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866BD" w14:textId="533805EA" w:rsidR="00D47058" w:rsidRPr="00151881" w:rsidRDefault="00D47058" w:rsidP="004B7C9F">
      <w:pPr>
        <w:pStyle w:val="a3"/>
        <w:rPr>
          <w:b w:val="0"/>
        </w:rPr>
      </w:pPr>
      <w:r w:rsidRPr="00151881">
        <w:rPr>
          <w:i w:val="0"/>
          <w:sz w:val="36"/>
          <w:szCs w:val="36"/>
        </w:rPr>
        <w:t xml:space="preserve">Ош </w:t>
      </w:r>
      <w:proofErr w:type="spellStart"/>
      <w:r w:rsidRPr="00151881">
        <w:rPr>
          <w:i w:val="0"/>
          <w:sz w:val="36"/>
          <w:szCs w:val="36"/>
        </w:rPr>
        <w:t>шаардык</w:t>
      </w:r>
      <w:proofErr w:type="spellEnd"/>
      <w:r w:rsidRPr="00151881">
        <w:rPr>
          <w:i w:val="0"/>
          <w:sz w:val="36"/>
          <w:szCs w:val="36"/>
        </w:rPr>
        <w:t xml:space="preserve"> статистика </w:t>
      </w:r>
      <w:proofErr w:type="spellStart"/>
      <w:r w:rsidRPr="00151881">
        <w:rPr>
          <w:i w:val="0"/>
          <w:sz w:val="36"/>
          <w:szCs w:val="36"/>
        </w:rPr>
        <w:t>башкарма</w:t>
      </w:r>
      <w:r w:rsidR="00075E2E" w:rsidRPr="00151881">
        <w:rPr>
          <w:i w:val="0"/>
          <w:sz w:val="36"/>
          <w:szCs w:val="36"/>
        </w:rPr>
        <w:t>лыгы</w:t>
      </w:r>
      <w:proofErr w:type="spellEnd"/>
    </w:p>
    <w:p w14:paraId="44EA5B65" w14:textId="77777777" w:rsidR="00D47058" w:rsidRPr="00151881" w:rsidRDefault="00D47058" w:rsidP="00D47058">
      <w:pPr>
        <w:jc w:val="both"/>
        <w:rPr>
          <w:b/>
        </w:rPr>
      </w:pPr>
    </w:p>
    <w:p w14:paraId="6DC0F98C" w14:textId="77777777" w:rsidR="00D47058" w:rsidRPr="00151881" w:rsidRDefault="00D47058" w:rsidP="00D47058">
      <w:pPr>
        <w:rPr>
          <w:b/>
        </w:rPr>
      </w:pPr>
    </w:p>
    <w:p w14:paraId="1F32511E" w14:textId="77777777" w:rsidR="004B7C9F" w:rsidRPr="00151881" w:rsidRDefault="004B7C9F" w:rsidP="00D47058">
      <w:pPr>
        <w:rPr>
          <w:b/>
        </w:rPr>
      </w:pPr>
    </w:p>
    <w:tbl>
      <w:tblPr>
        <w:tblW w:w="5386" w:type="dxa"/>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tblGrid>
      <w:tr w:rsidR="00D47058" w:rsidRPr="00151881" w14:paraId="15874456" w14:textId="77777777" w:rsidTr="005F53F8">
        <w:tc>
          <w:tcPr>
            <w:tcW w:w="5386" w:type="dxa"/>
            <w:tcBorders>
              <w:top w:val="nil"/>
              <w:left w:val="nil"/>
              <w:bottom w:val="nil"/>
              <w:right w:val="nil"/>
            </w:tcBorders>
            <w:shd w:val="clear" w:color="auto" w:fill="auto"/>
          </w:tcPr>
          <w:p w14:paraId="685EBD0B" w14:textId="219E52E4" w:rsidR="00D47058" w:rsidRPr="00151881" w:rsidRDefault="00B35775" w:rsidP="00BB6A15">
            <w:pPr>
              <w:rPr>
                <w:b/>
              </w:rPr>
            </w:pPr>
            <w:r w:rsidRPr="00151881">
              <w:rPr>
                <w:b/>
              </w:rPr>
              <w:t xml:space="preserve">Кыргыз </w:t>
            </w:r>
            <w:proofErr w:type="spellStart"/>
            <w:r w:rsidRPr="00151881">
              <w:rPr>
                <w:b/>
              </w:rPr>
              <w:t>Республикасынын</w:t>
            </w:r>
            <w:proofErr w:type="spellEnd"/>
            <w:r w:rsidRPr="00151881">
              <w:rPr>
                <w:b/>
              </w:rPr>
              <w:t xml:space="preserve"> «</w:t>
            </w:r>
            <w:proofErr w:type="spellStart"/>
            <w:r w:rsidRPr="00151881">
              <w:rPr>
                <w:b/>
              </w:rPr>
              <w:t>Расмий</w:t>
            </w:r>
            <w:proofErr w:type="spellEnd"/>
            <w:r w:rsidRPr="00151881">
              <w:rPr>
                <w:b/>
              </w:rPr>
              <w:t xml:space="preserve">                                     статистика </w:t>
            </w:r>
            <w:proofErr w:type="spellStart"/>
            <w:r w:rsidRPr="00151881">
              <w:rPr>
                <w:b/>
              </w:rPr>
              <w:t>ж</w:t>
            </w:r>
            <w:r w:rsidR="00706807" w:rsidRPr="00151881">
              <w:rPr>
                <w:b/>
              </w:rPr>
              <w:t>ѳ</w:t>
            </w:r>
            <w:r w:rsidRPr="00151881">
              <w:rPr>
                <w:b/>
              </w:rPr>
              <w:t>н</w:t>
            </w:r>
            <w:r w:rsidR="00706807" w:rsidRPr="00151881">
              <w:rPr>
                <w:b/>
              </w:rPr>
              <w:t>ү</w:t>
            </w:r>
            <w:r w:rsidRPr="00151881">
              <w:rPr>
                <w:b/>
              </w:rPr>
              <w:t>нд</w:t>
            </w:r>
            <w:r w:rsidR="00706807" w:rsidRPr="00151881">
              <w:rPr>
                <w:b/>
              </w:rPr>
              <w:t>ѳ</w:t>
            </w:r>
            <w:proofErr w:type="spellEnd"/>
            <w:r w:rsidRPr="00151881">
              <w:rPr>
                <w:b/>
              </w:rPr>
              <w:t xml:space="preserve">» </w:t>
            </w:r>
            <w:proofErr w:type="spellStart"/>
            <w:r w:rsidRPr="00151881">
              <w:rPr>
                <w:b/>
              </w:rPr>
              <w:t>Мыйзамынын</w:t>
            </w:r>
            <w:proofErr w:type="spellEnd"/>
            <w:r w:rsidR="00E3570A" w:rsidRPr="00151881">
              <w:rPr>
                <w:b/>
              </w:rPr>
              <w:t xml:space="preserve">          </w:t>
            </w:r>
            <w:r w:rsidRPr="00151881">
              <w:rPr>
                <w:b/>
              </w:rPr>
              <w:t xml:space="preserve"> </w:t>
            </w:r>
            <w:r w:rsidR="00706807" w:rsidRPr="00151881">
              <w:rPr>
                <w:b/>
                <w:lang w:val="ky-KG"/>
              </w:rPr>
              <w:t xml:space="preserve">       </w:t>
            </w:r>
            <w:r w:rsidRPr="00151881">
              <w:rPr>
                <w:b/>
              </w:rPr>
              <w:t>7-главасынын 30-беренесинин 6-пункту: «</w:t>
            </w:r>
            <w:proofErr w:type="spellStart"/>
            <w:r w:rsidRPr="00151881">
              <w:rPr>
                <w:b/>
              </w:rPr>
              <w:t>Пайдалануучулар</w:t>
            </w:r>
            <w:proofErr w:type="spellEnd"/>
            <w:r w:rsidRPr="00151881">
              <w:rPr>
                <w:b/>
              </w:rPr>
              <w:t xml:space="preserve"> </w:t>
            </w:r>
            <w:proofErr w:type="spellStart"/>
            <w:r w:rsidRPr="00151881">
              <w:rPr>
                <w:b/>
              </w:rPr>
              <w:t>расмий</w:t>
            </w:r>
            <w:proofErr w:type="spellEnd"/>
            <w:r w:rsidRPr="00151881">
              <w:rPr>
                <w:b/>
              </w:rPr>
              <w:t xml:space="preserve"> </w:t>
            </w:r>
            <w:proofErr w:type="spellStart"/>
            <w:r w:rsidRPr="00151881">
              <w:rPr>
                <w:b/>
              </w:rPr>
              <w:t>статистиканын</w:t>
            </w:r>
            <w:proofErr w:type="spellEnd"/>
            <w:r w:rsidRPr="00151881">
              <w:rPr>
                <w:b/>
              </w:rPr>
              <w:t xml:space="preserve"> </w:t>
            </w:r>
            <w:proofErr w:type="spellStart"/>
            <w:r w:rsidRPr="00151881">
              <w:rPr>
                <w:b/>
              </w:rPr>
              <w:t>маалыматтарын</w:t>
            </w:r>
            <w:proofErr w:type="spellEnd"/>
            <w:r w:rsidRPr="00151881">
              <w:rPr>
                <w:b/>
              </w:rPr>
              <w:t xml:space="preserve"> </w:t>
            </w:r>
            <w:proofErr w:type="spellStart"/>
            <w:r w:rsidRPr="00151881">
              <w:rPr>
                <w:b/>
              </w:rPr>
              <w:t>жана</w:t>
            </w:r>
            <w:proofErr w:type="spellEnd"/>
            <w:r w:rsidRPr="00151881">
              <w:rPr>
                <w:b/>
              </w:rPr>
              <w:t xml:space="preserve"> </w:t>
            </w:r>
            <w:proofErr w:type="spellStart"/>
            <w:r w:rsidRPr="00151881">
              <w:rPr>
                <w:b/>
              </w:rPr>
              <w:t>тиешел</w:t>
            </w:r>
            <w:r w:rsidR="00706807" w:rsidRPr="00151881">
              <w:rPr>
                <w:b/>
              </w:rPr>
              <w:t>үү</w:t>
            </w:r>
            <w:proofErr w:type="spellEnd"/>
            <w:r w:rsidR="00706807" w:rsidRPr="00151881">
              <w:rPr>
                <w:b/>
                <w:lang w:val="ky-KG"/>
              </w:rPr>
              <w:t xml:space="preserve"> </w:t>
            </w:r>
            <w:proofErr w:type="spellStart"/>
            <w:r w:rsidRPr="00151881">
              <w:rPr>
                <w:b/>
              </w:rPr>
              <w:t>метамаалыматтарды</w:t>
            </w:r>
            <w:proofErr w:type="spellEnd"/>
            <w:r w:rsidRPr="00151881">
              <w:rPr>
                <w:b/>
              </w:rPr>
              <w:t xml:space="preserve"> </w:t>
            </w:r>
            <w:proofErr w:type="spellStart"/>
            <w:r w:rsidRPr="00151881">
              <w:rPr>
                <w:b/>
              </w:rPr>
              <w:t>пайдаланууда</w:t>
            </w:r>
            <w:proofErr w:type="spellEnd"/>
            <w:r w:rsidRPr="00151881">
              <w:rPr>
                <w:b/>
              </w:rPr>
              <w:t xml:space="preserve"> </w:t>
            </w:r>
            <w:proofErr w:type="spellStart"/>
            <w:r w:rsidRPr="00151881">
              <w:rPr>
                <w:b/>
              </w:rPr>
              <w:t>алардын</w:t>
            </w:r>
            <w:proofErr w:type="spellEnd"/>
            <w:r w:rsidRPr="00151881">
              <w:rPr>
                <w:b/>
              </w:rPr>
              <w:t xml:space="preserve"> </w:t>
            </w:r>
            <w:proofErr w:type="spellStart"/>
            <w:r w:rsidRPr="00151881">
              <w:rPr>
                <w:b/>
              </w:rPr>
              <w:t>булагына</w:t>
            </w:r>
            <w:proofErr w:type="spellEnd"/>
            <w:r w:rsidRPr="00151881">
              <w:rPr>
                <w:b/>
              </w:rPr>
              <w:t xml:space="preserve"> </w:t>
            </w:r>
            <w:proofErr w:type="spellStart"/>
            <w:r w:rsidRPr="00151881">
              <w:rPr>
                <w:b/>
              </w:rPr>
              <w:t>шилтеме</w:t>
            </w:r>
            <w:proofErr w:type="spellEnd"/>
            <w:r w:rsidRPr="00151881">
              <w:rPr>
                <w:b/>
              </w:rPr>
              <w:t xml:space="preserve"> </w:t>
            </w:r>
            <w:proofErr w:type="spellStart"/>
            <w:r w:rsidRPr="00151881">
              <w:rPr>
                <w:b/>
              </w:rPr>
              <w:t>бер</w:t>
            </w:r>
            <w:r w:rsidR="00706807" w:rsidRPr="00151881">
              <w:rPr>
                <w:b/>
              </w:rPr>
              <w:t>үү</w:t>
            </w:r>
            <w:r w:rsidRPr="00151881">
              <w:rPr>
                <w:b/>
              </w:rPr>
              <w:t>г</w:t>
            </w:r>
            <w:r w:rsidR="00706807" w:rsidRPr="00151881">
              <w:rPr>
                <w:b/>
              </w:rPr>
              <w:t>ѳ</w:t>
            </w:r>
            <w:proofErr w:type="spellEnd"/>
            <w:r w:rsidRPr="00151881">
              <w:rPr>
                <w:b/>
              </w:rPr>
              <w:t xml:space="preserve"> </w:t>
            </w:r>
            <w:proofErr w:type="spellStart"/>
            <w:r w:rsidRPr="00151881">
              <w:rPr>
                <w:b/>
              </w:rPr>
              <w:t>милдетт</w:t>
            </w:r>
            <w:r w:rsidR="00706807" w:rsidRPr="00151881">
              <w:rPr>
                <w:b/>
              </w:rPr>
              <w:t>үү</w:t>
            </w:r>
            <w:proofErr w:type="spellEnd"/>
            <w:r w:rsidRPr="00151881">
              <w:rPr>
                <w:b/>
              </w:rPr>
              <w:t>»</w:t>
            </w:r>
          </w:p>
        </w:tc>
      </w:tr>
    </w:tbl>
    <w:p w14:paraId="01555BF5" w14:textId="77777777" w:rsidR="00D47058" w:rsidRPr="00151881" w:rsidRDefault="00D47058" w:rsidP="00D47058">
      <w:pPr>
        <w:rPr>
          <w:b/>
        </w:rPr>
      </w:pPr>
    </w:p>
    <w:p w14:paraId="42B568C5" w14:textId="77777777" w:rsidR="00D47058" w:rsidRPr="00151881" w:rsidRDefault="00D47058" w:rsidP="00D47058">
      <w:pPr>
        <w:jc w:val="both"/>
      </w:pPr>
    </w:p>
    <w:p w14:paraId="44813232" w14:textId="77777777" w:rsidR="00D47058" w:rsidRPr="00151881" w:rsidRDefault="00D47058" w:rsidP="00D47058">
      <w:pPr>
        <w:jc w:val="both"/>
      </w:pPr>
    </w:p>
    <w:p w14:paraId="2B6F8B4C" w14:textId="77777777" w:rsidR="004B7C9F" w:rsidRPr="00151881" w:rsidRDefault="004B7C9F" w:rsidP="00D47058">
      <w:pPr>
        <w:jc w:val="both"/>
        <w:rPr>
          <w:lang w:val="ky-KG"/>
        </w:rPr>
      </w:pPr>
    </w:p>
    <w:p w14:paraId="7F0815CB" w14:textId="77777777" w:rsidR="00706807" w:rsidRPr="00151881" w:rsidRDefault="00706807" w:rsidP="00D47058">
      <w:pPr>
        <w:jc w:val="both"/>
        <w:rPr>
          <w:lang w:val="ky-KG"/>
        </w:rPr>
      </w:pPr>
    </w:p>
    <w:p w14:paraId="713FA1FF" w14:textId="77777777" w:rsidR="00D47058" w:rsidRPr="00151881" w:rsidRDefault="00D47058" w:rsidP="00D47058">
      <w:pPr>
        <w:jc w:val="both"/>
      </w:pPr>
    </w:p>
    <w:p w14:paraId="3136A71A" w14:textId="77777777" w:rsidR="00D47058" w:rsidRPr="00151881" w:rsidRDefault="00D47058" w:rsidP="00D47058">
      <w:pPr>
        <w:jc w:val="both"/>
      </w:pPr>
    </w:p>
    <w:p w14:paraId="18B566D7" w14:textId="77777777" w:rsidR="00D47058" w:rsidRPr="00151881" w:rsidRDefault="00D47058" w:rsidP="00D47058">
      <w:pPr>
        <w:jc w:val="both"/>
      </w:pPr>
    </w:p>
    <w:p w14:paraId="02370A25" w14:textId="77777777" w:rsidR="00D47058" w:rsidRPr="00151881" w:rsidRDefault="00D47058" w:rsidP="00D47058">
      <w:pPr>
        <w:jc w:val="center"/>
        <w:rPr>
          <w:b/>
          <w:iCs/>
          <w:sz w:val="44"/>
          <w:szCs w:val="44"/>
        </w:rPr>
      </w:pPr>
      <w:r w:rsidRPr="00151881">
        <w:rPr>
          <w:b/>
          <w:iCs/>
          <w:sz w:val="44"/>
          <w:szCs w:val="44"/>
        </w:rPr>
        <w:t xml:space="preserve">Ош </w:t>
      </w:r>
      <w:proofErr w:type="spellStart"/>
      <w:r w:rsidRPr="00151881">
        <w:rPr>
          <w:b/>
          <w:iCs/>
          <w:sz w:val="44"/>
          <w:szCs w:val="44"/>
        </w:rPr>
        <w:t>шаарынын</w:t>
      </w:r>
      <w:proofErr w:type="spellEnd"/>
    </w:p>
    <w:p w14:paraId="148CDE39" w14:textId="77777777" w:rsidR="00D47058" w:rsidRPr="00151881" w:rsidRDefault="00D47058" w:rsidP="00D47058">
      <w:pPr>
        <w:jc w:val="center"/>
        <w:rPr>
          <w:b/>
          <w:iCs/>
          <w:sz w:val="44"/>
          <w:szCs w:val="44"/>
        </w:rPr>
      </w:pPr>
      <w:proofErr w:type="spellStart"/>
      <w:r w:rsidRPr="00151881">
        <w:rPr>
          <w:b/>
          <w:iCs/>
          <w:sz w:val="44"/>
          <w:szCs w:val="44"/>
        </w:rPr>
        <w:t>социалдык-экономикалык</w:t>
      </w:r>
      <w:proofErr w:type="spellEnd"/>
    </w:p>
    <w:p w14:paraId="7B35EDB3" w14:textId="77777777" w:rsidR="00D47058" w:rsidRPr="00151881" w:rsidRDefault="00D47058" w:rsidP="00D47058">
      <w:pPr>
        <w:jc w:val="center"/>
        <w:rPr>
          <w:b/>
          <w:iCs/>
          <w:sz w:val="44"/>
          <w:szCs w:val="44"/>
        </w:rPr>
      </w:pPr>
      <w:proofErr w:type="spellStart"/>
      <w:r w:rsidRPr="00151881">
        <w:rPr>
          <w:b/>
          <w:iCs/>
          <w:sz w:val="44"/>
          <w:szCs w:val="44"/>
        </w:rPr>
        <w:t>абалы</w:t>
      </w:r>
      <w:proofErr w:type="spellEnd"/>
      <w:r w:rsidRPr="00151881">
        <w:rPr>
          <w:b/>
          <w:iCs/>
          <w:sz w:val="44"/>
          <w:szCs w:val="44"/>
        </w:rPr>
        <w:t xml:space="preserve"> </w:t>
      </w:r>
    </w:p>
    <w:p w14:paraId="5EECD753" w14:textId="77777777" w:rsidR="00D47058" w:rsidRPr="00151881" w:rsidRDefault="00D47058" w:rsidP="00D47058">
      <w:pPr>
        <w:jc w:val="center"/>
        <w:rPr>
          <w:b/>
          <w:i/>
          <w:iCs/>
          <w:sz w:val="44"/>
          <w:szCs w:val="44"/>
        </w:rPr>
      </w:pPr>
    </w:p>
    <w:p w14:paraId="3F0D6930" w14:textId="77777777" w:rsidR="00D47058" w:rsidRPr="00151881" w:rsidRDefault="00D47058" w:rsidP="00D47058">
      <w:pPr>
        <w:jc w:val="center"/>
        <w:rPr>
          <w:b/>
          <w:i/>
          <w:iCs/>
          <w:sz w:val="44"/>
          <w:szCs w:val="44"/>
        </w:rPr>
      </w:pPr>
    </w:p>
    <w:p w14:paraId="00892EB5" w14:textId="04C465A0" w:rsidR="00D47058" w:rsidRPr="00B03720" w:rsidRDefault="00D47058" w:rsidP="00D47058">
      <w:pPr>
        <w:jc w:val="center"/>
        <w:rPr>
          <w:b/>
          <w:bCs/>
          <w:sz w:val="40"/>
          <w:szCs w:val="40"/>
          <w:lang w:val="ky-KG"/>
        </w:rPr>
      </w:pPr>
      <w:r w:rsidRPr="00151881">
        <w:rPr>
          <w:b/>
          <w:bCs/>
          <w:sz w:val="40"/>
          <w:szCs w:val="40"/>
        </w:rPr>
        <w:t>январь</w:t>
      </w:r>
      <w:r w:rsidR="00B03720">
        <w:rPr>
          <w:b/>
          <w:bCs/>
          <w:sz w:val="40"/>
          <w:szCs w:val="40"/>
          <w:lang w:val="ky-KG"/>
        </w:rPr>
        <w:t>-февраль</w:t>
      </w:r>
    </w:p>
    <w:p w14:paraId="29D1882F" w14:textId="77777777" w:rsidR="00D47058" w:rsidRPr="00151881" w:rsidRDefault="00D47058" w:rsidP="00D47058">
      <w:pPr>
        <w:jc w:val="both"/>
        <w:rPr>
          <w:b/>
          <w:i/>
          <w:iCs/>
        </w:rPr>
      </w:pPr>
    </w:p>
    <w:p w14:paraId="66622FEA" w14:textId="77777777" w:rsidR="00D47058" w:rsidRPr="00151881" w:rsidRDefault="00D47058" w:rsidP="00D47058">
      <w:pPr>
        <w:ind w:left="1440" w:firstLine="720"/>
        <w:jc w:val="both"/>
        <w:rPr>
          <w:b/>
        </w:rPr>
      </w:pPr>
    </w:p>
    <w:p w14:paraId="5FD51C3B" w14:textId="77777777" w:rsidR="00D47058" w:rsidRPr="00151881" w:rsidRDefault="00D47058" w:rsidP="00D47058">
      <w:pPr>
        <w:ind w:hanging="22"/>
        <w:jc w:val="center"/>
        <w:rPr>
          <w:sz w:val="32"/>
          <w:szCs w:val="32"/>
        </w:rPr>
      </w:pPr>
      <w:r w:rsidRPr="00151881">
        <w:rPr>
          <w:iCs/>
          <w:sz w:val="40"/>
          <w:szCs w:val="32"/>
        </w:rPr>
        <w:t xml:space="preserve"> (</w:t>
      </w:r>
      <w:proofErr w:type="spellStart"/>
      <w:r w:rsidRPr="00151881">
        <w:rPr>
          <w:iCs/>
          <w:sz w:val="40"/>
          <w:szCs w:val="32"/>
        </w:rPr>
        <w:t>оперативдик</w:t>
      </w:r>
      <w:proofErr w:type="spellEnd"/>
      <w:r w:rsidRPr="00151881">
        <w:rPr>
          <w:iCs/>
          <w:sz w:val="40"/>
          <w:szCs w:val="32"/>
        </w:rPr>
        <w:t xml:space="preserve"> </w:t>
      </w:r>
      <w:proofErr w:type="spellStart"/>
      <w:r w:rsidRPr="00151881">
        <w:rPr>
          <w:iCs/>
          <w:sz w:val="40"/>
          <w:szCs w:val="32"/>
        </w:rPr>
        <w:t>маалымат</w:t>
      </w:r>
      <w:proofErr w:type="spellEnd"/>
      <w:r w:rsidRPr="00151881">
        <w:rPr>
          <w:iCs/>
          <w:sz w:val="40"/>
          <w:szCs w:val="32"/>
        </w:rPr>
        <w:t>)</w:t>
      </w:r>
    </w:p>
    <w:p w14:paraId="0DA8DB1A" w14:textId="77777777" w:rsidR="00D47058" w:rsidRPr="00151881" w:rsidRDefault="00D47058" w:rsidP="00D47058">
      <w:pPr>
        <w:ind w:left="1440" w:firstLine="720"/>
        <w:jc w:val="both"/>
        <w:rPr>
          <w:sz w:val="32"/>
          <w:szCs w:val="32"/>
        </w:rPr>
      </w:pPr>
    </w:p>
    <w:p w14:paraId="21EA3BDB" w14:textId="77777777" w:rsidR="00D47058" w:rsidRPr="00151881" w:rsidRDefault="00D47058" w:rsidP="00D47058">
      <w:pPr>
        <w:ind w:left="1440" w:firstLine="720"/>
        <w:jc w:val="both"/>
      </w:pPr>
    </w:p>
    <w:p w14:paraId="3206F802" w14:textId="77777777" w:rsidR="00D47058" w:rsidRPr="00151881" w:rsidRDefault="00D47058" w:rsidP="00D47058">
      <w:pPr>
        <w:ind w:left="1440" w:firstLine="720"/>
        <w:jc w:val="both"/>
      </w:pPr>
    </w:p>
    <w:p w14:paraId="50652816" w14:textId="77777777" w:rsidR="00D47058" w:rsidRPr="00151881" w:rsidRDefault="00D47058" w:rsidP="00D47058">
      <w:pPr>
        <w:rPr>
          <w:b/>
          <w:bCs/>
          <w:sz w:val="32"/>
        </w:rPr>
      </w:pPr>
    </w:p>
    <w:p w14:paraId="53BFB925" w14:textId="77777777" w:rsidR="00D47058" w:rsidRPr="00151881" w:rsidRDefault="00D47058" w:rsidP="00D47058">
      <w:pPr>
        <w:ind w:left="1440" w:firstLine="720"/>
        <w:jc w:val="both"/>
      </w:pPr>
    </w:p>
    <w:p w14:paraId="7D2EA285" w14:textId="77777777" w:rsidR="00D47058" w:rsidRPr="00151881" w:rsidRDefault="00D47058" w:rsidP="00D47058">
      <w:pPr>
        <w:jc w:val="both"/>
      </w:pPr>
    </w:p>
    <w:p w14:paraId="011DBF9B" w14:textId="77777777" w:rsidR="00D47058" w:rsidRPr="00151881" w:rsidRDefault="00D47058" w:rsidP="00D47058">
      <w:pPr>
        <w:jc w:val="both"/>
      </w:pPr>
    </w:p>
    <w:p w14:paraId="6D4C5760" w14:textId="77777777" w:rsidR="0017339D" w:rsidRPr="00151881" w:rsidRDefault="0017339D" w:rsidP="00D47058">
      <w:pPr>
        <w:jc w:val="both"/>
      </w:pPr>
    </w:p>
    <w:p w14:paraId="24C0F550" w14:textId="77777777" w:rsidR="0017339D" w:rsidRPr="00151881" w:rsidRDefault="0017339D" w:rsidP="00D47058">
      <w:pPr>
        <w:jc w:val="both"/>
      </w:pPr>
    </w:p>
    <w:p w14:paraId="198FD19C" w14:textId="77777777" w:rsidR="0017339D" w:rsidRPr="00151881" w:rsidRDefault="0017339D" w:rsidP="00D47058">
      <w:pPr>
        <w:jc w:val="both"/>
      </w:pPr>
    </w:p>
    <w:p w14:paraId="3D691574" w14:textId="4A67B3C9" w:rsidR="0017339D" w:rsidRPr="00151881" w:rsidRDefault="0017339D" w:rsidP="00D47058">
      <w:pPr>
        <w:jc w:val="both"/>
      </w:pPr>
    </w:p>
    <w:p w14:paraId="07690854" w14:textId="63713DFA" w:rsidR="004D4228" w:rsidRPr="00151881" w:rsidRDefault="004D4228" w:rsidP="00D47058">
      <w:pPr>
        <w:jc w:val="both"/>
      </w:pPr>
    </w:p>
    <w:p w14:paraId="0A639A42" w14:textId="77777777" w:rsidR="004D4228" w:rsidRPr="00151881" w:rsidRDefault="004D4228" w:rsidP="00D47058">
      <w:pPr>
        <w:jc w:val="both"/>
      </w:pPr>
    </w:p>
    <w:p w14:paraId="0368DD6F" w14:textId="77777777" w:rsidR="00D47058" w:rsidRPr="00151881" w:rsidRDefault="00D47058" w:rsidP="00D47058"/>
    <w:p w14:paraId="69039A14" w14:textId="77777777" w:rsidR="00D47058" w:rsidRPr="00151881" w:rsidRDefault="00D47058" w:rsidP="00D47058">
      <w:pPr>
        <w:rPr>
          <w:b/>
          <w:bCs/>
          <w:sz w:val="28"/>
        </w:rPr>
      </w:pPr>
    </w:p>
    <w:p w14:paraId="4A3AD84B" w14:textId="76FEB1E4" w:rsidR="00D47058" w:rsidRPr="00151881" w:rsidRDefault="00D47058" w:rsidP="00D47058">
      <w:pPr>
        <w:ind w:left="284" w:hanging="142"/>
        <w:jc w:val="center"/>
        <w:rPr>
          <w:b/>
          <w:bCs/>
          <w:sz w:val="28"/>
        </w:rPr>
      </w:pPr>
      <w:r w:rsidRPr="00151881">
        <w:rPr>
          <w:b/>
          <w:bCs/>
          <w:sz w:val="28"/>
        </w:rPr>
        <w:t>20</w:t>
      </w:r>
      <w:r w:rsidR="006A1120" w:rsidRPr="00151881">
        <w:rPr>
          <w:b/>
          <w:bCs/>
          <w:sz w:val="28"/>
        </w:rPr>
        <w:t>2</w:t>
      </w:r>
      <w:r w:rsidR="00706807" w:rsidRPr="00151881">
        <w:rPr>
          <w:b/>
          <w:bCs/>
          <w:sz w:val="28"/>
          <w:lang w:val="ky-KG"/>
        </w:rPr>
        <w:t>5</w:t>
      </w:r>
      <w:r w:rsidRPr="00151881">
        <w:rPr>
          <w:b/>
          <w:bCs/>
          <w:sz w:val="28"/>
        </w:rPr>
        <w:t>-ж.</w:t>
      </w:r>
    </w:p>
    <w:p w14:paraId="4E8885B8" w14:textId="64A801FE" w:rsidR="00E5384D" w:rsidRPr="00151881" w:rsidRDefault="00E5384D" w:rsidP="00D47058">
      <w:pPr>
        <w:ind w:left="284" w:hanging="142"/>
        <w:jc w:val="center"/>
        <w:rPr>
          <w:b/>
          <w:bCs/>
          <w:sz w:val="28"/>
        </w:rPr>
      </w:pPr>
    </w:p>
    <w:p w14:paraId="1C6162FD" w14:textId="5F1F4519" w:rsidR="00BE31F0" w:rsidRPr="00151881" w:rsidRDefault="00BE31F0" w:rsidP="00D47058">
      <w:pPr>
        <w:ind w:left="284" w:hanging="142"/>
        <w:jc w:val="center"/>
        <w:rPr>
          <w:b/>
          <w:bCs/>
          <w:sz w:val="28"/>
        </w:rPr>
      </w:pPr>
    </w:p>
    <w:tbl>
      <w:tblPr>
        <w:tblW w:w="9356" w:type="dxa"/>
        <w:tblInd w:w="675" w:type="dxa"/>
        <w:tblLook w:val="04A0" w:firstRow="1" w:lastRow="0" w:firstColumn="1" w:lastColumn="0" w:noHBand="0" w:noVBand="1"/>
      </w:tblPr>
      <w:tblGrid>
        <w:gridCol w:w="284"/>
        <w:gridCol w:w="283"/>
        <w:gridCol w:w="8222"/>
        <w:gridCol w:w="567"/>
      </w:tblGrid>
      <w:tr w:rsidR="00C83B7B" w:rsidRPr="00151881" w14:paraId="57E1E911" w14:textId="77777777" w:rsidTr="0041345C">
        <w:tc>
          <w:tcPr>
            <w:tcW w:w="284" w:type="dxa"/>
            <w:shd w:val="clear" w:color="auto" w:fill="auto"/>
          </w:tcPr>
          <w:p w14:paraId="667EC0D4" w14:textId="77777777" w:rsidR="00D47058" w:rsidRPr="00151881" w:rsidRDefault="00D47058" w:rsidP="0041345C">
            <w:pPr>
              <w:jc w:val="center"/>
              <w:rPr>
                <w:b/>
                <w:bCs/>
                <w:sz w:val="28"/>
              </w:rPr>
            </w:pPr>
          </w:p>
        </w:tc>
        <w:tc>
          <w:tcPr>
            <w:tcW w:w="283" w:type="dxa"/>
            <w:shd w:val="clear" w:color="auto" w:fill="auto"/>
          </w:tcPr>
          <w:p w14:paraId="27B86ED1" w14:textId="77777777" w:rsidR="00D47058" w:rsidRPr="00151881" w:rsidRDefault="00D47058" w:rsidP="0041345C">
            <w:pPr>
              <w:jc w:val="center"/>
              <w:rPr>
                <w:b/>
                <w:bCs/>
                <w:sz w:val="28"/>
              </w:rPr>
            </w:pPr>
          </w:p>
        </w:tc>
        <w:tc>
          <w:tcPr>
            <w:tcW w:w="8222" w:type="dxa"/>
            <w:shd w:val="clear" w:color="auto" w:fill="auto"/>
          </w:tcPr>
          <w:p w14:paraId="69800DAF" w14:textId="77777777" w:rsidR="00D47058" w:rsidRPr="00151881" w:rsidRDefault="00D47058" w:rsidP="0041345C">
            <w:pPr>
              <w:jc w:val="center"/>
              <w:rPr>
                <w:bCs/>
              </w:rPr>
            </w:pPr>
            <w:r w:rsidRPr="00151881">
              <w:rPr>
                <w:bCs/>
              </w:rPr>
              <w:t>М А З М У Н У</w:t>
            </w:r>
          </w:p>
        </w:tc>
        <w:tc>
          <w:tcPr>
            <w:tcW w:w="567" w:type="dxa"/>
            <w:shd w:val="clear" w:color="auto" w:fill="auto"/>
          </w:tcPr>
          <w:p w14:paraId="7099D088" w14:textId="77777777" w:rsidR="00D47058" w:rsidRPr="00151881" w:rsidRDefault="00D47058" w:rsidP="0041345C">
            <w:pPr>
              <w:jc w:val="center"/>
              <w:rPr>
                <w:b/>
                <w:bCs/>
                <w:sz w:val="28"/>
              </w:rPr>
            </w:pPr>
          </w:p>
        </w:tc>
      </w:tr>
      <w:tr w:rsidR="00C83B7B" w:rsidRPr="00151881" w14:paraId="44163E9C" w14:textId="77777777" w:rsidTr="000C0729">
        <w:tc>
          <w:tcPr>
            <w:tcW w:w="284" w:type="dxa"/>
            <w:shd w:val="clear" w:color="auto" w:fill="auto"/>
          </w:tcPr>
          <w:p w14:paraId="10B70E2A" w14:textId="77777777" w:rsidR="00D47058" w:rsidRPr="00151881" w:rsidRDefault="00D47058" w:rsidP="0041345C">
            <w:pPr>
              <w:jc w:val="center"/>
              <w:rPr>
                <w:b/>
                <w:bCs/>
                <w:sz w:val="28"/>
              </w:rPr>
            </w:pPr>
          </w:p>
        </w:tc>
        <w:tc>
          <w:tcPr>
            <w:tcW w:w="283" w:type="dxa"/>
            <w:shd w:val="clear" w:color="auto" w:fill="auto"/>
          </w:tcPr>
          <w:p w14:paraId="59A724B1" w14:textId="77777777" w:rsidR="00D47058" w:rsidRPr="00151881" w:rsidRDefault="00D47058" w:rsidP="0041345C">
            <w:pPr>
              <w:jc w:val="center"/>
              <w:rPr>
                <w:b/>
                <w:bCs/>
                <w:sz w:val="28"/>
              </w:rPr>
            </w:pPr>
          </w:p>
        </w:tc>
        <w:tc>
          <w:tcPr>
            <w:tcW w:w="8222" w:type="dxa"/>
            <w:shd w:val="clear" w:color="auto" w:fill="auto"/>
          </w:tcPr>
          <w:p w14:paraId="7C37866B" w14:textId="77777777" w:rsidR="00D47058" w:rsidRPr="00151881" w:rsidRDefault="00D47058" w:rsidP="0041345C">
            <w:pPr>
              <w:jc w:val="center"/>
              <w:rPr>
                <w:b/>
                <w:bCs/>
                <w:sz w:val="28"/>
              </w:rPr>
            </w:pPr>
          </w:p>
        </w:tc>
        <w:tc>
          <w:tcPr>
            <w:tcW w:w="567" w:type="dxa"/>
            <w:shd w:val="clear" w:color="auto" w:fill="auto"/>
          </w:tcPr>
          <w:p w14:paraId="792CBB31" w14:textId="77777777" w:rsidR="00D47058" w:rsidRPr="00151881" w:rsidRDefault="00D47058" w:rsidP="0041345C">
            <w:pPr>
              <w:jc w:val="center"/>
              <w:rPr>
                <w:b/>
                <w:bCs/>
                <w:sz w:val="28"/>
              </w:rPr>
            </w:pPr>
          </w:p>
        </w:tc>
      </w:tr>
      <w:tr w:rsidR="00C83B7B" w:rsidRPr="00151881" w14:paraId="42A3C477" w14:textId="77777777" w:rsidTr="000C0729">
        <w:tc>
          <w:tcPr>
            <w:tcW w:w="284" w:type="dxa"/>
            <w:shd w:val="clear" w:color="auto" w:fill="auto"/>
          </w:tcPr>
          <w:p w14:paraId="246CD199" w14:textId="77777777" w:rsidR="00D47058" w:rsidRPr="00151881" w:rsidRDefault="00D47058" w:rsidP="0041345C">
            <w:pPr>
              <w:jc w:val="center"/>
              <w:rPr>
                <w:b/>
                <w:bCs/>
                <w:sz w:val="28"/>
              </w:rPr>
            </w:pPr>
          </w:p>
        </w:tc>
        <w:tc>
          <w:tcPr>
            <w:tcW w:w="8505" w:type="dxa"/>
            <w:gridSpan w:val="2"/>
            <w:shd w:val="clear" w:color="auto" w:fill="auto"/>
          </w:tcPr>
          <w:p w14:paraId="7DB195C6" w14:textId="4AEBBA23" w:rsidR="00D47058" w:rsidRPr="00151881" w:rsidRDefault="00D47058" w:rsidP="004B7C9F">
            <w:pPr>
              <w:rPr>
                <w:b/>
                <w:bCs/>
                <w:sz w:val="28"/>
              </w:rPr>
            </w:pPr>
            <w:proofErr w:type="spellStart"/>
            <w:r w:rsidRPr="00151881">
              <w:rPr>
                <w:b/>
                <w:sz w:val="28"/>
                <w:szCs w:val="28"/>
              </w:rPr>
              <w:t>Негизги</w:t>
            </w:r>
            <w:proofErr w:type="spellEnd"/>
            <w:r w:rsidRPr="00151881">
              <w:rPr>
                <w:b/>
                <w:sz w:val="28"/>
                <w:szCs w:val="28"/>
              </w:rPr>
              <w:t xml:space="preserve"> </w:t>
            </w:r>
            <w:proofErr w:type="spellStart"/>
            <w:r w:rsidRPr="00151881">
              <w:rPr>
                <w:b/>
                <w:sz w:val="28"/>
                <w:szCs w:val="28"/>
              </w:rPr>
              <w:t>социалдык-экономикалык</w:t>
            </w:r>
            <w:proofErr w:type="spellEnd"/>
            <w:r w:rsidRPr="00151881">
              <w:rPr>
                <w:b/>
                <w:sz w:val="28"/>
                <w:szCs w:val="28"/>
              </w:rPr>
              <w:t xml:space="preserve"> </w:t>
            </w:r>
            <w:proofErr w:type="spellStart"/>
            <w:r w:rsidRPr="00151881">
              <w:rPr>
                <w:b/>
                <w:sz w:val="28"/>
                <w:szCs w:val="28"/>
              </w:rPr>
              <w:t>к</w:t>
            </w:r>
            <w:r w:rsidR="002A35A7" w:rsidRPr="00151881">
              <w:rPr>
                <w:b/>
                <w:sz w:val="28"/>
                <w:szCs w:val="28"/>
              </w:rPr>
              <w:t>ѳ</w:t>
            </w:r>
            <w:r w:rsidRPr="00151881">
              <w:rPr>
                <w:b/>
                <w:sz w:val="28"/>
                <w:szCs w:val="28"/>
              </w:rPr>
              <w:t>рс</w:t>
            </w:r>
            <w:r w:rsidR="002A35A7" w:rsidRPr="00151881">
              <w:rPr>
                <w:b/>
                <w:sz w:val="28"/>
                <w:szCs w:val="28"/>
              </w:rPr>
              <w:t>ѳ</w:t>
            </w:r>
            <w:r w:rsidRPr="00151881">
              <w:rPr>
                <w:b/>
                <w:sz w:val="28"/>
                <w:szCs w:val="28"/>
              </w:rPr>
              <w:t>тк</w:t>
            </w:r>
            <w:r w:rsidR="002A35A7" w:rsidRPr="00151881">
              <w:rPr>
                <w:b/>
                <w:sz w:val="28"/>
                <w:szCs w:val="28"/>
              </w:rPr>
              <w:t>ү</w:t>
            </w:r>
            <w:r w:rsidRPr="00151881">
              <w:rPr>
                <w:b/>
                <w:sz w:val="28"/>
                <w:szCs w:val="28"/>
              </w:rPr>
              <w:t>чт</w:t>
            </w:r>
            <w:r w:rsidR="002A35A7" w:rsidRPr="00151881">
              <w:rPr>
                <w:b/>
                <w:sz w:val="28"/>
                <w:szCs w:val="28"/>
              </w:rPr>
              <w:t>ѳ</w:t>
            </w:r>
            <w:r w:rsidRPr="00151881">
              <w:rPr>
                <w:b/>
                <w:sz w:val="28"/>
                <w:szCs w:val="28"/>
              </w:rPr>
              <w:t>р</w:t>
            </w:r>
            <w:proofErr w:type="spellEnd"/>
            <w:r w:rsidRPr="00151881">
              <w:rPr>
                <w:sz w:val="28"/>
                <w:szCs w:val="28"/>
              </w:rPr>
              <w:t>……….....</w:t>
            </w:r>
            <w:r w:rsidR="004B7C9F" w:rsidRPr="00151881">
              <w:rPr>
                <w:sz w:val="28"/>
                <w:szCs w:val="28"/>
              </w:rPr>
              <w:t>.</w:t>
            </w:r>
            <w:r w:rsidRPr="00151881">
              <w:rPr>
                <w:sz w:val="28"/>
                <w:szCs w:val="28"/>
              </w:rPr>
              <w:t>..</w:t>
            </w:r>
          </w:p>
        </w:tc>
        <w:tc>
          <w:tcPr>
            <w:tcW w:w="567" w:type="dxa"/>
            <w:shd w:val="clear" w:color="auto" w:fill="auto"/>
          </w:tcPr>
          <w:p w14:paraId="20CBB9CD" w14:textId="77777777" w:rsidR="00D47058" w:rsidRPr="00151881" w:rsidRDefault="00BF3449" w:rsidP="0041345C">
            <w:pPr>
              <w:jc w:val="center"/>
              <w:rPr>
                <w:bCs/>
                <w:sz w:val="28"/>
              </w:rPr>
            </w:pPr>
            <w:r w:rsidRPr="00151881">
              <w:rPr>
                <w:bCs/>
                <w:sz w:val="28"/>
              </w:rPr>
              <w:t>3</w:t>
            </w:r>
          </w:p>
        </w:tc>
      </w:tr>
      <w:tr w:rsidR="00C83B7B" w:rsidRPr="00151881" w14:paraId="5E920B5D" w14:textId="77777777" w:rsidTr="000C0729">
        <w:tc>
          <w:tcPr>
            <w:tcW w:w="284" w:type="dxa"/>
            <w:shd w:val="clear" w:color="auto" w:fill="auto"/>
          </w:tcPr>
          <w:p w14:paraId="1FB4DEA7" w14:textId="77777777" w:rsidR="00D47058" w:rsidRPr="00151881" w:rsidRDefault="00D47058" w:rsidP="0041345C">
            <w:pPr>
              <w:jc w:val="center"/>
              <w:rPr>
                <w:b/>
                <w:bCs/>
                <w:sz w:val="28"/>
              </w:rPr>
            </w:pPr>
          </w:p>
        </w:tc>
        <w:tc>
          <w:tcPr>
            <w:tcW w:w="283" w:type="dxa"/>
            <w:shd w:val="clear" w:color="auto" w:fill="auto"/>
          </w:tcPr>
          <w:p w14:paraId="78CE62D7" w14:textId="77777777" w:rsidR="00D47058" w:rsidRPr="00151881" w:rsidRDefault="00D47058" w:rsidP="0041345C">
            <w:pPr>
              <w:jc w:val="center"/>
              <w:rPr>
                <w:b/>
                <w:bCs/>
                <w:sz w:val="28"/>
              </w:rPr>
            </w:pPr>
          </w:p>
        </w:tc>
        <w:tc>
          <w:tcPr>
            <w:tcW w:w="8222" w:type="dxa"/>
            <w:shd w:val="clear" w:color="auto" w:fill="auto"/>
          </w:tcPr>
          <w:p w14:paraId="20B2B876" w14:textId="77777777" w:rsidR="00D47058" w:rsidRPr="00151881" w:rsidRDefault="00D47058" w:rsidP="0041345C">
            <w:pPr>
              <w:rPr>
                <w:b/>
                <w:bCs/>
                <w:sz w:val="28"/>
              </w:rPr>
            </w:pPr>
          </w:p>
        </w:tc>
        <w:tc>
          <w:tcPr>
            <w:tcW w:w="567" w:type="dxa"/>
            <w:shd w:val="clear" w:color="auto" w:fill="auto"/>
          </w:tcPr>
          <w:p w14:paraId="035B3F24" w14:textId="77777777" w:rsidR="00D47058" w:rsidRPr="00151881" w:rsidRDefault="00D47058" w:rsidP="0041345C">
            <w:pPr>
              <w:jc w:val="center"/>
              <w:rPr>
                <w:bCs/>
                <w:sz w:val="28"/>
              </w:rPr>
            </w:pPr>
          </w:p>
        </w:tc>
      </w:tr>
      <w:tr w:rsidR="008344A1" w:rsidRPr="00151881" w14:paraId="110A527D" w14:textId="77777777" w:rsidTr="000C0729">
        <w:tc>
          <w:tcPr>
            <w:tcW w:w="284" w:type="dxa"/>
            <w:shd w:val="clear" w:color="auto" w:fill="auto"/>
          </w:tcPr>
          <w:p w14:paraId="23CACCF9" w14:textId="77777777" w:rsidR="008344A1" w:rsidRPr="00151881" w:rsidRDefault="008344A1" w:rsidP="008344A1">
            <w:pPr>
              <w:jc w:val="center"/>
              <w:rPr>
                <w:b/>
                <w:bCs/>
                <w:sz w:val="28"/>
              </w:rPr>
            </w:pPr>
          </w:p>
        </w:tc>
        <w:tc>
          <w:tcPr>
            <w:tcW w:w="8505" w:type="dxa"/>
            <w:gridSpan w:val="2"/>
            <w:shd w:val="clear" w:color="auto" w:fill="auto"/>
          </w:tcPr>
          <w:p w14:paraId="36262C4C" w14:textId="7181DF35" w:rsidR="008344A1" w:rsidRPr="00151881" w:rsidRDefault="008344A1" w:rsidP="008344A1">
            <w:pPr>
              <w:rPr>
                <w:b/>
                <w:bCs/>
                <w:sz w:val="28"/>
              </w:rPr>
            </w:pPr>
          </w:p>
        </w:tc>
        <w:tc>
          <w:tcPr>
            <w:tcW w:w="567" w:type="dxa"/>
            <w:shd w:val="clear" w:color="auto" w:fill="auto"/>
          </w:tcPr>
          <w:p w14:paraId="717E3028" w14:textId="2894DA27" w:rsidR="008344A1" w:rsidRPr="00151881" w:rsidRDefault="008344A1" w:rsidP="008344A1">
            <w:pPr>
              <w:jc w:val="center"/>
              <w:rPr>
                <w:bCs/>
                <w:sz w:val="28"/>
              </w:rPr>
            </w:pPr>
          </w:p>
        </w:tc>
      </w:tr>
      <w:tr w:rsidR="0090345C" w:rsidRPr="00151881" w14:paraId="55A1D07A" w14:textId="77777777" w:rsidTr="0090345C">
        <w:tc>
          <w:tcPr>
            <w:tcW w:w="284" w:type="dxa"/>
            <w:shd w:val="clear" w:color="auto" w:fill="auto"/>
          </w:tcPr>
          <w:p w14:paraId="540B44E0" w14:textId="77777777" w:rsidR="0090345C" w:rsidRPr="00151881" w:rsidRDefault="0090345C" w:rsidP="0041345C">
            <w:pPr>
              <w:jc w:val="center"/>
              <w:rPr>
                <w:b/>
                <w:bCs/>
                <w:sz w:val="28"/>
              </w:rPr>
            </w:pPr>
          </w:p>
        </w:tc>
        <w:tc>
          <w:tcPr>
            <w:tcW w:w="8505" w:type="dxa"/>
            <w:gridSpan w:val="2"/>
            <w:shd w:val="clear" w:color="auto" w:fill="auto"/>
          </w:tcPr>
          <w:p w14:paraId="4F5E1972" w14:textId="3A02B8B5" w:rsidR="0090345C" w:rsidRPr="00151881" w:rsidRDefault="0090345C" w:rsidP="004B7C9F">
            <w:pPr>
              <w:rPr>
                <w:b/>
                <w:bCs/>
                <w:sz w:val="28"/>
                <w:lang w:val="en-US"/>
              </w:rPr>
            </w:pPr>
          </w:p>
        </w:tc>
        <w:tc>
          <w:tcPr>
            <w:tcW w:w="567" w:type="dxa"/>
            <w:shd w:val="clear" w:color="auto" w:fill="auto"/>
          </w:tcPr>
          <w:p w14:paraId="6802FC9C" w14:textId="3AD5E017" w:rsidR="0090345C" w:rsidRPr="00151881" w:rsidRDefault="0090345C" w:rsidP="00040110">
            <w:pPr>
              <w:jc w:val="center"/>
              <w:rPr>
                <w:bCs/>
                <w:sz w:val="28"/>
              </w:rPr>
            </w:pPr>
          </w:p>
        </w:tc>
      </w:tr>
      <w:tr w:rsidR="00C83B7B" w:rsidRPr="00151881" w14:paraId="6BB5F8CC" w14:textId="77777777" w:rsidTr="000C0729">
        <w:tc>
          <w:tcPr>
            <w:tcW w:w="284" w:type="dxa"/>
            <w:shd w:val="clear" w:color="auto" w:fill="auto"/>
          </w:tcPr>
          <w:p w14:paraId="3BC7B010" w14:textId="77777777" w:rsidR="004B7C9F" w:rsidRPr="00151881" w:rsidRDefault="004B7C9F" w:rsidP="004B7C9F">
            <w:pPr>
              <w:jc w:val="center"/>
              <w:rPr>
                <w:b/>
                <w:bCs/>
                <w:sz w:val="28"/>
              </w:rPr>
            </w:pPr>
          </w:p>
        </w:tc>
        <w:tc>
          <w:tcPr>
            <w:tcW w:w="8505" w:type="dxa"/>
            <w:gridSpan w:val="2"/>
            <w:shd w:val="clear" w:color="auto" w:fill="auto"/>
          </w:tcPr>
          <w:p w14:paraId="76BA242F" w14:textId="77777777" w:rsidR="004B7C9F" w:rsidRPr="00151881" w:rsidRDefault="004B7C9F" w:rsidP="00BB6A15">
            <w:pPr>
              <w:rPr>
                <w:b/>
                <w:bCs/>
                <w:sz w:val="28"/>
              </w:rPr>
            </w:pPr>
            <w:proofErr w:type="spellStart"/>
            <w:r w:rsidRPr="00151881">
              <w:rPr>
                <w:b/>
                <w:sz w:val="28"/>
              </w:rPr>
              <w:t>Реалдуу</w:t>
            </w:r>
            <w:proofErr w:type="spellEnd"/>
            <w:r w:rsidRPr="00151881">
              <w:rPr>
                <w:b/>
                <w:sz w:val="28"/>
              </w:rPr>
              <w:t xml:space="preserve"> </w:t>
            </w:r>
            <w:proofErr w:type="gramStart"/>
            <w:r w:rsidRPr="00151881">
              <w:rPr>
                <w:b/>
                <w:sz w:val="28"/>
              </w:rPr>
              <w:t>сектор</w:t>
            </w:r>
            <w:r w:rsidRPr="00151881">
              <w:rPr>
                <w:sz w:val="28"/>
              </w:rPr>
              <w:t>….</w:t>
            </w:r>
            <w:proofErr w:type="gramEnd"/>
            <w:r w:rsidRPr="00151881">
              <w:rPr>
                <w:sz w:val="28"/>
              </w:rPr>
              <w:t>…………</w:t>
            </w:r>
            <w:r w:rsidR="00551D7B" w:rsidRPr="00151881">
              <w:rPr>
                <w:sz w:val="28"/>
              </w:rPr>
              <w:t>…….</w:t>
            </w:r>
            <w:r w:rsidRPr="00151881">
              <w:rPr>
                <w:sz w:val="28"/>
              </w:rPr>
              <w:t>……………………….…………….</w:t>
            </w:r>
          </w:p>
        </w:tc>
        <w:tc>
          <w:tcPr>
            <w:tcW w:w="567" w:type="dxa"/>
            <w:shd w:val="clear" w:color="auto" w:fill="auto"/>
          </w:tcPr>
          <w:p w14:paraId="5E0B1F20" w14:textId="3AB6CE67" w:rsidR="004B7C9F" w:rsidRPr="00151881" w:rsidRDefault="005430AB" w:rsidP="007C55A5">
            <w:pPr>
              <w:jc w:val="center"/>
              <w:rPr>
                <w:bCs/>
                <w:sz w:val="28"/>
              </w:rPr>
            </w:pPr>
            <w:r w:rsidRPr="00151881">
              <w:rPr>
                <w:bCs/>
                <w:sz w:val="28"/>
              </w:rPr>
              <w:t>5</w:t>
            </w:r>
          </w:p>
        </w:tc>
      </w:tr>
      <w:tr w:rsidR="00C83B7B" w:rsidRPr="00151881" w14:paraId="0A7288C8" w14:textId="77777777" w:rsidTr="000C0729">
        <w:tc>
          <w:tcPr>
            <w:tcW w:w="284" w:type="dxa"/>
            <w:shd w:val="clear" w:color="auto" w:fill="auto"/>
          </w:tcPr>
          <w:p w14:paraId="3F1692B6" w14:textId="77777777" w:rsidR="004B7C9F" w:rsidRPr="00151881" w:rsidRDefault="004B7C9F" w:rsidP="004B7C9F">
            <w:pPr>
              <w:jc w:val="center"/>
              <w:rPr>
                <w:b/>
                <w:bCs/>
                <w:sz w:val="28"/>
              </w:rPr>
            </w:pPr>
          </w:p>
        </w:tc>
        <w:tc>
          <w:tcPr>
            <w:tcW w:w="283" w:type="dxa"/>
            <w:shd w:val="clear" w:color="auto" w:fill="auto"/>
          </w:tcPr>
          <w:p w14:paraId="60071978" w14:textId="77777777" w:rsidR="004B7C9F" w:rsidRPr="00151881" w:rsidRDefault="004B7C9F" w:rsidP="004B7C9F">
            <w:pPr>
              <w:jc w:val="center"/>
              <w:rPr>
                <w:b/>
                <w:bCs/>
                <w:sz w:val="28"/>
              </w:rPr>
            </w:pPr>
          </w:p>
        </w:tc>
        <w:tc>
          <w:tcPr>
            <w:tcW w:w="8222" w:type="dxa"/>
            <w:shd w:val="clear" w:color="auto" w:fill="auto"/>
          </w:tcPr>
          <w:p w14:paraId="0B690A22" w14:textId="35835379" w:rsidR="004B7C9F" w:rsidRPr="00151881" w:rsidRDefault="002A35A7" w:rsidP="004B7C9F">
            <w:pPr>
              <w:rPr>
                <w:b/>
                <w:bCs/>
                <w:sz w:val="28"/>
              </w:rPr>
            </w:pPr>
            <w:proofErr w:type="spellStart"/>
            <w:r w:rsidRPr="00151881">
              <w:rPr>
                <w:sz w:val="28"/>
              </w:rPr>
              <w:t>Ѳ</w:t>
            </w:r>
            <w:r w:rsidR="004B7C9F" w:rsidRPr="00151881">
              <w:rPr>
                <w:sz w:val="28"/>
              </w:rPr>
              <w:t>н</w:t>
            </w:r>
            <w:r w:rsidRPr="00151881">
              <w:rPr>
                <w:sz w:val="28"/>
              </w:rPr>
              <w:t>ѳ</w:t>
            </w:r>
            <w:r w:rsidR="004B7C9F" w:rsidRPr="00151881">
              <w:rPr>
                <w:sz w:val="28"/>
              </w:rPr>
              <w:t>р</w:t>
            </w:r>
            <w:proofErr w:type="spellEnd"/>
            <w:r w:rsidR="004B7C9F" w:rsidRPr="00151881">
              <w:rPr>
                <w:sz w:val="28"/>
              </w:rPr>
              <w:t xml:space="preserve"> </w:t>
            </w:r>
            <w:proofErr w:type="spellStart"/>
            <w:r w:rsidR="004B7C9F" w:rsidRPr="00151881">
              <w:rPr>
                <w:sz w:val="28"/>
              </w:rPr>
              <w:t>жай</w:t>
            </w:r>
            <w:proofErr w:type="spellEnd"/>
            <w:r w:rsidR="004B7C9F" w:rsidRPr="00151881">
              <w:rPr>
                <w:sz w:val="28"/>
              </w:rPr>
              <w:t>……………………………………………………………</w:t>
            </w:r>
          </w:p>
        </w:tc>
        <w:tc>
          <w:tcPr>
            <w:tcW w:w="567" w:type="dxa"/>
            <w:shd w:val="clear" w:color="auto" w:fill="auto"/>
          </w:tcPr>
          <w:p w14:paraId="57B65F4A" w14:textId="660DD876" w:rsidR="004B7C9F" w:rsidRPr="00151881" w:rsidRDefault="005430AB" w:rsidP="007C55A5">
            <w:pPr>
              <w:jc w:val="center"/>
              <w:rPr>
                <w:bCs/>
                <w:sz w:val="28"/>
              </w:rPr>
            </w:pPr>
            <w:r w:rsidRPr="00151881">
              <w:rPr>
                <w:bCs/>
                <w:sz w:val="28"/>
              </w:rPr>
              <w:t>5</w:t>
            </w:r>
          </w:p>
        </w:tc>
      </w:tr>
      <w:tr w:rsidR="00C83B7B" w:rsidRPr="00151881" w14:paraId="2F4A63FC" w14:textId="77777777" w:rsidTr="000C0729">
        <w:tc>
          <w:tcPr>
            <w:tcW w:w="284" w:type="dxa"/>
            <w:shd w:val="clear" w:color="auto" w:fill="auto"/>
          </w:tcPr>
          <w:p w14:paraId="66F60D89" w14:textId="77777777" w:rsidR="004B7C9F" w:rsidRPr="00151881" w:rsidRDefault="004B7C9F" w:rsidP="004B7C9F">
            <w:pPr>
              <w:jc w:val="center"/>
              <w:rPr>
                <w:b/>
                <w:bCs/>
                <w:sz w:val="28"/>
              </w:rPr>
            </w:pPr>
          </w:p>
        </w:tc>
        <w:tc>
          <w:tcPr>
            <w:tcW w:w="283" w:type="dxa"/>
            <w:shd w:val="clear" w:color="auto" w:fill="auto"/>
          </w:tcPr>
          <w:p w14:paraId="08723968" w14:textId="77777777" w:rsidR="004B7C9F" w:rsidRPr="00151881" w:rsidRDefault="004B7C9F" w:rsidP="004B7C9F">
            <w:pPr>
              <w:jc w:val="center"/>
              <w:rPr>
                <w:b/>
                <w:bCs/>
                <w:sz w:val="28"/>
              </w:rPr>
            </w:pPr>
          </w:p>
        </w:tc>
        <w:tc>
          <w:tcPr>
            <w:tcW w:w="8222" w:type="dxa"/>
            <w:shd w:val="clear" w:color="auto" w:fill="auto"/>
          </w:tcPr>
          <w:p w14:paraId="21110F31" w14:textId="77777777" w:rsidR="004B7C9F" w:rsidRPr="00151881" w:rsidRDefault="004B7C9F" w:rsidP="004B7C9F">
            <w:pPr>
              <w:rPr>
                <w:sz w:val="28"/>
                <w:szCs w:val="28"/>
              </w:rPr>
            </w:pPr>
            <w:proofErr w:type="spellStart"/>
            <w:r w:rsidRPr="00151881">
              <w:rPr>
                <w:sz w:val="28"/>
              </w:rPr>
              <w:t>Айыл</w:t>
            </w:r>
            <w:proofErr w:type="spellEnd"/>
            <w:r w:rsidRPr="00151881">
              <w:rPr>
                <w:sz w:val="28"/>
              </w:rPr>
              <w:t xml:space="preserve"> </w:t>
            </w:r>
            <w:proofErr w:type="spellStart"/>
            <w:r w:rsidRPr="00151881">
              <w:rPr>
                <w:sz w:val="28"/>
              </w:rPr>
              <w:t>чарбасы</w:t>
            </w:r>
            <w:proofErr w:type="spellEnd"/>
            <w:r w:rsidRPr="00151881">
              <w:rPr>
                <w:sz w:val="28"/>
              </w:rPr>
              <w:t xml:space="preserve">, </w:t>
            </w:r>
            <w:proofErr w:type="spellStart"/>
            <w:r w:rsidRPr="00151881">
              <w:rPr>
                <w:sz w:val="28"/>
              </w:rPr>
              <w:t>токой</w:t>
            </w:r>
            <w:proofErr w:type="spellEnd"/>
            <w:r w:rsidRPr="00151881">
              <w:rPr>
                <w:sz w:val="28"/>
              </w:rPr>
              <w:t xml:space="preserve"> </w:t>
            </w:r>
            <w:proofErr w:type="spellStart"/>
            <w:r w:rsidRPr="00151881">
              <w:rPr>
                <w:sz w:val="28"/>
              </w:rPr>
              <w:t>чарбасы</w:t>
            </w:r>
            <w:proofErr w:type="spellEnd"/>
            <w:r w:rsidRPr="00151881">
              <w:rPr>
                <w:sz w:val="28"/>
              </w:rPr>
              <w:t xml:space="preserve"> </w:t>
            </w:r>
            <w:proofErr w:type="spellStart"/>
            <w:r w:rsidRPr="00151881">
              <w:rPr>
                <w:sz w:val="28"/>
              </w:rPr>
              <w:t>жана</w:t>
            </w:r>
            <w:proofErr w:type="spellEnd"/>
            <w:r w:rsidRPr="00151881">
              <w:rPr>
                <w:sz w:val="28"/>
              </w:rPr>
              <w:t xml:space="preserve"> балык </w:t>
            </w:r>
            <w:proofErr w:type="spellStart"/>
            <w:r w:rsidRPr="00151881">
              <w:rPr>
                <w:sz w:val="28"/>
              </w:rPr>
              <w:t>уулоочулук</w:t>
            </w:r>
            <w:proofErr w:type="spellEnd"/>
            <w:r w:rsidRPr="00151881">
              <w:rPr>
                <w:sz w:val="28"/>
              </w:rPr>
              <w:t>…...</w:t>
            </w:r>
          </w:p>
        </w:tc>
        <w:tc>
          <w:tcPr>
            <w:tcW w:w="567" w:type="dxa"/>
            <w:shd w:val="clear" w:color="auto" w:fill="auto"/>
          </w:tcPr>
          <w:p w14:paraId="26809E6C" w14:textId="568339ED" w:rsidR="004B7C9F" w:rsidRPr="00151881" w:rsidRDefault="00C864BC" w:rsidP="000A5ED3">
            <w:pPr>
              <w:jc w:val="center"/>
              <w:rPr>
                <w:bCs/>
                <w:sz w:val="28"/>
                <w:lang w:val="en-US"/>
              </w:rPr>
            </w:pPr>
            <w:r w:rsidRPr="00151881">
              <w:rPr>
                <w:bCs/>
                <w:sz w:val="28"/>
                <w:lang w:val="en-US"/>
              </w:rPr>
              <w:t>11</w:t>
            </w:r>
          </w:p>
        </w:tc>
      </w:tr>
      <w:tr w:rsidR="00C83B7B" w:rsidRPr="00151881" w14:paraId="45A20F84" w14:textId="77777777" w:rsidTr="000C0729">
        <w:tc>
          <w:tcPr>
            <w:tcW w:w="284" w:type="dxa"/>
            <w:shd w:val="clear" w:color="auto" w:fill="auto"/>
          </w:tcPr>
          <w:p w14:paraId="53EA90B7" w14:textId="77777777" w:rsidR="004B7C9F" w:rsidRPr="00151881" w:rsidRDefault="004B7C9F" w:rsidP="004B7C9F">
            <w:pPr>
              <w:jc w:val="center"/>
              <w:rPr>
                <w:b/>
                <w:bCs/>
                <w:sz w:val="28"/>
              </w:rPr>
            </w:pPr>
          </w:p>
        </w:tc>
        <w:tc>
          <w:tcPr>
            <w:tcW w:w="283" w:type="dxa"/>
            <w:shd w:val="clear" w:color="auto" w:fill="auto"/>
          </w:tcPr>
          <w:p w14:paraId="68BE91F9" w14:textId="77777777" w:rsidR="004B7C9F" w:rsidRPr="00151881" w:rsidRDefault="004B7C9F" w:rsidP="004B7C9F">
            <w:pPr>
              <w:jc w:val="center"/>
              <w:rPr>
                <w:b/>
                <w:bCs/>
                <w:sz w:val="28"/>
              </w:rPr>
            </w:pPr>
          </w:p>
        </w:tc>
        <w:tc>
          <w:tcPr>
            <w:tcW w:w="8222" w:type="dxa"/>
            <w:shd w:val="clear" w:color="auto" w:fill="auto"/>
          </w:tcPr>
          <w:p w14:paraId="71F2E0F6" w14:textId="77777777" w:rsidR="004B7C9F" w:rsidRPr="00151881" w:rsidRDefault="004B7C9F" w:rsidP="00BB6A15">
            <w:pPr>
              <w:rPr>
                <w:sz w:val="28"/>
                <w:szCs w:val="28"/>
              </w:rPr>
            </w:pPr>
            <w:proofErr w:type="spellStart"/>
            <w:r w:rsidRPr="00151881">
              <w:rPr>
                <w:sz w:val="28"/>
              </w:rPr>
              <w:t>Курулуш</w:t>
            </w:r>
            <w:proofErr w:type="spellEnd"/>
            <w:r w:rsidR="00551D7B" w:rsidRPr="00151881">
              <w:rPr>
                <w:sz w:val="28"/>
              </w:rPr>
              <w:t xml:space="preserve"> </w:t>
            </w:r>
            <w:proofErr w:type="spellStart"/>
            <w:r w:rsidR="00551D7B" w:rsidRPr="00151881">
              <w:rPr>
                <w:sz w:val="28"/>
              </w:rPr>
              <w:t>жана</w:t>
            </w:r>
            <w:proofErr w:type="spellEnd"/>
            <w:r w:rsidR="00551D7B" w:rsidRPr="00151881">
              <w:rPr>
                <w:sz w:val="28"/>
              </w:rPr>
              <w:t xml:space="preserve"> инвестиция</w:t>
            </w:r>
            <w:proofErr w:type="gramStart"/>
            <w:r w:rsidR="00551D7B" w:rsidRPr="00151881">
              <w:rPr>
                <w:sz w:val="28"/>
              </w:rPr>
              <w:t>…….</w:t>
            </w:r>
            <w:proofErr w:type="gramEnd"/>
            <w:r w:rsidR="00551D7B" w:rsidRPr="00151881">
              <w:rPr>
                <w:sz w:val="28"/>
              </w:rPr>
              <w:t>.</w:t>
            </w:r>
            <w:r w:rsidRPr="00151881">
              <w:rPr>
                <w:sz w:val="28"/>
              </w:rPr>
              <w:t>……………………………..</w:t>
            </w:r>
          </w:p>
        </w:tc>
        <w:tc>
          <w:tcPr>
            <w:tcW w:w="567" w:type="dxa"/>
            <w:shd w:val="clear" w:color="auto" w:fill="auto"/>
          </w:tcPr>
          <w:p w14:paraId="0DAD1F9A" w14:textId="3274156F" w:rsidR="004B7C9F" w:rsidRPr="00151881" w:rsidRDefault="00C864BC" w:rsidP="00CA148E">
            <w:pPr>
              <w:jc w:val="center"/>
              <w:rPr>
                <w:bCs/>
                <w:sz w:val="28"/>
                <w:lang w:val="en-US"/>
              </w:rPr>
            </w:pPr>
            <w:r w:rsidRPr="00151881">
              <w:rPr>
                <w:bCs/>
                <w:sz w:val="28"/>
                <w:lang w:val="en-US"/>
              </w:rPr>
              <w:t>13</w:t>
            </w:r>
          </w:p>
        </w:tc>
      </w:tr>
      <w:tr w:rsidR="00C83B7B" w:rsidRPr="00151881" w14:paraId="7EDF1A84" w14:textId="77777777" w:rsidTr="00025753">
        <w:tc>
          <w:tcPr>
            <w:tcW w:w="284" w:type="dxa"/>
            <w:shd w:val="clear" w:color="auto" w:fill="auto"/>
          </w:tcPr>
          <w:p w14:paraId="753A1A1C" w14:textId="77777777" w:rsidR="004B7C9F" w:rsidRPr="00151881" w:rsidRDefault="004B7C9F" w:rsidP="004B7C9F">
            <w:pPr>
              <w:jc w:val="center"/>
              <w:rPr>
                <w:b/>
                <w:bCs/>
                <w:sz w:val="28"/>
              </w:rPr>
            </w:pPr>
          </w:p>
        </w:tc>
        <w:tc>
          <w:tcPr>
            <w:tcW w:w="283" w:type="dxa"/>
            <w:shd w:val="clear" w:color="auto" w:fill="auto"/>
          </w:tcPr>
          <w:p w14:paraId="5108983C" w14:textId="77777777" w:rsidR="004B7C9F" w:rsidRPr="00151881" w:rsidRDefault="004B7C9F" w:rsidP="004B7C9F">
            <w:pPr>
              <w:jc w:val="center"/>
              <w:rPr>
                <w:b/>
                <w:bCs/>
                <w:sz w:val="28"/>
              </w:rPr>
            </w:pPr>
          </w:p>
        </w:tc>
        <w:tc>
          <w:tcPr>
            <w:tcW w:w="8222" w:type="dxa"/>
            <w:shd w:val="clear" w:color="auto" w:fill="auto"/>
          </w:tcPr>
          <w:p w14:paraId="51C51D92" w14:textId="6D1DCB16" w:rsidR="004B7C9F" w:rsidRPr="00151881" w:rsidRDefault="002A5759" w:rsidP="00BB6A15">
            <w:pPr>
              <w:rPr>
                <w:sz w:val="28"/>
                <w:szCs w:val="28"/>
              </w:rPr>
            </w:pPr>
            <w:proofErr w:type="spellStart"/>
            <w:r w:rsidRPr="00151881">
              <w:rPr>
                <w:sz w:val="28"/>
              </w:rPr>
              <w:t>Транспорттук</w:t>
            </w:r>
            <w:proofErr w:type="spellEnd"/>
            <w:r w:rsidRPr="00151881">
              <w:rPr>
                <w:sz w:val="28"/>
              </w:rPr>
              <w:t xml:space="preserve"> </w:t>
            </w:r>
            <w:proofErr w:type="spellStart"/>
            <w:r w:rsidRPr="00151881">
              <w:rPr>
                <w:sz w:val="28"/>
              </w:rPr>
              <w:t>ишмердик</w:t>
            </w:r>
            <w:proofErr w:type="spellEnd"/>
            <w:r w:rsidRPr="00151881">
              <w:rPr>
                <w:sz w:val="28"/>
              </w:rPr>
              <w:t xml:space="preserve"> </w:t>
            </w:r>
            <w:proofErr w:type="spellStart"/>
            <w:r w:rsidRPr="00151881">
              <w:rPr>
                <w:sz w:val="28"/>
              </w:rPr>
              <w:t>жана</w:t>
            </w:r>
            <w:proofErr w:type="spellEnd"/>
            <w:r w:rsidRPr="00151881">
              <w:rPr>
                <w:sz w:val="28"/>
              </w:rPr>
              <w:t xml:space="preserve"> </w:t>
            </w:r>
            <w:proofErr w:type="spellStart"/>
            <w:r w:rsidRPr="00151881">
              <w:rPr>
                <w:sz w:val="28"/>
              </w:rPr>
              <w:t>ж</w:t>
            </w:r>
            <w:r w:rsidR="002A35A7" w:rsidRPr="00151881">
              <w:rPr>
                <w:sz w:val="28"/>
              </w:rPr>
              <w:t>ү</w:t>
            </w:r>
            <w:r w:rsidRPr="00151881">
              <w:rPr>
                <w:sz w:val="28"/>
              </w:rPr>
              <w:t>кт</w:t>
            </w:r>
            <w:r w:rsidR="002A35A7" w:rsidRPr="00151881">
              <w:rPr>
                <w:sz w:val="28"/>
              </w:rPr>
              <w:t>ѳ</w:t>
            </w:r>
            <w:r w:rsidRPr="00151881">
              <w:rPr>
                <w:sz w:val="28"/>
              </w:rPr>
              <w:t>рд</w:t>
            </w:r>
            <w:r w:rsidR="002A35A7" w:rsidRPr="00151881">
              <w:rPr>
                <w:sz w:val="28"/>
              </w:rPr>
              <w:t>ү</w:t>
            </w:r>
            <w:proofErr w:type="spellEnd"/>
            <w:r w:rsidRPr="00151881">
              <w:rPr>
                <w:sz w:val="28"/>
              </w:rPr>
              <w:t xml:space="preserve"> </w:t>
            </w:r>
            <w:proofErr w:type="spellStart"/>
            <w:proofErr w:type="gramStart"/>
            <w:r w:rsidRPr="00151881">
              <w:rPr>
                <w:sz w:val="28"/>
              </w:rPr>
              <w:t>сактоо</w:t>
            </w:r>
            <w:proofErr w:type="spellEnd"/>
            <w:r w:rsidRPr="00151881">
              <w:rPr>
                <w:sz w:val="28"/>
              </w:rPr>
              <w:t>..</w:t>
            </w:r>
            <w:proofErr w:type="gramEnd"/>
            <w:r w:rsidR="004B7C9F" w:rsidRPr="00151881">
              <w:rPr>
                <w:sz w:val="28"/>
              </w:rPr>
              <w:t>………..</w:t>
            </w:r>
          </w:p>
        </w:tc>
        <w:tc>
          <w:tcPr>
            <w:tcW w:w="567" w:type="dxa"/>
            <w:shd w:val="clear" w:color="auto" w:fill="auto"/>
          </w:tcPr>
          <w:p w14:paraId="120C59D6" w14:textId="590F3206" w:rsidR="004B7C9F" w:rsidRPr="00151881" w:rsidRDefault="00C864BC" w:rsidP="00836103">
            <w:pPr>
              <w:jc w:val="center"/>
              <w:rPr>
                <w:bCs/>
                <w:sz w:val="28"/>
                <w:lang w:val="en-US"/>
              </w:rPr>
            </w:pPr>
            <w:r w:rsidRPr="00151881">
              <w:rPr>
                <w:bCs/>
                <w:sz w:val="28"/>
                <w:lang w:val="en-US"/>
              </w:rPr>
              <w:t>17</w:t>
            </w:r>
          </w:p>
        </w:tc>
      </w:tr>
      <w:tr w:rsidR="00C83B7B" w:rsidRPr="00151881" w14:paraId="5B6A06E1" w14:textId="77777777" w:rsidTr="00025753">
        <w:tc>
          <w:tcPr>
            <w:tcW w:w="284" w:type="dxa"/>
            <w:shd w:val="clear" w:color="auto" w:fill="auto"/>
          </w:tcPr>
          <w:p w14:paraId="5009277F" w14:textId="77777777" w:rsidR="004B7C9F" w:rsidRPr="00151881" w:rsidRDefault="004B7C9F" w:rsidP="004B7C9F">
            <w:pPr>
              <w:jc w:val="center"/>
              <w:rPr>
                <w:b/>
                <w:bCs/>
                <w:sz w:val="28"/>
              </w:rPr>
            </w:pPr>
          </w:p>
        </w:tc>
        <w:tc>
          <w:tcPr>
            <w:tcW w:w="283" w:type="dxa"/>
            <w:shd w:val="clear" w:color="auto" w:fill="auto"/>
          </w:tcPr>
          <w:p w14:paraId="0A3D228F" w14:textId="77777777" w:rsidR="004B7C9F" w:rsidRPr="00151881" w:rsidRDefault="004B7C9F" w:rsidP="004B7C9F">
            <w:pPr>
              <w:jc w:val="center"/>
              <w:rPr>
                <w:b/>
                <w:bCs/>
                <w:sz w:val="28"/>
              </w:rPr>
            </w:pPr>
          </w:p>
        </w:tc>
        <w:tc>
          <w:tcPr>
            <w:tcW w:w="8222" w:type="dxa"/>
            <w:shd w:val="clear" w:color="auto" w:fill="auto"/>
          </w:tcPr>
          <w:p w14:paraId="66637F3F" w14:textId="6F9CCF96" w:rsidR="004B7C9F" w:rsidRPr="00151881" w:rsidRDefault="004B7C9F" w:rsidP="00BB6A15">
            <w:pPr>
              <w:rPr>
                <w:sz w:val="28"/>
                <w:szCs w:val="28"/>
              </w:rPr>
            </w:pPr>
            <w:proofErr w:type="spellStart"/>
            <w:r w:rsidRPr="00151881">
              <w:rPr>
                <w:sz w:val="28"/>
              </w:rPr>
              <w:t>Тейл</w:t>
            </w:r>
            <w:r w:rsidR="002A35A7" w:rsidRPr="00151881">
              <w:rPr>
                <w:sz w:val="28"/>
              </w:rPr>
              <w:t>ѳѳ</w:t>
            </w:r>
            <w:proofErr w:type="spellEnd"/>
            <w:r w:rsidRPr="00151881">
              <w:rPr>
                <w:sz w:val="28"/>
              </w:rPr>
              <w:t xml:space="preserve"> </w:t>
            </w:r>
            <w:proofErr w:type="spellStart"/>
            <w:r w:rsidRPr="00151881">
              <w:rPr>
                <w:sz w:val="28"/>
              </w:rPr>
              <w:t>рыногу</w:t>
            </w:r>
            <w:proofErr w:type="spellEnd"/>
            <w:r w:rsidRPr="00151881">
              <w:rPr>
                <w:sz w:val="28"/>
              </w:rPr>
              <w:t>………………………………………………</w:t>
            </w:r>
            <w:proofErr w:type="gramStart"/>
            <w:r w:rsidRPr="00151881">
              <w:rPr>
                <w:sz w:val="28"/>
              </w:rPr>
              <w:t>…….</w:t>
            </w:r>
            <w:proofErr w:type="gramEnd"/>
          </w:p>
        </w:tc>
        <w:tc>
          <w:tcPr>
            <w:tcW w:w="567" w:type="dxa"/>
            <w:shd w:val="clear" w:color="auto" w:fill="auto"/>
          </w:tcPr>
          <w:p w14:paraId="12156FAD" w14:textId="6FBA4D13" w:rsidR="004B7C9F" w:rsidRPr="00151881" w:rsidRDefault="00E60A4E" w:rsidP="0020039D">
            <w:pPr>
              <w:jc w:val="center"/>
              <w:rPr>
                <w:bCs/>
                <w:sz w:val="28"/>
                <w:lang w:val="en-US"/>
              </w:rPr>
            </w:pPr>
            <w:r w:rsidRPr="00151881">
              <w:rPr>
                <w:bCs/>
                <w:sz w:val="28"/>
              </w:rPr>
              <w:t>1</w:t>
            </w:r>
            <w:r w:rsidR="00C864BC" w:rsidRPr="00151881">
              <w:rPr>
                <w:bCs/>
                <w:sz w:val="28"/>
                <w:lang w:val="en-US"/>
              </w:rPr>
              <w:t>9</w:t>
            </w:r>
          </w:p>
        </w:tc>
      </w:tr>
      <w:tr w:rsidR="00C83B7B" w:rsidRPr="00151881" w14:paraId="12D2434D" w14:textId="77777777" w:rsidTr="00025753">
        <w:tc>
          <w:tcPr>
            <w:tcW w:w="284" w:type="dxa"/>
            <w:shd w:val="clear" w:color="auto" w:fill="auto"/>
          </w:tcPr>
          <w:p w14:paraId="0D96C713" w14:textId="77777777" w:rsidR="004B7C9F" w:rsidRPr="00151881" w:rsidRDefault="004B7C9F" w:rsidP="004B7C9F">
            <w:pPr>
              <w:jc w:val="center"/>
              <w:rPr>
                <w:b/>
                <w:bCs/>
                <w:sz w:val="28"/>
              </w:rPr>
            </w:pPr>
          </w:p>
        </w:tc>
        <w:tc>
          <w:tcPr>
            <w:tcW w:w="283" w:type="dxa"/>
            <w:shd w:val="clear" w:color="auto" w:fill="auto"/>
          </w:tcPr>
          <w:p w14:paraId="6C5FD581" w14:textId="77777777" w:rsidR="004B7C9F" w:rsidRPr="00151881" w:rsidRDefault="004B7C9F" w:rsidP="004B7C9F">
            <w:pPr>
              <w:jc w:val="center"/>
              <w:rPr>
                <w:b/>
                <w:bCs/>
                <w:sz w:val="28"/>
              </w:rPr>
            </w:pPr>
          </w:p>
        </w:tc>
        <w:tc>
          <w:tcPr>
            <w:tcW w:w="8222" w:type="dxa"/>
            <w:shd w:val="clear" w:color="auto" w:fill="auto"/>
          </w:tcPr>
          <w:p w14:paraId="338E9925" w14:textId="1C4BB28A" w:rsidR="004B7C9F" w:rsidRPr="00151881" w:rsidRDefault="004B7C9F" w:rsidP="004B7C9F">
            <w:pPr>
              <w:jc w:val="both"/>
              <w:rPr>
                <w:sz w:val="28"/>
                <w:szCs w:val="28"/>
              </w:rPr>
            </w:pPr>
            <w:proofErr w:type="spellStart"/>
            <w:r w:rsidRPr="00151881">
              <w:rPr>
                <w:sz w:val="28"/>
              </w:rPr>
              <w:t>Керект</w:t>
            </w:r>
            <w:r w:rsidR="002A35A7" w:rsidRPr="00151881">
              <w:rPr>
                <w:sz w:val="28"/>
              </w:rPr>
              <w:t>ѳѳ</w:t>
            </w:r>
            <w:proofErr w:type="spellEnd"/>
            <w:r w:rsidR="002A35A7" w:rsidRPr="00151881">
              <w:rPr>
                <w:sz w:val="28"/>
                <w:lang w:val="ky-KG"/>
              </w:rPr>
              <w:t xml:space="preserve"> </w:t>
            </w:r>
            <w:proofErr w:type="spellStart"/>
            <w:r w:rsidRPr="00151881">
              <w:rPr>
                <w:sz w:val="28"/>
              </w:rPr>
              <w:t>рыногу</w:t>
            </w:r>
            <w:proofErr w:type="spellEnd"/>
            <w:r w:rsidRPr="00151881">
              <w:rPr>
                <w:sz w:val="28"/>
              </w:rPr>
              <w:t>………………………………………………...</w:t>
            </w:r>
          </w:p>
        </w:tc>
        <w:tc>
          <w:tcPr>
            <w:tcW w:w="567" w:type="dxa"/>
            <w:shd w:val="clear" w:color="auto" w:fill="auto"/>
          </w:tcPr>
          <w:p w14:paraId="0095EDD9" w14:textId="0258FC1E" w:rsidR="004B7C9F" w:rsidRPr="00151881" w:rsidRDefault="00C864BC" w:rsidP="005B57A4">
            <w:pPr>
              <w:jc w:val="center"/>
              <w:rPr>
                <w:bCs/>
                <w:sz w:val="28"/>
                <w:lang w:val="en-US"/>
              </w:rPr>
            </w:pPr>
            <w:r w:rsidRPr="00151881">
              <w:rPr>
                <w:bCs/>
                <w:sz w:val="28"/>
                <w:lang w:val="en-US"/>
              </w:rPr>
              <w:t>20</w:t>
            </w:r>
          </w:p>
        </w:tc>
      </w:tr>
      <w:tr w:rsidR="00C83B7B" w:rsidRPr="00151881" w14:paraId="680876B9" w14:textId="77777777" w:rsidTr="00025753">
        <w:tc>
          <w:tcPr>
            <w:tcW w:w="284" w:type="dxa"/>
            <w:shd w:val="clear" w:color="auto" w:fill="auto"/>
          </w:tcPr>
          <w:p w14:paraId="276C8D8F" w14:textId="77777777" w:rsidR="004B7C9F" w:rsidRPr="00151881" w:rsidRDefault="004B7C9F" w:rsidP="004B7C9F">
            <w:pPr>
              <w:jc w:val="center"/>
              <w:rPr>
                <w:b/>
                <w:bCs/>
                <w:sz w:val="28"/>
              </w:rPr>
            </w:pPr>
          </w:p>
        </w:tc>
        <w:tc>
          <w:tcPr>
            <w:tcW w:w="283" w:type="dxa"/>
            <w:shd w:val="clear" w:color="auto" w:fill="auto"/>
          </w:tcPr>
          <w:p w14:paraId="0A7F68DA" w14:textId="77777777" w:rsidR="004B7C9F" w:rsidRPr="00151881" w:rsidRDefault="004B7C9F" w:rsidP="004B7C9F">
            <w:pPr>
              <w:jc w:val="center"/>
              <w:rPr>
                <w:b/>
                <w:bCs/>
                <w:sz w:val="28"/>
              </w:rPr>
            </w:pPr>
          </w:p>
        </w:tc>
        <w:tc>
          <w:tcPr>
            <w:tcW w:w="8222" w:type="dxa"/>
            <w:shd w:val="clear" w:color="auto" w:fill="auto"/>
          </w:tcPr>
          <w:p w14:paraId="54E63060" w14:textId="77777777" w:rsidR="004B7C9F" w:rsidRPr="00151881" w:rsidRDefault="004B7C9F" w:rsidP="004B7C9F">
            <w:pPr>
              <w:rPr>
                <w:sz w:val="28"/>
                <w:szCs w:val="28"/>
              </w:rPr>
            </w:pPr>
            <w:proofErr w:type="spellStart"/>
            <w:r w:rsidRPr="00151881">
              <w:rPr>
                <w:sz w:val="28"/>
              </w:rPr>
              <w:t>Эмгек</w:t>
            </w:r>
            <w:proofErr w:type="spellEnd"/>
            <w:r w:rsidRPr="00151881">
              <w:rPr>
                <w:sz w:val="28"/>
              </w:rPr>
              <w:t xml:space="preserve"> </w:t>
            </w:r>
            <w:proofErr w:type="spellStart"/>
            <w:r w:rsidRPr="00151881">
              <w:rPr>
                <w:sz w:val="28"/>
              </w:rPr>
              <w:t>акы</w:t>
            </w:r>
            <w:proofErr w:type="spellEnd"/>
            <w:r w:rsidRPr="00151881">
              <w:rPr>
                <w:sz w:val="28"/>
              </w:rPr>
              <w:t xml:space="preserve"> </w:t>
            </w:r>
            <w:proofErr w:type="spellStart"/>
            <w:r w:rsidRPr="00151881">
              <w:rPr>
                <w:sz w:val="28"/>
              </w:rPr>
              <w:t>жана</w:t>
            </w:r>
            <w:proofErr w:type="spellEnd"/>
            <w:r w:rsidRPr="00151881">
              <w:rPr>
                <w:sz w:val="28"/>
              </w:rPr>
              <w:t xml:space="preserve"> </w:t>
            </w:r>
            <w:proofErr w:type="spellStart"/>
            <w:r w:rsidRPr="00151881">
              <w:rPr>
                <w:sz w:val="28"/>
              </w:rPr>
              <w:t>эмгек</w:t>
            </w:r>
            <w:proofErr w:type="spellEnd"/>
            <w:r w:rsidRPr="00151881">
              <w:rPr>
                <w:sz w:val="28"/>
              </w:rPr>
              <w:t xml:space="preserve"> </w:t>
            </w:r>
            <w:proofErr w:type="spellStart"/>
            <w:r w:rsidRPr="00151881">
              <w:rPr>
                <w:sz w:val="28"/>
              </w:rPr>
              <w:t>рыногу</w:t>
            </w:r>
            <w:proofErr w:type="spellEnd"/>
            <w:r w:rsidRPr="00151881">
              <w:rPr>
                <w:sz w:val="28"/>
              </w:rPr>
              <w:t>……………………………</w:t>
            </w:r>
            <w:proofErr w:type="gramStart"/>
            <w:r w:rsidRPr="00151881">
              <w:rPr>
                <w:sz w:val="28"/>
              </w:rPr>
              <w:t>…….</w:t>
            </w:r>
            <w:proofErr w:type="gramEnd"/>
          </w:p>
        </w:tc>
        <w:tc>
          <w:tcPr>
            <w:tcW w:w="567" w:type="dxa"/>
            <w:shd w:val="clear" w:color="auto" w:fill="auto"/>
          </w:tcPr>
          <w:p w14:paraId="1DDAA569" w14:textId="0B208C84" w:rsidR="004B7C9F" w:rsidRPr="00151881" w:rsidRDefault="005430AB" w:rsidP="00756E04">
            <w:pPr>
              <w:jc w:val="center"/>
              <w:rPr>
                <w:bCs/>
                <w:sz w:val="28"/>
                <w:lang w:val="en-US"/>
              </w:rPr>
            </w:pPr>
            <w:r w:rsidRPr="00151881">
              <w:rPr>
                <w:bCs/>
                <w:sz w:val="28"/>
              </w:rPr>
              <w:t>2</w:t>
            </w:r>
            <w:r w:rsidR="00C864BC" w:rsidRPr="00151881">
              <w:rPr>
                <w:bCs/>
                <w:sz w:val="28"/>
                <w:lang w:val="en-US"/>
              </w:rPr>
              <w:t>2</w:t>
            </w:r>
          </w:p>
        </w:tc>
      </w:tr>
      <w:tr w:rsidR="00C83B7B" w:rsidRPr="00151881" w14:paraId="4CFE2579" w14:textId="77777777" w:rsidTr="00025753">
        <w:tc>
          <w:tcPr>
            <w:tcW w:w="284" w:type="dxa"/>
            <w:shd w:val="clear" w:color="auto" w:fill="auto"/>
          </w:tcPr>
          <w:p w14:paraId="27BF7F49" w14:textId="77777777" w:rsidR="004B7C9F" w:rsidRPr="00151881" w:rsidRDefault="004B7C9F" w:rsidP="004B7C9F">
            <w:pPr>
              <w:jc w:val="center"/>
              <w:rPr>
                <w:b/>
                <w:bCs/>
                <w:sz w:val="28"/>
              </w:rPr>
            </w:pPr>
          </w:p>
        </w:tc>
        <w:tc>
          <w:tcPr>
            <w:tcW w:w="283" w:type="dxa"/>
            <w:shd w:val="clear" w:color="auto" w:fill="auto"/>
          </w:tcPr>
          <w:p w14:paraId="7882D275" w14:textId="77777777" w:rsidR="004B7C9F" w:rsidRPr="00151881" w:rsidRDefault="004B7C9F" w:rsidP="004B7C9F">
            <w:pPr>
              <w:jc w:val="center"/>
              <w:rPr>
                <w:b/>
                <w:bCs/>
                <w:sz w:val="28"/>
              </w:rPr>
            </w:pPr>
          </w:p>
        </w:tc>
        <w:tc>
          <w:tcPr>
            <w:tcW w:w="8222" w:type="dxa"/>
            <w:shd w:val="clear" w:color="auto" w:fill="auto"/>
          </w:tcPr>
          <w:p w14:paraId="4DD0C285" w14:textId="77777777" w:rsidR="004B7C9F" w:rsidRPr="00151881" w:rsidRDefault="004B7C9F" w:rsidP="004B7C9F">
            <w:pPr>
              <w:rPr>
                <w:sz w:val="28"/>
                <w:szCs w:val="28"/>
              </w:rPr>
            </w:pPr>
            <w:proofErr w:type="spellStart"/>
            <w:r w:rsidRPr="00151881">
              <w:rPr>
                <w:sz w:val="28"/>
              </w:rPr>
              <w:t>Баалардын</w:t>
            </w:r>
            <w:proofErr w:type="spellEnd"/>
            <w:r w:rsidRPr="00151881">
              <w:rPr>
                <w:sz w:val="28"/>
              </w:rPr>
              <w:t xml:space="preserve"> </w:t>
            </w:r>
            <w:proofErr w:type="spellStart"/>
            <w:r w:rsidRPr="00151881">
              <w:rPr>
                <w:sz w:val="28"/>
              </w:rPr>
              <w:t>жана</w:t>
            </w:r>
            <w:proofErr w:type="spellEnd"/>
            <w:r w:rsidRPr="00151881">
              <w:rPr>
                <w:sz w:val="28"/>
              </w:rPr>
              <w:t xml:space="preserve"> </w:t>
            </w:r>
            <w:proofErr w:type="spellStart"/>
            <w:r w:rsidRPr="00151881">
              <w:rPr>
                <w:sz w:val="28"/>
              </w:rPr>
              <w:t>тарифтердин</w:t>
            </w:r>
            <w:proofErr w:type="spellEnd"/>
            <w:r w:rsidRPr="00151881">
              <w:rPr>
                <w:sz w:val="28"/>
              </w:rPr>
              <w:t xml:space="preserve"> </w:t>
            </w:r>
            <w:proofErr w:type="spellStart"/>
            <w:r w:rsidRPr="00151881">
              <w:rPr>
                <w:sz w:val="28"/>
              </w:rPr>
              <w:t>индекси</w:t>
            </w:r>
            <w:proofErr w:type="spellEnd"/>
            <w:r w:rsidRPr="00151881">
              <w:rPr>
                <w:sz w:val="28"/>
              </w:rPr>
              <w:t>…………………</w:t>
            </w:r>
            <w:proofErr w:type="gramStart"/>
            <w:r w:rsidRPr="00151881">
              <w:rPr>
                <w:sz w:val="28"/>
              </w:rPr>
              <w:t>…….</w:t>
            </w:r>
            <w:proofErr w:type="gramEnd"/>
          </w:p>
        </w:tc>
        <w:tc>
          <w:tcPr>
            <w:tcW w:w="567" w:type="dxa"/>
            <w:shd w:val="clear" w:color="auto" w:fill="auto"/>
          </w:tcPr>
          <w:p w14:paraId="5CC3576F" w14:textId="00E64F43" w:rsidR="004B7C9F" w:rsidRPr="00151881" w:rsidRDefault="00CA148E" w:rsidP="00BD4D7B">
            <w:pPr>
              <w:jc w:val="center"/>
              <w:rPr>
                <w:bCs/>
                <w:sz w:val="28"/>
                <w:lang w:val="en-US"/>
              </w:rPr>
            </w:pPr>
            <w:r w:rsidRPr="00151881">
              <w:rPr>
                <w:bCs/>
                <w:sz w:val="28"/>
              </w:rPr>
              <w:t>2</w:t>
            </w:r>
            <w:r w:rsidR="00C864BC" w:rsidRPr="00151881">
              <w:rPr>
                <w:bCs/>
                <w:sz w:val="28"/>
                <w:lang w:val="en-US"/>
              </w:rPr>
              <w:t>5</w:t>
            </w:r>
          </w:p>
        </w:tc>
      </w:tr>
      <w:tr w:rsidR="00C83B7B" w:rsidRPr="00151881" w14:paraId="2A722A05" w14:textId="77777777" w:rsidTr="00025753">
        <w:tc>
          <w:tcPr>
            <w:tcW w:w="284" w:type="dxa"/>
            <w:shd w:val="clear" w:color="auto" w:fill="auto"/>
          </w:tcPr>
          <w:p w14:paraId="4CF07F3A" w14:textId="77777777" w:rsidR="004B7C9F" w:rsidRPr="00151881" w:rsidRDefault="004B7C9F" w:rsidP="004B7C9F">
            <w:pPr>
              <w:jc w:val="center"/>
              <w:rPr>
                <w:b/>
                <w:bCs/>
                <w:sz w:val="28"/>
              </w:rPr>
            </w:pPr>
          </w:p>
        </w:tc>
        <w:tc>
          <w:tcPr>
            <w:tcW w:w="283" w:type="dxa"/>
            <w:shd w:val="clear" w:color="auto" w:fill="auto"/>
          </w:tcPr>
          <w:p w14:paraId="414DBFF8" w14:textId="77777777" w:rsidR="004B7C9F" w:rsidRPr="00151881" w:rsidRDefault="004B7C9F" w:rsidP="004B7C9F">
            <w:pPr>
              <w:jc w:val="center"/>
              <w:rPr>
                <w:b/>
                <w:bCs/>
                <w:sz w:val="28"/>
              </w:rPr>
            </w:pPr>
          </w:p>
        </w:tc>
        <w:tc>
          <w:tcPr>
            <w:tcW w:w="8222" w:type="dxa"/>
            <w:shd w:val="clear" w:color="auto" w:fill="auto"/>
          </w:tcPr>
          <w:p w14:paraId="5ECA5626" w14:textId="49C7D9BA" w:rsidR="004B7C9F" w:rsidRPr="00151881" w:rsidRDefault="002A35A7" w:rsidP="004B7C9F">
            <w:pPr>
              <w:rPr>
                <w:sz w:val="28"/>
                <w:szCs w:val="28"/>
              </w:rPr>
            </w:pPr>
            <w:proofErr w:type="spellStart"/>
            <w:r w:rsidRPr="00151881">
              <w:rPr>
                <w:sz w:val="28"/>
              </w:rPr>
              <w:t>Ѳ</w:t>
            </w:r>
            <w:r w:rsidR="004B7C9F" w:rsidRPr="00151881">
              <w:rPr>
                <w:sz w:val="28"/>
              </w:rPr>
              <w:t>нд</w:t>
            </w:r>
            <w:r w:rsidRPr="00151881">
              <w:rPr>
                <w:sz w:val="28"/>
              </w:rPr>
              <w:t>ү</w:t>
            </w:r>
            <w:r w:rsidR="004B7C9F" w:rsidRPr="00151881">
              <w:rPr>
                <w:sz w:val="28"/>
              </w:rPr>
              <w:t>р</w:t>
            </w:r>
            <w:r w:rsidRPr="00151881">
              <w:rPr>
                <w:sz w:val="28"/>
              </w:rPr>
              <w:t>үү</w:t>
            </w:r>
            <w:r w:rsidR="004B7C9F" w:rsidRPr="00151881">
              <w:rPr>
                <w:sz w:val="28"/>
              </w:rPr>
              <w:t>ч</w:t>
            </w:r>
            <w:r w:rsidRPr="00151881">
              <w:rPr>
                <w:sz w:val="28"/>
              </w:rPr>
              <w:t>ү</w:t>
            </w:r>
            <w:r w:rsidR="004B7C9F" w:rsidRPr="00151881">
              <w:rPr>
                <w:sz w:val="28"/>
              </w:rPr>
              <w:t>л</w:t>
            </w:r>
            <w:r w:rsidRPr="00151881">
              <w:rPr>
                <w:sz w:val="28"/>
              </w:rPr>
              <w:t>ѳ</w:t>
            </w:r>
            <w:r w:rsidR="004B7C9F" w:rsidRPr="00151881">
              <w:rPr>
                <w:sz w:val="28"/>
              </w:rPr>
              <w:t>рд</w:t>
            </w:r>
            <w:r w:rsidRPr="00151881">
              <w:rPr>
                <w:sz w:val="28"/>
              </w:rPr>
              <w:t>ү</w:t>
            </w:r>
            <w:r w:rsidR="004B7C9F" w:rsidRPr="00151881">
              <w:rPr>
                <w:sz w:val="28"/>
              </w:rPr>
              <w:t>н</w:t>
            </w:r>
            <w:proofErr w:type="spellEnd"/>
            <w:r w:rsidR="004B7C9F" w:rsidRPr="00151881">
              <w:rPr>
                <w:sz w:val="28"/>
              </w:rPr>
              <w:t xml:space="preserve"> </w:t>
            </w:r>
            <w:proofErr w:type="spellStart"/>
            <w:r w:rsidR="004B7C9F" w:rsidRPr="00151881">
              <w:rPr>
                <w:sz w:val="28"/>
              </w:rPr>
              <w:t>бааларынын</w:t>
            </w:r>
            <w:proofErr w:type="spellEnd"/>
            <w:r w:rsidR="004B7C9F" w:rsidRPr="00151881">
              <w:rPr>
                <w:sz w:val="28"/>
              </w:rPr>
              <w:t xml:space="preserve"> </w:t>
            </w:r>
            <w:proofErr w:type="spellStart"/>
            <w:r w:rsidR="004B7C9F" w:rsidRPr="00151881">
              <w:rPr>
                <w:sz w:val="28"/>
              </w:rPr>
              <w:t>индекси</w:t>
            </w:r>
            <w:proofErr w:type="spellEnd"/>
            <w:r w:rsidR="004B7C9F" w:rsidRPr="00151881">
              <w:rPr>
                <w:sz w:val="28"/>
              </w:rPr>
              <w:t>…………………</w:t>
            </w:r>
            <w:proofErr w:type="gramStart"/>
            <w:r w:rsidR="004B7C9F" w:rsidRPr="00151881">
              <w:rPr>
                <w:sz w:val="28"/>
              </w:rPr>
              <w:t>…….</w:t>
            </w:r>
            <w:proofErr w:type="gramEnd"/>
          </w:p>
        </w:tc>
        <w:tc>
          <w:tcPr>
            <w:tcW w:w="567" w:type="dxa"/>
            <w:shd w:val="clear" w:color="auto" w:fill="auto"/>
          </w:tcPr>
          <w:p w14:paraId="1357CD78" w14:textId="7EEEE741" w:rsidR="004B7C9F" w:rsidRPr="00151881" w:rsidRDefault="00AE4D08" w:rsidP="0020039D">
            <w:pPr>
              <w:jc w:val="center"/>
              <w:rPr>
                <w:bCs/>
                <w:sz w:val="28"/>
                <w:lang w:val="en-US"/>
              </w:rPr>
            </w:pPr>
            <w:r w:rsidRPr="00151881">
              <w:rPr>
                <w:bCs/>
                <w:sz w:val="28"/>
              </w:rPr>
              <w:t>2</w:t>
            </w:r>
            <w:r w:rsidR="00C864BC" w:rsidRPr="00151881">
              <w:rPr>
                <w:bCs/>
                <w:sz w:val="28"/>
                <w:lang w:val="en-US"/>
              </w:rPr>
              <w:t>7</w:t>
            </w:r>
          </w:p>
        </w:tc>
      </w:tr>
      <w:tr w:rsidR="00C83B7B" w:rsidRPr="00151881" w14:paraId="155D7B21" w14:textId="77777777" w:rsidTr="00025753">
        <w:tc>
          <w:tcPr>
            <w:tcW w:w="284" w:type="dxa"/>
            <w:shd w:val="clear" w:color="auto" w:fill="auto"/>
          </w:tcPr>
          <w:p w14:paraId="78C2C8D8" w14:textId="77777777" w:rsidR="004B7C9F" w:rsidRPr="00151881" w:rsidRDefault="004B7C9F" w:rsidP="004B7C9F">
            <w:pPr>
              <w:jc w:val="center"/>
              <w:rPr>
                <w:b/>
                <w:bCs/>
                <w:sz w:val="28"/>
              </w:rPr>
            </w:pPr>
          </w:p>
        </w:tc>
        <w:tc>
          <w:tcPr>
            <w:tcW w:w="283" w:type="dxa"/>
            <w:shd w:val="clear" w:color="auto" w:fill="auto"/>
          </w:tcPr>
          <w:p w14:paraId="63A00E29" w14:textId="77777777" w:rsidR="004B7C9F" w:rsidRPr="00151881" w:rsidRDefault="004B7C9F" w:rsidP="004B7C9F">
            <w:pPr>
              <w:jc w:val="center"/>
              <w:rPr>
                <w:b/>
                <w:bCs/>
                <w:sz w:val="28"/>
              </w:rPr>
            </w:pPr>
          </w:p>
        </w:tc>
        <w:tc>
          <w:tcPr>
            <w:tcW w:w="8222" w:type="dxa"/>
            <w:shd w:val="clear" w:color="auto" w:fill="auto"/>
          </w:tcPr>
          <w:p w14:paraId="0E4C394D" w14:textId="77777777" w:rsidR="004B7C9F" w:rsidRPr="00151881" w:rsidRDefault="004B7C9F" w:rsidP="004B7C9F">
            <w:pPr>
              <w:rPr>
                <w:sz w:val="28"/>
                <w:szCs w:val="28"/>
              </w:rPr>
            </w:pPr>
          </w:p>
        </w:tc>
        <w:tc>
          <w:tcPr>
            <w:tcW w:w="567" w:type="dxa"/>
            <w:shd w:val="clear" w:color="auto" w:fill="auto"/>
          </w:tcPr>
          <w:p w14:paraId="1D3F02DC" w14:textId="77777777" w:rsidR="004B7C9F" w:rsidRPr="00151881" w:rsidRDefault="004B7C9F" w:rsidP="004B7C9F">
            <w:pPr>
              <w:jc w:val="center"/>
              <w:rPr>
                <w:bCs/>
                <w:sz w:val="28"/>
              </w:rPr>
            </w:pPr>
          </w:p>
        </w:tc>
      </w:tr>
      <w:tr w:rsidR="00C83B7B" w:rsidRPr="00151881" w14:paraId="175419FC" w14:textId="77777777" w:rsidTr="00025753">
        <w:tc>
          <w:tcPr>
            <w:tcW w:w="284" w:type="dxa"/>
            <w:shd w:val="clear" w:color="auto" w:fill="auto"/>
          </w:tcPr>
          <w:p w14:paraId="3E496639" w14:textId="77777777" w:rsidR="004B7C9F" w:rsidRPr="00151881" w:rsidRDefault="004B7C9F" w:rsidP="004B7C9F">
            <w:pPr>
              <w:jc w:val="center"/>
              <w:rPr>
                <w:b/>
                <w:bCs/>
                <w:sz w:val="28"/>
              </w:rPr>
            </w:pPr>
          </w:p>
        </w:tc>
        <w:tc>
          <w:tcPr>
            <w:tcW w:w="8505" w:type="dxa"/>
            <w:gridSpan w:val="2"/>
            <w:shd w:val="clear" w:color="auto" w:fill="auto"/>
            <w:vAlign w:val="center"/>
          </w:tcPr>
          <w:p w14:paraId="20E36C41" w14:textId="77777777" w:rsidR="004B7C9F" w:rsidRPr="00151881" w:rsidRDefault="004B7C9F" w:rsidP="00551D7B">
            <w:pPr>
              <w:rPr>
                <w:sz w:val="28"/>
                <w:szCs w:val="28"/>
              </w:rPr>
            </w:pPr>
            <w:r w:rsidRPr="00151881">
              <w:rPr>
                <w:b/>
                <w:sz w:val="28"/>
                <w:szCs w:val="28"/>
              </w:rPr>
              <w:t xml:space="preserve"> </w:t>
            </w:r>
            <w:proofErr w:type="spellStart"/>
            <w:r w:rsidRPr="00151881">
              <w:rPr>
                <w:b/>
                <w:sz w:val="28"/>
                <w:szCs w:val="28"/>
              </w:rPr>
              <w:t>Мамлекеттик</w:t>
            </w:r>
            <w:proofErr w:type="spellEnd"/>
            <w:r w:rsidRPr="00151881">
              <w:rPr>
                <w:b/>
                <w:sz w:val="28"/>
                <w:szCs w:val="28"/>
              </w:rPr>
              <w:t xml:space="preserve"> сектор</w:t>
            </w:r>
            <w:r w:rsidRPr="00151881">
              <w:rPr>
                <w:sz w:val="28"/>
                <w:szCs w:val="28"/>
              </w:rPr>
              <w:t>...........................................</w:t>
            </w:r>
            <w:r w:rsidR="00551D7B" w:rsidRPr="00151881">
              <w:rPr>
                <w:sz w:val="28"/>
                <w:szCs w:val="28"/>
              </w:rPr>
              <w:t>......</w:t>
            </w:r>
            <w:r w:rsidRPr="00151881">
              <w:rPr>
                <w:sz w:val="28"/>
                <w:szCs w:val="28"/>
              </w:rPr>
              <w:t>............................</w:t>
            </w:r>
          </w:p>
        </w:tc>
        <w:tc>
          <w:tcPr>
            <w:tcW w:w="567" w:type="dxa"/>
            <w:shd w:val="clear" w:color="auto" w:fill="auto"/>
          </w:tcPr>
          <w:p w14:paraId="4FBCC165" w14:textId="33665520" w:rsidR="004B7C9F" w:rsidRPr="00151881" w:rsidRDefault="00AE4D08" w:rsidP="005B57A4">
            <w:pPr>
              <w:jc w:val="center"/>
              <w:rPr>
                <w:bCs/>
                <w:sz w:val="28"/>
                <w:lang w:val="en-US"/>
              </w:rPr>
            </w:pPr>
            <w:r w:rsidRPr="00151881">
              <w:rPr>
                <w:bCs/>
                <w:sz w:val="28"/>
              </w:rPr>
              <w:t>2</w:t>
            </w:r>
            <w:r w:rsidR="00C864BC" w:rsidRPr="00151881">
              <w:rPr>
                <w:bCs/>
                <w:sz w:val="28"/>
                <w:lang w:val="en-US"/>
              </w:rPr>
              <w:t>8</w:t>
            </w:r>
          </w:p>
        </w:tc>
      </w:tr>
      <w:tr w:rsidR="00C83B7B" w:rsidRPr="00151881" w14:paraId="4DCD096D" w14:textId="77777777" w:rsidTr="00025753">
        <w:tc>
          <w:tcPr>
            <w:tcW w:w="284" w:type="dxa"/>
            <w:shd w:val="clear" w:color="auto" w:fill="auto"/>
          </w:tcPr>
          <w:p w14:paraId="1075874E" w14:textId="77777777" w:rsidR="004B7C9F" w:rsidRPr="00151881" w:rsidRDefault="004B7C9F" w:rsidP="004B7C9F">
            <w:pPr>
              <w:jc w:val="center"/>
              <w:rPr>
                <w:b/>
                <w:bCs/>
                <w:sz w:val="28"/>
              </w:rPr>
            </w:pPr>
          </w:p>
        </w:tc>
        <w:tc>
          <w:tcPr>
            <w:tcW w:w="283" w:type="dxa"/>
            <w:shd w:val="clear" w:color="auto" w:fill="auto"/>
          </w:tcPr>
          <w:p w14:paraId="07D47C01" w14:textId="77777777" w:rsidR="004B7C9F" w:rsidRPr="00151881" w:rsidRDefault="004B7C9F" w:rsidP="004B7C9F">
            <w:pPr>
              <w:jc w:val="center"/>
              <w:rPr>
                <w:b/>
                <w:bCs/>
                <w:sz w:val="28"/>
              </w:rPr>
            </w:pPr>
          </w:p>
        </w:tc>
        <w:tc>
          <w:tcPr>
            <w:tcW w:w="8222" w:type="dxa"/>
            <w:shd w:val="clear" w:color="auto" w:fill="auto"/>
          </w:tcPr>
          <w:p w14:paraId="7DA5DC78" w14:textId="77777777" w:rsidR="004B7C9F" w:rsidRPr="00151881" w:rsidRDefault="004B7C9F" w:rsidP="004B7C9F">
            <w:pPr>
              <w:rPr>
                <w:sz w:val="28"/>
                <w:szCs w:val="28"/>
              </w:rPr>
            </w:pPr>
            <w:r w:rsidRPr="00151881">
              <w:rPr>
                <w:sz w:val="28"/>
                <w:szCs w:val="28"/>
              </w:rPr>
              <w:softHyphen/>
            </w:r>
          </w:p>
        </w:tc>
        <w:tc>
          <w:tcPr>
            <w:tcW w:w="567" w:type="dxa"/>
            <w:shd w:val="clear" w:color="auto" w:fill="auto"/>
          </w:tcPr>
          <w:p w14:paraId="5F07EAF1" w14:textId="77777777" w:rsidR="004B7C9F" w:rsidRPr="00151881" w:rsidRDefault="004B7C9F" w:rsidP="004B7C9F">
            <w:pPr>
              <w:jc w:val="center"/>
              <w:rPr>
                <w:bCs/>
                <w:sz w:val="28"/>
              </w:rPr>
            </w:pPr>
          </w:p>
        </w:tc>
      </w:tr>
      <w:tr w:rsidR="00C83B7B" w:rsidRPr="00151881" w14:paraId="65F72E74" w14:textId="77777777" w:rsidTr="00025753">
        <w:tc>
          <w:tcPr>
            <w:tcW w:w="284" w:type="dxa"/>
            <w:shd w:val="clear" w:color="auto" w:fill="auto"/>
          </w:tcPr>
          <w:p w14:paraId="4DEF6753" w14:textId="77777777" w:rsidR="004B7C9F" w:rsidRPr="00151881" w:rsidRDefault="004B7C9F" w:rsidP="004B7C9F">
            <w:pPr>
              <w:jc w:val="center"/>
              <w:rPr>
                <w:b/>
                <w:bCs/>
                <w:sz w:val="28"/>
              </w:rPr>
            </w:pPr>
          </w:p>
        </w:tc>
        <w:tc>
          <w:tcPr>
            <w:tcW w:w="8505" w:type="dxa"/>
            <w:gridSpan w:val="2"/>
            <w:shd w:val="clear" w:color="auto" w:fill="auto"/>
            <w:vAlign w:val="center"/>
          </w:tcPr>
          <w:p w14:paraId="745BB4FD" w14:textId="77777777" w:rsidR="004B7C9F" w:rsidRPr="00151881" w:rsidRDefault="004B7C9F" w:rsidP="004B7C9F">
            <w:pPr>
              <w:rPr>
                <w:sz w:val="28"/>
                <w:szCs w:val="28"/>
              </w:rPr>
            </w:pPr>
            <w:proofErr w:type="spellStart"/>
            <w:r w:rsidRPr="00151881">
              <w:rPr>
                <w:b/>
                <w:sz w:val="28"/>
              </w:rPr>
              <w:t>Тышкы</w:t>
            </w:r>
            <w:proofErr w:type="spellEnd"/>
            <w:r w:rsidRPr="00151881">
              <w:rPr>
                <w:b/>
                <w:sz w:val="28"/>
              </w:rPr>
              <w:t xml:space="preserve"> сектор</w:t>
            </w:r>
            <w:r w:rsidRPr="00151881">
              <w:rPr>
                <w:sz w:val="28"/>
              </w:rPr>
              <w:t>…………………………………………………………</w:t>
            </w:r>
          </w:p>
        </w:tc>
        <w:tc>
          <w:tcPr>
            <w:tcW w:w="567" w:type="dxa"/>
            <w:shd w:val="clear" w:color="auto" w:fill="auto"/>
          </w:tcPr>
          <w:p w14:paraId="7D3B45F1" w14:textId="443160B3" w:rsidR="004B7C9F" w:rsidRPr="00151881" w:rsidRDefault="00C864BC" w:rsidP="005B57A4">
            <w:pPr>
              <w:jc w:val="center"/>
              <w:rPr>
                <w:bCs/>
                <w:sz w:val="28"/>
                <w:lang w:val="en-US"/>
              </w:rPr>
            </w:pPr>
            <w:r w:rsidRPr="00151881">
              <w:rPr>
                <w:bCs/>
                <w:sz w:val="28"/>
                <w:lang w:val="en-US"/>
              </w:rPr>
              <w:t>30</w:t>
            </w:r>
          </w:p>
        </w:tc>
      </w:tr>
      <w:tr w:rsidR="00C83B7B" w:rsidRPr="00151881" w14:paraId="76BDC56C" w14:textId="77777777" w:rsidTr="00025753">
        <w:tc>
          <w:tcPr>
            <w:tcW w:w="284" w:type="dxa"/>
            <w:shd w:val="clear" w:color="auto" w:fill="auto"/>
          </w:tcPr>
          <w:p w14:paraId="56BDF460" w14:textId="77777777" w:rsidR="004B7C9F" w:rsidRPr="00151881" w:rsidRDefault="004B7C9F" w:rsidP="004B7C9F">
            <w:pPr>
              <w:jc w:val="center"/>
              <w:rPr>
                <w:b/>
                <w:bCs/>
                <w:sz w:val="28"/>
              </w:rPr>
            </w:pPr>
          </w:p>
        </w:tc>
        <w:tc>
          <w:tcPr>
            <w:tcW w:w="283" w:type="dxa"/>
            <w:shd w:val="clear" w:color="auto" w:fill="auto"/>
          </w:tcPr>
          <w:p w14:paraId="5054F7B7" w14:textId="77777777" w:rsidR="004B7C9F" w:rsidRPr="00151881" w:rsidRDefault="004B7C9F" w:rsidP="004B7C9F">
            <w:pPr>
              <w:jc w:val="center"/>
              <w:rPr>
                <w:b/>
                <w:bCs/>
                <w:sz w:val="28"/>
              </w:rPr>
            </w:pPr>
          </w:p>
        </w:tc>
        <w:tc>
          <w:tcPr>
            <w:tcW w:w="8222" w:type="dxa"/>
            <w:shd w:val="clear" w:color="auto" w:fill="auto"/>
          </w:tcPr>
          <w:p w14:paraId="66B01672" w14:textId="77777777" w:rsidR="004B7C9F" w:rsidRPr="00151881" w:rsidRDefault="004B7C9F" w:rsidP="004B7C9F">
            <w:pPr>
              <w:rPr>
                <w:b/>
                <w:sz w:val="28"/>
              </w:rPr>
            </w:pPr>
          </w:p>
        </w:tc>
        <w:tc>
          <w:tcPr>
            <w:tcW w:w="567" w:type="dxa"/>
            <w:shd w:val="clear" w:color="auto" w:fill="auto"/>
          </w:tcPr>
          <w:p w14:paraId="0C5A13FF" w14:textId="77777777" w:rsidR="004B7C9F" w:rsidRPr="00151881" w:rsidRDefault="004B7C9F" w:rsidP="004B7C9F">
            <w:pPr>
              <w:jc w:val="center"/>
              <w:rPr>
                <w:bCs/>
                <w:sz w:val="28"/>
              </w:rPr>
            </w:pPr>
          </w:p>
        </w:tc>
      </w:tr>
      <w:tr w:rsidR="00C83B7B" w:rsidRPr="00151881" w14:paraId="2D184898" w14:textId="77777777" w:rsidTr="00025753">
        <w:tc>
          <w:tcPr>
            <w:tcW w:w="284" w:type="dxa"/>
            <w:shd w:val="clear" w:color="auto" w:fill="auto"/>
          </w:tcPr>
          <w:p w14:paraId="694BAB61" w14:textId="77777777" w:rsidR="004B7C9F" w:rsidRPr="00151881" w:rsidRDefault="004B7C9F" w:rsidP="004B7C9F">
            <w:pPr>
              <w:jc w:val="center"/>
              <w:rPr>
                <w:b/>
                <w:bCs/>
                <w:sz w:val="28"/>
              </w:rPr>
            </w:pPr>
          </w:p>
        </w:tc>
        <w:tc>
          <w:tcPr>
            <w:tcW w:w="8505" w:type="dxa"/>
            <w:gridSpan w:val="2"/>
            <w:shd w:val="clear" w:color="auto" w:fill="auto"/>
          </w:tcPr>
          <w:p w14:paraId="16FA9EDA" w14:textId="77777777" w:rsidR="004B7C9F" w:rsidRPr="00151881" w:rsidRDefault="004B7C9F" w:rsidP="004B7C9F">
            <w:pPr>
              <w:rPr>
                <w:b/>
                <w:sz w:val="28"/>
              </w:rPr>
            </w:pPr>
            <w:proofErr w:type="spellStart"/>
            <w:r w:rsidRPr="00151881">
              <w:rPr>
                <w:b/>
                <w:bCs/>
                <w:sz w:val="28"/>
              </w:rPr>
              <w:t>Социалдык</w:t>
            </w:r>
            <w:proofErr w:type="spellEnd"/>
            <w:r w:rsidRPr="00151881">
              <w:rPr>
                <w:b/>
                <w:bCs/>
                <w:sz w:val="28"/>
              </w:rPr>
              <w:t xml:space="preserve"> сектор</w:t>
            </w:r>
            <w:r w:rsidRPr="00151881">
              <w:rPr>
                <w:bCs/>
                <w:sz w:val="28"/>
              </w:rPr>
              <w:t>………………………………………………</w:t>
            </w:r>
            <w:proofErr w:type="gramStart"/>
            <w:r w:rsidRPr="00151881">
              <w:rPr>
                <w:bCs/>
                <w:sz w:val="28"/>
              </w:rPr>
              <w:t>…….</w:t>
            </w:r>
            <w:proofErr w:type="gramEnd"/>
          </w:p>
        </w:tc>
        <w:tc>
          <w:tcPr>
            <w:tcW w:w="567" w:type="dxa"/>
            <w:shd w:val="clear" w:color="auto" w:fill="auto"/>
          </w:tcPr>
          <w:p w14:paraId="27ACD947" w14:textId="792EA48D" w:rsidR="004B7C9F" w:rsidRPr="00151881" w:rsidRDefault="005430AB" w:rsidP="00AE4854">
            <w:pPr>
              <w:jc w:val="center"/>
              <w:rPr>
                <w:bCs/>
                <w:sz w:val="28"/>
                <w:lang w:val="en-US"/>
              </w:rPr>
            </w:pPr>
            <w:r w:rsidRPr="00151881">
              <w:rPr>
                <w:bCs/>
                <w:sz w:val="28"/>
              </w:rPr>
              <w:t>3</w:t>
            </w:r>
            <w:r w:rsidR="00C864BC" w:rsidRPr="00151881">
              <w:rPr>
                <w:bCs/>
                <w:sz w:val="28"/>
                <w:lang w:val="en-US"/>
              </w:rPr>
              <w:t>2</w:t>
            </w:r>
          </w:p>
        </w:tc>
      </w:tr>
      <w:tr w:rsidR="00C83B7B" w:rsidRPr="00151881" w14:paraId="177E3783" w14:textId="77777777" w:rsidTr="00025753">
        <w:tc>
          <w:tcPr>
            <w:tcW w:w="284" w:type="dxa"/>
            <w:shd w:val="clear" w:color="auto" w:fill="auto"/>
          </w:tcPr>
          <w:p w14:paraId="17A5B3DB" w14:textId="77777777" w:rsidR="004B7C9F" w:rsidRPr="00151881" w:rsidRDefault="004B7C9F" w:rsidP="004B7C9F">
            <w:pPr>
              <w:jc w:val="center"/>
              <w:rPr>
                <w:b/>
                <w:bCs/>
                <w:sz w:val="28"/>
              </w:rPr>
            </w:pPr>
          </w:p>
        </w:tc>
        <w:tc>
          <w:tcPr>
            <w:tcW w:w="8505" w:type="dxa"/>
            <w:gridSpan w:val="2"/>
            <w:shd w:val="clear" w:color="auto" w:fill="auto"/>
          </w:tcPr>
          <w:p w14:paraId="4AF19AB8" w14:textId="77777777" w:rsidR="004B7C9F" w:rsidRPr="00151881" w:rsidRDefault="004B7C9F" w:rsidP="004B7C9F">
            <w:pPr>
              <w:rPr>
                <w:b/>
                <w:bCs/>
                <w:sz w:val="28"/>
              </w:rPr>
            </w:pPr>
          </w:p>
        </w:tc>
        <w:tc>
          <w:tcPr>
            <w:tcW w:w="567" w:type="dxa"/>
            <w:shd w:val="clear" w:color="auto" w:fill="auto"/>
          </w:tcPr>
          <w:p w14:paraId="31C96D98" w14:textId="77777777" w:rsidR="004B7C9F" w:rsidRPr="00151881" w:rsidRDefault="004B7C9F" w:rsidP="004B7C9F">
            <w:pPr>
              <w:jc w:val="center"/>
              <w:rPr>
                <w:bCs/>
                <w:color w:val="FF0000"/>
                <w:sz w:val="28"/>
              </w:rPr>
            </w:pPr>
          </w:p>
        </w:tc>
      </w:tr>
      <w:tr w:rsidR="0020039D" w:rsidRPr="00151881" w14:paraId="777D95D0" w14:textId="77777777" w:rsidTr="00025753">
        <w:tc>
          <w:tcPr>
            <w:tcW w:w="284" w:type="dxa"/>
            <w:shd w:val="clear" w:color="auto" w:fill="auto"/>
          </w:tcPr>
          <w:p w14:paraId="60246784" w14:textId="77777777" w:rsidR="0020039D" w:rsidRPr="00151881" w:rsidRDefault="0020039D" w:rsidP="004B7C9F">
            <w:pPr>
              <w:jc w:val="center"/>
              <w:rPr>
                <w:b/>
                <w:bCs/>
                <w:sz w:val="28"/>
              </w:rPr>
            </w:pPr>
          </w:p>
        </w:tc>
        <w:tc>
          <w:tcPr>
            <w:tcW w:w="283" w:type="dxa"/>
            <w:shd w:val="clear" w:color="auto" w:fill="auto"/>
          </w:tcPr>
          <w:p w14:paraId="6FA4255E" w14:textId="77777777" w:rsidR="0020039D" w:rsidRPr="00151881" w:rsidRDefault="0020039D" w:rsidP="004B7C9F">
            <w:pPr>
              <w:jc w:val="center"/>
              <w:rPr>
                <w:b/>
                <w:bCs/>
                <w:sz w:val="28"/>
              </w:rPr>
            </w:pPr>
          </w:p>
        </w:tc>
        <w:tc>
          <w:tcPr>
            <w:tcW w:w="8222" w:type="dxa"/>
            <w:shd w:val="clear" w:color="auto" w:fill="auto"/>
          </w:tcPr>
          <w:p w14:paraId="073A6F01" w14:textId="647B5749" w:rsidR="0020039D" w:rsidRPr="00151881" w:rsidRDefault="0020039D" w:rsidP="004B7C9F">
            <w:pPr>
              <w:rPr>
                <w:b/>
                <w:sz w:val="28"/>
              </w:rPr>
            </w:pPr>
            <w:proofErr w:type="spellStart"/>
            <w:r w:rsidRPr="00151881">
              <w:rPr>
                <w:sz w:val="28"/>
              </w:rPr>
              <w:t>Калктын</w:t>
            </w:r>
            <w:proofErr w:type="spellEnd"/>
            <w:r w:rsidRPr="00151881">
              <w:rPr>
                <w:sz w:val="28"/>
              </w:rPr>
              <w:t xml:space="preserve"> оору</w:t>
            </w:r>
            <w:r w:rsidRPr="00151881">
              <w:rPr>
                <w:sz w:val="28"/>
                <w:lang w:val="ky-KG"/>
              </w:rPr>
              <w:t>шу......................................................................</w:t>
            </w:r>
          </w:p>
        </w:tc>
        <w:tc>
          <w:tcPr>
            <w:tcW w:w="567" w:type="dxa"/>
            <w:shd w:val="clear" w:color="auto" w:fill="auto"/>
          </w:tcPr>
          <w:p w14:paraId="67C1238C" w14:textId="78E23F58" w:rsidR="0020039D" w:rsidRPr="00151881" w:rsidRDefault="0020039D" w:rsidP="007422B7">
            <w:pPr>
              <w:jc w:val="center"/>
              <w:rPr>
                <w:bCs/>
                <w:sz w:val="28"/>
                <w:lang w:val="en-US"/>
              </w:rPr>
            </w:pPr>
            <w:r w:rsidRPr="00151881">
              <w:rPr>
                <w:bCs/>
                <w:sz w:val="28"/>
              </w:rPr>
              <w:t>3</w:t>
            </w:r>
            <w:r w:rsidR="00C864BC" w:rsidRPr="00151881">
              <w:rPr>
                <w:bCs/>
                <w:sz w:val="28"/>
                <w:lang w:val="en-US"/>
              </w:rPr>
              <w:t>2</w:t>
            </w:r>
          </w:p>
        </w:tc>
      </w:tr>
      <w:tr w:rsidR="0020039D" w:rsidRPr="00151881" w14:paraId="4711564B" w14:textId="77777777" w:rsidTr="00025753">
        <w:tc>
          <w:tcPr>
            <w:tcW w:w="284" w:type="dxa"/>
            <w:shd w:val="clear" w:color="auto" w:fill="auto"/>
          </w:tcPr>
          <w:p w14:paraId="27E9323E" w14:textId="77777777" w:rsidR="0020039D" w:rsidRPr="00151881" w:rsidRDefault="0020039D" w:rsidP="004B7C9F">
            <w:pPr>
              <w:jc w:val="center"/>
              <w:rPr>
                <w:b/>
                <w:bCs/>
                <w:sz w:val="28"/>
              </w:rPr>
            </w:pPr>
          </w:p>
        </w:tc>
        <w:tc>
          <w:tcPr>
            <w:tcW w:w="283" w:type="dxa"/>
            <w:shd w:val="clear" w:color="auto" w:fill="auto"/>
          </w:tcPr>
          <w:p w14:paraId="38393ABB" w14:textId="77777777" w:rsidR="0020039D" w:rsidRPr="00151881" w:rsidRDefault="0020039D" w:rsidP="004B7C9F">
            <w:pPr>
              <w:jc w:val="center"/>
              <w:rPr>
                <w:b/>
                <w:bCs/>
                <w:sz w:val="28"/>
              </w:rPr>
            </w:pPr>
          </w:p>
        </w:tc>
        <w:tc>
          <w:tcPr>
            <w:tcW w:w="8222" w:type="dxa"/>
            <w:shd w:val="clear" w:color="auto" w:fill="auto"/>
          </w:tcPr>
          <w:p w14:paraId="068EF958" w14:textId="72BDEEB4" w:rsidR="0020039D" w:rsidRPr="00151881" w:rsidRDefault="0020039D" w:rsidP="004B7C9F">
            <w:pPr>
              <w:rPr>
                <w:b/>
                <w:sz w:val="28"/>
              </w:rPr>
            </w:pPr>
          </w:p>
        </w:tc>
        <w:tc>
          <w:tcPr>
            <w:tcW w:w="567" w:type="dxa"/>
            <w:shd w:val="clear" w:color="auto" w:fill="auto"/>
          </w:tcPr>
          <w:p w14:paraId="36005D8A" w14:textId="5618067E" w:rsidR="0020039D" w:rsidRPr="00151881" w:rsidRDefault="0020039D" w:rsidP="0020039D">
            <w:pPr>
              <w:jc w:val="center"/>
              <w:rPr>
                <w:bCs/>
                <w:color w:val="FF0000"/>
                <w:sz w:val="28"/>
              </w:rPr>
            </w:pPr>
          </w:p>
        </w:tc>
      </w:tr>
      <w:tr w:rsidR="0020039D" w:rsidRPr="00151881" w14:paraId="367555E2" w14:textId="77777777" w:rsidTr="00025753">
        <w:tc>
          <w:tcPr>
            <w:tcW w:w="284" w:type="dxa"/>
            <w:shd w:val="clear" w:color="auto" w:fill="auto"/>
          </w:tcPr>
          <w:p w14:paraId="7F2848F1" w14:textId="77777777" w:rsidR="0020039D" w:rsidRPr="00151881" w:rsidRDefault="0020039D" w:rsidP="004B7C9F">
            <w:pPr>
              <w:jc w:val="center"/>
              <w:rPr>
                <w:b/>
                <w:bCs/>
                <w:sz w:val="28"/>
              </w:rPr>
            </w:pPr>
          </w:p>
        </w:tc>
        <w:tc>
          <w:tcPr>
            <w:tcW w:w="283" w:type="dxa"/>
            <w:shd w:val="clear" w:color="auto" w:fill="auto"/>
          </w:tcPr>
          <w:p w14:paraId="4783539D" w14:textId="77777777" w:rsidR="0020039D" w:rsidRPr="00151881" w:rsidRDefault="0020039D" w:rsidP="004B7C9F">
            <w:pPr>
              <w:jc w:val="center"/>
              <w:rPr>
                <w:b/>
                <w:bCs/>
                <w:sz w:val="28"/>
              </w:rPr>
            </w:pPr>
          </w:p>
        </w:tc>
        <w:tc>
          <w:tcPr>
            <w:tcW w:w="8222" w:type="dxa"/>
            <w:shd w:val="clear" w:color="auto" w:fill="auto"/>
          </w:tcPr>
          <w:p w14:paraId="142B96DD" w14:textId="70099397" w:rsidR="0020039D" w:rsidRPr="00151881" w:rsidRDefault="0020039D" w:rsidP="004B7C9F">
            <w:pPr>
              <w:rPr>
                <w:sz w:val="28"/>
              </w:rPr>
            </w:pPr>
          </w:p>
        </w:tc>
        <w:tc>
          <w:tcPr>
            <w:tcW w:w="567" w:type="dxa"/>
            <w:shd w:val="clear" w:color="auto" w:fill="auto"/>
          </w:tcPr>
          <w:p w14:paraId="6747542E" w14:textId="1E5CFAAD" w:rsidR="0020039D" w:rsidRPr="00151881" w:rsidRDefault="0020039D" w:rsidP="0020039D">
            <w:pPr>
              <w:jc w:val="center"/>
              <w:rPr>
                <w:bCs/>
                <w:sz w:val="28"/>
                <w:lang w:val="en-US"/>
              </w:rPr>
            </w:pPr>
          </w:p>
        </w:tc>
      </w:tr>
      <w:tr w:rsidR="0020039D" w:rsidRPr="00151881" w14:paraId="64AF8B66" w14:textId="77777777" w:rsidTr="00AD2235">
        <w:tc>
          <w:tcPr>
            <w:tcW w:w="284" w:type="dxa"/>
            <w:shd w:val="clear" w:color="auto" w:fill="auto"/>
          </w:tcPr>
          <w:p w14:paraId="4E6C8B87" w14:textId="77777777" w:rsidR="0020039D" w:rsidRPr="00151881" w:rsidRDefault="0020039D" w:rsidP="004B7C9F">
            <w:pPr>
              <w:jc w:val="center"/>
              <w:rPr>
                <w:b/>
                <w:bCs/>
                <w:sz w:val="28"/>
              </w:rPr>
            </w:pPr>
          </w:p>
        </w:tc>
        <w:tc>
          <w:tcPr>
            <w:tcW w:w="8505" w:type="dxa"/>
            <w:gridSpan w:val="2"/>
            <w:shd w:val="clear" w:color="auto" w:fill="auto"/>
          </w:tcPr>
          <w:p w14:paraId="4B9584AB" w14:textId="5AE3705C" w:rsidR="0020039D" w:rsidRPr="00151881" w:rsidRDefault="0020039D" w:rsidP="004B7C9F">
            <w:pPr>
              <w:rPr>
                <w:b/>
                <w:sz w:val="28"/>
                <w:lang w:val="ky-KG"/>
              </w:rPr>
            </w:pPr>
          </w:p>
        </w:tc>
        <w:tc>
          <w:tcPr>
            <w:tcW w:w="567" w:type="dxa"/>
            <w:shd w:val="clear" w:color="auto" w:fill="auto"/>
          </w:tcPr>
          <w:p w14:paraId="420F6C03" w14:textId="59F9B00B" w:rsidR="0020039D" w:rsidRPr="00151881" w:rsidRDefault="0020039D" w:rsidP="004B7C9F">
            <w:pPr>
              <w:jc w:val="center"/>
              <w:rPr>
                <w:bCs/>
                <w:sz w:val="28"/>
              </w:rPr>
            </w:pPr>
          </w:p>
        </w:tc>
      </w:tr>
      <w:tr w:rsidR="0020039D" w:rsidRPr="00151881" w14:paraId="515F3841" w14:textId="77777777" w:rsidTr="00C74B65">
        <w:tc>
          <w:tcPr>
            <w:tcW w:w="284" w:type="dxa"/>
            <w:shd w:val="clear" w:color="auto" w:fill="auto"/>
          </w:tcPr>
          <w:p w14:paraId="3D83BFDE" w14:textId="77777777" w:rsidR="0020039D" w:rsidRPr="00151881" w:rsidRDefault="0020039D" w:rsidP="004B7C9F">
            <w:pPr>
              <w:jc w:val="center"/>
              <w:rPr>
                <w:b/>
                <w:bCs/>
                <w:sz w:val="28"/>
              </w:rPr>
            </w:pPr>
          </w:p>
        </w:tc>
        <w:tc>
          <w:tcPr>
            <w:tcW w:w="283" w:type="dxa"/>
            <w:shd w:val="clear" w:color="auto" w:fill="auto"/>
          </w:tcPr>
          <w:p w14:paraId="02646C23" w14:textId="77777777" w:rsidR="0020039D" w:rsidRPr="00151881" w:rsidRDefault="0020039D" w:rsidP="004B7C9F">
            <w:pPr>
              <w:jc w:val="center"/>
              <w:rPr>
                <w:b/>
                <w:bCs/>
                <w:sz w:val="28"/>
              </w:rPr>
            </w:pPr>
          </w:p>
        </w:tc>
        <w:tc>
          <w:tcPr>
            <w:tcW w:w="8222" w:type="dxa"/>
            <w:shd w:val="clear" w:color="auto" w:fill="auto"/>
          </w:tcPr>
          <w:p w14:paraId="61952EF0" w14:textId="77777777" w:rsidR="0020039D" w:rsidRPr="00151881" w:rsidRDefault="0020039D" w:rsidP="004B7C9F">
            <w:pPr>
              <w:rPr>
                <w:sz w:val="28"/>
              </w:rPr>
            </w:pPr>
          </w:p>
        </w:tc>
        <w:tc>
          <w:tcPr>
            <w:tcW w:w="567" w:type="dxa"/>
            <w:shd w:val="clear" w:color="auto" w:fill="auto"/>
          </w:tcPr>
          <w:p w14:paraId="33369E2F" w14:textId="77777777" w:rsidR="0020039D" w:rsidRPr="00151881" w:rsidRDefault="0020039D" w:rsidP="004B7C9F">
            <w:pPr>
              <w:jc w:val="center"/>
              <w:rPr>
                <w:bCs/>
                <w:sz w:val="28"/>
              </w:rPr>
            </w:pPr>
          </w:p>
        </w:tc>
      </w:tr>
      <w:tr w:rsidR="0020039D" w:rsidRPr="00151881" w14:paraId="172D13F0" w14:textId="77777777" w:rsidTr="00C74B65">
        <w:tc>
          <w:tcPr>
            <w:tcW w:w="284" w:type="dxa"/>
            <w:shd w:val="clear" w:color="auto" w:fill="auto"/>
          </w:tcPr>
          <w:p w14:paraId="4CFE04E2" w14:textId="77777777" w:rsidR="0020039D" w:rsidRPr="00151881" w:rsidRDefault="0020039D" w:rsidP="004B7C9F">
            <w:pPr>
              <w:jc w:val="center"/>
              <w:rPr>
                <w:b/>
                <w:bCs/>
                <w:sz w:val="28"/>
              </w:rPr>
            </w:pPr>
          </w:p>
        </w:tc>
        <w:tc>
          <w:tcPr>
            <w:tcW w:w="283" w:type="dxa"/>
            <w:shd w:val="clear" w:color="auto" w:fill="auto"/>
          </w:tcPr>
          <w:p w14:paraId="480E21D3" w14:textId="77777777" w:rsidR="0020039D" w:rsidRPr="00151881" w:rsidRDefault="0020039D" w:rsidP="004B7C9F">
            <w:pPr>
              <w:jc w:val="center"/>
              <w:rPr>
                <w:b/>
                <w:bCs/>
                <w:sz w:val="28"/>
              </w:rPr>
            </w:pPr>
          </w:p>
        </w:tc>
        <w:tc>
          <w:tcPr>
            <w:tcW w:w="8222" w:type="dxa"/>
            <w:shd w:val="clear" w:color="auto" w:fill="auto"/>
          </w:tcPr>
          <w:p w14:paraId="61347FAE" w14:textId="77777777" w:rsidR="0020039D" w:rsidRPr="00151881" w:rsidRDefault="0020039D" w:rsidP="004B7C9F">
            <w:pPr>
              <w:rPr>
                <w:sz w:val="28"/>
              </w:rPr>
            </w:pPr>
          </w:p>
        </w:tc>
        <w:tc>
          <w:tcPr>
            <w:tcW w:w="567" w:type="dxa"/>
            <w:shd w:val="clear" w:color="auto" w:fill="auto"/>
          </w:tcPr>
          <w:p w14:paraId="361322DC" w14:textId="77777777" w:rsidR="0020039D" w:rsidRPr="00151881" w:rsidRDefault="0020039D" w:rsidP="004B7C9F">
            <w:pPr>
              <w:jc w:val="center"/>
              <w:rPr>
                <w:bCs/>
                <w:sz w:val="28"/>
              </w:rPr>
            </w:pPr>
          </w:p>
        </w:tc>
      </w:tr>
    </w:tbl>
    <w:p w14:paraId="376292A3" w14:textId="77777777" w:rsidR="00FA227A" w:rsidRPr="00151881" w:rsidRDefault="00FA227A" w:rsidP="00D47058">
      <w:pPr>
        <w:pStyle w:val="Iauiue2"/>
        <w:jc w:val="center"/>
        <w:rPr>
          <w:b/>
          <w:sz w:val="24"/>
        </w:rPr>
      </w:pPr>
    </w:p>
    <w:p w14:paraId="5BA056BF" w14:textId="77777777" w:rsidR="002A5759" w:rsidRPr="00151881" w:rsidRDefault="002A5759" w:rsidP="00D47058">
      <w:pPr>
        <w:pStyle w:val="Iauiue2"/>
        <w:jc w:val="center"/>
        <w:rPr>
          <w:b/>
          <w:sz w:val="24"/>
          <w:lang w:val="ky-KG"/>
        </w:rPr>
      </w:pPr>
    </w:p>
    <w:p w14:paraId="64FD7DFF" w14:textId="77777777" w:rsidR="002A35A7" w:rsidRPr="00151881" w:rsidRDefault="002A35A7" w:rsidP="00D47058">
      <w:pPr>
        <w:pStyle w:val="Iauiue2"/>
        <w:jc w:val="center"/>
        <w:rPr>
          <w:b/>
          <w:sz w:val="24"/>
          <w:lang w:val="ky-KG"/>
        </w:rPr>
      </w:pPr>
    </w:p>
    <w:p w14:paraId="453F24C7" w14:textId="77777777" w:rsidR="002A35A7" w:rsidRPr="00151881" w:rsidRDefault="002A35A7" w:rsidP="00D47058">
      <w:pPr>
        <w:pStyle w:val="Iauiue2"/>
        <w:jc w:val="center"/>
        <w:rPr>
          <w:b/>
          <w:sz w:val="24"/>
          <w:lang w:val="ky-KG"/>
        </w:rPr>
      </w:pPr>
    </w:p>
    <w:p w14:paraId="24678AE0" w14:textId="77777777" w:rsidR="002A35A7" w:rsidRPr="00151881" w:rsidRDefault="002A35A7" w:rsidP="00D47058">
      <w:pPr>
        <w:pStyle w:val="Iauiue2"/>
        <w:jc w:val="center"/>
        <w:rPr>
          <w:b/>
          <w:sz w:val="24"/>
          <w:lang w:val="ky-KG"/>
        </w:rPr>
      </w:pPr>
    </w:p>
    <w:p w14:paraId="312CCDEE" w14:textId="77777777" w:rsidR="00D47058" w:rsidRPr="00151881" w:rsidRDefault="00D47058" w:rsidP="00D47058">
      <w:pPr>
        <w:pStyle w:val="Iauiue2"/>
        <w:jc w:val="center"/>
        <w:rPr>
          <w:b/>
          <w:sz w:val="24"/>
        </w:rPr>
      </w:pPr>
    </w:p>
    <w:p w14:paraId="1EE4F68F" w14:textId="77777777" w:rsidR="00D47058" w:rsidRPr="00151881" w:rsidRDefault="00D47058" w:rsidP="00D47058">
      <w:pPr>
        <w:pStyle w:val="Iauiue2"/>
        <w:jc w:val="center"/>
        <w:rPr>
          <w:b/>
          <w:sz w:val="24"/>
        </w:rPr>
      </w:pPr>
    </w:p>
    <w:p w14:paraId="50D39048" w14:textId="77777777" w:rsidR="00A86E02" w:rsidRPr="00151881" w:rsidRDefault="00A86E02" w:rsidP="00D47058">
      <w:pPr>
        <w:pStyle w:val="Iauiue2"/>
        <w:jc w:val="center"/>
        <w:rPr>
          <w:b/>
          <w:sz w:val="24"/>
        </w:rPr>
      </w:pPr>
    </w:p>
    <w:p w14:paraId="5F530D2B" w14:textId="77777777" w:rsidR="00A86E02" w:rsidRPr="00151881" w:rsidRDefault="00A86E02" w:rsidP="00D47058">
      <w:pPr>
        <w:pStyle w:val="Iauiue2"/>
        <w:jc w:val="center"/>
        <w:rPr>
          <w:b/>
          <w:sz w:val="24"/>
          <w:lang w:val="ky-KG"/>
        </w:rPr>
      </w:pPr>
    </w:p>
    <w:p w14:paraId="419082EE" w14:textId="77777777" w:rsidR="0055782F" w:rsidRPr="00151881" w:rsidRDefault="0055782F" w:rsidP="00D47058">
      <w:pPr>
        <w:pStyle w:val="Iauiue2"/>
        <w:jc w:val="center"/>
        <w:rPr>
          <w:b/>
          <w:sz w:val="24"/>
          <w:lang w:val="ky-KG"/>
        </w:rPr>
      </w:pPr>
    </w:p>
    <w:p w14:paraId="102D23DC" w14:textId="77777777" w:rsidR="00D47058" w:rsidRPr="00151881" w:rsidRDefault="00D47058" w:rsidP="00D47058">
      <w:pPr>
        <w:pStyle w:val="Iauiue2"/>
        <w:jc w:val="center"/>
        <w:rPr>
          <w:b/>
          <w:sz w:val="24"/>
        </w:rPr>
      </w:pPr>
    </w:p>
    <w:p w14:paraId="2EC55E5A" w14:textId="77777777" w:rsidR="00D47058" w:rsidRPr="00151881" w:rsidRDefault="00D47058" w:rsidP="00D47058">
      <w:pPr>
        <w:ind w:left="1134"/>
        <w:outlineLvl w:val="0"/>
        <w:rPr>
          <w:b/>
        </w:rPr>
      </w:pPr>
      <w:proofErr w:type="spellStart"/>
      <w:r w:rsidRPr="00151881">
        <w:rPr>
          <w:b/>
        </w:rPr>
        <w:t>Шарттуу</w:t>
      </w:r>
      <w:proofErr w:type="spellEnd"/>
      <w:r w:rsidRPr="00151881">
        <w:rPr>
          <w:b/>
        </w:rPr>
        <w:t xml:space="preserve"> белги:</w:t>
      </w:r>
    </w:p>
    <w:p w14:paraId="64C17BB5" w14:textId="77777777" w:rsidR="00D47058" w:rsidRPr="00151881" w:rsidRDefault="00D47058" w:rsidP="00D47058">
      <w:pPr>
        <w:ind w:left="1134"/>
      </w:pPr>
    </w:p>
    <w:p w14:paraId="6DB3C6DD" w14:textId="77777777" w:rsidR="00D47058" w:rsidRPr="00151881" w:rsidRDefault="00D47058" w:rsidP="00D47058">
      <w:pPr>
        <w:tabs>
          <w:tab w:val="left" w:pos="1276"/>
        </w:tabs>
        <w:ind w:left="1134"/>
      </w:pPr>
      <w:r w:rsidRPr="00151881">
        <w:t xml:space="preserve">- </w:t>
      </w:r>
      <w:proofErr w:type="spellStart"/>
      <w:r w:rsidRPr="00151881">
        <w:t>ку</w:t>
      </w:r>
      <w:r w:rsidR="003F5352" w:rsidRPr="00151881">
        <w:t>булуш</w:t>
      </w:r>
      <w:proofErr w:type="spellEnd"/>
      <w:r w:rsidR="003F5352" w:rsidRPr="00151881">
        <w:t xml:space="preserve"> </w:t>
      </w:r>
      <w:proofErr w:type="spellStart"/>
      <w:r w:rsidR="003F5352" w:rsidRPr="00151881">
        <w:t>болгон</w:t>
      </w:r>
      <w:proofErr w:type="spellEnd"/>
      <w:r w:rsidR="003F5352" w:rsidRPr="00151881">
        <w:t xml:space="preserve"> </w:t>
      </w:r>
      <w:proofErr w:type="spellStart"/>
      <w:r w:rsidR="003F5352" w:rsidRPr="00151881">
        <w:t>эмес</w:t>
      </w:r>
      <w:proofErr w:type="spellEnd"/>
    </w:p>
    <w:p w14:paraId="24E0ECA5" w14:textId="77777777" w:rsidR="009B54AF" w:rsidRPr="00151881" w:rsidRDefault="009B54AF" w:rsidP="00D47058">
      <w:pPr>
        <w:tabs>
          <w:tab w:val="left" w:pos="1276"/>
        </w:tabs>
        <w:ind w:left="1134"/>
      </w:pPr>
    </w:p>
    <w:p w14:paraId="63E34032" w14:textId="77777777" w:rsidR="00205CA3" w:rsidRPr="00151881" w:rsidRDefault="00205CA3" w:rsidP="0000161B">
      <w:pPr>
        <w:tabs>
          <w:tab w:val="left" w:pos="142"/>
        </w:tabs>
        <w:overflowPunct w:val="0"/>
        <w:autoSpaceDE w:val="0"/>
        <w:autoSpaceDN w:val="0"/>
        <w:adjustRightInd w:val="0"/>
        <w:textAlignment w:val="baseline"/>
        <w:rPr>
          <w:sz w:val="28"/>
          <w:szCs w:val="28"/>
        </w:rPr>
      </w:pPr>
    </w:p>
    <w:p w14:paraId="2022983B" w14:textId="77777777" w:rsidR="00AC0621" w:rsidRPr="00151881" w:rsidRDefault="00AC0621" w:rsidP="0000161B">
      <w:pPr>
        <w:tabs>
          <w:tab w:val="left" w:pos="142"/>
        </w:tabs>
        <w:overflowPunct w:val="0"/>
        <w:autoSpaceDE w:val="0"/>
        <w:autoSpaceDN w:val="0"/>
        <w:adjustRightInd w:val="0"/>
        <w:textAlignment w:val="baseline"/>
        <w:rPr>
          <w:sz w:val="28"/>
          <w:szCs w:val="28"/>
        </w:rPr>
      </w:pPr>
    </w:p>
    <w:p w14:paraId="44BE70CE" w14:textId="77777777" w:rsidR="00166160" w:rsidRPr="00151881" w:rsidRDefault="00166160" w:rsidP="0000161B">
      <w:pPr>
        <w:tabs>
          <w:tab w:val="left" w:pos="142"/>
        </w:tabs>
        <w:overflowPunct w:val="0"/>
        <w:autoSpaceDE w:val="0"/>
        <w:autoSpaceDN w:val="0"/>
        <w:adjustRightInd w:val="0"/>
        <w:textAlignment w:val="baseline"/>
        <w:rPr>
          <w:sz w:val="28"/>
          <w:szCs w:val="28"/>
        </w:rPr>
      </w:pPr>
    </w:p>
    <w:p w14:paraId="478605AE" w14:textId="77777777" w:rsidR="00400B8C" w:rsidRPr="00151881" w:rsidRDefault="00400B8C" w:rsidP="0055782F">
      <w:pPr>
        <w:tabs>
          <w:tab w:val="left" w:pos="142"/>
        </w:tabs>
        <w:overflowPunct w:val="0"/>
        <w:autoSpaceDE w:val="0"/>
        <w:autoSpaceDN w:val="0"/>
        <w:adjustRightInd w:val="0"/>
        <w:textAlignment w:val="baseline"/>
        <w:rPr>
          <w:color w:val="000000" w:themeColor="text1"/>
          <w:sz w:val="28"/>
          <w:szCs w:val="28"/>
          <w:lang w:val="ky-KG"/>
        </w:rPr>
      </w:pPr>
    </w:p>
    <w:p w14:paraId="5C59ABD8" w14:textId="775308D0" w:rsidR="0055782F" w:rsidRPr="00151881" w:rsidRDefault="0055782F" w:rsidP="0055782F">
      <w:pPr>
        <w:tabs>
          <w:tab w:val="left" w:pos="142"/>
        </w:tabs>
        <w:overflowPunct w:val="0"/>
        <w:autoSpaceDE w:val="0"/>
        <w:autoSpaceDN w:val="0"/>
        <w:adjustRightInd w:val="0"/>
        <w:textAlignment w:val="baseline"/>
        <w:rPr>
          <w:b/>
          <w:color w:val="000000" w:themeColor="text1"/>
          <w:sz w:val="28"/>
          <w:szCs w:val="28"/>
          <w:lang w:val="ky-KG"/>
        </w:rPr>
      </w:pPr>
      <w:r w:rsidRPr="00514763">
        <w:rPr>
          <w:color w:val="000000" w:themeColor="text1"/>
          <w:sz w:val="28"/>
          <w:szCs w:val="28"/>
          <w:lang w:val="ky-KG"/>
        </w:rPr>
        <w:lastRenderedPageBreak/>
        <w:t>1-таблица.</w:t>
      </w:r>
      <w:r w:rsidRPr="00514763">
        <w:rPr>
          <w:b/>
          <w:color w:val="000000" w:themeColor="text1"/>
          <w:sz w:val="28"/>
          <w:szCs w:val="28"/>
          <w:lang w:val="ky-KG"/>
        </w:rPr>
        <w:t xml:space="preserve">  Негизги социалдык - экономикалык к</w:t>
      </w:r>
      <w:r w:rsidRPr="00151881">
        <w:rPr>
          <w:b/>
          <w:color w:val="000000" w:themeColor="text1"/>
          <w:sz w:val="28"/>
          <w:szCs w:val="28"/>
          <w:lang w:val="ky-KG"/>
        </w:rPr>
        <w:t>ө</w:t>
      </w:r>
      <w:r w:rsidRPr="00514763">
        <w:rPr>
          <w:b/>
          <w:color w:val="000000" w:themeColor="text1"/>
          <w:sz w:val="28"/>
          <w:szCs w:val="28"/>
          <w:lang w:val="ky-KG"/>
        </w:rPr>
        <w:t>рс</w:t>
      </w:r>
      <w:r w:rsidRPr="00151881">
        <w:rPr>
          <w:b/>
          <w:color w:val="000000" w:themeColor="text1"/>
          <w:sz w:val="28"/>
          <w:szCs w:val="28"/>
          <w:lang w:val="ky-KG"/>
        </w:rPr>
        <w:t>ө</w:t>
      </w:r>
      <w:r w:rsidRPr="00514763">
        <w:rPr>
          <w:b/>
          <w:color w:val="000000" w:themeColor="text1"/>
          <w:sz w:val="28"/>
          <w:szCs w:val="28"/>
          <w:lang w:val="ky-KG"/>
        </w:rPr>
        <w:t>тк</w:t>
      </w:r>
      <w:r w:rsidRPr="00151881">
        <w:rPr>
          <w:b/>
          <w:color w:val="000000" w:themeColor="text1"/>
          <w:sz w:val="28"/>
          <w:szCs w:val="28"/>
          <w:lang w:val="ky-KG"/>
        </w:rPr>
        <w:t>ү</w:t>
      </w:r>
      <w:r w:rsidRPr="00514763">
        <w:rPr>
          <w:b/>
          <w:color w:val="000000" w:themeColor="text1"/>
          <w:sz w:val="28"/>
          <w:szCs w:val="28"/>
          <w:lang w:val="ky-KG"/>
        </w:rPr>
        <w:t>чт</w:t>
      </w:r>
      <w:r w:rsidRPr="00151881">
        <w:rPr>
          <w:b/>
          <w:color w:val="000000" w:themeColor="text1"/>
          <w:sz w:val="28"/>
          <w:szCs w:val="28"/>
          <w:lang w:val="ky-KG"/>
        </w:rPr>
        <w:t>ө</w:t>
      </w:r>
      <w:r w:rsidRPr="00514763">
        <w:rPr>
          <w:b/>
          <w:color w:val="000000" w:themeColor="text1"/>
          <w:sz w:val="28"/>
          <w:szCs w:val="28"/>
          <w:lang w:val="ky-KG"/>
        </w:rPr>
        <w:t>р</w:t>
      </w:r>
      <w:r w:rsidRPr="00151881">
        <w:rPr>
          <w:b/>
          <w:color w:val="000000" w:themeColor="text1"/>
          <w:sz w:val="28"/>
          <w:szCs w:val="28"/>
          <w:lang w:val="ky-KG"/>
        </w:rPr>
        <w:t>ү</w:t>
      </w:r>
    </w:p>
    <w:p w14:paraId="2077F0E2" w14:textId="7142B978" w:rsidR="0000161B" w:rsidRPr="00151881" w:rsidRDefault="0055782F" w:rsidP="0055782F">
      <w:pPr>
        <w:rPr>
          <w:i/>
          <w:color w:val="000000" w:themeColor="text1"/>
          <w:sz w:val="28"/>
          <w:szCs w:val="28"/>
          <w:lang w:val="ky-KG"/>
        </w:rPr>
      </w:pPr>
      <w:r w:rsidRPr="00151881">
        <w:rPr>
          <w:i/>
          <w:color w:val="000000" w:themeColor="text1"/>
          <w:sz w:val="28"/>
          <w:szCs w:val="28"/>
          <w:lang w:val="ky-KG"/>
        </w:rPr>
        <w:t xml:space="preserve">                    </w:t>
      </w:r>
      <w:r w:rsidRPr="00514763">
        <w:rPr>
          <w:i/>
          <w:color w:val="000000" w:themeColor="text1"/>
          <w:sz w:val="28"/>
          <w:szCs w:val="28"/>
          <w:lang w:val="ky-KG"/>
        </w:rPr>
        <w:t>(мурунку жылдын тийишт</w:t>
      </w:r>
      <w:r w:rsidRPr="00151881">
        <w:rPr>
          <w:i/>
          <w:color w:val="000000" w:themeColor="text1"/>
          <w:sz w:val="28"/>
          <w:szCs w:val="28"/>
          <w:lang w:val="ky-KG"/>
        </w:rPr>
        <w:t>үү</w:t>
      </w:r>
      <w:r w:rsidRPr="00514763">
        <w:rPr>
          <w:i/>
          <w:color w:val="000000" w:themeColor="text1"/>
          <w:sz w:val="28"/>
          <w:szCs w:val="28"/>
          <w:lang w:val="ky-KG"/>
        </w:rPr>
        <w:t xml:space="preserve"> мезгилине карата пайыз менен)</w:t>
      </w:r>
    </w:p>
    <w:p w14:paraId="523D1B0B" w14:textId="77777777" w:rsidR="00856673" w:rsidRPr="00151881" w:rsidRDefault="00856673" w:rsidP="0055782F">
      <w:pPr>
        <w:rPr>
          <w:i/>
          <w:color w:val="000000" w:themeColor="text1"/>
          <w:sz w:val="28"/>
          <w:szCs w:val="28"/>
          <w:lang w:val="ky-KG"/>
        </w:rPr>
      </w:pPr>
    </w:p>
    <w:tbl>
      <w:tblPr>
        <w:tblW w:w="9923" w:type="dxa"/>
        <w:tblInd w:w="212" w:type="dxa"/>
        <w:tblBorders>
          <w:top w:val="single" w:sz="8" w:space="0" w:color="auto"/>
          <w:bottom w:val="single" w:sz="8" w:space="0" w:color="auto"/>
          <w:insideH w:val="single" w:sz="4" w:space="0" w:color="auto"/>
        </w:tblBorders>
        <w:tblLayout w:type="fixed"/>
        <w:tblCellMar>
          <w:left w:w="70" w:type="dxa"/>
          <w:right w:w="70" w:type="dxa"/>
        </w:tblCellMar>
        <w:tblLook w:val="0000" w:firstRow="0" w:lastRow="0" w:firstColumn="0" w:lastColumn="0" w:noHBand="0" w:noVBand="0"/>
      </w:tblPr>
      <w:tblGrid>
        <w:gridCol w:w="5245"/>
        <w:gridCol w:w="1134"/>
        <w:gridCol w:w="1134"/>
        <w:gridCol w:w="1276"/>
        <w:gridCol w:w="1134"/>
      </w:tblGrid>
      <w:tr w:rsidR="00365B30" w:rsidRPr="00151881" w14:paraId="583BC8D7" w14:textId="77777777" w:rsidTr="00640D78">
        <w:trPr>
          <w:cantSplit/>
        </w:trPr>
        <w:tc>
          <w:tcPr>
            <w:tcW w:w="5245" w:type="dxa"/>
            <w:vMerge w:val="restart"/>
          </w:tcPr>
          <w:p w14:paraId="3460DB34" w14:textId="77777777" w:rsidR="0000161B" w:rsidRPr="00514763" w:rsidRDefault="0000161B" w:rsidP="007D7084">
            <w:pPr>
              <w:pStyle w:val="Iauiue2"/>
              <w:ind w:left="1348"/>
              <w:rPr>
                <w:b/>
                <w:color w:val="000000" w:themeColor="text1"/>
                <w:sz w:val="24"/>
                <w:szCs w:val="24"/>
                <w:lang w:val="ky-KG"/>
              </w:rPr>
            </w:pPr>
          </w:p>
        </w:tc>
        <w:tc>
          <w:tcPr>
            <w:tcW w:w="2268" w:type="dxa"/>
            <w:gridSpan w:val="2"/>
          </w:tcPr>
          <w:p w14:paraId="02C63036" w14:textId="41C34201" w:rsidR="0000161B" w:rsidRPr="00151881" w:rsidRDefault="0000161B" w:rsidP="00F8330B">
            <w:pPr>
              <w:pStyle w:val="Iauiue2"/>
              <w:ind w:left="-94" w:right="339"/>
              <w:jc w:val="right"/>
              <w:rPr>
                <w:b/>
                <w:color w:val="000000" w:themeColor="text1"/>
                <w:sz w:val="24"/>
                <w:szCs w:val="24"/>
              </w:rPr>
            </w:pPr>
            <w:r w:rsidRPr="00151881">
              <w:rPr>
                <w:b/>
                <w:color w:val="000000" w:themeColor="text1"/>
                <w:sz w:val="24"/>
                <w:szCs w:val="24"/>
              </w:rPr>
              <w:t>20</w:t>
            </w:r>
            <w:r w:rsidR="0024082F" w:rsidRPr="00151881">
              <w:rPr>
                <w:b/>
                <w:color w:val="000000" w:themeColor="text1"/>
                <w:sz w:val="24"/>
                <w:szCs w:val="24"/>
              </w:rPr>
              <w:t>2</w:t>
            </w:r>
            <w:r w:rsidR="00400B8C" w:rsidRPr="00151881">
              <w:rPr>
                <w:b/>
                <w:color w:val="000000" w:themeColor="text1"/>
                <w:sz w:val="24"/>
                <w:szCs w:val="24"/>
                <w:lang w:val="ky-KG"/>
              </w:rPr>
              <w:t>4</w:t>
            </w:r>
          </w:p>
        </w:tc>
        <w:tc>
          <w:tcPr>
            <w:tcW w:w="2410" w:type="dxa"/>
            <w:gridSpan w:val="2"/>
          </w:tcPr>
          <w:p w14:paraId="083444B0" w14:textId="61E27093" w:rsidR="0000161B" w:rsidRPr="00151881" w:rsidRDefault="0000161B" w:rsidP="00F8330B">
            <w:pPr>
              <w:pStyle w:val="Iauiue2"/>
              <w:tabs>
                <w:tab w:val="left" w:pos="1931"/>
              </w:tabs>
              <w:ind w:left="-94" w:right="320"/>
              <w:jc w:val="right"/>
              <w:rPr>
                <w:b/>
                <w:color w:val="000000" w:themeColor="text1"/>
                <w:sz w:val="24"/>
                <w:szCs w:val="24"/>
              </w:rPr>
            </w:pPr>
            <w:r w:rsidRPr="00151881">
              <w:rPr>
                <w:b/>
                <w:color w:val="000000" w:themeColor="text1"/>
                <w:sz w:val="24"/>
                <w:szCs w:val="24"/>
              </w:rPr>
              <w:t>20</w:t>
            </w:r>
            <w:r w:rsidR="00192E5D" w:rsidRPr="00151881">
              <w:rPr>
                <w:b/>
                <w:color w:val="000000" w:themeColor="text1"/>
                <w:sz w:val="24"/>
                <w:szCs w:val="24"/>
              </w:rPr>
              <w:t>2</w:t>
            </w:r>
            <w:r w:rsidR="00400B8C" w:rsidRPr="00151881">
              <w:rPr>
                <w:b/>
                <w:color w:val="000000" w:themeColor="text1"/>
                <w:sz w:val="24"/>
                <w:szCs w:val="24"/>
                <w:lang w:val="ky-KG"/>
              </w:rPr>
              <w:t>5</w:t>
            </w:r>
          </w:p>
        </w:tc>
      </w:tr>
      <w:tr w:rsidR="00E33E32" w:rsidRPr="00151881" w14:paraId="176507AF" w14:textId="77777777" w:rsidTr="00640D78">
        <w:trPr>
          <w:cantSplit/>
        </w:trPr>
        <w:tc>
          <w:tcPr>
            <w:tcW w:w="5245" w:type="dxa"/>
            <w:vMerge/>
          </w:tcPr>
          <w:p w14:paraId="0894B3B8" w14:textId="77777777" w:rsidR="00E33E32" w:rsidRPr="00151881" w:rsidRDefault="00E33E32" w:rsidP="00E33E32">
            <w:pPr>
              <w:pStyle w:val="Iauiue2"/>
              <w:ind w:left="1348"/>
              <w:rPr>
                <w:b/>
                <w:color w:val="000000" w:themeColor="text1"/>
                <w:sz w:val="24"/>
                <w:szCs w:val="24"/>
              </w:rPr>
            </w:pPr>
          </w:p>
        </w:tc>
        <w:tc>
          <w:tcPr>
            <w:tcW w:w="1134" w:type="dxa"/>
          </w:tcPr>
          <w:p w14:paraId="4BBF594F" w14:textId="35927012" w:rsidR="00E33E32" w:rsidRPr="00151881" w:rsidRDefault="000C12E3" w:rsidP="00E33E32">
            <w:pPr>
              <w:pStyle w:val="Iauiue2"/>
              <w:jc w:val="center"/>
              <w:rPr>
                <w:b/>
                <w:color w:val="000000" w:themeColor="text1"/>
                <w:sz w:val="24"/>
                <w:szCs w:val="24"/>
                <w:lang w:val="ky-KG"/>
              </w:rPr>
            </w:pPr>
            <w:r>
              <w:rPr>
                <w:b/>
                <w:color w:val="000000" w:themeColor="text1"/>
                <w:sz w:val="24"/>
                <w:szCs w:val="24"/>
              </w:rPr>
              <w:t>февраль</w:t>
            </w:r>
          </w:p>
        </w:tc>
        <w:tc>
          <w:tcPr>
            <w:tcW w:w="1134" w:type="dxa"/>
          </w:tcPr>
          <w:p w14:paraId="06D1FFC6" w14:textId="493AB6BC" w:rsidR="00E33E32" w:rsidRPr="00151881" w:rsidRDefault="00E33E32" w:rsidP="00E33E32">
            <w:pPr>
              <w:pStyle w:val="Iauiue2"/>
              <w:ind w:left="-94"/>
              <w:jc w:val="center"/>
              <w:rPr>
                <w:b/>
                <w:color w:val="000000" w:themeColor="text1"/>
                <w:sz w:val="24"/>
                <w:szCs w:val="24"/>
                <w:lang w:val="ky-KG"/>
              </w:rPr>
            </w:pPr>
            <w:r>
              <w:rPr>
                <w:b/>
                <w:color w:val="000000" w:themeColor="text1"/>
                <w:sz w:val="24"/>
                <w:szCs w:val="24"/>
              </w:rPr>
              <w:t>я</w:t>
            </w:r>
            <w:r w:rsidRPr="00151881">
              <w:rPr>
                <w:b/>
                <w:color w:val="000000" w:themeColor="text1"/>
                <w:sz w:val="24"/>
                <w:szCs w:val="24"/>
              </w:rPr>
              <w:t>нварь</w:t>
            </w:r>
            <w:r>
              <w:rPr>
                <w:b/>
                <w:color w:val="000000" w:themeColor="text1"/>
                <w:sz w:val="24"/>
                <w:szCs w:val="24"/>
              </w:rPr>
              <w:t>-февраль</w:t>
            </w:r>
          </w:p>
        </w:tc>
        <w:tc>
          <w:tcPr>
            <w:tcW w:w="1276" w:type="dxa"/>
          </w:tcPr>
          <w:p w14:paraId="414DFAC3" w14:textId="6AD38985" w:rsidR="00E33E32" w:rsidRPr="00151881" w:rsidRDefault="000C12E3" w:rsidP="00E33E32">
            <w:pPr>
              <w:pStyle w:val="Iauiue2"/>
              <w:jc w:val="center"/>
              <w:rPr>
                <w:b/>
                <w:color w:val="000000" w:themeColor="text1"/>
                <w:sz w:val="24"/>
                <w:szCs w:val="24"/>
                <w:lang w:val="ky-KG"/>
              </w:rPr>
            </w:pPr>
            <w:r>
              <w:rPr>
                <w:b/>
                <w:color w:val="000000" w:themeColor="text1"/>
                <w:sz w:val="24"/>
                <w:szCs w:val="24"/>
              </w:rPr>
              <w:t>февраль</w:t>
            </w:r>
          </w:p>
        </w:tc>
        <w:tc>
          <w:tcPr>
            <w:tcW w:w="1134" w:type="dxa"/>
          </w:tcPr>
          <w:p w14:paraId="6799EEA4" w14:textId="72314070" w:rsidR="00E33E32" w:rsidRPr="00151881" w:rsidRDefault="00E33E32" w:rsidP="00E33E32">
            <w:pPr>
              <w:pStyle w:val="Iauiue2"/>
              <w:ind w:left="-94"/>
              <w:jc w:val="center"/>
              <w:rPr>
                <w:b/>
                <w:color w:val="000000" w:themeColor="text1"/>
                <w:sz w:val="24"/>
                <w:szCs w:val="24"/>
                <w:lang w:val="ky-KG"/>
              </w:rPr>
            </w:pPr>
            <w:r>
              <w:rPr>
                <w:b/>
                <w:color w:val="000000" w:themeColor="text1"/>
                <w:sz w:val="24"/>
                <w:szCs w:val="24"/>
              </w:rPr>
              <w:t>я</w:t>
            </w:r>
            <w:r w:rsidRPr="00151881">
              <w:rPr>
                <w:b/>
                <w:color w:val="000000" w:themeColor="text1"/>
                <w:sz w:val="24"/>
                <w:szCs w:val="24"/>
              </w:rPr>
              <w:t>нварь</w:t>
            </w:r>
            <w:r>
              <w:rPr>
                <w:b/>
                <w:color w:val="000000" w:themeColor="text1"/>
                <w:sz w:val="24"/>
                <w:szCs w:val="24"/>
              </w:rPr>
              <w:t>-февраль</w:t>
            </w:r>
          </w:p>
        </w:tc>
      </w:tr>
    </w:tbl>
    <w:p w14:paraId="19E492F4" w14:textId="77777777" w:rsidR="0000161B" w:rsidRPr="00151881" w:rsidRDefault="0000161B" w:rsidP="0000161B">
      <w:pPr>
        <w:jc w:val="center"/>
        <w:rPr>
          <w:i/>
          <w:color w:val="000000" w:themeColor="text1"/>
        </w:rPr>
      </w:pPr>
    </w:p>
    <w:tbl>
      <w:tblPr>
        <w:tblW w:w="10136" w:type="dxa"/>
        <w:tblInd w:w="212" w:type="dxa"/>
        <w:tblLayout w:type="fixed"/>
        <w:tblCellMar>
          <w:left w:w="70" w:type="dxa"/>
          <w:right w:w="70" w:type="dxa"/>
        </w:tblCellMar>
        <w:tblLook w:val="0000" w:firstRow="0" w:lastRow="0" w:firstColumn="0" w:lastColumn="0" w:noHBand="0" w:noVBand="0"/>
      </w:tblPr>
      <w:tblGrid>
        <w:gridCol w:w="5245"/>
        <w:gridCol w:w="1134"/>
        <w:gridCol w:w="1276"/>
        <w:gridCol w:w="1134"/>
        <w:gridCol w:w="1347"/>
      </w:tblGrid>
      <w:tr w:rsidR="0055782F" w:rsidRPr="00151881" w14:paraId="2987C8F8" w14:textId="77777777" w:rsidTr="004E64DF">
        <w:tc>
          <w:tcPr>
            <w:tcW w:w="5245" w:type="dxa"/>
            <w:vAlign w:val="bottom"/>
          </w:tcPr>
          <w:p w14:paraId="4BB89F7E" w14:textId="7001484C" w:rsidR="0055782F" w:rsidRPr="00151881" w:rsidRDefault="0055782F" w:rsidP="0055782F">
            <w:pPr>
              <w:spacing w:line="360" w:lineRule="auto"/>
              <w:ind w:left="170" w:hanging="170"/>
              <w:rPr>
                <w:color w:val="000000" w:themeColor="text1"/>
                <w:sz w:val="22"/>
                <w:szCs w:val="22"/>
              </w:rPr>
            </w:pPr>
            <w:proofErr w:type="spellStart"/>
            <w:r w:rsidRPr="00151881">
              <w:rPr>
                <w:color w:val="000000" w:themeColor="text1"/>
              </w:rPr>
              <w:t>Физикалык</w:t>
            </w:r>
            <w:proofErr w:type="spellEnd"/>
            <w:r w:rsidRPr="00151881">
              <w:rPr>
                <w:color w:val="000000" w:themeColor="text1"/>
              </w:rPr>
              <w:t xml:space="preserve"> к</w:t>
            </w:r>
            <w:r w:rsidRPr="00151881">
              <w:rPr>
                <w:color w:val="000000" w:themeColor="text1"/>
                <w:lang w:val="ky-KG"/>
              </w:rPr>
              <w:t>ө</w:t>
            </w:r>
            <w:r w:rsidRPr="00151881">
              <w:rPr>
                <w:color w:val="000000" w:themeColor="text1"/>
              </w:rPr>
              <w:t>л</w:t>
            </w:r>
            <w:r w:rsidRPr="00151881">
              <w:rPr>
                <w:color w:val="000000" w:themeColor="text1"/>
                <w:lang w:val="ky-KG"/>
              </w:rPr>
              <w:t>ө</w:t>
            </w:r>
            <w:proofErr w:type="spellStart"/>
            <w:r w:rsidRPr="00151881">
              <w:rPr>
                <w:color w:val="000000" w:themeColor="text1"/>
              </w:rPr>
              <w:t>мд</w:t>
            </w:r>
            <w:proofErr w:type="spellEnd"/>
            <w:r w:rsidRPr="00151881">
              <w:rPr>
                <w:color w:val="000000" w:themeColor="text1"/>
                <w:lang w:val="ky-KG"/>
              </w:rPr>
              <w:t>ү</w:t>
            </w:r>
            <w:r w:rsidRPr="00151881">
              <w:rPr>
                <w:color w:val="000000" w:themeColor="text1"/>
              </w:rPr>
              <w:t xml:space="preserve">н </w:t>
            </w:r>
            <w:proofErr w:type="spellStart"/>
            <w:r w:rsidRPr="00151881">
              <w:rPr>
                <w:color w:val="000000" w:themeColor="text1"/>
              </w:rPr>
              <w:t>индекстери</w:t>
            </w:r>
            <w:proofErr w:type="spellEnd"/>
            <w:r w:rsidRPr="00151881">
              <w:rPr>
                <w:color w:val="000000" w:themeColor="text1"/>
              </w:rPr>
              <w:t>:</w:t>
            </w:r>
          </w:p>
        </w:tc>
        <w:tc>
          <w:tcPr>
            <w:tcW w:w="1134" w:type="dxa"/>
            <w:vAlign w:val="bottom"/>
          </w:tcPr>
          <w:p w14:paraId="4E49E6D4" w14:textId="77777777" w:rsidR="0055782F" w:rsidRPr="00151881" w:rsidRDefault="0055782F" w:rsidP="0055782F">
            <w:pPr>
              <w:pStyle w:val="Iauiue2"/>
              <w:spacing w:line="360" w:lineRule="auto"/>
              <w:ind w:left="-61"/>
              <w:jc w:val="right"/>
              <w:rPr>
                <w:color w:val="000000" w:themeColor="text1"/>
                <w:sz w:val="24"/>
                <w:szCs w:val="24"/>
              </w:rPr>
            </w:pPr>
          </w:p>
        </w:tc>
        <w:tc>
          <w:tcPr>
            <w:tcW w:w="1276" w:type="dxa"/>
            <w:vAlign w:val="bottom"/>
          </w:tcPr>
          <w:p w14:paraId="042934A7" w14:textId="77777777" w:rsidR="0055782F" w:rsidRPr="00151881" w:rsidRDefault="0055782F" w:rsidP="0055782F">
            <w:pPr>
              <w:pStyle w:val="Iauiue2"/>
              <w:spacing w:line="360" w:lineRule="auto"/>
              <w:jc w:val="right"/>
              <w:rPr>
                <w:color w:val="000000" w:themeColor="text1"/>
                <w:sz w:val="24"/>
                <w:szCs w:val="24"/>
              </w:rPr>
            </w:pPr>
          </w:p>
        </w:tc>
        <w:tc>
          <w:tcPr>
            <w:tcW w:w="1134" w:type="dxa"/>
            <w:vAlign w:val="bottom"/>
          </w:tcPr>
          <w:p w14:paraId="3BD591C8" w14:textId="77777777" w:rsidR="0055782F" w:rsidRPr="00151881" w:rsidRDefault="0055782F" w:rsidP="0055782F">
            <w:pPr>
              <w:pStyle w:val="Iauiue2"/>
              <w:spacing w:line="360" w:lineRule="auto"/>
              <w:jc w:val="right"/>
              <w:rPr>
                <w:color w:val="000000" w:themeColor="text1"/>
                <w:sz w:val="24"/>
                <w:szCs w:val="24"/>
              </w:rPr>
            </w:pPr>
          </w:p>
        </w:tc>
        <w:tc>
          <w:tcPr>
            <w:tcW w:w="1347" w:type="dxa"/>
            <w:vAlign w:val="bottom"/>
          </w:tcPr>
          <w:p w14:paraId="0B467875" w14:textId="77777777" w:rsidR="0055782F" w:rsidRPr="00151881" w:rsidRDefault="0055782F" w:rsidP="0055782F">
            <w:pPr>
              <w:pStyle w:val="Iauiue2"/>
              <w:spacing w:line="360" w:lineRule="auto"/>
              <w:jc w:val="right"/>
              <w:rPr>
                <w:color w:val="000000" w:themeColor="text1"/>
                <w:sz w:val="24"/>
                <w:szCs w:val="24"/>
              </w:rPr>
            </w:pPr>
          </w:p>
        </w:tc>
      </w:tr>
      <w:tr w:rsidR="00B05856" w:rsidRPr="00151881" w14:paraId="464B0A81" w14:textId="77777777" w:rsidTr="00B05856">
        <w:trPr>
          <w:trHeight w:val="76"/>
        </w:trPr>
        <w:tc>
          <w:tcPr>
            <w:tcW w:w="5245" w:type="dxa"/>
            <w:vAlign w:val="bottom"/>
          </w:tcPr>
          <w:p w14:paraId="7C3F8BCF" w14:textId="77777777" w:rsidR="00B05856" w:rsidRPr="00151881" w:rsidRDefault="00B05856" w:rsidP="00B05856">
            <w:pPr>
              <w:spacing w:line="360" w:lineRule="auto"/>
              <w:ind w:firstLine="170"/>
              <w:rPr>
                <w:color w:val="000000" w:themeColor="text1"/>
              </w:rPr>
            </w:pPr>
            <w:r w:rsidRPr="00151881">
              <w:rPr>
                <w:color w:val="000000" w:themeColor="text1"/>
              </w:rPr>
              <w:t xml:space="preserve">- </w:t>
            </w:r>
            <w:r w:rsidRPr="00151881">
              <w:rPr>
                <w:color w:val="000000" w:themeColor="text1"/>
                <w:lang w:val="ky-KG"/>
              </w:rPr>
              <w:t>Ө</w:t>
            </w:r>
            <w:r w:rsidRPr="00151881">
              <w:rPr>
                <w:color w:val="000000" w:themeColor="text1"/>
              </w:rPr>
              <w:t>н</w:t>
            </w:r>
            <w:r w:rsidRPr="00151881">
              <w:rPr>
                <w:color w:val="000000" w:themeColor="text1"/>
                <w:lang w:val="ky-KG"/>
              </w:rPr>
              <w:t>ө</w:t>
            </w:r>
            <w:r w:rsidRPr="00151881">
              <w:rPr>
                <w:color w:val="000000" w:themeColor="text1"/>
              </w:rPr>
              <w:t xml:space="preserve">р </w:t>
            </w:r>
            <w:proofErr w:type="spellStart"/>
            <w:r w:rsidRPr="00151881">
              <w:rPr>
                <w:color w:val="000000" w:themeColor="text1"/>
              </w:rPr>
              <w:t>жай</w:t>
            </w:r>
            <w:proofErr w:type="spellEnd"/>
            <w:r w:rsidRPr="00151881">
              <w:rPr>
                <w:color w:val="000000" w:themeColor="text1"/>
              </w:rPr>
              <w:t xml:space="preserve"> </w:t>
            </w:r>
            <w:proofErr w:type="spellStart"/>
            <w:r w:rsidRPr="00151881">
              <w:rPr>
                <w:color w:val="000000" w:themeColor="text1"/>
              </w:rPr>
              <w:t>продукциясынын</w:t>
            </w:r>
            <w:proofErr w:type="spellEnd"/>
            <w:r w:rsidRPr="00151881">
              <w:rPr>
                <w:color w:val="000000" w:themeColor="text1"/>
              </w:rPr>
              <w:t xml:space="preserve">, </w:t>
            </w:r>
            <w:proofErr w:type="spellStart"/>
            <w:r w:rsidRPr="00151881">
              <w:rPr>
                <w:color w:val="000000" w:themeColor="text1"/>
              </w:rPr>
              <w:t>иштердин</w:t>
            </w:r>
            <w:proofErr w:type="spellEnd"/>
            <w:r w:rsidRPr="00151881">
              <w:rPr>
                <w:color w:val="000000" w:themeColor="text1"/>
              </w:rPr>
              <w:t xml:space="preserve"> </w:t>
            </w:r>
          </w:p>
          <w:p w14:paraId="0C552F44" w14:textId="2CE37C50" w:rsidR="00B05856" w:rsidRPr="00151881" w:rsidRDefault="00B05856" w:rsidP="00B05856">
            <w:pPr>
              <w:spacing w:line="360" w:lineRule="auto"/>
              <w:ind w:firstLine="170"/>
              <w:rPr>
                <w:color w:val="000000" w:themeColor="text1"/>
                <w:sz w:val="22"/>
                <w:szCs w:val="22"/>
              </w:rPr>
            </w:pPr>
            <w:proofErr w:type="spellStart"/>
            <w:r w:rsidRPr="00151881">
              <w:rPr>
                <w:color w:val="000000" w:themeColor="text1"/>
              </w:rPr>
              <w:t>жана</w:t>
            </w:r>
            <w:proofErr w:type="spellEnd"/>
            <w:r w:rsidRPr="00151881">
              <w:rPr>
                <w:color w:val="000000" w:themeColor="text1"/>
              </w:rPr>
              <w:t xml:space="preserve"> т</w:t>
            </w:r>
            <w:r w:rsidRPr="00151881">
              <w:rPr>
                <w:color w:val="000000" w:themeColor="text1"/>
                <w:lang w:val="ky-KG"/>
              </w:rPr>
              <w:t>е</w:t>
            </w:r>
            <w:proofErr w:type="spellStart"/>
            <w:r w:rsidRPr="00151881">
              <w:rPr>
                <w:color w:val="000000" w:themeColor="text1"/>
              </w:rPr>
              <w:t>йл</w:t>
            </w:r>
            <w:proofErr w:type="spellEnd"/>
            <w:r w:rsidRPr="00151881">
              <w:rPr>
                <w:color w:val="000000" w:themeColor="text1"/>
                <w:lang w:val="ky-KG"/>
              </w:rPr>
              <w:t>өө</w:t>
            </w:r>
            <w:r w:rsidRPr="00151881">
              <w:rPr>
                <w:color w:val="000000" w:themeColor="text1"/>
              </w:rPr>
              <w:t>л</w:t>
            </w:r>
            <w:r w:rsidRPr="00151881">
              <w:rPr>
                <w:color w:val="000000" w:themeColor="text1"/>
                <w:lang w:val="ky-KG"/>
              </w:rPr>
              <w:t>ө</w:t>
            </w:r>
            <w:proofErr w:type="spellStart"/>
            <w:r w:rsidRPr="00151881">
              <w:rPr>
                <w:color w:val="000000" w:themeColor="text1"/>
              </w:rPr>
              <w:t>рд</w:t>
            </w:r>
            <w:proofErr w:type="spellEnd"/>
            <w:r w:rsidRPr="00151881">
              <w:rPr>
                <w:color w:val="000000" w:themeColor="text1"/>
                <w:lang w:val="ky-KG"/>
              </w:rPr>
              <w:t>ү</w:t>
            </w:r>
            <w:r w:rsidRPr="00151881">
              <w:rPr>
                <w:color w:val="000000" w:themeColor="text1"/>
              </w:rPr>
              <w:t>н</w:t>
            </w:r>
          </w:p>
        </w:tc>
        <w:tc>
          <w:tcPr>
            <w:tcW w:w="1134" w:type="dxa"/>
            <w:vAlign w:val="bottom"/>
          </w:tcPr>
          <w:p w14:paraId="5A7F69B2" w14:textId="1767B9F5" w:rsidR="00B05856" w:rsidRPr="00B05856" w:rsidRDefault="00B05856" w:rsidP="004C1376">
            <w:pPr>
              <w:jc w:val="right"/>
              <w:rPr>
                <w:color w:val="000000" w:themeColor="text1"/>
              </w:rPr>
            </w:pPr>
            <w:r w:rsidRPr="00B05856">
              <w:rPr>
                <w:color w:val="000000"/>
                <w:lang w:val="ky-KG"/>
              </w:rPr>
              <w:t>1</w:t>
            </w:r>
            <w:r w:rsidR="000F4B94">
              <w:rPr>
                <w:color w:val="000000"/>
                <w:lang w:val="ky-KG"/>
              </w:rPr>
              <w:t>20,8</w:t>
            </w:r>
          </w:p>
        </w:tc>
        <w:tc>
          <w:tcPr>
            <w:tcW w:w="1276" w:type="dxa"/>
            <w:vAlign w:val="bottom"/>
          </w:tcPr>
          <w:p w14:paraId="6506B072" w14:textId="73DC4363" w:rsidR="00B05856" w:rsidRPr="00B05856" w:rsidRDefault="000F4B94" w:rsidP="004C1376">
            <w:pPr>
              <w:jc w:val="right"/>
              <w:rPr>
                <w:color w:val="000000" w:themeColor="text1"/>
              </w:rPr>
            </w:pPr>
            <w:r>
              <w:rPr>
                <w:color w:val="000000"/>
                <w:lang w:val="ky-KG"/>
              </w:rPr>
              <w:t>121,6</w:t>
            </w:r>
          </w:p>
        </w:tc>
        <w:tc>
          <w:tcPr>
            <w:tcW w:w="1134" w:type="dxa"/>
            <w:vAlign w:val="bottom"/>
          </w:tcPr>
          <w:p w14:paraId="4CABFD00" w14:textId="794FC136" w:rsidR="00B05856" w:rsidRPr="00B05856" w:rsidRDefault="00B05856" w:rsidP="004C1376">
            <w:pPr>
              <w:jc w:val="right"/>
              <w:rPr>
                <w:color w:val="000000" w:themeColor="text1"/>
              </w:rPr>
            </w:pPr>
            <w:r w:rsidRPr="00B05856">
              <w:rPr>
                <w:color w:val="000000"/>
                <w:lang w:val="ky-KG"/>
              </w:rPr>
              <w:t>104,4</w:t>
            </w:r>
          </w:p>
        </w:tc>
        <w:tc>
          <w:tcPr>
            <w:tcW w:w="1347" w:type="dxa"/>
            <w:vAlign w:val="bottom"/>
          </w:tcPr>
          <w:p w14:paraId="7D15BEF0" w14:textId="317E0381" w:rsidR="00B05856" w:rsidRPr="00B05856" w:rsidRDefault="00B05856" w:rsidP="004C1376">
            <w:pPr>
              <w:jc w:val="right"/>
              <w:rPr>
                <w:color w:val="000000" w:themeColor="text1"/>
              </w:rPr>
            </w:pPr>
            <w:r w:rsidRPr="00B05856">
              <w:rPr>
                <w:color w:val="000000"/>
                <w:lang w:val="ky-KG"/>
              </w:rPr>
              <w:t>118,3</w:t>
            </w:r>
          </w:p>
        </w:tc>
      </w:tr>
      <w:tr w:rsidR="0055782F" w:rsidRPr="00151881" w14:paraId="3E2C6855" w14:textId="77777777" w:rsidTr="00B05856">
        <w:tc>
          <w:tcPr>
            <w:tcW w:w="5245" w:type="dxa"/>
            <w:vAlign w:val="bottom"/>
          </w:tcPr>
          <w:p w14:paraId="2E24C322" w14:textId="77777777" w:rsidR="0055782F" w:rsidRPr="00151881" w:rsidRDefault="0055782F" w:rsidP="0055782F">
            <w:pPr>
              <w:spacing w:line="360" w:lineRule="auto"/>
              <w:ind w:firstLine="170"/>
              <w:rPr>
                <w:color w:val="000000" w:themeColor="text1"/>
              </w:rPr>
            </w:pPr>
            <w:r w:rsidRPr="00151881">
              <w:rPr>
                <w:color w:val="000000" w:themeColor="text1"/>
              </w:rPr>
              <w:t xml:space="preserve">- </w:t>
            </w:r>
            <w:proofErr w:type="spellStart"/>
            <w:r w:rsidRPr="00151881">
              <w:rPr>
                <w:color w:val="000000" w:themeColor="text1"/>
              </w:rPr>
              <w:t>айыл</w:t>
            </w:r>
            <w:proofErr w:type="spellEnd"/>
            <w:r w:rsidRPr="00151881">
              <w:rPr>
                <w:color w:val="000000" w:themeColor="text1"/>
              </w:rPr>
              <w:t xml:space="preserve"> </w:t>
            </w:r>
            <w:proofErr w:type="spellStart"/>
            <w:r w:rsidRPr="00151881">
              <w:rPr>
                <w:color w:val="000000" w:themeColor="text1"/>
              </w:rPr>
              <w:t>чарба</w:t>
            </w:r>
            <w:proofErr w:type="spellEnd"/>
            <w:r w:rsidRPr="00151881">
              <w:rPr>
                <w:color w:val="000000" w:themeColor="text1"/>
              </w:rPr>
              <w:t xml:space="preserve">, </w:t>
            </w:r>
            <w:proofErr w:type="spellStart"/>
            <w:r w:rsidRPr="00151881">
              <w:rPr>
                <w:color w:val="000000" w:themeColor="text1"/>
              </w:rPr>
              <w:t>токой</w:t>
            </w:r>
            <w:proofErr w:type="spellEnd"/>
            <w:r w:rsidRPr="00151881">
              <w:rPr>
                <w:color w:val="000000" w:themeColor="text1"/>
              </w:rPr>
              <w:t xml:space="preserve"> </w:t>
            </w:r>
            <w:proofErr w:type="spellStart"/>
            <w:r w:rsidRPr="00151881">
              <w:rPr>
                <w:color w:val="000000" w:themeColor="text1"/>
              </w:rPr>
              <w:t>чарба</w:t>
            </w:r>
            <w:proofErr w:type="spellEnd"/>
            <w:r w:rsidRPr="00151881">
              <w:rPr>
                <w:color w:val="000000" w:themeColor="text1"/>
              </w:rPr>
              <w:t xml:space="preserve"> </w:t>
            </w:r>
            <w:proofErr w:type="spellStart"/>
            <w:r w:rsidRPr="00151881">
              <w:rPr>
                <w:color w:val="000000" w:themeColor="text1"/>
              </w:rPr>
              <w:t>жана</w:t>
            </w:r>
            <w:proofErr w:type="spellEnd"/>
            <w:r w:rsidRPr="00151881">
              <w:rPr>
                <w:color w:val="000000" w:themeColor="text1"/>
              </w:rPr>
              <w:t xml:space="preserve"> балык</w:t>
            </w:r>
          </w:p>
          <w:p w14:paraId="7A5042B6" w14:textId="535EC06C" w:rsidR="0055782F" w:rsidRPr="00151881" w:rsidRDefault="0055782F" w:rsidP="0055782F">
            <w:pPr>
              <w:spacing w:line="360" w:lineRule="auto"/>
              <w:ind w:firstLine="170"/>
              <w:rPr>
                <w:color w:val="000000" w:themeColor="text1"/>
                <w:sz w:val="22"/>
                <w:szCs w:val="22"/>
              </w:rPr>
            </w:pPr>
            <w:r w:rsidRPr="00151881">
              <w:rPr>
                <w:color w:val="000000" w:themeColor="text1"/>
              </w:rPr>
              <w:t xml:space="preserve">   </w:t>
            </w:r>
            <w:proofErr w:type="spellStart"/>
            <w:r w:rsidRPr="00151881">
              <w:rPr>
                <w:color w:val="000000" w:themeColor="text1"/>
              </w:rPr>
              <w:t>уулоочулук</w:t>
            </w:r>
            <w:proofErr w:type="spellEnd"/>
            <w:r w:rsidRPr="00151881">
              <w:rPr>
                <w:color w:val="000000" w:themeColor="text1"/>
              </w:rPr>
              <w:t xml:space="preserve"> </w:t>
            </w:r>
            <w:proofErr w:type="spellStart"/>
            <w:r w:rsidRPr="00151881">
              <w:rPr>
                <w:color w:val="000000" w:themeColor="text1"/>
              </w:rPr>
              <w:t>продукцияларынын</w:t>
            </w:r>
            <w:proofErr w:type="spellEnd"/>
          </w:p>
        </w:tc>
        <w:tc>
          <w:tcPr>
            <w:tcW w:w="1134" w:type="dxa"/>
            <w:vAlign w:val="bottom"/>
          </w:tcPr>
          <w:p w14:paraId="72BDF5D1" w14:textId="5139DEBC" w:rsidR="0055782F" w:rsidRPr="00B05856" w:rsidRDefault="002E2A86" w:rsidP="004C1376">
            <w:pPr>
              <w:jc w:val="right"/>
              <w:rPr>
                <w:color w:val="000000" w:themeColor="text1"/>
                <w:lang w:val="ky-KG"/>
              </w:rPr>
            </w:pPr>
            <w:r w:rsidRPr="00B05856">
              <w:rPr>
                <w:color w:val="000000" w:themeColor="text1"/>
                <w:lang w:val="ky-KG"/>
              </w:rPr>
              <w:t>98,3</w:t>
            </w:r>
          </w:p>
        </w:tc>
        <w:tc>
          <w:tcPr>
            <w:tcW w:w="1276" w:type="dxa"/>
            <w:vAlign w:val="bottom"/>
          </w:tcPr>
          <w:p w14:paraId="7C8C4351" w14:textId="65D856C9" w:rsidR="0055782F" w:rsidRPr="00B05856" w:rsidRDefault="00BB401C" w:rsidP="004C1376">
            <w:pPr>
              <w:jc w:val="right"/>
              <w:rPr>
                <w:color w:val="000000" w:themeColor="text1"/>
                <w:lang w:val="ky-KG"/>
              </w:rPr>
            </w:pPr>
            <w:r w:rsidRPr="00B05856">
              <w:rPr>
                <w:color w:val="000000" w:themeColor="text1"/>
                <w:lang w:val="ky-KG"/>
              </w:rPr>
              <w:t>9</w:t>
            </w:r>
            <w:r w:rsidR="002E2A86" w:rsidRPr="00B05856">
              <w:rPr>
                <w:color w:val="000000" w:themeColor="text1"/>
                <w:lang w:val="ky-KG"/>
              </w:rPr>
              <w:t>7,6</w:t>
            </w:r>
          </w:p>
        </w:tc>
        <w:tc>
          <w:tcPr>
            <w:tcW w:w="1134" w:type="dxa"/>
            <w:vAlign w:val="bottom"/>
          </w:tcPr>
          <w:p w14:paraId="2BFF65F3" w14:textId="700C8713" w:rsidR="0055782F" w:rsidRPr="00B05856" w:rsidRDefault="002E2A86" w:rsidP="004C1376">
            <w:pPr>
              <w:jc w:val="right"/>
              <w:rPr>
                <w:color w:val="000000" w:themeColor="text1"/>
                <w:lang w:val="ky-KG"/>
              </w:rPr>
            </w:pPr>
            <w:r w:rsidRPr="00B05856">
              <w:rPr>
                <w:color w:val="000000" w:themeColor="text1"/>
                <w:lang w:val="ky-KG"/>
              </w:rPr>
              <w:t>98,1</w:t>
            </w:r>
          </w:p>
        </w:tc>
        <w:tc>
          <w:tcPr>
            <w:tcW w:w="1347" w:type="dxa"/>
            <w:vAlign w:val="bottom"/>
          </w:tcPr>
          <w:p w14:paraId="7FF6E7ED" w14:textId="7E6DD387" w:rsidR="0055782F" w:rsidRPr="00B05856" w:rsidRDefault="00BB401C" w:rsidP="004C1376">
            <w:pPr>
              <w:jc w:val="right"/>
              <w:rPr>
                <w:color w:val="000000" w:themeColor="text1"/>
                <w:lang w:val="ky-KG"/>
              </w:rPr>
            </w:pPr>
            <w:r w:rsidRPr="00B05856">
              <w:rPr>
                <w:color w:val="000000" w:themeColor="text1"/>
                <w:lang w:val="ky-KG"/>
              </w:rPr>
              <w:t>9</w:t>
            </w:r>
            <w:r w:rsidR="002E2A86" w:rsidRPr="00B05856">
              <w:rPr>
                <w:color w:val="000000" w:themeColor="text1"/>
                <w:lang w:val="ky-KG"/>
              </w:rPr>
              <w:t>7,9</w:t>
            </w:r>
          </w:p>
        </w:tc>
      </w:tr>
      <w:tr w:rsidR="002E2A86" w:rsidRPr="00151881" w14:paraId="4DAB88DF" w14:textId="77777777" w:rsidTr="00B05856">
        <w:trPr>
          <w:trHeight w:val="580"/>
        </w:trPr>
        <w:tc>
          <w:tcPr>
            <w:tcW w:w="5245" w:type="dxa"/>
            <w:vAlign w:val="bottom"/>
          </w:tcPr>
          <w:p w14:paraId="7508DD9A" w14:textId="77777777" w:rsidR="002E2A86" w:rsidRPr="00151881" w:rsidRDefault="002E2A86" w:rsidP="002E2A86">
            <w:pPr>
              <w:spacing w:line="360" w:lineRule="auto"/>
              <w:ind w:firstLine="170"/>
              <w:rPr>
                <w:color w:val="000000" w:themeColor="text1"/>
              </w:rPr>
            </w:pPr>
            <w:r w:rsidRPr="00151881">
              <w:rPr>
                <w:color w:val="000000" w:themeColor="text1"/>
              </w:rPr>
              <w:t>- д</w:t>
            </w:r>
            <w:r w:rsidRPr="00151881">
              <w:rPr>
                <w:color w:val="000000" w:themeColor="text1"/>
                <w:lang w:val="ky-KG"/>
              </w:rPr>
              <w:t>үң</w:t>
            </w:r>
            <w:r w:rsidRPr="00151881">
              <w:rPr>
                <w:color w:val="000000" w:themeColor="text1"/>
              </w:rPr>
              <w:t xml:space="preserve"> </w:t>
            </w:r>
            <w:proofErr w:type="spellStart"/>
            <w:r w:rsidRPr="00151881">
              <w:rPr>
                <w:color w:val="000000" w:themeColor="text1"/>
              </w:rPr>
              <w:t>жана</w:t>
            </w:r>
            <w:proofErr w:type="spellEnd"/>
            <w:r w:rsidRPr="00151881">
              <w:rPr>
                <w:color w:val="000000" w:themeColor="text1"/>
              </w:rPr>
              <w:t xml:space="preserve"> </w:t>
            </w:r>
            <w:proofErr w:type="spellStart"/>
            <w:r w:rsidRPr="00151881">
              <w:rPr>
                <w:color w:val="000000" w:themeColor="text1"/>
              </w:rPr>
              <w:t>чекене</w:t>
            </w:r>
            <w:proofErr w:type="spellEnd"/>
            <w:r w:rsidRPr="00151881">
              <w:rPr>
                <w:color w:val="000000" w:themeColor="text1"/>
              </w:rPr>
              <w:t xml:space="preserve"> </w:t>
            </w:r>
            <w:proofErr w:type="spellStart"/>
            <w:r w:rsidRPr="00151881">
              <w:rPr>
                <w:color w:val="000000" w:themeColor="text1"/>
              </w:rPr>
              <w:t>соода</w:t>
            </w:r>
            <w:proofErr w:type="spellEnd"/>
            <w:r w:rsidRPr="00151881">
              <w:rPr>
                <w:color w:val="000000" w:themeColor="text1"/>
              </w:rPr>
              <w:t xml:space="preserve"> ж</w:t>
            </w:r>
            <w:r w:rsidRPr="00151881">
              <w:rPr>
                <w:color w:val="000000" w:themeColor="text1"/>
                <w:lang w:val="ky-KG"/>
              </w:rPr>
              <w:t>ү</w:t>
            </w:r>
            <w:r w:rsidRPr="00151881">
              <w:rPr>
                <w:color w:val="000000" w:themeColor="text1"/>
              </w:rPr>
              <w:t>г</w:t>
            </w:r>
            <w:r w:rsidRPr="00151881">
              <w:rPr>
                <w:color w:val="000000" w:themeColor="text1"/>
                <w:lang w:val="ky-KG"/>
              </w:rPr>
              <w:t>ү</w:t>
            </w:r>
            <w:proofErr w:type="spellStart"/>
            <w:r w:rsidRPr="00151881">
              <w:rPr>
                <w:color w:val="000000" w:themeColor="text1"/>
              </w:rPr>
              <w:t>рт</w:t>
            </w:r>
            <w:proofErr w:type="spellEnd"/>
            <w:r w:rsidRPr="00151881">
              <w:rPr>
                <w:color w:val="000000" w:themeColor="text1"/>
                <w:lang w:val="ky-KG"/>
              </w:rPr>
              <w:t>үү</w:t>
            </w:r>
            <w:r w:rsidRPr="00151881">
              <w:rPr>
                <w:color w:val="000000" w:themeColor="text1"/>
              </w:rPr>
              <w:t>с</w:t>
            </w:r>
            <w:r w:rsidRPr="00151881">
              <w:rPr>
                <w:color w:val="000000" w:themeColor="text1"/>
                <w:lang w:val="ky-KG"/>
              </w:rPr>
              <w:t>ү</w:t>
            </w:r>
            <w:r w:rsidRPr="00151881">
              <w:rPr>
                <w:color w:val="000000" w:themeColor="text1"/>
              </w:rPr>
              <w:t>н</w:t>
            </w:r>
            <w:r w:rsidRPr="00151881">
              <w:rPr>
                <w:color w:val="000000" w:themeColor="text1"/>
                <w:lang w:val="ky-KG"/>
              </w:rPr>
              <w:t>ү</w:t>
            </w:r>
            <w:r w:rsidRPr="00151881">
              <w:rPr>
                <w:color w:val="000000" w:themeColor="text1"/>
              </w:rPr>
              <w:t>н,</w:t>
            </w:r>
          </w:p>
          <w:p w14:paraId="702A4C23" w14:textId="77777777" w:rsidR="002E2A86" w:rsidRPr="00151881" w:rsidRDefault="002E2A86" w:rsidP="002E2A86">
            <w:pPr>
              <w:spacing w:line="360" w:lineRule="auto"/>
              <w:ind w:firstLine="170"/>
              <w:rPr>
                <w:color w:val="000000" w:themeColor="text1"/>
              </w:rPr>
            </w:pPr>
            <w:r w:rsidRPr="00151881">
              <w:rPr>
                <w:color w:val="000000" w:themeColor="text1"/>
              </w:rPr>
              <w:t xml:space="preserve">   </w:t>
            </w:r>
            <w:proofErr w:type="spellStart"/>
            <w:r w:rsidRPr="00151881">
              <w:rPr>
                <w:color w:val="000000" w:themeColor="text1"/>
              </w:rPr>
              <w:t>автомбилдерди</w:t>
            </w:r>
            <w:proofErr w:type="spellEnd"/>
            <w:r w:rsidRPr="00151881">
              <w:rPr>
                <w:color w:val="000000" w:themeColor="text1"/>
              </w:rPr>
              <w:t xml:space="preserve"> </w:t>
            </w:r>
            <w:proofErr w:type="spellStart"/>
            <w:r w:rsidRPr="00151881">
              <w:rPr>
                <w:color w:val="000000" w:themeColor="text1"/>
              </w:rPr>
              <w:t>жана</w:t>
            </w:r>
            <w:proofErr w:type="spellEnd"/>
            <w:r w:rsidRPr="00151881">
              <w:rPr>
                <w:color w:val="000000" w:themeColor="text1"/>
              </w:rPr>
              <w:t xml:space="preserve"> </w:t>
            </w:r>
            <w:proofErr w:type="spellStart"/>
            <w:r w:rsidRPr="00151881">
              <w:rPr>
                <w:color w:val="000000" w:themeColor="text1"/>
              </w:rPr>
              <w:t>мотоциклдерди</w:t>
            </w:r>
            <w:proofErr w:type="spellEnd"/>
          </w:p>
          <w:p w14:paraId="77500466" w14:textId="21B7C9D6" w:rsidR="002E2A86" w:rsidRPr="00151881" w:rsidRDefault="002E2A86" w:rsidP="002E2A86">
            <w:pPr>
              <w:spacing w:line="360" w:lineRule="auto"/>
              <w:ind w:firstLine="170"/>
              <w:rPr>
                <w:color w:val="000000" w:themeColor="text1"/>
                <w:sz w:val="22"/>
                <w:szCs w:val="22"/>
              </w:rPr>
            </w:pPr>
            <w:r w:rsidRPr="00151881">
              <w:rPr>
                <w:color w:val="000000" w:themeColor="text1"/>
              </w:rPr>
              <w:t xml:space="preserve">   о</w:t>
            </w:r>
            <w:r w:rsidRPr="00151881">
              <w:rPr>
                <w:color w:val="000000" w:themeColor="text1"/>
                <w:lang w:val="ky-KG"/>
              </w:rPr>
              <w:t>ң</w:t>
            </w:r>
            <w:proofErr w:type="spellStart"/>
            <w:r w:rsidRPr="00151881">
              <w:rPr>
                <w:color w:val="000000" w:themeColor="text1"/>
              </w:rPr>
              <w:t>доонун</w:t>
            </w:r>
            <w:proofErr w:type="spellEnd"/>
          </w:p>
        </w:tc>
        <w:tc>
          <w:tcPr>
            <w:tcW w:w="1134" w:type="dxa"/>
            <w:vAlign w:val="bottom"/>
          </w:tcPr>
          <w:p w14:paraId="29AD8ABA" w14:textId="5BB237E4" w:rsidR="002E2A86" w:rsidRPr="00B05856" w:rsidRDefault="002E2A86" w:rsidP="004C1376">
            <w:pPr>
              <w:pStyle w:val="Iauiue2"/>
              <w:spacing w:line="360" w:lineRule="auto"/>
              <w:jc w:val="right"/>
              <w:rPr>
                <w:sz w:val="24"/>
                <w:szCs w:val="24"/>
              </w:rPr>
            </w:pPr>
            <w:r w:rsidRPr="00B05856">
              <w:rPr>
                <w:sz w:val="24"/>
                <w:szCs w:val="24"/>
                <w:lang w:val="ky-KG"/>
              </w:rPr>
              <w:t>105,3</w:t>
            </w:r>
          </w:p>
        </w:tc>
        <w:tc>
          <w:tcPr>
            <w:tcW w:w="1276" w:type="dxa"/>
            <w:vAlign w:val="bottom"/>
          </w:tcPr>
          <w:p w14:paraId="01AFCB9B" w14:textId="13F8AB27" w:rsidR="002E2A86" w:rsidRPr="00B05856" w:rsidRDefault="002E2A86" w:rsidP="004C1376">
            <w:pPr>
              <w:pStyle w:val="Iauiue2"/>
              <w:spacing w:line="360" w:lineRule="auto"/>
              <w:jc w:val="right"/>
              <w:rPr>
                <w:sz w:val="24"/>
                <w:szCs w:val="24"/>
              </w:rPr>
            </w:pPr>
            <w:r w:rsidRPr="00B05856">
              <w:rPr>
                <w:sz w:val="24"/>
                <w:szCs w:val="24"/>
                <w:lang w:val="ky-KG"/>
              </w:rPr>
              <w:t>105,8</w:t>
            </w:r>
          </w:p>
        </w:tc>
        <w:tc>
          <w:tcPr>
            <w:tcW w:w="1134" w:type="dxa"/>
            <w:vAlign w:val="bottom"/>
          </w:tcPr>
          <w:p w14:paraId="5022981A" w14:textId="45CAB9EE" w:rsidR="002E2A86" w:rsidRPr="00B05856" w:rsidRDefault="002E2A86" w:rsidP="004C1376">
            <w:pPr>
              <w:pStyle w:val="Iauiue2"/>
              <w:spacing w:line="360" w:lineRule="auto"/>
              <w:jc w:val="right"/>
              <w:rPr>
                <w:sz w:val="24"/>
                <w:szCs w:val="24"/>
              </w:rPr>
            </w:pPr>
            <w:r w:rsidRPr="00B05856">
              <w:rPr>
                <w:sz w:val="24"/>
                <w:szCs w:val="24"/>
                <w:lang w:val="ky-KG"/>
              </w:rPr>
              <w:t>119,1</w:t>
            </w:r>
          </w:p>
        </w:tc>
        <w:tc>
          <w:tcPr>
            <w:tcW w:w="1347" w:type="dxa"/>
            <w:vAlign w:val="bottom"/>
          </w:tcPr>
          <w:p w14:paraId="5A321063" w14:textId="2C27BB1F" w:rsidR="002E2A86" w:rsidRPr="00B05856" w:rsidRDefault="002E2A86" w:rsidP="004C1376">
            <w:pPr>
              <w:pStyle w:val="Iauiue2"/>
              <w:spacing w:line="360" w:lineRule="auto"/>
              <w:jc w:val="right"/>
              <w:rPr>
                <w:sz w:val="24"/>
                <w:szCs w:val="24"/>
              </w:rPr>
            </w:pPr>
            <w:r w:rsidRPr="00B05856">
              <w:rPr>
                <w:sz w:val="24"/>
                <w:szCs w:val="24"/>
                <w:lang w:val="ky-KG"/>
              </w:rPr>
              <w:t>125,2</w:t>
            </w:r>
          </w:p>
        </w:tc>
      </w:tr>
      <w:tr w:rsidR="002E2A86" w:rsidRPr="00151881" w14:paraId="08274735" w14:textId="77777777" w:rsidTr="00B05856">
        <w:trPr>
          <w:trHeight w:val="456"/>
        </w:trPr>
        <w:tc>
          <w:tcPr>
            <w:tcW w:w="5245" w:type="dxa"/>
            <w:vAlign w:val="bottom"/>
          </w:tcPr>
          <w:p w14:paraId="22C6D89B" w14:textId="77777777" w:rsidR="002E2A86" w:rsidRPr="00151881" w:rsidRDefault="002E2A86" w:rsidP="002E2A86">
            <w:pPr>
              <w:spacing w:line="360" w:lineRule="auto"/>
              <w:ind w:firstLine="170"/>
              <w:rPr>
                <w:color w:val="000000" w:themeColor="text1"/>
              </w:rPr>
            </w:pPr>
            <w:r w:rsidRPr="00151881">
              <w:rPr>
                <w:color w:val="000000" w:themeColor="text1"/>
              </w:rPr>
              <w:t xml:space="preserve">- </w:t>
            </w:r>
            <w:proofErr w:type="spellStart"/>
            <w:r w:rsidRPr="00151881">
              <w:rPr>
                <w:color w:val="000000" w:themeColor="text1"/>
              </w:rPr>
              <w:t>мейманканалардын</w:t>
            </w:r>
            <w:proofErr w:type="spellEnd"/>
            <w:r w:rsidRPr="00151881">
              <w:rPr>
                <w:color w:val="000000" w:themeColor="text1"/>
              </w:rPr>
              <w:t xml:space="preserve"> </w:t>
            </w:r>
            <w:proofErr w:type="spellStart"/>
            <w:r w:rsidRPr="00151881">
              <w:rPr>
                <w:color w:val="000000" w:themeColor="text1"/>
              </w:rPr>
              <w:t>жана</w:t>
            </w:r>
            <w:proofErr w:type="spellEnd"/>
          </w:p>
          <w:p w14:paraId="64A6D6F6" w14:textId="41707F2F" w:rsidR="002E2A86" w:rsidRPr="00151881" w:rsidRDefault="002E2A86" w:rsidP="002E2A86">
            <w:pPr>
              <w:spacing w:line="360" w:lineRule="auto"/>
              <w:ind w:firstLine="170"/>
              <w:rPr>
                <w:color w:val="000000" w:themeColor="text1"/>
                <w:sz w:val="22"/>
                <w:szCs w:val="22"/>
              </w:rPr>
            </w:pPr>
            <w:r w:rsidRPr="00151881">
              <w:rPr>
                <w:color w:val="000000" w:themeColor="text1"/>
              </w:rPr>
              <w:t xml:space="preserve">   </w:t>
            </w:r>
            <w:proofErr w:type="spellStart"/>
            <w:r w:rsidRPr="00151881">
              <w:rPr>
                <w:color w:val="000000" w:themeColor="text1"/>
              </w:rPr>
              <w:t>ресторандардын</w:t>
            </w:r>
            <w:proofErr w:type="spellEnd"/>
            <w:r w:rsidRPr="00151881">
              <w:rPr>
                <w:color w:val="000000" w:themeColor="text1"/>
              </w:rPr>
              <w:t xml:space="preserve"> </w:t>
            </w:r>
            <w:proofErr w:type="spellStart"/>
            <w:r w:rsidRPr="00151881">
              <w:rPr>
                <w:color w:val="000000" w:themeColor="text1"/>
              </w:rPr>
              <w:t>кызмат</w:t>
            </w:r>
            <w:proofErr w:type="spellEnd"/>
            <w:r w:rsidRPr="00151881">
              <w:rPr>
                <w:color w:val="000000" w:themeColor="text1"/>
              </w:rPr>
              <w:t xml:space="preserve"> к</w:t>
            </w:r>
            <w:r w:rsidRPr="00151881">
              <w:rPr>
                <w:color w:val="000000" w:themeColor="text1"/>
                <w:lang w:val="ky-KG"/>
              </w:rPr>
              <w:t>ө</w:t>
            </w:r>
            <w:proofErr w:type="spellStart"/>
            <w:r w:rsidRPr="00151881">
              <w:rPr>
                <w:color w:val="000000" w:themeColor="text1"/>
              </w:rPr>
              <w:t>рст</w:t>
            </w:r>
            <w:proofErr w:type="spellEnd"/>
            <w:r w:rsidRPr="00151881">
              <w:rPr>
                <w:color w:val="000000" w:themeColor="text1"/>
                <w:lang w:val="ky-KG"/>
              </w:rPr>
              <w:t>үү</w:t>
            </w:r>
            <w:r w:rsidRPr="00151881">
              <w:rPr>
                <w:color w:val="000000" w:themeColor="text1"/>
              </w:rPr>
              <w:t>с</w:t>
            </w:r>
            <w:r w:rsidRPr="00151881">
              <w:rPr>
                <w:color w:val="000000" w:themeColor="text1"/>
                <w:lang w:val="ky-KG"/>
              </w:rPr>
              <w:t>ү</w:t>
            </w:r>
            <w:r w:rsidRPr="00151881">
              <w:rPr>
                <w:color w:val="000000" w:themeColor="text1"/>
              </w:rPr>
              <w:t>н</w:t>
            </w:r>
            <w:r w:rsidRPr="00151881">
              <w:rPr>
                <w:color w:val="000000" w:themeColor="text1"/>
                <w:lang w:val="ky-KG"/>
              </w:rPr>
              <w:t>ү</w:t>
            </w:r>
            <w:r w:rsidRPr="00151881">
              <w:rPr>
                <w:color w:val="000000" w:themeColor="text1"/>
              </w:rPr>
              <w:t>н</w:t>
            </w:r>
          </w:p>
        </w:tc>
        <w:tc>
          <w:tcPr>
            <w:tcW w:w="1134" w:type="dxa"/>
            <w:vAlign w:val="bottom"/>
          </w:tcPr>
          <w:p w14:paraId="643B9328" w14:textId="0B426231" w:rsidR="002E2A86" w:rsidRPr="00B05856" w:rsidRDefault="002E2A86" w:rsidP="004C1376">
            <w:pPr>
              <w:pStyle w:val="Iauiue2"/>
              <w:spacing w:line="360" w:lineRule="auto"/>
              <w:jc w:val="right"/>
              <w:rPr>
                <w:sz w:val="24"/>
                <w:szCs w:val="24"/>
              </w:rPr>
            </w:pPr>
            <w:r w:rsidRPr="00B05856">
              <w:rPr>
                <w:sz w:val="24"/>
                <w:szCs w:val="24"/>
                <w:lang w:val="ky-KG"/>
              </w:rPr>
              <w:t>101,6</w:t>
            </w:r>
          </w:p>
        </w:tc>
        <w:tc>
          <w:tcPr>
            <w:tcW w:w="1276" w:type="dxa"/>
            <w:vAlign w:val="bottom"/>
          </w:tcPr>
          <w:p w14:paraId="5C895399" w14:textId="61F06CAC" w:rsidR="002E2A86" w:rsidRPr="00B05856" w:rsidRDefault="002E2A86" w:rsidP="004C1376">
            <w:pPr>
              <w:pStyle w:val="Iauiue2"/>
              <w:spacing w:line="360" w:lineRule="auto"/>
              <w:jc w:val="right"/>
              <w:rPr>
                <w:sz w:val="24"/>
                <w:szCs w:val="24"/>
              </w:rPr>
            </w:pPr>
            <w:r w:rsidRPr="00B05856">
              <w:rPr>
                <w:sz w:val="24"/>
                <w:szCs w:val="24"/>
                <w:lang w:val="ky-KG"/>
              </w:rPr>
              <w:t>101,8</w:t>
            </w:r>
          </w:p>
        </w:tc>
        <w:tc>
          <w:tcPr>
            <w:tcW w:w="1134" w:type="dxa"/>
            <w:vAlign w:val="bottom"/>
          </w:tcPr>
          <w:p w14:paraId="1B590E45" w14:textId="5F85E1DE" w:rsidR="002E2A86" w:rsidRPr="00B05856" w:rsidRDefault="002E2A86" w:rsidP="004C1376">
            <w:pPr>
              <w:pStyle w:val="Iauiue2"/>
              <w:spacing w:line="360" w:lineRule="auto"/>
              <w:jc w:val="right"/>
              <w:rPr>
                <w:sz w:val="24"/>
                <w:szCs w:val="24"/>
              </w:rPr>
            </w:pPr>
            <w:r w:rsidRPr="00B05856">
              <w:rPr>
                <w:sz w:val="24"/>
                <w:szCs w:val="24"/>
                <w:lang w:val="ky-KG"/>
              </w:rPr>
              <w:t>108,8</w:t>
            </w:r>
          </w:p>
        </w:tc>
        <w:tc>
          <w:tcPr>
            <w:tcW w:w="1347" w:type="dxa"/>
            <w:vAlign w:val="bottom"/>
          </w:tcPr>
          <w:p w14:paraId="42851FF1" w14:textId="0ADF6CF4" w:rsidR="002E2A86" w:rsidRPr="00B05856" w:rsidRDefault="002E2A86" w:rsidP="004C1376">
            <w:pPr>
              <w:pStyle w:val="Iauiue2"/>
              <w:spacing w:line="360" w:lineRule="auto"/>
              <w:jc w:val="right"/>
              <w:rPr>
                <w:sz w:val="24"/>
                <w:szCs w:val="24"/>
              </w:rPr>
            </w:pPr>
            <w:r w:rsidRPr="00B05856">
              <w:rPr>
                <w:sz w:val="24"/>
                <w:szCs w:val="24"/>
                <w:lang w:val="ky-KG"/>
              </w:rPr>
              <w:t>127,1</w:t>
            </w:r>
          </w:p>
        </w:tc>
      </w:tr>
      <w:tr w:rsidR="002E2A86" w:rsidRPr="00151881" w14:paraId="13E9566D" w14:textId="77777777" w:rsidTr="00B05856">
        <w:trPr>
          <w:trHeight w:val="431"/>
        </w:trPr>
        <w:tc>
          <w:tcPr>
            <w:tcW w:w="5245" w:type="dxa"/>
            <w:vAlign w:val="bottom"/>
          </w:tcPr>
          <w:p w14:paraId="3E74B3F2" w14:textId="13CC15DA" w:rsidR="002E2A86" w:rsidRPr="00151881" w:rsidRDefault="002E2A86" w:rsidP="002E2A86">
            <w:pPr>
              <w:spacing w:line="360" w:lineRule="auto"/>
              <w:rPr>
                <w:color w:val="000000" w:themeColor="text1"/>
                <w:sz w:val="22"/>
                <w:szCs w:val="22"/>
              </w:rPr>
            </w:pPr>
            <w:proofErr w:type="spellStart"/>
            <w:r w:rsidRPr="00151881">
              <w:rPr>
                <w:color w:val="000000" w:themeColor="text1"/>
              </w:rPr>
              <w:t>Негизги</w:t>
            </w:r>
            <w:proofErr w:type="spellEnd"/>
            <w:r w:rsidRPr="00151881">
              <w:rPr>
                <w:color w:val="000000" w:themeColor="text1"/>
              </w:rPr>
              <w:t xml:space="preserve"> </w:t>
            </w:r>
            <w:proofErr w:type="spellStart"/>
            <w:r w:rsidRPr="00151881">
              <w:rPr>
                <w:color w:val="000000" w:themeColor="text1"/>
              </w:rPr>
              <w:t>капиталга</w:t>
            </w:r>
            <w:proofErr w:type="spellEnd"/>
            <w:r w:rsidRPr="00151881">
              <w:rPr>
                <w:color w:val="000000" w:themeColor="text1"/>
              </w:rPr>
              <w:br/>
            </w:r>
            <w:proofErr w:type="spellStart"/>
            <w:r w:rsidRPr="00151881">
              <w:rPr>
                <w:color w:val="000000" w:themeColor="text1"/>
              </w:rPr>
              <w:t>инвестициялар</w:t>
            </w:r>
            <w:proofErr w:type="spellEnd"/>
          </w:p>
        </w:tc>
        <w:tc>
          <w:tcPr>
            <w:tcW w:w="1134" w:type="dxa"/>
            <w:vAlign w:val="bottom"/>
          </w:tcPr>
          <w:p w14:paraId="6061F4B1" w14:textId="3863903A" w:rsidR="002E2A86" w:rsidRPr="00B05856" w:rsidRDefault="002E2A86" w:rsidP="004C1376">
            <w:pPr>
              <w:jc w:val="right"/>
              <w:rPr>
                <w:color w:val="000000" w:themeColor="text1"/>
                <w:lang w:val="en-US"/>
              </w:rPr>
            </w:pPr>
            <w:r w:rsidRPr="00B05856">
              <w:rPr>
                <w:color w:val="000000"/>
              </w:rPr>
              <w:t>181,6</w:t>
            </w:r>
          </w:p>
        </w:tc>
        <w:tc>
          <w:tcPr>
            <w:tcW w:w="1276" w:type="dxa"/>
            <w:vAlign w:val="bottom"/>
          </w:tcPr>
          <w:p w14:paraId="28F5123A" w14:textId="5B0F38EB" w:rsidR="002E2A86" w:rsidRPr="00B05856" w:rsidRDefault="002E2A86" w:rsidP="004C1376">
            <w:pPr>
              <w:jc w:val="right"/>
              <w:rPr>
                <w:color w:val="000000" w:themeColor="text1"/>
                <w:lang w:val="en-US"/>
              </w:rPr>
            </w:pPr>
            <w:r w:rsidRPr="00B05856">
              <w:rPr>
                <w:color w:val="000000"/>
              </w:rPr>
              <w:t>148,4</w:t>
            </w:r>
          </w:p>
        </w:tc>
        <w:tc>
          <w:tcPr>
            <w:tcW w:w="1134" w:type="dxa"/>
            <w:vAlign w:val="bottom"/>
          </w:tcPr>
          <w:p w14:paraId="5CC9126F" w14:textId="720787C7" w:rsidR="002E2A86" w:rsidRPr="00B05856" w:rsidRDefault="002E2A86" w:rsidP="004C1376">
            <w:pPr>
              <w:jc w:val="right"/>
              <w:rPr>
                <w:color w:val="000000" w:themeColor="text1"/>
                <w:lang w:val="en-US"/>
              </w:rPr>
            </w:pPr>
            <w:r w:rsidRPr="00B05856">
              <w:rPr>
                <w:color w:val="000000"/>
              </w:rPr>
              <w:t>132,8</w:t>
            </w:r>
          </w:p>
        </w:tc>
        <w:tc>
          <w:tcPr>
            <w:tcW w:w="1347" w:type="dxa"/>
            <w:vAlign w:val="bottom"/>
          </w:tcPr>
          <w:p w14:paraId="28D52496" w14:textId="23D5C9D1" w:rsidR="002E2A86" w:rsidRPr="00B05856" w:rsidRDefault="002E2A86" w:rsidP="004C1376">
            <w:pPr>
              <w:jc w:val="right"/>
              <w:rPr>
                <w:color w:val="000000" w:themeColor="text1"/>
                <w:lang w:val="en-US"/>
              </w:rPr>
            </w:pPr>
            <w:r w:rsidRPr="00B05856">
              <w:rPr>
                <w:color w:val="000000"/>
              </w:rPr>
              <w:t>127,7</w:t>
            </w:r>
          </w:p>
        </w:tc>
      </w:tr>
      <w:tr w:rsidR="002E2A86" w:rsidRPr="00151881" w14:paraId="50CB43C7" w14:textId="77777777" w:rsidTr="00B05856">
        <w:trPr>
          <w:trHeight w:val="551"/>
        </w:trPr>
        <w:tc>
          <w:tcPr>
            <w:tcW w:w="5245" w:type="dxa"/>
            <w:vAlign w:val="bottom"/>
          </w:tcPr>
          <w:p w14:paraId="05E008BC" w14:textId="176F15A1" w:rsidR="002E2A86" w:rsidRPr="00151881" w:rsidRDefault="002E2A86" w:rsidP="002E2A86">
            <w:pPr>
              <w:spacing w:line="360" w:lineRule="auto"/>
              <w:rPr>
                <w:color w:val="000000" w:themeColor="text1"/>
                <w:sz w:val="22"/>
                <w:szCs w:val="22"/>
              </w:rPr>
            </w:pPr>
            <w:proofErr w:type="spellStart"/>
            <w:r w:rsidRPr="00151881">
              <w:rPr>
                <w:color w:val="000000" w:themeColor="text1"/>
              </w:rPr>
              <w:t>Турак</w:t>
            </w:r>
            <w:proofErr w:type="spellEnd"/>
            <w:r w:rsidRPr="00151881">
              <w:rPr>
                <w:color w:val="000000" w:themeColor="text1"/>
              </w:rPr>
              <w:t xml:space="preserve"> </w:t>
            </w:r>
            <w:r w:rsidRPr="00151881">
              <w:rPr>
                <w:color w:val="000000" w:themeColor="text1"/>
                <w:lang w:val="ky-KG"/>
              </w:rPr>
              <w:t>ү</w:t>
            </w:r>
            <w:proofErr w:type="spellStart"/>
            <w:r w:rsidRPr="00151881">
              <w:rPr>
                <w:color w:val="000000" w:themeColor="text1"/>
              </w:rPr>
              <w:t>йл</w:t>
            </w:r>
            <w:proofErr w:type="spellEnd"/>
            <w:r w:rsidRPr="00151881">
              <w:rPr>
                <w:color w:val="000000" w:themeColor="text1"/>
                <w:lang w:val="ky-KG"/>
              </w:rPr>
              <w:t>ө</w:t>
            </w:r>
            <w:proofErr w:type="spellStart"/>
            <w:r w:rsidRPr="00151881">
              <w:rPr>
                <w:color w:val="000000" w:themeColor="text1"/>
              </w:rPr>
              <w:t>рд</w:t>
            </w:r>
            <w:proofErr w:type="spellEnd"/>
            <w:r w:rsidRPr="00151881">
              <w:rPr>
                <w:color w:val="000000" w:themeColor="text1"/>
                <w:lang w:val="ky-KG"/>
              </w:rPr>
              <w:t>ү</w:t>
            </w:r>
            <w:r w:rsidRPr="00151881">
              <w:rPr>
                <w:color w:val="000000" w:themeColor="text1"/>
              </w:rPr>
              <w:t xml:space="preserve"> </w:t>
            </w:r>
            <w:proofErr w:type="spellStart"/>
            <w:r w:rsidRPr="00151881">
              <w:rPr>
                <w:color w:val="000000" w:themeColor="text1"/>
              </w:rPr>
              <w:t>ишке</w:t>
            </w:r>
            <w:proofErr w:type="spellEnd"/>
            <w:r w:rsidRPr="00151881">
              <w:rPr>
                <w:color w:val="000000" w:themeColor="text1"/>
              </w:rPr>
              <w:t xml:space="preserve"> киргиз</w:t>
            </w:r>
            <w:r w:rsidRPr="00151881">
              <w:rPr>
                <w:color w:val="000000" w:themeColor="text1"/>
                <w:lang w:val="ky-KG"/>
              </w:rPr>
              <w:t>үү</w:t>
            </w:r>
            <w:r w:rsidRPr="00151881">
              <w:rPr>
                <w:color w:val="000000" w:themeColor="text1"/>
              </w:rPr>
              <w:t>, м</w:t>
            </w:r>
            <w:r w:rsidRPr="00151881">
              <w:rPr>
                <w:color w:val="000000" w:themeColor="text1"/>
                <w:vertAlign w:val="superscript"/>
              </w:rPr>
              <w:t>2</w:t>
            </w:r>
          </w:p>
        </w:tc>
        <w:tc>
          <w:tcPr>
            <w:tcW w:w="1134" w:type="dxa"/>
            <w:vAlign w:val="bottom"/>
          </w:tcPr>
          <w:p w14:paraId="56CC5CBE" w14:textId="5BAC0C20" w:rsidR="002E2A86" w:rsidRPr="00B05856" w:rsidRDefault="002E2A86" w:rsidP="004C1376">
            <w:pPr>
              <w:jc w:val="right"/>
              <w:rPr>
                <w:color w:val="000000" w:themeColor="text1"/>
                <w:lang w:val="ky-KG"/>
              </w:rPr>
            </w:pPr>
            <w:r w:rsidRPr="00B05856">
              <w:rPr>
                <w:color w:val="000000"/>
              </w:rPr>
              <w:t>2627</w:t>
            </w:r>
          </w:p>
        </w:tc>
        <w:tc>
          <w:tcPr>
            <w:tcW w:w="1276" w:type="dxa"/>
            <w:vAlign w:val="bottom"/>
          </w:tcPr>
          <w:p w14:paraId="790ECCF2" w14:textId="01C3463C" w:rsidR="002E2A86" w:rsidRPr="00B05856" w:rsidRDefault="002E2A86" w:rsidP="004C1376">
            <w:pPr>
              <w:jc w:val="right"/>
              <w:rPr>
                <w:color w:val="000000" w:themeColor="text1"/>
                <w:lang w:val="ky-KG"/>
              </w:rPr>
            </w:pPr>
            <w:r w:rsidRPr="00B05856">
              <w:rPr>
                <w:color w:val="000000"/>
              </w:rPr>
              <w:t>3954</w:t>
            </w:r>
          </w:p>
        </w:tc>
        <w:tc>
          <w:tcPr>
            <w:tcW w:w="1134" w:type="dxa"/>
            <w:vAlign w:val="bottom"/>
          </w:tcPr>
          <w:p w14:paraId="47D95DA5" w14:textId="3B6A1C47" w:rsidR="002E2A86" w:rsidRPr="00B05856" w:rsidRDefault="002E2A86" w:rsidP="004C1376">
            <w:pPr>
              <w:jc w:val="right"/>
              <w:rPr>
                <w:color w:val="000000" w:themeColor="text1"/>
              </w:rPr>
            </w:pPr>
            <w:r w:rsidRPr="00B05856">
              <w:rPr>
                <w:color w:val="000000"/>
              </w:rPr>
              <w:t>2648</w:t>
            </w:r>
          </w:p>
        </w:tc>
        <w:tc>
          <w:tcPr>
            <w:tcW w:w="1347" w:type="dxa"/>
            <w:vAlign w:val="bottom"/>
          </w:tcPr>
          <w:p w14:paraId="78EA54FC" w14:textId="4D775436" w:rsidR="002E2A86" w:rsidRPr="00B05856" w:rsidRDefault="002E2A86" w:rsidP="004C1376">
            <w:pPr>
              <w:jc w:val="right"/>
              <w:rPr>
                <w:color w:val="000000" w:themeColor="text1"/>
              </w:rPr>
            </w:pPr>
            <w:r w:rsidRPr="00B05856">
              <w:rPr>
                <w:color w:val="000000"/>
              </w:rPr>
              <w:t>3521</w:t>
            </w:r>
          </w:p>
        </w:tc>
      </w:tr>
      <w:tr w:rsidR="00B573FE" w:rsidRPr="00151881" w14:paraId="1639C7A0" w14:textId="77777777" w:rsidTr="00B05856">
        <w:trPr>
          <w:trHeight w:val="526"/>
        </w:trPr>
        <w:tc>
          <w:tcPr>
            <w:tcW w:w="5245" w:type="dxa"/>
            <w:vAlign w:val="bottom"/>
          </w:tcPr>
          <w:p w14:paraId="079DA991" w14:textId="1B9D7544" w:rsidR="00B573FE" w:rsidRPr="00151881" w:rsidRDefault="00B573FE" w:rsidP="00B573FE">
            <w:pPr>
              <w:spacing w:line="360" w:lineRule="auto"/>
              <w:rPr>
                <w:color w:val="000000" w:themeColor="text1"/>
                <w:sz w:val="22"/>
                <w:szCs w:val="22"/>
              </w:rPr>
            </w:pPr>
            <w:r w:rsidRPr="00151881">
              <w:rPr>
                <w:color w:val="000000" w:themeColor="text1"/>
              </w:rPr>
              <w:t>Ж</w:t>
            </w:r>
            <w:r w:rsidRPr="00151881">
              <w:rPr>
                <w:color w:val="000000" w:themeColor="text1"/>
                <w:lang w:val="ky-KG"/>
              </w:rPr>
              <w:t>ү</w:t>
            </w:r>
            <w:r w:rsidRPr="00151881">
              <w:rPr>
                <w:color w:val="000000" w:themeColor="text1"/>
              </w:rPr>
              <w:t xml:space="preserve">к </w:t>
            </w:r>
            <w:proofErr w:type="spellStart"/>
            <w:r w:rsidRPr="00151881">
              <w:rPr>
                <w:color w:val="000000" w:themeColor="text1"/>
              </w:rPr>
              <w:t>ташуу</w:t>
            </w:r>
            <w:proofErr w:type="spellEnd"/>
          </w:p>
        </w:tc>
        <w:tc>
          <w:tcPr>
            <w:tcW w:w="1134" w:type="dxa"/>
            <w:vAlign w:val="bottom"/>
          </w:tcPr>
          <w:p w14:paraId="4D1A7629" w14:textId="0C766111" w:rsidR="00B573FE" w:rsidRPr="00B05856" w:rsidRDefault="00B573FE" w:rsidP="004C1376">
            <w:pPr>
              <w:jc w:val="right"/>
              <w:rPr>
                <w:color w:val="000000"/>
              </w:rPr>
            </w:pPr>
            <w:r w:rsidRPr="00B05856">
              <w:rPr>
                <w:color w:val="000000" w:themeColor="text1"/>
                <w:lang w:val="ky-KG"/>
              </w:rPr>
              <w:t>101,2</w:t>
            </w:r>
          </w:p>
        </w:tc>
        <w:tc>
          <w:tcPr>
            <w:tcW w:w="1276" w:type="dxa"/>
            <w:vAlign w:val="bottom"/>
          </w:tcPr>
          <w:p w14:paraId="0B33DB63" w14:textId="3476875E" w:rsidR="00B573FE" w:rsidRPr="00B05856" w:rsidRDefault="00B573FE" w:rsidP="004C1376">
            <w:pPr>
              <w:jc w:val="right"/>
              <w:rPr>
                <w:color w:val="000000"/>
              </w:rPr>
            </w:pPr>
            <w:r w:rsidRPr="00B05856">
              <w:rPr>
                <w:color w:val="000000" w:themeColor="text1"/>
                <w:lang w:val="ky-KG"/>
              </w:rPr>
              <w:t>101,2</w:t>
            </w:r>
          </w:p>
        </w:tc>
        <w:tc>
          <w:tcPr>
            <w:tcW w:w="1134" w:type="dxa"/>
            <w:vAlign w:val="bottom"/>
          </w:tcPr>
          <w:p w14:paraId="5F742C4C" w14:textId="4233F1D9" w:rsidR="00B573FE" w:rsidRPr="00B05856" w:rsidRDefault="00B573FE" w:rsidP="004C1376">
            <w:pPr>
              <w:jc w:val="right"/>
              <w:rPr>
                <w:color w:val="000000"/>
              </w:rPr>
            </w:pPr>
            <w:r w:rsidRPr="00B05856">
              <w:rPr>
                <w:color w:val="000000"/>
                <w:lang w:val="ky-KG"/>
              </w:rPr>
              <w:t>104,0</w:t>
            </w:r>
          </w:p>
        </w:tc>
        <w:tc>
          <w:tcPr>
            <w:tcW w:w="1347" w:type="dxa"/>
            <w:vAlign w:val="bottom"/>
          </w:tcPr>
          <w:p w14:paraId="06D43675" w14:textId="5DD1DD5C" w:rsidR="00B573FE" w:rsidRPr="00B05856" w:rsidRDefault="00B573FE" w:rsidP="004C1376">
            <w:pPr>
              <w:jc w:val="right"/>
              <w:rPr>
                <w:color w:val="000000"/>
              </w:rPr>
            </w:pPr>
            <w:r w:rsidRPr="00B05856">
              <w:rPr>
                <w:color w:val="000000"/>
                <w:lang w:val="ky-KG"/>
              </w:rPr>
              <w:t>107,8</w:t>
            </w:r>
          </w:p>
        </w:tc>
      </w:tr>
      <w:tr w:rsidR="00B573FE" w:rsidRPr="00151881" w14:paraId="3F66C5F5" w14:textId="77777777" w:rsidTr="00B05856">
        <w:trPr>
          <w:trHeight w:val="562"/>
        </w:trPr>
        <w:tc>
          <w:tcPr>
            <w:tcW w:w="5245" w:type="dxa"/>
            <w:vAlign w:val="bottom"/>
          </w:tcPr>
          <w:p w14:paraId="0BADC2E0" w14:textId="02A878E4" w:rsidR="00B573FE" w:rsidRPr="00151881" w:rsidRDefault="00B573FE" w:rsidP="00B573FE">
            <w:pPr>
              <w:spacing w:line="360" w:lineRule="auto"/>
              <w:rPr>
                <w:color w:val="000000" w:themeColor="text1"/>
                <w:sz w:val="22"/>
                <w:szCs w:val="22"/>
              </w:rPr>
            </w:pPr>
            <w:r w:rsidRPr="00151881">
              <w:rPr>
                <w:color w:val="000000" w:themeColor="text1"/>
              </w:rPr>
              <w:t>Ж</w:t>
            </w:r>
            <w:r w:rsidRPr="00151881">
              <w:rPr>
                <w:color w:val="000000" w:themeColor="text1"/>
                <w:lang w:val="ky-KG"/>
              </w:rPr>
              <w:t>ү</w:t>
            </w:r>
            <w:r w:rsidRPr="00151881">
              <w:rPr>
                <w:color w:val="000000" w:themeColor="text1"/>
              </w:rPr>
              <w:t xml:space="preserve">к </w:t>
            </w:r>
            <w:proofErr w:type="spellStart"/>
            <w:r w:rsidRPr="00151881">
              <w:rPr>
                <w:color w:val="000000" w:themeColor="text1"/>
              </w:rPr>
              <w:t>ташуунун</w:t>
            </w:r>
            <w:proofErr w:type="spellEnd"/>
            <w:r w:rsidRPr="00151881">
              <w:rPr>
                <w:color w:val="000000" w:themeColor="text1"/>
              </w:rPr>
              <w:t xml:space="preserve"> ж</w:t>
            </w:r>
            <w:r w:rsidRPr="00151881">
              <w:rPr>
                <w:color w:val="000000" w:themeColor="text1"/>
                <w:lang w:val="ky-KG"/>
              </w:rPr>
              <w:t>ү</w:t>
            </w:r>
            <w:r w:rsidRPr="00151881">
              <w:rPr>
                <w:color w:val="000000" w:themeColor="text1"/>
              </w:rPr>
              <w:t>г</w:t>
            </w:r>
            <w:r w:rsidRPr="00151881">
              <w:rPr>
                <w:color w:val="000000" w:themeColor="text1"/>
                <w:lang w:val="ky-KG"/>
              </w:rPr>
              <w:t>ү</w:t>
            </w:r>
            <w:proofErr w:type="spellStart"/>
            <w:r w:rsidRPr="00151881">
              <w:rPr>
                <w:color w:val="000000" w:themeColor="text1"/>
              </w:rPr>
              <w:t>рт</w:t>
            </w:r>
            <w:proofErr w:type="spellEnd"/>
            <w:r w:rsidRPr="00151881">
              <w:rPr>
                <w:color w:val="000000" w:themeColor="text1"/>
                <w:lang w:val="ky-KG"/>
              </w:rPr>
              <w:t>ү</w:t>
            </w:r>
            <w:r w:rsidRPr="00151881">
              <w:rPr>
                <w:color w:val="000000" w:themeColor="text1"/>
              </w:rPr>
              <w:t>л</w:t>
            </w:r>
            <w:r w:rsidRPr="00151881">
              <w:rPr>
                <w:color w:val="000000" w:themeColor="text1"/>
                <w:lang w:val="ky-KG"/>
              </w:rPr>
              <w:t>ү</w:t>
            </w:r>
            <w:r w:rsidRPr="00151881">
              <w:rPr>
                <w:color w:val="000000" w:themeColor="text1"/>
              </w:rPr>
              <w:t>ш</w:t>
            </w:r>
            <w:r w:rsidRPr="00151881">
              <w:rPr>
                <w:color w:val="000000" w:themeColor="text1"/>
                <w:lang w:val="ky-KG"/>
              </w:rPr>
              <w:t>ү</w:t>
            </w:r>
          </w:p>
        </w:tc>
        <w:tc>
          <w:tcPr>
            <w:tcW w:w="1134" w:type="dxa"/>
            <w:vAlign w:val="bottom"/>
          </w:tcPr>
          <w:p w14:paraId="7F10AABB" w14:textId="5725EFDB" w:rsidR="00B573FE" w:rsidRPr="00B05856" w:rsidRDefault="00B573FE" w:rsidP="004C1376">
            <w:pPr>
              <w:jc w:val="right"/>
              <w:rPr>
                <w:color w:val="000000"/>
              </w:rPr>
            </w:pPr>
            <w:r w:rsidRPr="00B05856">
              <w:rPr>
                <w:color w:val="000000" w:themeColor="text1"/>
                <w:lang w:val="ky-KG"/>
              </w:rPr>
              <w:t>101,3</w:t>
            </w:r>
          </w:p>
        </w:tc>
        <w:tc>
          <w:tcPr>
            <w:tcW w:w="1276" w:type="dxa"/>
            <w:vAlign w:val="bottom"/>
          </w:tcPr>
          <w:p w14:paraId="3D72D3D3" w14:textId="656F91CD" w:rsidR="00B573FE" w:rsidRPr="00B05856" w:rsidRDefault="00B573FE" w:rsidP="004C1376">
            <w:pPr>
              <w:jc w:val="right"/>
              <w:rPr>
                <w:color w:val="000000"/>
              </w:rPr>
            </w:pPr>
            <w:r w:rsidRPr="00B05856">
              <w:rPr>
                <w:color w:val="000000" w:themeColor="text1"/>
                <w:lang w:val="ky-KG"/>
              </w:rPr>
              <w:t>101,4</w:t>
            </w:r>
          </w:p>
        </w:tc>
        <w:tc>
          <w:tcPr>
            <w:tcW w:w="1134" w:type="dxa"/>
            <w:vAlign w:val="bottom"/>
          </w:tcPr>
          <w:p w14:paraId="79352449" w14:textId="04395F3C" w:rsidR="00B573FE" w:rsidRPr="00B05856" w:rsidRDefault="00B573FE" w:rsidP="004C1376">
            <w:pPr>
              <w:jc w:val="right"/>
              <w:rPr>
                <w:color w:val="000000"/>
              </w:rPr>
            </w:pPr>
            <w:r w:rsidRPr="00B05856">
              <w:rPr>
                <w:color w:val="000000"/>
                <w:lang w:val="ky-KG"/>
              </w:rPr>
              <w:t>103,8</w:t>
            </w:r>
          </w:p>
        </w:tc>
        <w:tc>
          <w:tcPr>
            <w:tcW w:w="1347" w:type="dxa"/>
            <w:vAlign w:val="bottom"/>
          </w:tcPr>
          <w:p w14:paraId="06BDEE2C" w14:textId="28073AA5" w:rsidR="00B573FE" w:rsidRPr="00B05856" w:rsidRDefault="00B573FE" w:rsidP="004C1376">
            <w:pPr>
              <w:jc w:val="right"/>
              <w:rPr>
                <w:color w:val="000000"/>
              </w:rPr>
            </w:pPr>
            <w:r w:rsidRPr="00B05856">
              <w:rPr>
                <w:color w:val="000000"/>
                <w:lang w:val="ky-KG"/>
              </w:rPr>
              <w:t>107,3</w:t>
            </w:r>
          </w:p>
        </w:tc>
      </w:tr>
      <w:tr w:rsidR="00B573FE" w:rsidRPr="00151881" w14:paraId="3D36D609" w14:textId="77777777" w:rsidTr="00B05856">
        <w:trPr>
          <w:trHeight w:val="556"/>
        </w:trPr>
        <w:tc>
          <w:tcPr>
            <w:tcW w:w="5245" w:type="dxa"/>
            <w:vAlign w:val="bottom"/>
          </w:tcPr>
          <w:p w14:paraId="0CF4A944" w14:textId="14326560" w:rsidR="00B573FE" w:rsidRPr="00151881" w:rsidRDefault="00B573FE" w:rsidP="00B573FE">
            <w:pPr>
              <w:spacing w:line="360" w:lineRule="auto"/>
              <w:rPr>
                <w:color w:val="000000" w:themeColor="text1"/>
                <w:sz w:val="22"/>
                <w:szCs w:val="22"/>
              </w:rPr>
            </w:pPr>
            <w:r w:rsidRPr="00151881">
              <w:rPr>
                <w:color w:val="000000" w:themeColor="text1"/>
              </w:rPr>
              <w:t>Ж</w:t>
            </w:r>
            <w:r w:rsidRPr="00151881">
              <w:rPr>
                <w:color w:val="000000" w:themeColor="text1"/>
                <w:lang w:val="ky-KG"/>
              </w:rPr>
              <w:t>ү</w:t>
            </w:r>
            <w:proofErr w:type="spellStart"/>
            <w:r w:rsidRPr="00151881">
              <w:rPr>
                <w:color w:val="000000" w:themeColor="text1"/>
              </w:rPr>
              <w:t>рг</w:t>
            </w:r>
            <w:proofErr w:type="spellEnd"/>
            <w:r w:rsidRPr="00151881">
              <w:rPr>
                <w:color w:val="000000" w:themeColor="text1"/>
                <w:lang w:val="ky-KG"/>
              </w:rPr>
              <w:t>ү</w:t>
            </w:r>
            <w:proofErr w:type="spellStart"/>
            <w:r w:rsidRPr="00151881">
              <w:rPr>
                <w:color w:val="000000" w:themeColor="text1"/>
              </w:rPr>
              <w:t>нч</w:t>
            </w:r>
            <w:proofErr w:type="spellEnd"/>
            <w:r w:rsidRPr="00151881">
              <w:rPr>
                <w:color w:val="000000" w:themeColor="text1"/>
                <w:lang w:val="ky-KG"/>
              </w:rPr>
              <w:t>ү</w:t>
            </w:r>
            <w:r w:rsidRPr="00151881">
              <w:rPr>
                <w:color w:val="000000" w:themeColor="text1"/>
              </w:rPr>
              <w:t>л</w:t>
            </w:r>
            <w:r w:rsidRPr="00151881">
              <w:rPr>
                <w:color w:val="000000" w:themeColor="text1"/>
                <w:lang w:val="ky-KG"/>
              </w:rPr>
              <w:t>ө</w:t>
            </w:r>
            <w:proofErr w:type="spellStart"/>
            <w:r w:rsidRPr="00151881">
              <w:rPr>
                <w:color w:val="000000" w:themeColor="text1"/>
              </w:rPr>
              <w:t>рд</w:t>
            </w:r>
            <w:proofErr w:type="spellEnd"/>
            <w:r w:rsidRPr="00151881">
              <w:rPr>
                <w:color w:val="000000" w:themeColor="text1"/>
                <w:lang w:val="ky-KG"/>
              </w:rPr>
              <w:t>ү</w:t>
            </w:r>
            <w:r w:rsidRPr="00151881">
              <w:rPr>
                <w:color w:val="000000" w:themeColor="text1"/>
              </w:rPr>
              <w:t xml:space="preserve"> </w:t>
            </w:r>
            <w:proofErr w:type="spellStart"/>
            <w:r w:rsidRPr="00151881">
              <w:rPr>
                <w:color w:val="000000" w:themeColor="text1"/>
              </w:rPr>
              <w:t>ташуу</w:t>
            </w:r>
            <w:proofErr w:type="spellEnd"/>
          </w:p>
        </w:tc>
        <w:tc>
          <w:tcPr>
            <w:tcW w:w="1134" w:type="dxa"/>
            <w:vAlign w:val="bottom"/>
          </w:tcPr>
          <w:p w14:paraId="77E161F5" w14:textId="3861881C" w:rsidR="00B573FE" w:rsidRPr="00B05856" w:rsidRDefault="00B573FE" w:rsidP="004C1376">
            <w:pPr>
              <w:jc w:val="right"/>
              <w:rPr>
                <w:color w:val="000000"/>
              </w:rPr>
            </w:pPr>
            <w:r w:rsidRPr="00B05856">
              <w:rPr>
                <w:color w:val="000000" w:themeColor="text1"/>
              </w:rPr>
              <w:t>100,0</w:t>
            </w:r>
          </w:p>
        </w:tc>
        <w:tc>
          <w:tcPr>
            <w:tcW w:w="1276" w:type="dxa"/>
            <w:vAlign w:val="bottom"/>
          </w:tcPr>
          <w:p w14:paraId="1C77FF13" w14:textId="10AF6E8B" w:rsidR="00B573FE" w:rsidRPr="00B05856" w:rsidRDefault="00B573FE" w:rsidP="004C1376">
            <w:pPr>
              <w:jc w:val="right"/>
              <w:rPr>
                <w:color w:val="000000"/>
              </w:rPr>
            </w:pPr>
            <w:r w:rsidRPr="00B05856">
              <w:rPr>
                <w:color w:val="000000" w:themeColor="text1"/>
                <w:lang w:val="ky-KG"/>
              </w:rPr>
              <w:t>100,7</w:t>
            </w:r>
          </w:p>
        </w:tc>
        <w:tc>
          <w:tcPr>
            <w:tcW w:w="1134" w:type="dxa"/>
            <w:vAlign w:val="bottom"/>
          </w:tcPr>
          <w:p w14:paraId="4281342C" w14:textId="35309234" w:rsidR="00B573FE" w:rsidRPr="00B05856" w:rsidRDefault="00B573FE" w:rsidP="004C1376">
            <w:pPr>
              <w:jc w:val="right"/>
              <w:rPr>
                <w:color w:val="000000"/>
              </w:rPr>
            </w:pPr>
            <w:r w:rsidRPr="00B05856">
              <w:rPr>
                <w:color w:val="000000"/>
                <w:lang w:val="ky-KG"/>
              </w:rPr>
              <w:t>124,7</w:t>
            </w:r>
          </w:p>
        </w:tc>
        <w:tc>
          <w:tcPr>
            <w:tcW w:w="1347" w:type="dxa"/>
            <w:vAlign w:val="bottom"/>
          </w:tcPr>
          <w:p w14:paraId="71BB65A1" w14:textId="2365A837" w:rsidR="00B573FE" w:rsidRPr="00B05856" w:rsidRDefault="00B573FE" w:rsidP="004C1376">
            <w:pPr>
              <w:jc w:val="right"/>
              <w:rPr>
                <w:color w:val="000000"/>
              </w:rPr>
            </w:pPr>
            <w:r w:rsidRPr="00B05856">
              <w:rPr>
                <w:color w:val="000000"/>
                <w:lang w:val="ky-KG"/>
              </w:rPr>
              <w:t>119,6</w:t>
            </w:r>
          </w:p>
        </w:tc>
      </w:tr>
      <w:tr w:rsidR="00B573FE" w:rsidRPr="00151881" w14:paraId="589C1E65" w14:textId="77777777" w:rsidTr="00B05856">
        <w:trPr>
          <w:trHeight w:val="578"/>
        </w:trPr>
        <w:tc>
          <w:tcPr>
            <w:tcW w:w="5245" w:type="dxa"/>
            <w:vAlign w:val="bottom"/>
          </w:tcPr>
          <w:p w14:paraId="3A7C4E02" w14:textId="6C67BD3C" w:rsidR="00B573FE" w:rsidRPr="00151881" w:rsidRDefault="00B573FE" w:rsidP="00B573FE">
            <w:pPr>
              <w:spacing w:line="360" w:lineRule="auto"/>
              <w:rPr>
                <w:color w:val="000000" w:themeColor="text1"/>
                <w:sz w:val="22"/>
                <w:szCs w:val="22"/>
              </w:rPr>
            </w:pPr>
            <w:proofErr w:type="spellStart"/>
            <w:r w:rsidRPr="00151881">
              <w:rPr>
                <w:color w:val="000000" w:themeColor="text1"/>
              </w:rPr>
              <w:t>Жүргүнчүлөрдү</w:t>
            </w:r>
            <w:proofErr w:type="spellEnd"/>
            <w:r w:rsidRPr="00151881">
              <w:rPr>
                <w:color w:val="000000" w:themeColor="text1"/>
              </w:rPr>
              <w:t xml:space="preserve"> </w:t>
            </w:r>
            <w:proofErr w:type="spellStart"/>
            <w:r w:rsidRPr="00151881">
              <w:rPr>
                <w:color w:val="000000" w:themeColor="text1"/>
              </w:rPr>
              <w:t>ташуунун</w:t>
            </w:r>
            <w:proofErr w:type="spellEnd"/>
            <w:r w:rsidRPr="00151881">
              <w:rPr>
                <w:color w:val="000000" w:themeColor="text1"/>
              </w:rPr>
              <w:t xml:space="preserve"> ж</w:t>
            </w:r>
            <w:r w:rsidRPr="00151881">
              <w:rPr>
                <w:color w:val="000000" w:themeColor="text1"/>
                <w:lang w:val="ky-KG"/>
              </w:rPr>
              <w:t>ү</w:t>
            </w:r>
            <w:r w:rsidRPr="00151881">
              <w:rPr>
                <w:color w:val="000000" w:themeColor="text1"/>
              </w:rPr>
              <w:t>г</w:t>
            </w:r>
            <w:r w:rsidRPr="00151881">
              <w:rPr>
                <w:color w:val="000000" w:themeColor="text1"/>
                <w:lang w:val="ky-KG"/>
              </w:rPr>
              <w:t>ү</w:t>
            </w:r>
            <w:proofErr w:type="spellStart"/>
            <w:r w:rsidRPr="00151881">
              <w:rPr>
                <w:color w:val="000000" w:themeColor="text1"/>
              </w:rPr>
              <w:t>рт</w:t>
            </w:r>
            <w:proofErr w:type="spellEnd"/>
            <w:r w:rsidRPr="00151881">
              <w:rPr>
                <w:color w:val="000000" w:themeColor="text1"/>
                <w:lang w:val="ky-KG"/>
              </w:rPr>
              <w:t>ү</w:t>
            </w:r>
            <w:r w:rsidRPr="00151881">
              <w:rPr>
                <w:color w:val="000000" w:themeColor="text1"/>
              </w:rPr>
              <w:t>л</w:t>
            </w:r>
            <w:r w:rsidRPr="00151881">
              <w:rPr>
                <w:color w:val="000000" w:themeColor="text1"/>
                <w:lang w:val="ky-KG"/>
              </w:rPr>
              <w:t>ү</w:t>
            </w:r>
            <w:r w:rsidRPr="00151881">
              <w:rPr>
                <w:color w:val="000000" w:themeColor="text1"/>
              </w:rPr>
              <w:t>ш</w:t>
            </w:r>
            <w:r w:rsidRPr="00151881">
              <w:rPr>
                <w:color w:val="000000" w:themeColor="text1"/>
                <w:lang w:val="ky-KG"/>
              </w:rPr>
              <w:t>ү</w:t>
            </w:r>
          </w:p>
        </w:tc>
        <w:tc>
          <w:tcPr>
            <w:tcW w:w="1134" w:type="dxa"/>
            <w:vAlign w:val="bottom"/>
          </w:tcPr>
          <w:p w14:paraId="42B4BB60" w14:textId="0DF2F8DC" w:rsidR="00B573FE" w:rsidRPr="00B05856" w:rsidRDefault="00B573FE" w:rsidP="004C1376">
            <w:pPr>
              <w:jc w:val="right"/>
              <w:rPr>
                <w:color w:val="000000"/>
              </w:rPr>
            </w:pPr>
            <w:r w:rsidRPr="00B05856">
              <w:rPr>
                <w:color w:val="000000" w:themeColor="text1"/>
              </w:rPr>
              <w:t>100,7</w:t>
            </w:r>
          </w:p>
        </w:tc>
        <w:tc>
          <w:tcPr>
            <w:tcW w:w="1276" w:type="dxa"/>
            <w:vAlign w:val="bottom"/>
          </w:tcPr>
          <w:p w14:paraId="2A8531B6" w14:textId="3D41D036" w:rsidR="00B573FE" w:rsidRPr="00B05856" w:rsidRDefault="00B573FE" w:rsidP="004C1376">
            <w:pPr>
              <w:jc w:val="right"/>
              <w:rPr>
                <w:color w:val="000000"/>
              </w:rPr>
            </w:pPr>
            <w:r w:rsidRPr="00B05856">
              <w:rPr>
                <w:color w:val="000000" w:themeColor="text1"/>
                <w:lang w:val="ky-KG"/>
              </w:rPr>
              <w:t>101,1</w:t>
            </w:r>
          </w:p>
        </w:tc>
        <w:tc>
          <w:tcPr>
            <w:tcW w:w="1134" w:type="dxa"/>
            <w:vAlign w:val="bottom"/>
          </w:tcPr>
          <w:p w14:paraId="52D0D2CE" w14:textId="20DD7B9D" w:rsidR="00B573FE" w:rsidRPr="00B05856" w:rsidRDefault="00B573FE" w:rsidP="004C1376">
            <w:pPr>
              <w:jc w:val="right"/>
              <w:rPr>
                <w:color w:val="000000"/>
              </w:rPr>
            </w:pPr>
            <w:r w:rsidRPr="00B05856">
              <w:rPr>
                <w:color w:val="000000"/>
                <w:lang w:val="ky-KG"/>
              </w:rPr>
              <w:t>103,2</w:t>
            </w:r>
          </w:p>
        </w:tc>
        <w:tc>
          <w:tcPr>
            <w:tcW w:w="1347" w:type="dxa"/>
            <w:vAlign w:val="bottom"/>
          </w:tcPr>
          <w:p w14:paraId="303411D0" w14:textId="6BDC0143" w:rsidR="00B573FE" w:rsidRPr="00B05856" w:rsidRDefault="00B573FE" w:rsidP="004C1376">
            <w:pPr>
              <w:jc w:val="right"/>
              <w:rPr>
                <w:color w:val="000000"/>
              </w:rPr>
            </w:pPr>
            <w:r w:rsidRPr="00B05856">
              <w:rPr>
                <w:color w:val="000000"/>
                <w:lang w:val="ky-KG"/>
              </w:rPr>
              <w:t>103,2</w:t>
            </w:r>
          </w:p>
        </w:tc>
      </w:tr>
      <w:tr w:rsidR="002E2A86" w:rsidRPr="00151881" w14:paraId="277EDB79" w14:textId="77777777" w:rsidTr="00B05856">
        <w:trPr>
          <w:trHeight w:val="564"/>
        </w:trPr>
        <w:tc>
          <w:tcPr>
            <w:tcW w:w="5245" w:type="dxa"/>
            <w:vAlign w:val="bottom"/>
          </w:tcPr>
          <w:p w14:paraId="429D7C4D" w14:textId="62D3A1D4" w:rsidR="002E2A86" w:rsidRPr="00151881" w:rsidRDefault="002E2A86" w:rsidP="002E2A86">
            <w:pPr>
              <w:spacing w:line="360" w:lineRule="auto"/>
              <w:rPr>
                <w:color w:val="000000" w:themeColor="text1"/>
                <w:sz w:val="22"/>
                <w:szCs w:val="22"/>
              </w:rPr>
            </w:pPr>
            <w:proofErr w:type="spellStart"/>
            <w:r w:rsidRPr="00151881">
              <w:rPr>
                <w:color w:val="000000" w:themeColor="text1"/>
              </w:rPr>
              <w:t>Керект</w:t>
            </w:r>
            <w:proofErr w:type="spellEnd"/>
            <w:r w:rsidRPr="00151881">
              <w:rPr>
                <w:color w:val="000000" w:themeColor="text1"/>
                <w:lang w:val="ky-KG"/>
              </w:rPr>
              <w:t>өө</w:t>
            </w:r>
            <w:r w:rsidRPr="00151881">
              <w:rPr>
                <w:color w:val="000000" w:themeColor="text1"/>
              </w:rPr>
              <w:t xml:space="preserve"> </w:t>
            </w:r>
            <w:proofErr w:type="spellStart"/>
            <w:r w:rsidRPr="00151881">
              <w:rPr>
                <w:color w:val="000000" w:themeColor="text1"/>
              </w:rPr>
              <w:t>бааларынын</w:t>
            </w:r>
            <w:proofErr w:type="spellEnd"/>
            <w:r w:rsidRPr="00151881">
              <w:rPr>
                <w:color w:val="000000" w:themeColor="text1"/>
              </w:rPr>
              <w:t xml:space="preserve"> </w:t>
            </w:r>
            <w:proofErr w:type="spellStart"/>
            <w:r w:rsidRPr="00151881">
              <w:rPr>
                <w:color w:val="000000" w:themeColor="text1"/>
              </w:rPr>
              <w:t>индекси</w:t>
            </w:r>
            <w:proofErr w:type="spellEnd"/>
          </w:p>
        </w:tc>
        <w:tc>
          <w:tcPr>
            <w:tcW w:w="1134" w:type="dxa"/>
            <w:vAlign w:val="bottom"/>
          </w:tcPr>
          <w:p w14:paraId="5416B9F0" w14:textId="7B8A3670" w:rsidR="002E2A86" w:rsidRPr="00B05856" w:rsidRDefault="002E2A86" w:rsidP="004C1376">
            <w:pPr>
              <w:jc w:val="right"/>
              <w:rPr>
                <w:color w:val="000000"/>
              </w:rPr>
            </w:pPr>
            <w:r w:rsidRPr="00B05856">
              <w:t>107,6</w:t>
            </w:r>
          </w:p>
        </w:tc>
        <w:tc>
          <w:tcPr>
            <w:tcW w:w="1276" w:type="dxa"/>
            <w:vAlign w:val="bottom"/>
          </w:tcPr>
          <w:p w14:paraId="06E809A0" w14:textId="34B6E321" w:rsidR="002E2A86" w:rsidRPr="00B05856" w:rsidRDefault="002E2A86" w:rsidP="004C1376">
            <w:pPr>
              <w:jc w:val="right"/>
              <w:rPr>
                <w:color w:val="000000"/>
              </w:rPr>
            </w:pPr>
            <w:r w:rsidRPr="00B05856">
              <w:t>108,7</w:t>
            </w:r>
          </w:p>
        </w:tc>
        <w:tc>
          <w:tcPr>
            <w:tcW w:w="1134" w:type="dxa"/>
            <w:vAlign w:val="bottom"/>
          </w:tcPr>
          <w:p w14:paraId="0EC60603" w14:textId="7D294CF7" w:rsidR="002E2A86" w:rsidRPr="00B05856" w:rsidRDefault="002E2A86" w:rsidP="004C1376">
            <w:pPr>
              <w:jc w:val="right"/>
              <w:rPr>
                <w:color w:val="000000"/>
              </w:rPr>
            </w:pPr>
            <w:r w:rsidRPr="00B05856">
              <w:rPr>
                <w:lang w:val="en-US"/>
              </w:rPr>
              <w:t>109</w:t>
            </w:r>
            <w:r w:rsidR="004C1376">
              <w:t>,</w:t>
            </w:r>
            <w:r w:rsidRPr="00B05856">
              <w:rPr>
                <w:lang w:val="en-US"/>
              </w:rPr>
              <w:t>0</w:t>
            </w:r>
          </w:p>
        </w:tc>
        <w:tc>
          <w:tcPr>
            <w:tcW w:w="1347" w:type="dxa"/>
            <w:vAlign w:val="bottom"/>
          </w:tcPr>
          <w:p w14:paraId="5DE14E1F" w14:textId="6EC2C67E" w:rsidR="002E2A86" w:rsidRPr="00B05856" w:rsidRDefault="002E2A86" w:rsidP="004C1376">
            <w:pPr>
              <w:jc w:val="right"/>
              <w:rPr>
                <w:color w:val="000000"/>
              </w:rPr>
            </w:pPr>
            <w:r w:rsidRPr="00B05856">
              <w:rPr>
                <w:lang w:val="en-US"/>
              </w:rPr>
              <w:t>108</w:t>
            </w:r>
            <w:r w:rsidR="004B01BB" w:rsidRPr="00B05856">
              <w:rPr>
                <w:lang w:val="ky-KG"/>
              </w:rPr>
              <w:t>,</w:t>
            </w:r>
            <w:r w:rsidRPr="00B05856">
              <w:rPr>
                <w:lang w:val="en-US"/>
              </w:rPr>
              <w:t>7</w:t>
            </w:r>
          </w:p>
        </w:tc>
      </w:tr>
      <w:tr w:rsidR="002E2A86" w:rsidRPr="00151881" w14:paraId="5E4F1900" w14:textId="77777777" w:rsidTr="00B05856">
        <w:trPr>
          <w:trHeight w:val="558"/>
        </w:trPr>
        <w:tc>
          <w:tcPr>
            <w:tcW w:w="5245" w:type="dxa"/>
            <w:vAlign w:val="bottom"/>
          </w:tcPr>
          <w:p w14:paraId="6BF425BE" w14:textId="77777777" w:rsidR="002E2A86" w:rsidRPr="00151881" w:rsidRDefault="002E2A86" w:rsidP="002E2A86">
            <w:pPr>
              <w:spacing w:line="360" w:lineRule="auto"/>
              <w:rPr>
                <w:color w:val="000000" w:themeColor="text1"/>
              </w:rPr>
            </w:pPr>
            <w:proofErr w:type="spellStart"/>
            <w:r w:rsidRPr="00151881">
              <w:rPr>
                <w:color w:val="000000" w:themeColor="text1"/>
              </w:rPr>
              <w:t>Керект</w:t>
            </w:r>
            <w:proofErr w:type="spellEnd"/>
            <w:r w:rsidRPr="00151881">
              <w:rPr>
                <w:color w:val="000000" w:themeColor="text1"/>
                <w:lang w:val="ky-KG"/>
              </w:rPr>
              <w:t>өө</w:t>
            </w:r>
            <w:r w:rsidRPr="00151881">
              <w:rPr>
                <w:color w:val="000000" w:themeColor="text1"/>
              </w:rPr>
              <w:t xml:space="preserve"> </w:t>
            </w:r>
            <w:proofErr w:type="spellStart"/>
            <w:r w:rsidRPr="00151881">
              <w:rPr>
                <w:color w:val="000000" w:themeColor="text1"/>
              </w:rPr>
              <w:t>бааларынын</w:t>
            </w:r>
            <w:proofErr w:type="spellEnd"/>
            <w:r w:rsidRPr="00151881">
              <w:rPr>
                <w:color w:val="000000" w:themeColor="text1"/>
              </w:rPr>
              <w:t xml:space="preserve"> </w:t>
            </w:r>
            <w:proofErr w:type="spellStart"/>
            <w:r w:rsidRPr="00151881">
              <w:rPr>
                <w:color w:val="000000" w:themeColor="text1"/>
              </w:rPr>
              <w:t>индекси</w:t>
            </w:r>
            <w:proofErr w:type="spellEnd"/>
            <w:r w:rsidRPr="00151881">
              <w:rPr>
                <w:color w:val="000000" w:themeColor="text1"/>
              </w:rPr>
              <w:t xml:space="preserve"> </w:t>
            </w:r>
          </w:p>
          <w:p w14:paraId="2711DA11" w14:textId="1058E12A" w:rsidR="002E2A86" w:rsidRPr="00151881" w:rsidRDefault="002E2A86" w:rsidP="002E2A86">
            <w:pPr>
              <w:spacing w:line="360" w:lineRule="auto"/>
              <w:rPr>
                <w:color w:val="000000" w:themeColor="text1"/>
                <w:sz w:val="22"/>
                <w:szCs w:val="22"/>
              </w:rPr>
            </w:pPr>
            <w:r w:rsidRPr="00151881">
              <w:rPr>
                <w:color w:val="000000" w:themeColor="text1"/>
              </w:rPr>
              <w:t xml:space="preserve">  </w:t>
            </w:r>
            <w:proofErr w:type="spellStart"/>
            <w:r w:rsidRPr="00151881">
              <w:rPr>
                <w:color w:val="000000" w:themeColor="text1"/>
              </w:rPr>
              <w:t>мурунку</w:t>
            </w:r>
            <w:proofErr w:type="spellEnd"/>
            <w:r w:rsidRPr="00151881">
              <w:rPr>
                <w:color w:val="000000" w:themeColor="text1"/>
              </w:rPr>
              <w:t xml:space="preserve"> </w:t>
            </w:r>
            <w:proofErr w:type="spellStart"/>
            <w:r w:rsidRPr="00151881">
              <w:rPr>
                <w:color w:val="000000" w:themeColor="text1"/>
              </w:rPr>
              <w:t>жылдын</w:t>
            </w:r>
            <w:proofErr w:type="spellEnd"/>
            <w:r w:rsidRPr="00151881">
              <w:rPr>
                <w:color w:val="000000" w:themeColor="text1"/>
              </w:rPr>
              <w:t xml:space="preserve"> </w:t>
            </w:r>
            <w:proofErr w:type="spellStart"/>
            <w:r w:rsidRPr="00151881">
              <w:rPr>
                <w:color w:val="000000" w:themeColor="text1"/>
              </w:rPr>
              <w:t>декабрына</w:t>
            </w:r>
            <w:proofErr w:type="spellEnd"/>
            <w:r w:rsidRPr="00151881">
              <w:rPr>
                <w:color w:val="000000" w:themeColor="text1"/>
              </w:rPr>
              <w:t xml:space="preserve"> карата</w:t>
            </w:r>
          </w:p>
        </w:tc>
        <w:tc>
          <w:tcPr>
            <w:tcW w:w="1134" w:type="dxa"/>
            <w:vAlign w:val="bottom"/>
          </w:tcPr>
          <w:p w14:paraId="26E85658" w14:textId="230C5683" w:rsidR="002E2A86" w:rsidRPr="00B05856" w:rsidRDefault="002E2A86" w:rsidP="004C1376">
            <w:pPr>
              <w:jc w:val="right"/>
              <w:rPr>
                <w:color w:val="000000"/>
              </w:rPr>
            </w:pPr>
          </w:p>
        </w:tc>
        <w:tc>
          <w:tcPr>
            <w:tcW w:w="1276" w:type="dxa"/>
            <w:vAlign w:val="bottom"/>
          </w:tcPr>
          <w:p w14:paraId="3A45414A" w14:textId="3D44443F" w:rsidR="002E2A86" w:rsidRPr="00B05856" w:rsidRDefault="002E2A86" w:rsidP="004C1376">
            <w:pPr>
              <w:jc w:val="right"/>
              <w:rPr>
                <w:color w:val="000000"/>
              </w:rPr>
            </w:pPr>
            <w:r w:rsidRPr="00B05856">
              <w:t>101,0</w:t>
            </w:r>
          </w:p>
        </w:tc>
        <w:tc>
          <w:tcPr>
            <w:tcW w:w="1134" w:type="dxa"/>
            <w:vAlign w:val="bottom"/>
          </w:tcPr>
          <w:p w14:paraId="0DE68D20" w14:textId="77777777" w:rsidR="002E2A86" w:rsidRPr="00B05856" w:rsidRDefault="002E2A86" w:rsidP="004C1376">
            <w:pPr>
              <w:jc w:val="right"/>
              <w:rPr>
                <w:color w:val="000000"/>
              </w:rPr>
            </w:pPr>
          </w:p>
        </w:tc>
        <w:tc>
          <w:tcPr>
            <w:tcW w:w="1347" w:type="dxa"/>
            <w:vAlign w:val="bottom"/>
          </w:tcPr>
          <w:p w14:paraId="60C0C4E9" w14:textId="29FE6CF9" w:rsidR="002E2A86" w:rsidRPr="00B05856" w:rsidRDefault="002E2A86" w:rsidP="004C1376">
            <w:pPr>
              <w:jc w:val="right"/>
              <w:rPr>
                <w:color w:val="000000"/>
              </w:rPr>
            </w:pPr>
            <w:r w:rsidRPr="00B05856">
              <w:rPr>
                <w:lang w:val="en-US"/>
              </w:rPr>
              <w:t>102</w:t>
            </w:r>
            <w:r w:rsidR="004B01BB" w:rsidRPr="00B05856">
              <w:rPr>
                <w:lang w:val="ky-KG"/>
              </w:rPr>
              <w:t>,</w:t>
            </w:r>
            <w:r w:rsidRPr="00B05856">
              <w:rPr>
                <w:lang w:val="en-US"/>
              </w:rPr>
              <w:t>6</w:t>
            </w:r>
          </w:p>
        </w:tc>
      </w:tr>
      <w:tr w:rsidR="00B05856" w:rsidRPr="00151881" w14:paraId="56449C9C" w14:textId="77777777" w:rsidTr="00B05856">
        <w:tc>
          <w:tcPr>
            <w:tcW w:w="5245" w:type="dxa"/>
            <w:vAlign w:val="bottom"/>
          </w:tcPr>
          <w:p w14:paraId="3CC2B48A" w14:textId="77777777" w:rsidR="00B05856" w:rsidRPr="00151881" w:rsidRDefault="00B05856" w:rsidP="00B05856">
            <w:pPr>
              <w:spacing w:line="360" w:lineRule="auto"/>
              <w:rPr>
                <w:color w:val="000000" w:themeColor="text1"/>
              </w:rPr>
            </w:pPr>
            <w:proofErr w:type="spellStart"/>
            <w:r w:rsidRPr="00151881">
              <w:rPr>
                <w:color w:val="000000" w:themeColor="text1"/>
              </w:rPr>
              <w:t>Расмий</w:t>
            </w:r>
            <w:proofErr w:type="spellEnd"/>
            <w:r w:rsidRPr="00151881">
              <w:rPr>
                <w:color w:val="000000" w:themeColor="text1"/>
              </w:rPr>
              <w:t xml:space="preserve"> т</w:t>
            </w:r>
            <w:r w:rsidRPr="00151881">
              <w:rPr>
                <w:color w:val="000000" w:themeColor="text1"/>
                <w:lang w:val="ky-KG"/>
              </w:rPr>
              <w:t>ү</w:t>
            </w:r>
            <w:proofErr w:type="spellStart"/>
            <w:r w:rsidRPr="00151881">
              <w:rPr>
                <w:color w:val="000000" w:themeColor="text1"/>
              </w:rPr>
              <w:t>рд</w:t>
            </w:r>
            <w:proofErr w:type="spellEnd"/>
            <w:r w:rsidRPr="00151881">
              <w:rPr>
                <w:color w:val="000000" w:themeColor="text1"/>
                <w:lang w:val="ky-KG"/>
              </w:rPr>
              <w:t>ө</w:t>
            </w:r>
            <w:r w:rsidRPr="00151881">
              <w:rPr>
                <w:color w:val="000000" w:themeColor="text1"/>
              </w:rPr>
              <w:t xml:space="preserve"> </w:t>
            </w:r>
            <w:proofErr w:type="spellStart"/>
            <w:r w:rsidRPr="00151881">
              <w:rPr>
                <w:color w:val="000000" w:themeColor="text1"/>
              </w:rPr>
              <w:t>катталган</w:t>
            </w:r>
            <w:proofErr w:type="spellEnd"/>
            <w:r w:rsidRPr="00151881">
              <w:rPr>
                <w:color w:val="000000" w:themeColor="text1"/>
              </w:rPr>
              <w:t xml:space="preserve"> </w:t>
            </w:r>
            <w:proofErr w:type="spellStart"/>
            <w:r w:rsidRPr="00151881">
              <w:rPr>
                <w:color w:val="000000" w:themeColor="text1"/>
              </w:rPr>
              <w:t>жумушсуздар</w:t>
            </w:r>
            <w:proofErr w:type="spellEnd"/>
            <w:r w:rsidRPr="00151881">
              <w:rPr>
                <w:color w:val="000000" w:themeColor="text1"/>
              </w:rPr>
              <w:t xml:space="preserve">  </w:t>
            </w:r>
          </w:p>
          <w:p w14:paraId="34E01B41" w14:textId="1494F963" w:rsidR="00B05856" w:rsidRPr="00151881" w:rsidRDefault="00B05856" w:rsidP="00B05856">
            <w:pPr>
              <w:spacing w:line="360" w:lineRule="auto"/>
              <w:rPr>
                <w:color w:val="000000" w:themeColor="text1"/>
                <w:sz w:val="22"/>
                <w:szCs w:val="22"/>
              </w:rPr>
            </w:pPr>
            <w:r w:rsidRPr="00151881">
              <w:rPr>
                <w:color w:val="000000" w:themeColor="text1"/>
              </w:rPr>
              <w:t xml:space="preserve">   (</w:t>
            </w:r>
            <w:proofErr w:type="spellStart"/>
            <w:r w:rsidRPr="00151881">
              <w:rPr>
                <w:color w:val="000000" w:themeColor="text1"/>
              </w:rPr>
              <w:t>мезгилдин</w:t>
            </w:r>
            <w:proofErr w:type="spellEnd"/>
            <w:r w:rsidRPr="00151881">
              <w:rPr>
                <w:color w:val="000000" w:themeColor="text1"/>
              </w:rPr>
              <w:t xml:space="preserve"> </w:t>
            </w:r>
            <w:proofErr w:type="spellStart"/>
            <w:r w:rsidRPr="00151881">
              <w:rPr>
                <w:color w:val="000000" w:themeColor="text1"/>
              </w:rPr>
              <w:t>акырына</w:t>
            </w:r>
            <w:proofErr w:type="spellEnd"/>
            <w:r w:rsidRPr="00151881">
              <w:rPr>
                <w:color w:val="000000" w:themeColor="text1"/>
              </w:rPr>
              <w:t>)</w:t>
            </w:r>
          </w:p>
        </w:tc>
        <w:tc>
          <w:tcPr>
            <w:tcW w:w="1134" w:type="dxa"/>
            <w:vAlign w:val="bottom"/>
          </w:tcPr>
          <w:p w14:paraId="156CEE07" w14:textId="3817FC7D" w:rsidR="00B05856" w:rsidRPr="00B05856" w:rsidRDefault="00B05856" w:rsidP="004C1376">
            <w:pPr>
              <w:pStyle w:val="Iauiue2"/>
              <w:spacing w:line="360" w:lineRule="auto"/>
              <w:jc w:val="right"/>
              <w:rPr>
                <w:sz w:val="24"/>
                <w:szCs w:val="24"/>
              </w:rPr>
            </w:pPr>
            <w:r w:rsidRPr="00B05856">
              <w:rPr>
                <w:sz w:val="24"/>
                <w:szCs w:val="24"/>
                <w:lang w:val="ky-KG"/>
              </w:rPr>
              <w:t>2691</w:t>
            </w:r>
          </w:p>
        </w:tc>
        <w:tc>
          <w:tcPr>
            <w:tcW w:w="1276" w:type="dxa"/>
            <w:vAlign w:val="bottom"/>
          </w:tcPr>
          <w:p w14:paraId="0EF42E3B" w14:textId="0B3E1C4F" w:rsidR="00B05856" w:rsidRPr="00B05856" w:rsidRDefault="00B05856" w:rsidP="004C1376">
            <w:pPr>
              <w:pStyle w:val="Iauiue2"/>
              <w:spacing w:line="360" w:lineRule="auto"/>
              <w:jc w:val="right"/>
              <w:rPr>
                <w:sz w:val="24"/>
                <w:szCs w:val="24"/>
              </w:rPr>
            </w:pPr>
          </w:p>
        </w:tc>
        <w:tc>
          <w:tcPr>
            <w:tcW w:w="1134" w:type="dxa"/>
            <w:vAlign w:val="bottom"/>
          </w:tcPr>
          <w:p w14:paraId="489E3CF0" w14:textId="28C19B58" w:rsidR="00B05856" w:rsidRPr="00B05856" w:rsidRDefault="00B05856" w:rsidP="004C1376">
            <w:pPr>
              <w:pStyle w:val="Iauiue2"/>
              <w:spacing w:line="360" w:lineRule="auto"/>
              <w:jc w:val="right"/>
              <w:rPr>
                <w:sz w:val="24"/>
                <w:szCs w:val="24"/>
              </w:rPr>
            </w:pPr>
            <w:r w:rsidRPr="00B05856">
              <w:rPr>
                <w:sz w:val="24"/>
                <w:szCs w:val="24"/>
                <w:lang w:val="ky-KG"/>
              </w:rPr>
              <w:t>2950</w:t>
            </w:r>
          </w:p>
        </w:tc>
        <w:tc>
          <w:tcPr>
            <w:tcW w:w="1347" w:type="dxa"/>
            <w:vAlign w:val="bottom"/>
          </w:tcPr>
          <w:p w14:paraId="7994A32B" w14:textId="26713478" w:rsidR="00B05856" w:rsidRPr="00B05856" w:rsidRDefault="00B05856" w:rsidP="004C1376">
            <w:pPr>
              <w:pStyle w:val="Iauiue2"/>
              <w:spacing w:line="360" w:lineRule="auto"/>
              <w:jc w:val="right"/>
              <w:rPr>
                <w:sz w:val="24"/>
                <w:szCs w:val="24"/>
              </w:rPr>
            </w:pPr>
          </w:p>
        </w:tc>
      </w:tr>
      <w:tr w:rsidR="000C12E3" w:rsidRPr="00151881" w14:paraId="5D1B9BAC" w14:textId="77777777" w:rsidTr="00B05856">
        <w:trPr>
          <w:trHeight w:val="454"/>
        </w:trPr>
        <w:tc>
          <w:tcPr>
            <w:tcW w:w="5245" w:type="dxa"/>
            <w:tcBorders>
              <w:bottom w:val="single" w:sz="8" w:space="0" w:color="auto"/>
            </w:tcBorders>
            <w:vAlign w:val="bottom"/>
          </w:tcPr>
          <w:p w14:paraId="67625BAD" w14:textId="323009FB" w:rsidR="000C12E3" w:rsidRPr="00151881" w:rsidRDefault="000C12E3" w:rsidP="000C12E3">
            <w:pPr>
              <w:spacing w:line="360" w:lineRule="auto"/>
              <w:rPr>
                <w:color w:val="000000" w:themeColor="text1"/>
                <w:sz w:val="22"/>
                <w:szCs w:val="22"/>
              </w:rPr>
            </w:pPr>
            <w:proofErr w:type="spellStart"/>
            <w:r w:rsidRPr="00151881">
              <w:rPr>
                <w:color w:val="000000" w:themeColor="text1"/>
              </w:rPr>
              <w:t>Орточо</w:t>
            </w:r>
            <w:proofErr w:type="spellEnd"/>
            <w:r w:rsidRPr="00151881">
              <w:rPr>
                <w:color w:val="000000" w:themeColor="text1"/>
              </w:rPr>
              <w:t xml:space="preserve"> </w:t>
            </w:r>
            <w:proofErr w:type="spellStart"/>
            <w:r w:rsidRPr="00151881">
              <w:rPr>
                <w:color w:val="000000" w:themeColor="text1"/>
              </w:rPr>
              <w:t>эмгек</w:t>
            </w:r>
            <w:proofErr w:type="spellEnd"/>
            <w:r w:rsidRPr="00151881">
              <w:rPr>
                <w:color w:val="000000" w:themeColor="text1"/>
              </w:rPr>
              <w:t xml:space="preserve"> </w:t>
            </w:r>
            <w:proofErr w:type="spellStart"/>
            <w:r w:rsidRPr="00151881">
              <w:rPr>
                <w:color w:val="000000" w:themeColor="text1"/>
              </w:rPr>
              <w:t>акы</w:t>
            </w:r>
            <w:proofErr w:type="spellEnd"/>
            <w:r w:rsidRPr="00151881">
              <w:rPr>
                <w:color w:val="000000" w:themeColor="text1"/>
              </w:rPr>
              <w:t xml:space="preserve">, сом  </w:t>
            </w:r>
          </w:p>
        </w:tc>
        <w:tc>
          <w:tcPr>
            <w:tcW w:w="1134" w:type="dxa"/>
            <w:tcBorders>
              <w:top w:val="nil"/>
              <w:left w:val="nil"/>
              <w:bottom w:val="single" w:sz="8" w:space="0" w:color="auto"/>
              <w:right w:val="nil"/>
            </w:tcBorders>
            <w:vAlign w:val="bottom"/>
          </w:tcPr>
          <w:p w14:paraId="1FF8755E" w14:textId="18AD34D9" w:rsidR="000C12E3" w:rsidRPr="00B05856" w:rsidRDefault="000C12E3" w:rsidP="004C1376">
            <w:pPr>
              <w:spacing w:line="360" w:lineRule="auto"/>
              <w:jc w:val="right"/>
            </w:pPr>
            <w:r w:rsidRPr="00B05856">
              <w:rPr>
                <w:lang w:val="ky-KG"/>
              </w:rPr>
              <w:t>27 683,8</w:t>
            </w:r>
            <w:r w:rsidRPr="00AB4F1F">
              <w:rPr>
                <w:vertAlign w:val="superscript"/>
                <w:lang w:val="ky-KG"/>
              </w:rPr>
              <w:t>*</w:t>
            </w:r>
          </w:p>
        </w:tc>
        <w:tc>
          <w:tcPr>
            <w:tcW w:w="1276" w:type="dxa"/>
            <w:tcBorders>
              <w:top w:val="nil"/>
              <w:left w:val="nil"/>
              <w:bottom w:val="single" w:sz="8" w:space="0" w:color="auto"/>
              <w:right w:val="nil"/>
            </w:tcBorders>
            <w:vAlign w:val="bottom"/>
          </w:tcPr>
          <w:p w14:paraId="19BB4EAC" w14:textId="6DA32FE2" w:rsidR="000C12E3" w:rsidRPr="00B05856" w:rsidRDefault="000C12E3" w:rsidP="004C1376">
            <w:pPr>
              <w:spacing w:line="360" w:lineRule="auto"/>
              <w:jc w:val="right"/>
            </w:pPr>
            <w:r w:rsidRPr="00B05856">
              <w:rPr>
                <w:lang w:val="ky-KG"/>
              </w:rPr>
              <w:t>27 683,8</w:t>
            </w:r>
            <w:r w:rsidRPr="00AB4F1F">
              <w:rPr>
                <w:vertAlign w:val="superscript"/>
                <w:lang w:val="ky-KG"/>
              </w:rPr>
              <w:t>*</w:t>
            </w:r>
          </w:p>
        </w:tc>
        <w:tc>
          <w:tcPr>
            <w:tcW w:w="1134" w:type="dxa"/>
            <w:tcBorders>
              <w:top w:val="nil"/>
              <w:left w:val="nil"/>
              <w:bottom w:val="single" w:sz="8" w:space="0" w:color="auto"/>
              <w:right w:val="nil"/>
            </w:tcBorders>
            <w:vAlign w:val="bottom"/>
          </w:tcPr>
          <w:p w14:paraId="41C5E6D0" w14:textId="1764BB45" w:rsidR="000C12E3" w:rsidRPr="00B05856" w:rsidRDefault="000C12E3" w:rsidP="004C1376">
            <w:pPr>
              <w:spacing w:line="360" w:lineRule="auto"/>
              <w:jc w:val="right"/>
            </w:pPr>
            <w:r w:rsidRPr="00B05856">
              <w:rPr>
                <w:lang w:val="ky-KG"/>
              </w:rPr>
              <w:t>31 350,0</w:t>
            </w:r>
            <w:r w:rsidRPr="00AB4F1F">
              <w:rPr>
                <w:vertAlign w:val="superscript"/>
                <w:lang w:val="ky-KG"/>
              </w:rPr>
              <w:t>*</w:t>
            </w:r>
          </w:p>
        </w:tc>
        <w:tc>
          <w:tcPr>
            <w:tcW w:w="1347" w:type="dxa"/>
            <w:tcBorders>
              <w:top w:val="nil"/>
              <w:left w:val="nil"/>
              <w:bottom w:val="single" w:sz="8" w:space="0" w:color="auto"/>
              <w:right w:val="nil"/>
            </w:tcBorders>
            <w:vAlign w:val="bottom"/>
          </w:tcPr>
          <w:p w14:paraId="60349A98" w14:textId="1060D39F" w:rsidR="000C12E3" w:rsidRPr="00B05856" w:rsidRDefault="000C12E3" w:rsidP="004C1376">
            <w:pPr>
              <w:spacing w:line="360" w:lineRule="auto"/>
              <w:jc w:val="right"/>
            </w:pPr>
            <w:r w:rsidRPr="00B05856">
              <w:rPr>
                <w:lang w:val="ky-KG"/>
              </w:rPr>
              <w:t>31 350,0</w:t>
            </w:r>
            <w:r w:rsidRPr="00AB4F1F">
              <w:rPr>
                <w:vertAlign w:val="superscript"/>
                <w:lang w:val="ky-KG"/>
              </w:rPr>
              <w:t>*</w:t>
            </w:r>
          </w:p>
        </w:tc>
      </w:tr>
    </w:tbl>
    <w:p w14:paraId="07300941" w14:textId="77777777" w:rsidR="0000161B" w:rsidRPr="00151881" w:rsidRDefault="0000161B" w:rsidP="0000161B">
      <w:pPr>
        <w:rPr>
          <w:i/>
          <w:color w:val="000000" w:themeColor="text1"/>
          <w:lang w:val="en-US"/>
        </w:rPr>
      </w:pPr>
    </w:p>
    <w:p w14:paraId="58DFA814" w14:textId="77777777" w:rsidR="0000161B" w:rsidRPr="00151881" w:rsidRDefault="0000161B" w:rsidP="0000161B">
      <w:pPr>
        <w:rPr>
          <w:i/>
          <w:color w:val="000000" w:themeColor="text1"/>
        </w:rPr>
      </w:pPr>
    </w:p>
    <w:p w14:paraId="587794BF" w14:textId="77777777" w:rsidR="00F00160" w:rsidRPr="00151881" w:rsidRDefault="00F00160" w:rsidP="000C0421">
      <w:pPr>
        <w:rPr>
          <w:i/>
          <w:color w:val="000000" w:themeColor="text1"/>
        </w:rPr>
      </w:pPr>
    </w:p>
    <w:p w14:paraId="4B54EAF7" w14:textId="77777777" w:rsidR="00F00160" w:rsidRPr="00151881" w:rsidRDefault="00F00160" w:rsidP="000C0421">
      <w:pPr>
        <w:rPr>
          <w:i/>
          <w:color w:val="000000" w:themeColor="text1"/>
        </w:rPr>
      </w:pPr>
    </w:p>
    <w:p w14:paraId="07A32662" w14:textId="6E82B2EB" w:rsidR="000C0421" w:rsidRPr="00151881" w:rsidRDefault="00A86E02" w:rsidP="000C0421">
      <w:pPr>
        <w:rPr>
          <w:i/>
        </w:rPr>
      </w:pPr>
      <w:r w:rsidRPr="00151881">
        <w:rPr>
          <w:i/>
          <w:vertAlign w:val="superscript"/>
        </w:rPr>
        <w:t>*</w:t>
      </w:r>
      <w:r w:rsidR="00C31D22" w:rsidRPr="00151881">
        <w:rPr>
          <w:i/>
          <w:vertAlign w:val="superscript"/>
        </w:rPr>
        <w:t xml:space="preserve"> </w:t>
      </w:r>
      <w:r w:rsidR="00AB4F1F">
        <w:rPr>
          <w:i/>
          <w:lang w:val="ky-KG"/>
        </w:rPr>
        <w:t>янва</w:t>
      </w:r>
      <w:r w:rsidR="004C49E1" w:rsidRPr="00151881">
        <w:rPr>
          <w:i/>
          <w:lang w:val="ky-KG"/>
        </w:rPr>
        <w:t>рда</w:t>
      </w:r>
      <w:r w:rsidR="00CA148E" w:rsidRPr="00151881">
        <w:rPr>
          <w:i/>
        </w:rPr>
        <w:t xml:space="preserve"> </w:t>
      </w:r>
    </w:p>
    <w:p w14:paraId="6E366E9A" w14:textId="77777777" w:rsidR="00BB401C" w:rsidRPr="00151881" w:rsidRDefault="00BB401C" w:rsidP="003E63E7">
      <w:pPr>
        <w:rPr>
          <w:i/>
          <w:lang w:val="ky-KG"/>
        </w:rPr>
      </w:pPr>
    </w:p>
    <w:p w14:paraId="19F31E2E" w14:textId="77777777" w:rsidR="00BB401C" w:rsidRPr="00151881" w:rsidRDefault="00BB401C" w:rsidP="003E63E7">
      <w:pPr>
        <w:rPr>
          <w:i/>
          <w:lang w:val="ky-KG"/>
        </w:rPr>
      </w:pPr>
    </w:p>
    <w:p w14:paraId="0CDBB27C" w14:textId="77777777" w:rsidR="00856673" w:rsidRPr="00151881" w:rsidRDefault="00856673" w:rsidP="003E63E7">
      <w:pPr>
        <w:rPr>
          <w:i/>
          <w:lang w:val="ky-KG"/>
        </w:rPr>
      </w:pPr>
    </w:p>
    <w:p w14:paraId="4EC34CC0" w14:textId="518D93D1" w:rsidR="00E31FB1" w:rsidRPr="00151881" w:rsidRDefault="003E63E7" w:rsidP="00E31FB1">
      <w:pPr>
        <w:rPr>
          <w:b/>
          <w:sz w:val="28"/>
          <w:szCs w:val="28"/>
        </w:rPr>
      </w:pPr>
      <w:r w:rsidRPr="00151881">
        <w:rPr>
          <w:i/>
        </w:rPr>
        <w:lastRenderedPageBreak/>
        <w:t xml:space="preserve"> </w:t>
      </w:r>
      <w:bookmarkStart w:id="0" w:name="_Hlk185084915"/>
      <w:r w:rsidR="00E31FB1" w:rsidRPr="00151881">
        <w:rPr>
          <w:sz w:val="28"/>
          <w:szCs w:val="28"/>
        </w:rPr>
        <w:t xml:space="preserve">2-таблица. </w:t>
      </w:r>
      <w:r w:rsidR="00E31FB1" w:rsidRPr="00151881">
        <w:rPr>
          <w:b/>
          <w:sz w:val="28"/>
          <w:szCs w:val="28"/>
        </w:rPr>
        <w:t>202</w:t>
      </w:r>
      <w:r w:rsidR="00400B8C" w:rsidRPr="00151881">
        <w:rPr>
          <w:b/>
          <w:sz w:val="28"/>
          <w:szCs w:val="28"/>
          <w:lang w:val="ky-KG"/>
        </w:rPr>
        <w:t>5</w:t>
      </w:r>
      <w:r w:rsidR="00E31FB1" w:rsidRPr="00151881">
        <w:rPr>
          <w:b/>
          <w:sz w:val="28"/>
          <w:szCs w:val="28"/>
        </w:rPr>
        <w:t>-ж.  январ</w:t>
      </w:r>
      <w:r w:rsidR="009D648F">
        <w:rPr>
          <w:b/>
          <w:sz w:val="28"/>
          <w:szCs w:val="28"/>
        </w:rPr>
        <w:t>ь</w:t>
      </w:r>
      <w:r w:rsidR="00E33E32">
        <w:rPr>
          <w:b/>
          <w:sz w:val="28"/>
          <w:szCs w:val="28"/>
        </w:rPr>
        <w:t>-</w:t>
      </w:r>
      <w:proofErr w:type="spellStart"/>
      <w:r w:rsidR="00E33E32">
        <w:rPr>
          <w:b/>
          <w:sz w:val="28"/>
          <w:szCs w:val="28"/>
        </w:rPr>
        <w:t>февралында</w:t>
      </w:r>
      <w:proofErr w:type="spellEnd"/>
      <w:r w:rsidR="00E31FB1" w:rsidRPr="00151881">
        <w:rPr>
          <w:b/>
          <w:sz w:val="28"/>
          <w:szCs w:val="28"/>
        </w:rPr>
        <w:t xml:space="preserve"> </w:t>
      </w:r>
      <w:proofErr w:type="spellStart"/>
      <w:r w:rsidR="00E31FB1" w:rsidRPr="00151881">
        <w:rPr>
          <w:b/>
          <w:sz w:val="28"/>
          <w:szCs w:val="28"/>
        </w:rPr>
        <w:t>аймактар</w:t>
      </w:r>
      <w:proofErr w:type="spellEnd"/>
      <w:r w:rsidR="00E31FB1" w:rsidRPr="00151881">
        <w:rPr>
          <w:b/>
          <w:sz w:val="28"/>
          <w:szCs w:val="28"/>
        </w:rPr>
        <w:t xml:space="preserve"> </w:t>
      </w:r>
      <w:proofErr w:type="spellStart"/>
      <w:r w:rsidR="00E31FB1" w:rsidRPr="00151881">
        <w:rPr>
          <w:b/>
          <w:sz w:val="28"/>
          <w:szCs w:val="28"/>
        </w:rPr>
        <w:t>боюнча</w:t>
      </w:r>
      <w:proofErr w:type="spellEnd"/>
      <w:r w:rsidR="00E31FB1" w:rsidRPr="00151881">
        <w:rPr>
          <w:b/>
          <w:sz w:val="28"/>
          <w:szCs w:val="28"/>
        </w:rPr>
        <w:t xml:space="preserve"> </w:t>
      </w:r>
      <w:r w:rsidR="00E31FB1" w:rsidRPr="00151881">
        <w:rPr>
          <w:b/>
          <w:sz w:val="28"/>
          <w:szCs w:val="28"/>
          <w:lang w:val="ky-KG"/>
        </w:rPr>
        <w:t>ө</w:t>
      </w:r>
      <w:r w:rsidR="00E31FB1" w:rsidRPr="00151881">
        <w:rPr>
          <w:b/>
          <w:sz w:val="28"/>
          <w:szCs w:val="28"/>
        </w:rPr>
        <w:t>н</w:t>
      </w:r>
      <w:r w:rsidR="00E31FB1" w:rsidRPr="00151881">
        <w:rPr>
          <w:b/>
          <w:sz w:val="28"/>
          <w:szCs w:val="28"/>
          <w:lang w:val="ky-KG"/>
        </w:rPr>
        <w:t>ө</w:t>
      </w:r>
      <w:r w:rsidR="00E31FB1" w:rsidRPr="00151881">
        <w:rPr>
          <w:b/>
          <w:sz w:val="28"/>
          <w:szCs w:val="28"/>
        </w:rPr>
        <w:t xml:space="preserve">р </w:t>
      </w:r>
      <w:proofErr w:type="spellStart"/>
      <w:r w:rsidR="00E31FB1" w:rsidRPr="00151881">
        <w:rPr>
          <w:b/>
          <w:sz w:val="28"/>
          <w:szCs w:val="28"/>
        </w:rPr>
        <w:t>жай</w:t>
      </w:r>
      <w:proofErr w:type="spellEnd"/>
      <w:r w:rsidR="00E31FB1" w:rsidRPr="00151881">
        <w:rPr>
          <w:b/>
          <w:sz w:val="28"/>
          <w:szCs w:val="28"/>
        </w:rPr>
        <w:t xml:space="preserve">     </w:t>
      </w:r>
    </w:p>
    <w:p w14:paraId="35643E70" w14:textId="1336CC7E" w:rsidR="00E31FB1" w:rsidRPr="00151881" w:rsidRDefault="00E31FB1" w:rsidP="00E31FB1">
      <w:pPr>
        <w:rPr>
          <w:b/>
          <w:sz w:val="28"/>
          <w:szCs w:val="28"/>
          <w:lang w:val="ky-KG"/>
        </w:rPr>
      </w:pPr>
      <w:r w:rsidRPr="00151881">
        <w:rPr>
          <w:b/>
          <w:sz w:val="28"/>
          <w:szCs w:val="28"/>
        </w:rPr>
        <w:t xml:space="preserve">                 </w:t>
      </w:r>
      <w:r w:rsidR="00856673" w:rsidRPr="00151881">
        <w:rPr>
          <w:b/>
          <w:sz w:val="28"/>
          <w:szCs w:val="28"/>
          <w:lang w:val="ky-KG"/>
        </w:rPr>
        <w:t xml:space="preserve">   </w:t>
      </w:r>
      <w:proofErr w:type="spellStart"/>
      <w:r w:rsidRPr="00151881">
        <w:rPr>
          <w:b/>
          <w:sz w:val="28"/>
          <w:szCs w:val="28"/>
        </w:rPr>
        <w:t>продукциясын</w:t>
      </w:r>
      <w:proofErr w:type="spellEnd"/>
      <w:r w:rsidRPr="00151881">
        <w:rPr>
          <w:b/>
          <w:sz w:val="28"/>
          <w:szCs w:val="28"/>
        </w:rPr>
        <w:t xml:space="preserve"> </w:t>
      </w:r>
      <w:r w:rsidRPr="00151881">
        <w:rPr>
          <w:b/>
          <w:sz w:val="28"/>
          <w:szCs w:val="28"/>
          <w:lang w:val="ky-KG"/>
        </w:rPr>
        <w:t>ө</w:t>
      </w:r>
      <w:proofErr w:type="spellStart"/>
      <w:r w:rsidRPr="00151881">
        <w:rPr>
          <w:b/>
          <w:sz w:val="28"/>
          <w:szCs w:val="28"/>
        </w:rPr>
        <w:t>нд</w:t>
      </w:r>
      <w:proofErr w:type="spellEnd"/>
      <w:r w:rsidRPr="00151881">
        <w:rPr>
          <w:b/>
          <w:sz w:val="28"/>
          <w:szCs w:val="28"/>
          <w:lang w:val="ky-KG"/>
        </w:rPr>
        <w:t>ү</w:t>
      </w:r>
      <w:r w:rsidRPr="00151881">
        <w:rPr>
          <w:b/>
          <w:sz w:val="28"/>
          <w:szCs w:val="28"/>
        </w:rPr>
        <w:t>р</w:t>
      </w:r>
      <w:r w:rsidRPr="00151881">
        <w:rPr>
          <w:b/>
          <w:sz w:val="28"/>
          <w:szCs w:val="28"/>
          <w:lang w:val="ky-KG"/>
        </w:rPr>
        <w:t>үү</w:t>
      </w:r>
      <w:r w:rsidRPr="00151881">
        <w:rPr>
          <w:b/>
          <w:sz w:val="28"/>
          <w:szCs w:val="28"/>
        </w:rPr>
        <w:t>н</w:t>
      </w:r>
      <w:r w:rsidRPr="00151881">
        <w:rPr>
          <w:b/>
          <w:sz w:val="28"/>
          <w:szCs w:val="28"/>
          <w:lang w:val="ky-KG"/>
        </w:rPr>
        <w:t>ү</w:t>
      </w:r>
      <w:r w:rsidRPr="00151881">
        <w:rPr>
          <w:b/>
          <w:sz w:val="28"/>
          <w:szCs w:val="28"/>
        </w:rPr>
        <w:t>н к</w:t>
      </w:r>
      <w:r w:rsidRPr="00151881">
        <w:rPr>
          <w:b/>
          <w:sz w:val="28"/>
          <w:szCs w:val="28"/>
          <w:lang w:val="ky-KG"/>
        </w:rPr>
        <w:t>ө</w:t>
      </w:r>
      <w:r w:rsidRPr="00151881">
        <w:rPr>
          <w:b/>
          <w:sz w:val="28"/>
          <w:szCs w:val="28"/>
        </w:rPr>
        <w:t>л</w:t>
      </w:r>
      <w:r w:rsidRPr="00151881">
        <w:rPr>
          <w:b/>
          <w:sz w:val="28"/>
          <w:szCs w:val="28"/>
          <w:lang w:val="ky-KG"/>
        </w:rPr>
        <w:t>ө</w:t>
      </w:r>
      <w:r w:rsidRPr="00151881">
        <w:rPr>
          <w:b/>
          <w:sz w:val="28"/>
          <w:szCs w:val="28"/>
        </w:rPr>
        <w:t>м</w:t>
      </w:r>
      <w:r w:rsidRPr="00151881">
        <w:rPr>
          <w:b/>
          <w:sz w:val="28"/>
          <w:szCs w:val="28"/>
          <w:lang w:val="ky-KG"/>
        </w:rPr>
        <w:t>ү</w:t>
      </w:r>
    </w:p>
    <w:p w14:paraId="61BC1C9C" w14:textId="77777777" w:rsidR="00E31FB1" w:rsidRPr="00151881" w:rsidRDefault="00E31FB1" w:rsidP="00E31FB1">
      <w:pPr>
        <w:widowControl w:val="0"/>
        <w:rPr>
          <w:b/>
          <w:sz w:val="8"/>
          <w:szCs w:val="28"/>
        </w:rPr>
      </w:pPr>
    </w:p>
    <w:p w14:paraId="08A28948" w14:textId="77777777" w:rsidR="00E31FB1" w:rsidRPr="00151881" w:rsidRDefault="00E31FB1" w:rsidP="00E31FB1">
      <w:pPr>
        <w:widowControl w:val="0"/>
        <w:rPr>
          <w:b/>
          <w:sz w:val="8"/>
          <w:szCs w:val="28"/>
        </w:rPr>
      </w:pPr>
    </w:p>
    <w:p w14:paraId="5E794541" w14:textId="77777777" w:rsidR="00E31FB1" w:rsidRPr="00151881" w:rsidRDefault="00E31FB1" w:rsidP="00E31FB1">
      <w:pPr>
        <w:widowControl w:val="0"/>
        <w:rPr>
          <w:b/>
          <w:sz w:val="8"/>
          <w:szCs w:val="28"/>
        </w:rPr>
      </w:pPr>
    </w:p>
    <w:tbl>
      <w:tblPr>
        <w:tblpPr w:leftFromText="180" w:rightFromText="180" w:bottomFromText="160" w:vertAnchor="text" w:tblpX="-6" w:tblpY="1"/>
        <w:tblOverlap w:val="never"/>
        <w:tblW w:w="10139" w:type="dxa"/>
        <w:tblBorders>
          <w:top w:val="single" w:sz="18" w:space="0" w:color="auto"/>
          <w:bottom w:val="single" w:sz="18" w:space="0" w:color="auto"/>
        </w:tblBorders>
        <w:tblLayout w:type="fixed"/>
        <w:tblCellMar>
          <w:left w:w="70" w:type="dxa"/>
          <w:right w:w="70" w:type="dxa"/>
        </w:tblCellMar>
        <w:tblLook w:val="04A0" w:firstRow="1" w:lastRow="0" w:firstColumn="1" w:lastColumn="0" w:noHBand="0" w:noVBand="1"/>
      </w:tblPr>
      <w:tblGrid>
        <w:gridCol w:w="4468"/>
        <w:gridCol w:w="2762"/>
        <w:gridCol w:w="2909"/>
      </w:tblGrid>
      <w:tr w:rsidR="00E31FB1" w:rsidRPr="00151881" w14:paraId="32A7A294" w14:textId="77777777" w:rsidTr="00C93FE2">
        <w:tc>
          <w:tcPr>
            <w:tcW w:w="4468" w:type="dxa"/>
            <w:tcBorders>
              <w:top w:val="single" w:sz="8" w:space="0" w:color="auto"/>
              <w:left w:val="nil"/>
              <w:bottom w:val="single" w:sz="4" w:space="0" w:color="auto"/>
              <w:right w:val="nil"/>
            </w:tcBorders>
          </w:tcPr>
          <w:p w14:paraId="6D62ADFF" w14:textId="77777777" w:rsidR="00E31FB1" w:rsidRPr="00151881" w:rsidRDefault="00E31FB1" w:rsidP="00C81050">
            <w:pPr>
              <w:widowControl w:val="0"/>
              <w:spacing w:line="256" w:lineRule="auto"/>
            </w:pPr>
          </w:p>
        </w:tc>
        <w:tc>
          <w:tcPr>
            <w:tcW w:w="2762" w:type="dxa"/>
            <w:tcBorders>
              <w:top w:val="single" w:sz="8" w:space="0" w:color="auto"/>
              <w:left w:val="nil"/>
              <w:bottom w:val="single" w:sz="4" w:space="0" w:color="auto"/>
              <w:right w:val="nil"/>
            </w:tcBorders>
            <w:hideMark/>
          </w:tcPr>
          <w:p w14:paraId="7DB9F23D" w14:textId="772EDD06" w:rsidR="00E31FB1" w:rsidRPr="00151881" w:rsidRDefault="00694AC7" w:rsidP="00C81050">
            <w:pPr>
              <w:widowControl w:val="0"/>
              <w:spacing w:line="256" w:lineRule="auto"/>
              <w:jc w:val="center"/>
              <w:rPr>
                <w:b/>
                <w:sz w:val="22"/>
                <w:szCs w:val="22"/>
              </w:rPr>
            </w:pPr>
            <w:r w:rsidRPr="00151881">
              <w:rPr>
                <w:b/>
                <w:sz w:val="22"/>
                <w:szCs w:val="22"/>
                <w:lang w:val="ky-KG"/>
              </w:rPr>
              <w:t>Ѳ</w:t>
            </w:r>
            <w:proofErr w:type="spellStart"/>
            <w:r w:rsidR="00E31FB1" w:rsidRPr="00151881">
              <w:rPr>
                <w:b/>
                <w:sz w:val="22"/>
                <w:szCs w:val="22"/>
              </w:rPr>
              <w:t>нд</w:t>
            </w:r>
            <w:proofErr w:type="spellEnd"/>
            <w:r w:rsidR="00E31FB1" w:rsidRPr="00151881">
              <w:rPr>
                <w:b/>
                <w:sz w:val="22"/>
                <w:szCs w:val="22"/>
                <w:lang w:val="ky-KG"/>
              </w:rPr>
              <w:t>ү</w:t>
            </w:r>
            <w:r w:rsidR="00E31FB1" w:rsidRPr="00151881">
              <w:rPr>
                <w:b/>
                <w:sz w:val="22"/>
                <w:szCs w:val="22"/>
              </w:rPr>
              <w:t>р</w:t>
            </w:r>
            <w:r w:rsidR="00E31FB1" w:rsidRPr="00151881">
              <w:rPr>
                <w:b/>
                <w:sz w:val="22"/>
                <w:szCs w:val="22"/>
                <w:lang w:val="ky-KG"/>
              </w:rPr>
              <w:t>ү</w:t>
            </w:r>
            <w:proofErr w:type="spellStart"/>
            <w:r w:rsidR="00E31FB1" w:rsidRPr="00151881">
              <w:rPr>
                <w:b/>
                <w:sz w:val="22"/>
                <w:szCs w:val="22"/>
              </w:rPr>
              <w:t>лг</w:t>
            </w:r>
            <w:proofErr w:type="spellEnd"/>
            <w:r w:rsidR="00E31FB1" w:rsidRPr="00151881">
              <w:rPr>
                <w:b/>
                <w:sz w:val="22"/>
                <w:szCs w:val="22"/>
                <w:lang w:val="ky-KG"/>
              </w:rPr>
              <w:t>ө</w:t>
            </w:r>
            <w:r w:rsidR="00E31FB1" w:rsidRPr="00151881">
              <w:rPr>
                <w:b/>
                <w:sz w:val="22"/>
                <w:szCs w:val="22"/>
              </w:rPr>
              <w:t>н,</w:t>
            </w:r>
          </w:p>
          <w:p w14:paraId="618F0FDC" w14:textId="77777777" w:rsidR="00E31FB1" w:rsidRPr="00151881" w:rsidRDefault="00E31FB1" w:rsidP="00C81050">
            <w:pPr>
              <w:widowControl w:val="0"/>
              <w:spacing w:line="256" w:lineRule="auto"/>
              <w:jc w:val="center"/>
              <w:rPr>
                <w:b/>
                <w:sz w:val="22"/>
                <w:szCs w:val="22"/>
              </w:rPr>
            </w:pPr>
            <w:r w:rsidRPr="00151881">
              <w:rPr>
                <w:b/>
                <w:sz w:val="22"/>
                <w:szCs w:val="22"/>
              </w:rPr>
              <w:t>ми</w:t>
            </w:r>
            <w:r w:rsidRPr="00151881">
              <w:rPr>
                <w:b/>
                <w:sz w:val="22"/>
                <w:szCs w:val="22"/>
                <w:lang w:val="ky-KG"/>
              </w:rPr>
              <w:t>ң</w:t>
            </w:r>
            <w:r w:rsidRPr="00151881">
              <w:rPr>
                <w:b/>
                <w:sz w:val="22"/>
                <w:szCs w:val="22"/>
              </w:rPr>
              <w:t xml:space="preserve"> сом</w:t>
            </w:r>
          </w:p>
        </w:tc>
        <w:tc>
          <w:tcPr>
            <w:tcW w:w="2909" w:type="dxa"/>
            <w:tcBorders>
              <w:top w:val="single" w:sz="8" w:space="0" w:color="auto"/>
              <w:left w:val="nil"/>
              <w:bottom w:val="single" w:sz="4" w:space="0" w:color="auto"/>
              <w:right w:val="nil"/>
            </w:tcBorders>
            <w:hideMark/>
          </w:tcPr>
          <w:p w14:paraId="486054F2" w14:textId="77777777" w:rsidR="00E31FB1" w:rsidRPr="00151881" w:rsidRDefault="00E31FB1" w:rsidP="00C81050">
            <w:pPr>
              <w:widowControl w:val="0"/>
              <w:spacing w:line="256" w:lineRule="auto"/>
              <w:jc w:val="center"/>
              <w:rPr>
                <w:b/>
                <w:sz w:val="22"/>
                <w:szCs w:val="22"/>
              </w:rPr>
            </w:pPr>
            <w:proofErr w:type="spellStart"/>
            <w:r w:rsidRPr="00151881">
              <w:rPr>
                <w:b/>
                <w:sz w:val="22"/>
                <w:szCs w:val="22"/>
              </w:rPr>
              <w:t>Физикалык</w:t>
            </w:r>
            <w:proofErr w:type="spellEnd"/>
            <w:r w:rsidRPr="00151881">
              <w:rPr>
                <w:b/>
                <w:sz w:val="22"/>
                <w:szCs w:val="22"/>
              </w:rPr>
              <w:t xml:space="preserve"> к</w:t>
            </w:r>
            <w:r w:rsidRPr="00151881">
              <w:rPr>
                <w:b/>
                <w:sz w:val="22"/>
                <w:szCs w:val="22"/>
                <w:lang w:val="ky-KG"/>
              </w:rPr>
              <w:t>ө</w:t>
            </w:r>
            <w:r w:rsidRPr="00151881">
              <w:rPr>
                <w:b/>
                <w:sz w:val="22"/>
                <w:szCs w:val="22"/>
              </w:rPr>
              <w:t>л</w:t>
            </w:r>
            <w:r w:rsidRPr="00151881">
              <w:rPr>
                <w:b/>
                <w:sz w:val="22"/>
                <w:szCs w:val="22"/>
                <w:lang w:val="ky-KG"/>
              </w:rPr>
              <w:t>ө</w:t>
            </w:r>
            <w:proofErr w:type="spellStart"/>
            <w:r w:rsidRPr="00151881">
              <w:rPr>
                <w:b/>
                <w:sz w:val="22"/>
                <w:szCs w:val="22"/>
              </w:rPr>
              <w:t>мд</w:t>
            </w:r>
            <w:proofErr w:type="spellEnd"/>
            <w:r w:rsidRPr="00151881">
              <w:rPr>
                <w:b/>
                <w:sz w:val="22"/>
                <w:szCs w:val="22"/>
                <w:lang w:val="ky-KG"/>
              </w:rPr>
              <w:t>ү</w:t>
            </w:r>
            <w:r w:rsidRPr="00151881">
              <w:rPr>
                <w:b/>
                <w:sz w:val="22"/>
                <w:szCs w:val="22"/>
              </w:rPr>
              <w:t xml:space="preserve">н </w:t>
            </w:r>
            <w:proofErr w:type="spellStart"/>
            <w:r w:rsidRPr="00151881">
              <w:rPr>
                <w:b/>
                <w:sz w:val="22"/>
                <w:szCs w:val="22"/>
              </w:rPr>
              <w:t>индекси</w:t>
            </w:r>
            <w:proofErr w:type="spellEnd"/>
            <w:r w:rsidRPr="00151881">
              <w:rPr>
                <w:b/>
                <w:sz w:val="22"/>
                <w:szCs w:val="22"/>
              </w:rPr>
              <w:t xml:space="preserve"> </w:t>
            </w:r>
            <w:proofErr w:type="spellStart"/>
            <w:r w:rsidRPr="00151881">
              <w:rPr>
                <w:b/>
                <w:sz w:val="22"/>
                <w:szCs w:val="22"/>
              </w:rPr>
              <w:t>пайыз</w:t>
            </w:r>
            <w:proofErr w:type="spellEnd"/>
            <w:r w:rsidRPr="00151881">
              <w:rPr>
                <w:b/>
                <w:sz w:val="22"/>
                <w:szCs w:val="22"/>
              </w:rPr>
              <w:t xml:space="preserve"> </w:t>
            </w:r>
            <w:proofErr w:type="spellStart"/>
            <w:r w:rsidRPr="00151881">
              <w:rPr>
                <w:b/>
                <w:sz w:val="22"/>
                <w:szCs w:val="22"/>
              </w:rPr>
              <w:t>менен</w:t>
            </w:r>
            <w:proofErr w:type="spellEnd"/>
          </w:p>
        </w:tc>
      </w:tr>
      <w:tr w:rsidR="00C93FE2" w:rsidRPr="00151881" w14:paraId="66CD4552" w14:textId="77777777" w:rsidTr="00C93FE2">
        <w:trPr>
          <w:trHeight w:val="313"/>
        </w:trPr>
        <w:tc>
          <w:tcPr>
            <w:tcW w:w="4468" w:type="dxa"/>
            <w:tcBorders>
              <w:top w:val="single" w:sz="4" w:space="0" w:color="auto"/>
              <w:left w:val="nil"/>
              <w:bottom w:val="nil"/>
              <w:right w:val="nil"/>
            </w:tcBorders>
            <w:vAlign w:val="bottom"/>
            <w:hideMark/>
          </w:tcPr>
          <w:p w14:paraId="6414D95C" w14:textId="77777777" w:rsidR="00C93FE2" w:rsidRPr="00151881" w:rsidRDefault="00C93FE2" w:rsidP="00C93FE2">
            <w:pPr>
              <w:widowControl w:val="0"/>
              <w:tabs>
                <w:tab w:val="left" w:pos="2880"/>
              </w:tabs>
              <w:spacing w:line="256" w:lineRule="auto"/>
              <w:rPr>
                <w:b/>
                <w:bCs/>
                <w:sz w:val="22"/>
                <w:szCs w:val="22"/>
              </w:rPr>
            </w:pPr>
            <w:r w:rsidRPr="00151881">
              <w:rPr>
                <w:b/>
                <w:bCs/>
                <w:sz w:val="22"/>
                <w:szCs w:val="22"/>
              </w:rPr>
              <w:t xml:space="preserve">Кыргыз </w:t>
            </w:r>
            <w:proofErr w:type="spellStart"/>
            <w:r w:rsidRPr="00151881">
              <w:rPr>
                <w:b/>
                <w:bCs/>
                <w:sz w:val="22"/>
                <w:szCs w:val="22"/>
              </w:rPr>
              <w:t>Республикасы</w:t>
            </w:r>
            <w:proofErr w:type="spellEnd"/>
            <w:r w:rsidRPr="00151881">
              <w:rPr>
                <w:b/>
                <w:bCs/>
                <w:sz w:val="22"/>
                <w:szCs w:val="22"/>
              </w:rPr>
              <w:tab/>
            </w:r>
          </w:p>
        </w:tc>
        <w:tc>
          <w:tcPr>
            <w:tcW w:w="2762" w:type="dxa"/>
            <w:tcBorders>
              <w:top w:val="single" w:sz="4" w:space="0" w:color="auto"/>
              <w:left w:val="nil"/>
              <w:bottom w:val="nil"/>
              <w:right w:val="nil"/>
            </w:tcBorders>
          </w:tcPr>
          <w:p w14:paraId="0EE39736" w14:textId="20E26B11" w:rsidR="00C93FE2" w:rsidRPr="000C12E3" w:rsidRDefault="00C93FE2" w:rsidP="00C93FE2">
            <w:pPr>
              <w:spacing w:line="256" w:lineRule="auto"/>
              <w:jc w:val="right"/>
              <w:rPr>
                <w:b/>
                <w:sz w:val="22"/>
                <w:szCs w:val="22"/>
                <w:lang w:val="ky-KG"/>
              </w:rPr>
            </w:pPr>
            <w:r w:rsidRPr="000C12E3">
              <w:rPr>
                <w:b/>
                <w:sz w:val="22"/>
                <w:szCs w:val="22"/>
                <w:lang w:val="ky-KG"/>
              </w:rPr>
              <w:t>104</w:t>
            </w:r>
            <w:r w:rsidR="000C43FE">
              <w:rPr>
                <w:b/>
                <w:sz w:val="22"/>
                <w:szCs w:val="22"/>
                <w:lang w:val="ky-KG"/>
              </w:rPr>
              <w:t xml:space="preserve"> </w:t>
            </w:r>
            <w:r w:rsidRPr="000C12E3">
              <w:rPr>
                <w:b/>
                <w:sz w:val="22"/>
                <w:szCs w:val="22"/>
                <w:lang w:val="ky-KG"/>
              </w:rPr>
              <w:t>736 194,0</w:t>
            </w:r>
          </w:p>
        </w:tc>
        <w:tc>
          <w:tcPr>
            <w:tcW w:w="2909" w:type="dxa"/>
            <w:tcBorders>
              <w:top w:val="single" w:sz="4" w:space="0" w:color="auto"/>
              <w:left w:val="nil"/>
              <w:bottom w:val="nil"/>
              <w:right w:val="nil"/>
            </w:tcBorders>
          </w:tcPr>
          <w:p w14:paraId="4C2C9E9A" w14:textId="32CAD9FE" w:rsidR="00C93FE2" w:rsidRPr="000C12E3" w:rsidRDefault="00C93FE2" w:rsidP="00C93FE2">
            <w:pPr>
              <w:widowControl w:val="0"/>
              <w:spacing w:line="256" w:lineRule="auto"/>
              <w:jc w:val="right"/>
              <w:rPr>
                <w:b/>
                <w:sz w:val="22"/>
                <w:szCs w:val="22"/>
                <w:lang w:val="ky-KG"/>
              </w:rPr>
            </w:pPr>
            <w:r w:rsidRPr="000C12E3">
              <w:rPr>
                <w:b/>
                <w:sz w:val="22"/>
                <w:szCs w:val="22"/>
                <w:lang w:val="ky-KG"/>
              </w:rPr>
              <w:t>114,7</w:t>
            </w:r>
          </w:p>
        </w:tc>
      </w:tr>
      <w:tr w:rsidR="00C93FE2" w:rsidRPr="00151881" w14:paraId="610936A7" w14:textId="77777777" w:rsidTr="00C93FE2">
        <w:trPr>
          <w:trHeight w:val="313"/>
        </w:trPr>
        <w:tc>
          <w:tcPr>
            <w:tcW w:w="4468" w:type="dxa"/>
            <w:tcBorders>
              <w:top w:val="nil"/>
              <w:left w:val="nil"/>
              <w:bottom w:val="nil"/>
              <w:right w:val="nil"/>
            </w:tcBorders>
            <w:vAlign w:val="bottom"/>
            <w:hideMark/>
          </w:tcPr>
          <w:p w14:paraId="6BE950A6" w14:textId="77777777" w:rsidR="00C93FE2" w:rsidRPr="00151881" w:rsidRDefault="00C93FE2" w:rsidP="00C93FE2">
            <w:pPr>
              <w:widowControl w:val="0"/>
              <w:tabs>
                <w:tab w:val="left" w:pos="2880"/>
              </w:tabs>
              <w:spacing w:line="256" w:lineRule="auto"/>
              <w:rPr>
                <w:sz w:val="18"/>
                <w:szCs w:val="18"/>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70C7E5CA" w14:textId="14C5B8B8" w:rsidR="00C93FE2" w:rsidRPr="000C12E3" w:rsidRDefault="00C93FE2" w:rsidP="00C93FE2">
            <w:pPr>
              <w:spacing w:line="256" w:lineRule="auto"/>
              <w:jc w:val="right"/>
              <w:rPr>
                <w:sz w:val="22"/>
                <w:szCs w:val="22"/>
                <w:lang w:val="ky-KG"/>
              </w:rPr>
            </w:pPr>
            <w:r w:rsidRPr="000C12E3">
              <w:rPr>
                <w:sz w:val="22"/>
                <w:szCs w:val="22"/>
                <w:lang w:val="ky-KG"/>
              </w:rPr>
              <w:t>96 997 897,8</w:t>
            </w:r>
          </w:p>
        </w:tc>
        <w:tc>
          <w:tcPr>
            <w:tcW w:w="2909" w:type="dxa"/>
            <w:tcBorders>
              <w:top w:val="nil"/>
              <w:left w:val="nil"/>
              <w:bottom w:val="nil"/>
              <w:right w:val="nil"/>
            </w:tcBorders>
          </w:tcPr>
          <w:p w14:paraId="3FC76F64" w14:textId="065BBD20" w:rsidR="00C93FE2" w:rsidRPr="000C12E3" w:rsidRDefault="00C93FE2" w:rsidP="00C93FE2">
            <w:pPr>
              <w:widowControl w:val="0"/>
              <w:spacing w:line="256" w:lineRule="auto"/>
              <w:jc w:val="right"/>
              <w:rPr>
                <w:sz w:val="22"/>
                <w:szCs w:val="22"/>
                <w:lang w:val="ky-KG"/>
              </w:rPr>
            </w:pPr>
            <w:r w:rsidRPr="000C12E3">
              <w:rPr>
                <w:sz w:val="22"/>
                <w:szCs w:val="22"/>
                <w:lang w:val="ky-KG"/>
              </w:rPr>
              <w:t>114,4</w:t>
            </w:r>
          </w:p>
        </w:tc>
      </w:tr>
      <w:tr w:rsidR="00C93FE2" w:rsidRPr="00151881" w14:paraId="7456A638" w14:textId="77777777" w:rsidTr="00C93FE2">
        <w:trPr>
          <w:trHeight w:val="313"/>
        </w:trPr>
        <w:tc>
          <w:tcPr>
            <w:tcW w:w="4468" w:type="dxa"/>
            <w:tcBorders>
              <w:top w:val="nil"/>
              <w:left w:val="nil"/>
              <w:bottom w:val="nil"/>
              <w:right w:val="nil"/>
            </w:tcBorders>
            <w:vAlign w:val="bottom"/>
            <w:hideMark/>
          </w:tcPr>
          <w:p w14:paraId="39829104" w14:textId="77777777" w:rsidR="00C93FE2" w:rsidRPr="00151881" w:rsidRDefault="00C93FE2" w:rsidP="00C93FE2">
            <w:pPr>
              <w:widowControl w:val="0"/>
              <w:tabs>
                <w:tab w:val="left" w:pos="2880"/>
              </w:tabs>
              <w:spacing w:line="256" w:lineRule="auto"/>
              <w:rPr>
                <w:sz w:val="22"/>
                <w:szCs w:val="22"/>
              </w:rPr>
            </w:pPr>
            <w:r w:rsidRPr="00151881">
              <w:rPr>
                <w:sz w:val="22"/>
                <w:szCs w:val="22"/>
              </w:rPr>
              <w:t xml:space="preserve">Баткен </w:t>
            </w:r>
          </w:p>
        </w:tc>
        <w:tc>
          <w:tcPr>
            <w:tcW w:w="2762" w:type="dxa"/>
            <w:tcBorders>
              <w:top w:val="nil"/>
              <w:left w:val="nil"/>
              <w:bottom w:val="nil"/>
              <w:right w:val="nil"/>
            </w:tcBorders>
          </w:tcPr>
          <w:p w14:paraId="610212F4" w14:textId="43B3FA8D" w:rsidR="00C93FE2" w:rsidRPr="000C12E3" w:rsidRDefault="00C93FE2" w:rsidP="00C93FE2">
            <w:pPr>
              <w:widowControl w:val="0"/>
              <w:spacing w:line="256" w:lineRule="auto"/>
              <w:jc w:val="right"/>
              <w:rPr>
                <w:bCs/>
                <w:sz w:val="22"/>
                <w:szCs w:val="22"/>
                <w:lang w:val="ky-KG"/>
              </w:rPr>
            </w:pPr>
            <w:r w:rsidRPr="000C12E3">
              <w:rPr>
                <w:b/>
                <w:sz w:val="22"/>
                <w:szCs w:val="22"/>
                <w:lang w:val="ky-KG"/>
              </w:rPr>
              <w:t>1 504 350,5</w:t>
            </w:r>
          </w:p>
        </w:tc>
        <w:tc>
          <w:tcPr>
            <w:tcW w:w="2909" w:type="dxa"/>
            <w:tcBorders>
              <w:top w:val="nil"/>
              <w:left w:val="nil"/>
              <w:bottom w:val="nil"/>
              <w:right w:val="nil"/>
            </w:tcBorders>
          </w:tcPr>
          <w:p w14:paraId="279E05F1" w14:textId="1035B8D5" w:rsidR="00C93FE2" w:rsidRPr="000C12E3" w:rsidRDefault="00C93FE2" w:rsidP="00C93FE2">
            <w:pPr>
              <w:widowControl w:val="0"/>
              <w:spacing w:line="256" w:lineRule="auto"/>
              <w:jc w:val="right"/>
              <w:rPr>
                <w:bCs/>
                <w:sz w:val="22"/>
                <w:szCs w:val="22"/>
                <w:lang w:val="ky-KG"/>
              </w:rPr>
            </w:pPr>
            <w:r w:rsidRPr="000C12E3">
              <w:rPr>
                <w:b/>
                <w:sz w:val="22"/>
                <w:szCs w:val="22"/>
                <w:lang w:val="ky-KG"/>
              </w:rPr>
              <w:t>139,9</w:t>
            </w:r>
          </w:p>
        </w:tc>
      </w:tr>
      <w:tr w:rsidR="00C93FE2" w:rsidRPr="00151881" w14:paraId="325B57DC" w14:textId="77777777" w:rsidTr="00C93FE2">
        <w:trPr>
          <w:trHeight w:val="313"/>
        </w:trPr>
        <w:tc>
          <w:tcPr>
            <w:tcW w:w="4468" w:type="dxa"/>
            <w:tcBorders>
              <w:top w:val="nil"/>
              <w:left w:val="nil"/>
              <w:bottom w:val="nil"/>
              <w:right w:val="nil"/>
            </w:tcBorders>
            <w:vAlign w:val="bottom"/>
            <w:hideMark/>
          </w:tcPr>
          <w:p w14:paraId="3B33B0F9" w14:textId="77777777" w:rsidR="00C93FE2" w:rsidRPr="00151881" w:rsidRDefault="00C93FE2" w:rsidP="00C93FE2">
            <w:pPr>
              <w:widowControl w:val="0"/>
              <w:tabs>
                <w:tab w:val="left" w:pos="2880"/>
              </w:tabs>
              <w:spacing w:line="256" w:lineRule="auto"/>
              <w:rPr>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49191966" w14:textId="431095EC" w:rsidR="00C93FE2" w:rsidRPr="000C12E3" w:rsidRDefault="00C93FE2" w:rsidP="00C93FE2">
            <w:pPr>
              <w:widowControl w:val="0"/>
              <w:spacing w:line="256" w:lineRule="auto"/>
              <w:jc w:val="right"/>
              <w:rPr>
                <w:bCs/>
                <w:sz w:val="22"/>
                <w:szCs w:val="22"/>
                <w:lang w:val="ky-KG"/>
              </w:rPr>
            </w:pPr>
            <w:r w:rsidRPr="000C12E3">
              <w:rPr>
                <w:sz w:val="22"/>
                <w:szCs w:val="22"/>
                <w:lang w:val="ky-KG"/>
              </w:rPr>
              <w:t>1 155 465,2</w:t>
            </w:r>
          </w:p>
        </w:tc>
        <w:tc>
          <w:tcPr>
            <w:tcW w:w="2909" w:type="dxa"/>
            <w:tcBorders>
              <w:top w:val="nil"/>
              <w:left w:val="nil"/>
              <w:bottom w:val="nil"/>
              <w:right w:val="nil"/>
            </w:tcBorders>
          </w:tcPr>
          <w:p w14:paraId="62F028D5" w14:textId="35DF452D" w:rsidR="00C93FE2" w:rsidRPr="000C12E3" w:rsidRDefault="00C93FE2" w:rsidP="00C93FE2">
            <w:pPr>
              <w:widowControl w:val="0"/>
              <w:spacing w:line="256" w:lineRule="auto"/>
              <w:jc w:val="right"/>
              <w:rPr>
                <w:bCs/>
                <w:sz w:val="22"/>
                <w:szCs w:val="22"/>
                <w:lang w:val="ky-KG"/>
              </w:rPr>
            </w:pPr>
            <w:r w:rsidRPr="000C12E3">
              <w:rPr>
                <w:sz w:val="22"/>
                <w:szCs w:val="22"/>
                <w:lang w:val="ky-KG"/>
              </w:rPr>
              <w:t>144,2</w:t>
            </w:r>
          </w:p>
        </w:tc>
      </w:tr>
      <w:tr w:rsidR="00C93FE2" w:rsidRPr="00151881" w14:paraId="292A37B0" w14:textId="77777777" w:rsidTr="00C93FE2">
        <w:trPr>
          <w:trHeight w:val="313"/>
        </w:trPr>
        <w:tc>
          <w:tcPr>
            <w:tcW w:w="4468" w:type="dxa"/>
            <w:tcBorders>
              <w:top w:val="nil"/>
              <w:left w:val="nil"/>
              <w:bottom w:val="nil"/>
              <w:right w:val="nil"/>
            </w:tcBorders>
            <w:vAlign w:val="bottom"/>
            <w:hideMark/>
          </w:tcPr>
          <w:p w14:paraId="75465CA6" w14:textId="77777777" w:rsidR="00C93FE2" w:rsidRPr="00151881" w:rsidRDefault="00C93FE2" w:rsidP="00C93FE2">
            <w:pPr>
              <w:widowControl w:val="0"/>
              <w:tabs>
                <w:tab w:val="left" w:pos="2880"/>
              </w:tabs>
              <w:spacing w:line="256" w:lineRule="auto"/>
              <w:rPr>
                <w:sz w:val="18"/>
                <w:szCs w:val="18"/>
              </w:rPr>
            </w:pPr>
            <w:r w:rsidRPr="00151881">
              <w:rPr>
                <w:sz w:val="22"/>
                <w:szCs w:val="22"/>
              </w:rPr>
              <w:t>Джалал-Абад</w:t>
            </w:r>
          </w:p>
        </w:tc>
        <w:tc>
          <w:tcPr>
            <w:tcW w:w="2762" w:type="dxa"/>
            <w:tcBorders>
              <w:top w:val="nil"/>
              <w:left w:val="nil"/>
              <w:bottom w:val="nil"/>
              <w:right w:val="nil"/>
            </w:tcBorders>
          </w:tcPr>
          <w:p w14:paraId="275D4252" w14:textId="77A160DD" w:rsidR="00C93FE2" w:rsidRPr="000C12E3" w:rsidRDefault="00C93FE2" w:rsidP="00C93FE2">
            <w:pPr>
              <w:widowControl w:val="0"/>
              <w:spacing w:line="256" w:lineRule="auto"/>
              <w:jc w:val="right"/>
              <w:rPr>
                <w:bCs/>
                <w:sz w:val="22"/>
                <w:szCs w:val="22"/>
                <w:lang w:val="ky-KG"/>
              </w:rPr>
            </w:pPr>
            <w:r w:rsidRPr="000C12E3">
              <w:rPr>
                <w:b/>
                <w:sz w:val="22"/>
                <w:szCs w:val="22"/>
                <w:lang w:val="ky-KG"/>
              </w:rPr>
              <w:t>7 188 752,6</w:t>
            </w:r>
          </w:p>
        </w:tc>
        <w:tc>
          <w:tcPr>
            <w:tcW w:w="2909" w:type="dxa"/>
            <w:tcBorders>
              <w:top w:val="nil"/>
              <w:left w:val="nil"/>
              <w:bottom w:val="nil"/>
              <w:right w:val="nil"/>
            </w:tcBorders>
          </w:tcPr>
          <w:p w14:paraId="3FC5FA90" w14:textId="04C094F9" w:rsidR="00C93FE2" w:rsidRPr="000C12E3" w:rsidRDefault="00C93FE2" w:rsidP="00C93FE2">
            <w:pPr>
              <w:widowControl w:val="0"/>
              <w:spacing w:line="256" w:lineRule="auto"/>
              <w:jc w:val="right"/>
              <w:rPr>
                <w:bCs/>
                <w:sz w:val="22"/>
                <w:szCs w:val="22"/>
                <w:lang w:val="ky-KG"/>
              </w:rPr>
            </w:pPr>
            <w:r w:rsidRPr="000C12E3">
              <w:rPr>
                <w:b/>
                <w:sz w:val="22"/>
                <w:szCs w:val="22"/>
                <w:lang w:val="ky-KG"/>
              </w:rPr>
              <w:t>100,1</w:t>
            </w:r>
          </w:p>
        </w:tc>
      </w:tr>
      <w:tr w:rsidR="00C93FE2" w:rsidRPr="00151881" w14:paraId="0F034ED8" w14:textId="77777777" w:rsidTr="00C93FE2">
        <w:trPr>
          <w:trHeight w:val="313"/>
        </w:trPr>
        <w:tc>
          <w:tcPr>
            <w:tcW w:w="4468" w:type="dxa"/>
            <w:tcBorders>
              <w:top w:val="nil"/>
              <w:left w:val="nil"/>
              <w:bottom w:val="nil"/>
              <w:right w:val="nil"/>
            </w:tcBorders>
            <w:vAlign w:val="bottom"/>
            <w:hideMark/>
          </w:tcPr>
          <w:p w14:paraId="53A71874" w14:textId="77777777" w:rsidR="00C93FE2" w:rsidRPr="00151881" w:rsidRDefault="00C93FE2" w:rsidP="00C93FE2">
            <w:pPr>
              <w:widowControl w:val="0"/>
              <w:tabs>
                <w:tab w:val="left" w:pos="2880"/>
              </w:tabs>
              <w:spacing w:line="256" w:lineRule="auto"/>
              <w:rPr>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4C61F8D9" w14:textId="3B65E318" w:rsidR="00C93FE2" w:rsidRPr="000C12E3" w:rsidRDefault="00C93FE2" w:rsidP="00C93FE2">
            <w:pPr>
              <w:widowControl w:val="0"/>
              <w:spacing w:line="256" w:lineRule="auto"/>
              <w:jc w:val="right"/>
              <w:rPr>
                <w:bCs/>
                <w:sz w:val="22"/>
                <w:szCs w:val="22"/>
                <w:lang w:val="ky-KG"/>
              </w:rPr>
            </w:pPr>
            <w:r w:rsidRPr="000C12E3">
              <w:rPr>
                <w:sz w:val="22"/>
                <w:szCs w:val="22"/>
                <w:lang w:val="ky-KG"/>
              </w:rPr>
              <w:t>6 212 499,7</w:t>
            </w:r>
          </w:p>
        </w:tc>
        <w:tc>
          <w:tcPr>
            <w:tcW w:w="2909" w:type="dxa"/>
            <w:tcBorders>
              <w:top w:val="nil"/>
              <w:left w:val="nil"/>
              <w:bottom w:val="nil"/>
              <w:right w:val="nil"/>
            </w:tcBorders>
          </w:tcPr>
          <w:p w14:paraId="65948D73" w14:textId="19366948" w:rsidR="00C93FE2" w:rsidRPr="000C12E3" w:rsidRDefault="00C93FE2" w:rsidP="00C93FE2">
            <w:pPr>
              <w:widowControl w:val="0"/>
              <w:spacing w:line="256" w:lineRule="auto"/>
              <w:jc w:val="right"/>
              <w:rPr>
                <w:bCs/>
                <w:sz w:val="22"/>
                <w:szCs w:val="22"/>
                <w:lang w:val="ky-KG"/>
              </w:rPr>
            </w:pPr>
            <w:r w:rsidRPr="000C12E3">
              <w:rPr>
                <w:sz w:val="22"/>
                <w:szCs w:val="22"/>
                <w:lang w:val="ky-KG"/>
              </w:rPr>
              <w:t>98,1</w:t>
            </w:r>
          </w:p>
        </w:tc>
      </w:tr>
      <w:tr w:rsidR="00C93FE2" w:rsidRPr="00151881" w14:paraId="3D4B95CC" w14:textId="77777777" w:rsidTr="00C93FE2">
        <w:trPr>
          <w:trHeight w:val="313"/>
        </w:trPr>
        <w:tc>
          <w:tcPr>
            <w:tcW w:w="4468" w:type="dxa"/>
            <w:tcBorders>
              <w:top w:val="nil"/>
              <w:left w:val="nil"/>
              <w:bottom w:val="nil"/>
              <w:right w:val="nil"/>
            </w:tcBorders>
            <w:vAlign w:val="bottom"/>
            <w:hideMark/>
          </w:tcPr>
          <w:p w14:paraId="0CF474B0" w14:textId="77777777" w:rsidR="00C93FE2" w:rsidRPr="00151881" w:rsidRDefault="00C93FE2" w:rsidP="00C93FE2">
            <w:pPr>
              <w:widowControl w:val="0"/>
              <w:tabs>
                <w:tab w:val="left" w:pos="2880"/>
              </w:tabs>
              <w:spacing w:line="256" w:lineRule="auto"/>
              <w:rPr>
                <w:sz w:val="18"/>
                <w:szCs w:val="18"/>
              </w:rPr>
            </w:pPr>
            <w:proofErr w:type="spellStart"/>
            <w:r w:rsidRPr="00151881">
              <w:rPr>
                <w:sz w:val="22"/>
                <w:szCs w:val="22"/>
              </w:rPr>
              <w:t>Ысык</w:t>
            </w:r>
            <w:proofErr w:type="spellEnd"/>
            <w:r w:rsidRPr="00151881">
              <w:rPr>
                <w:sz w:val="22"/>
                <w:szCs w:val="22"/>
              </w:rPr>
              <w:t>-К</w:t>
            </w:r>
            <w:r w:rsidRPr="00151881">
              <w:rPr>
                <w:sz w:val="22"/>
                <w:szCs w:val="22"/>
                <w:lang w:val="ky-KG"/>
              </w:rPr>
              <w:t>ө</w:t>
            </w:r>
            <w:r w:rsidRPr="00151881">
              <w:rPr>
                <w:sz w:val="22"/>
                <w:szCs w:val="22"/>
              </w:rPr>
              <w:t>л</w:t>
            </w:r>
          </w:p>
        </w:tc>
        <w:tc>
          <w:tcPr>
            <w:tcW w:w="2762" w:type="dxa"/>
            <w:tcBorders>
              <w:top w:val="nil"/>
              <w:left w:val="nil"/>
              <w:bottom w:val="nil"/>
              <w:right w:val="nil"/>
            </w:tcBorders>
          </w:tcPr>
          <w:p w14:paraId="192D2A9A" w14:textId="3CA43C18" w:rsidR="00C93FE2" w:rsidRPr="000C12E3" w:rsidRDefault="00C93FE2" w:rsidP="00C93FE2">
            <w:pPr>
              <w:widowControl w:val="0"/>
              <w:spacing w:line="256" w:lineRule="auto"/>
              <w:jc w:val="right"/>
              <w:rPr>
                <w:bCs/>
                <w:sz w:val="22"/>
                <w:szCs w:val="22"/>
                <w:lang w:val="ky-KG"/>
              </w:rPr>
            </w:pPr>
            <w:r w:rsidRPr="000C12E3">
              <w:rPr>
                <w:b/>
                <w:sz w:val="22"/>
                <w:szCs w:val="22"/>
                <w:lang w:val="ky-KG"/>
              </w:rPr>
              <w:t>14 504 393,7</w:t>
            </w:r>
          </w:p>
        </w:tc>
        <w:tc>
          <w:tcPr>
            <w:tcW w:w="2909" w:type="dxa"/>
            <w:tcBorders>
              <w:top w:val="nil"/>
              <w:left w:val="nil"/>
              <w:bottom w:val="nil"/>
              <w:right w:val="nil"/>
            </w:tcBorders>
          </w:tcPr>
          <w:p w14:paraId="74C8254B" w14:textId="01EAC9C3" w:rsidR="00C93FE2" w:rsidRPr="000C12E3" w:rsidRDefault="00C93FE2" w:rsidP="00C93FE2">
            <w:pPr>
              <w:widowControl w:val="0"/>
              <w:spacing w:line="256" w:lineRule="auto"/>
              <w:jc w:val="right"/>
              <w:rPr>
                <w:bCs/>
                <w:sz w:val="22"/>
                <w:szCs w:val="22"/>
                <w:lang w:val="ky-KG"/>
              </w:rPr>
            </w:pPr>
            <w:r w:rsidRPr="000C12E3">
              <w:rPr>
                <w:b/>
                <w:sz w:val="22"/>
                <w:szCs w:val="22"/>
                <w:lang w:val="ky-KG"/>
              </w:rPr>
              <w:t>112,5</w:t>
            </w:r>
          </w:p>
        </w:tc>
      </w:tr>
      <w:tr w:rsidR="00C93FE2" w:rsidRPr="00151881" w14:paraId="7011D796" w14:textId="77777777" w:rsidTr="00C93FE2">
        <w:trPr>
          <w:trHeight w:val="313"/>
        </w:trPr>
        <w:tc>
          <w:tcPr>
            <w:tcW w:w="4468" w:type="dxa"/>
            <w:tcBorders>
              <w:top w:val="nil"/>
              <w:left w:val="nil"/>
              <w:bottom w:val="nil"/>
              <w:right w:val="nil"/>
            </w:tcBorders>
            <w:vAlign w:val="bottom"/>
            <w:hideMark/>
          </w:tcPr>
          <w:p w14:paraId="17BE8E26" w14:textId="77777777" w:rsidR="00C93FE2" w:rsidRPr="00151881" w:rsidRDefault="00C93FE2" w:rsidP="00C93FE2">
            <w:pPr>
              <w:widowControl w:val="0"/>
              <w:tabs>
                <w:tab w:val="left" w:pos="2880"/>
              </w:tabs>
              <w:spacing w:line="256" w:lineRule="auto"/>
              <w:rPr>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046015E2" w14:textId="038B25E9" w:rsidR="00C93FE2" w:rsidRPr="000C12E3" w:rsidRDefault="00C93FE2" w:rsidP="00C93FE2">
            <w:pPr>
              <w:widowControl w:val="0"/>
              <w:spacing w:line="256" w:lineRule="auto"/>
              <w:jc w:val="right"/>
              <w:rPr>
                <w:bCs/>
                <w:sz w:val="22"/>
                <w:szCs w:val="22"/>
                <w:lang w:val="ky-KG"/>
              </w:rPr>
            </w:pPr>
            <w:r w:rsidRPr="000C12E3">
              <w:rPr>
                <w:sz w:val="22"/>
                <w:szCs w:val="22"/>
                <w:lang w:val="ky-KG"/>
              </w:rPr>
              <w:t>13 569 332,9</w:t>
            </w:r>
          </w:p>
        </w:tc>
        <w:tc>
          <w:tcPr>
            <w:tcW w:w="2909" w:type="dxa"/>
            <w:tcBorders>
              <w:top w:val="nil"/>
              <w:left w:val="nil"/>
              <w:bottom w:val="nil"/>
              <w:right w:val="nil"/>
            </w:tcBorders>
          </w:tcPr>
          <w:p w14:paraId="75343CEA" w14:textId="2B5CFEAF" w:rsidR="00C93FE2" w:rsidRPr="000C12E3" w:rsidRDefault="00C93FE2" w:rsidP="00C93FE2">
            <w:pPr>
              <w:widowControl w:val="0"/>
              <w:spacing w:line="256" w:lineRule="auto"/>
              <w:jc w:val="right"/>
              <w:rPr>
                <w:bCs/>
                <w:sz w:val="22"/>
                <w:szCs w:val="22"/>
                <w:lang w:val="ky-KG"/>
              </w:rPr>
            </w:pPr>
            <w:r w:rsidRPr="000C12E3">
              <w:rPr>
                <w:sz w:val="22"/>
                <w:szCs w:val="22"/>
                <w:lang w:val="ky-KG"/>
              </w:rPr>
              <w:t>110,4</w:t>
            </w:r>
          </w:p>
        </w:tc>
      </w:tr>
      <w:tr w:rsidR="00C93FE2" w:rsidRPr="00151881" w14:paraId="1DD4D2DF" w14:textId="77777777" w:rsidTr="00C93FE2">
        <w:trPr>
          <w:trHeight w:val="313"/>
        </w:trPr>
        <w:tc>
          <w:tcPr>
            <w:tcW w:w="4468" w:type="dxa"/>
            <w:tcBorders>
              <w:top w:val="nil"/>
              <w:left w:val="nil"/>
              <w:bottom w:val="nil"/>
              <w:right w:val="nil"/>
            </w:tcBorders>
            <w:vAlign w:val="bottom"/>
            <w:hideMark/>
          </w:tcPr>
          <w:p w14:paraId="77889BFC" w14:textId="77777777" w:rsidR="00C93FE2" w:rsidRPr="00151881" w:rsidRDefault="00C93FE2" w:rsidP="00C93FE2">
            <w:pPr>
              <w:widowControl w:val="0"/>
              <w:tabs>
                <w:tab w:val="left" w:pos="2880"/>
              </w:tabs>
              <w:spacing w:line="256" w:lineRule="auto"/>
              <w:rPr>
                <w:sz w:val="18"/>
                <w:szCs w:val="18"/>
              </w:rPr>
            </w:pPr>
            <w:r w:rsidRPr="00151881">
              <w:rPr>
                <w:sz w:val="22"/>
                <w:szCs w:val="22"/>
              </w:rPr>
              <w:t>Нарын</w:t>
            </w:r>
          </w:p>
        </w:tc>
        <w:tc>
          <w:tcPr>
            <w:tcW w:w="2762" w:type="dxa"/>
            <w:tcBorders>
              <w:top w:val="nil"/>
              <w:left w:val="nil"/>
              <w:bottom w:val="nil"/>
              <w:right w:val="nil"/>
            </w:tcBorders>
          </w:tcPr>
          <w:p w14:paraId="4ED5148C" w14:textId="789C00D8" w:rsidR="00C93FE2" w:rsidRPr="000C12E3" w:rsidRDefault="00C93FE2" w:rsidP="00C93FE2">
            <w:pPr>
              <w:widowControl w:val="0"/>
              <w:spacing w:line="256" w:lineRule="auto"/>
              <w:jc w:val="right"/>
              <w:rPr>
                <w:bCs/>
                <w:sz w:val="22"/>
                <w:szCs w:val="22"/>
                <w:lang w:val="ky-KG"/>
              </w:rPr>
            </w:pPr>
            <w:r w:rsidRPr="000C12E3">
              <w:rPr>
                <w:b/>
                <w:sz w:val="22"/>
                <w:szCs w:val="22"/>
                <w:lang w:val="ky-KG"/>
              </w:rPr>
              <w:t>2 419 305,7</w:t>
            </w:r>
          </w:p>
        </w:tc>
        <w:tc>
          <w:tcPr>
            <w:tcW w:w="2909" w:type="dxa"/>
            <w:tcBorders>
              <w:top w:val="nil"/>
              <w:left w:val="nil"/>
              <w:bottom w:val="nil"/>
              <w:right w:val="nil"/>
            </w:tcBorders>
          </w:tcPr>
          <w:p w14:paraId="5F821E64" w14:textId="130975B8" w:rsidR="00C93FE2" w:rsidRPr="000C12E3" w:rsidRDefault="00C93FE2" w:rsidP="00C93FE2">
            <w:pPr>
              <w:widowControl w:val="0"/>
              <w:spacing w:line="256" w:lineRule="auto"/>
              <w:jc w:val="right"/>
              <w:rPr>
                <w:bCs/>
                <w:sz w:val="22"/>
                <w:szCs w:val="22"/>
                <w:lang w:val="ky-KG"/>
              </w:rPr>
            </w:pPr>
            <w:r w:rsidRPr="000C12E3">
              <w:rPr>
                <w:b/>
                <w:sz w:val="22"/>
                <w:szCs w:val="22"/>
                <w:lang w:val="ky-KG"/>
              </w:rPr>
              <w:t>215,0</w:t>
            </w:r>
          </w:p>
        </w:tc>
      </w:tr>
      <w:tr w:rsidR="00C93FE2" w:rsidRPr="00151881" w14:paraId="0DF6239D" w14:textId="77777777" w:rsidTr="00C93FE2">
        <w:trPr>
          <w:trHeight w:val="313"/>
        </w:trPr>
        <w:tc>
          <w:tcPr>
            <w:tcW w:w="4468" w:type="dxa"/>
            <w:tcBorders>
              <w:top w:val="nil"/>
              <w:left w:val="nil"/>
              <w:bottom w:val="nil"/>
              <w:right w:val="nil"/>
            </w:tcBorders>
            <w:vAlign w:val="bottom"/>
            <w:hideMark/>
          </w:tcPr>
          <w:p w14:paraId="08AA881C" w14:textId="77777777" w:rsidR="00C93FE2" w:rsidRPr="00151881" w:rsidRDefault="00C93FE2" w:rsidP="00C93FE2">
            <w:pPr>
              <w:widowControl w:val="0"/>
              <w:tabs>
                <w:tab w:val="left" w:pos="2880"/>
              </w:tabs>
              <w:spacing w:line="256" w:lineRule="auto"/>
              <w:rPr>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11345E82" w14:textId="2ABE940B" w:rsidR="00C93FE2" w:rsidRPr="000C12E3" w:rsidRDefault="00C93FE2" w:rsidP="00C93FE2">
            <w:pPr>
              <w:widowControl w:val="0"/>
              <w:spacing w:line="256" w:lineRule="auto"/>
              <w:jc w:val="right"/>
              <w:rPr>
                <w:bCs/>
                <w:sz w:val="22"/>
                <w:szCs w:val="22"/>
                <w:lang w:val="ky-KG"/>
              </w:rPr>
            </w:pPr>
            <w:r w:rsidRPr="000C12E3">
              <w:rPr>
                <w:sz w:val="22"/>
                <w:szCs w:val="22"/>
                <w:lang w:val="ky-KG"/>
              </w:rPr>
              <w:t>2 125 341,6</w:t>
            </w:r>
          </w:p>
        </w:tc>
        <w:tc>
          <w:tcPr>
            <w:tcW w:w="2909" w:type="dxa"/>
            <w:tcBorders>
              <w:top w:val="nil"/>
              <w:left w:val="nil"/>
              <w:bottom w:val="nil"/>
              <w:right w:val="nil"/>
            </w:tcBorders>
          </w:tcPr>
          <w:p w14:paraId="211A6DE1" w14:textId="40FE2AC8" w:rsidR="00C93FE2" w:rsidRPr="000C12E3" w:rsidRDefault="00C93FE2" w:rsidP="00C93FE2">
            <w:pPr>
              <w:widowControl w:val="0"/>
              <w:spacing w:line="256" w:lineRule="auto"/>
              <w:jc w:val="right"/>
              <w:rPr>
                <w:bCs/>
                <w:sz w:val="22"/>
                <w:szCs w:val="22"/>
                <w:lang w:val="ky-KG"/>
              </w:rPr>
            </w:pPr>
            <w:r w:rsidRPr="000C12E3">
              <w:rPr>
                <w:sz w:val="22"/>
                <w:szCs w:val="22"/>
                <w:lang w:val="ky-KG"/>
              </w:rPr>
              <w:t>228,8</w:t>
            </w:r>
          </w:p>
        </w:tc>
      </w:tr>
      <w:tr w:rsidR="00C93FE2" w:rsidRPr="00151881" w14:paraId="25806036" w14:textId="77777777" w:rsidTr="00C93FE2">
        <w:trPr>
          <w:trHeight w:val="313"/>
        </w:trPr>
        <w:tc>
          <w:tcPr>
            <w:tcW w:w="4468" w:type="dxa"/>
            <w:tcBorders>
              <w:top w:val="nil"/>
              <w:left w:val="nil"/>
              <w:bottom w:val="nil"/>
              <w:right w:val="nil"/>
            </w:tcBorders>
            <w:vAlign w:val="bottom"/>
            <w:hideMark/>
          </w:tcPr>
          <w:p w14:paraId="36C0ED77" w14:textId="77777777" w:rsidR="00C93FE2" w:rsidRPr="00151881" w:rsidRDefault="00C93FE2" w:rsidP="00C93FE2">
            <w:pPr>
              <w:widowControl w:val="0"/>
              <w:tabs>
                <w:tab w:val="left" w:pos="2880"/>
              </w:tabs>
              <w:spacing w:line="256" w:lineRule="auto"/>
              <w:rPr>
                <w:sz w:val="18"/>
                <w:szCs w:val="18"/>
              </w:rPr>
            </w:pPr>
            <w:r w:rsidRPr="00151881">
              <w:rPr>
                <w:sz w:val="22"/>
                <w:szCs w:val="22"/>
              </w:rPr>
              <w:t>Ош</w:t>
            </w:r>
          </w:p>
        </w:tc>
        <w:tc>
          <w:tcPr>
            <w:tcW w:w="2762" w:type="dxa"/>
            <w:tcBorders>
              <w:top w:val="nil"/>
              <w:left w:val="nil"/>
              <w:bottom w:val="nil"/>
              <w:right w:val="nil"/>
            </w:tcBorders>
          </w:tcPr>
          <w:p w14:paraId="2262C73F" w14:textId="585C92F2" w:rsidR="00C93FE2" w:rsidRPr="000C12E3" w:rsidRDefault="00C93FE2" w:rsidP="00C93FE2">
            <w:pPr>
              <w:widowControl w:val="0"/>
              <w:spacing w:line="256" w:lineRule="auto"/>
              <w:jc w:val="right"/>
              <w:rPr>
                <w:bCs/>
                <w:sz w:val="22"/>
                <w:szCs w:val="22"/>
                <w:lang w:val="ky-KG"/>
              </w:rPr>
            </w:pPr>
            <w:r w:rsidRPr="000C12E3">
              <w:rPr>
                <w:b/>
                <w:sz w:val="22"/>
                <w:szCs w:val="22"/>
                <w:lang w:val="ky-KG"/>
              </w:rPr>
              <w:t>1 840 368,0</w:t>
            </w:r>
          </w:p>
        </w:tc>
        <w:tc>
          <w:tcPr>
            <w:tcW w:w="2909" w:type="dxa"/>
            <w:tcBorders>
              <w:top w:val="nil"/>
              <w:left w:val="nil"/>
              <w:bottom w:val="nil"/>
              <w:right w:val="nil"/>
            </w:tcBorders>
          </w:tcPr>
          <w:p w14:paraId="42828DA2" w14:textId="6C99EADA" w:rsidR="00C93FE2" w:rsidRPr="000C12E3" w:rsidRDefault="00C93FE2" w:rsidP="00C93FE2">
            <w:pPr>
              <w:widowControl w:val="0"/>
              <w:spacing w:line="256" w:lineRule="auto"/>
              <w:jc w:val="right"/>
              <w:rPr>
                <w:bCs/>
                <w:sz w:val="22"/>
                <w:szCs w:val="22"/>
                <w:lang w:val="ky-KG"/>
              </w:rPr>
            </w:pPr>
            <w:r w:rsidRPr="000C12E3">
              <w:rPr>
                <w:b/>
                <w:sz w:val="22"/>
                <w:szCs w:val="22"/>
                <w:lang w:val="ky-KG"/>
              </w:rPr>
              <w:t>110,2</w:t>
            </w:r>
          </w:p>
        </w:tc>
      </w:tr>
      <w:tr w:rsidR="00C93FE2" w:rsidRPr="00151881" w14:paraId="497CF04E" w14:textId="77777777" w:rsidTr="00C93FE2">
        <w:trPr>
          <w:trHeight w:val="313"/>
        </w:trPr>
        <w:tc>
          <w:tcPr>
            <w:tcW w:w="4468" w:type="dxa"/>
            <w:tcBorders>
              <w:top w:val="nil"/>
              <w:left w:val="nil"/>
              <w:bottom w:val="nil"/>
              <w:right w:val="nil"/>
            </w:tcBorders>
            <w:vAlign w:val="bottom"/>
            <w:hideMark/>
          </w:tcPr>
          <w:p w14:paraId="48F7C1B9" w14:textId="77777777" w:rsidR="00C93FE2" w:rsidRPr="00151881" w:rsidRDefault="00C93FE2" w:rsidP="00C93FE2">
            <w:pPr>
              <w:widowControl w:val="0"/>
              <w:tabs>
                <w:tab w:val="left" w:pos="2880"/>
              </w:tabs>
              <w:spacing w:line="256" w:lineRule="auto"/>
              <w:rPr>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63CFA255" w14:textId="3D0686F1" w:rsidR="00C93FE2" w:rsidRPr="000C12E3" w:rsidRDefault="00C93FE2" w:rsidP="00C93FE2">
            <w:pPr>
              <w:widowControl w:val="0"/>
              <w:spacing w:line="256" w:lineRule="auto"/>
              <w:jc w:val="right"/>
              <w:rPr>
                <w:bCs/>
                <w:sz w:val="22"/>
                <w:szCs w:val="22"/>
                <w:lang w:val="ky-KG"/>
              </w:rPr>
            </w:pPr>
            <w:r w:rsidRPr="000C12E3">
              <w:rPr>
                <w:sz w:val="22"/>
                <w:szCs w:val="22"/>
                <w:lang w:val="ky-KG"/>
              </w:rPr>
              <w:t>1 318 546,4</w:t>
            </w:r>
          </w:p>
        </w:tc>
        <w:tc>
          <w:tcPr>
            <w:tcW w:w="2909" w:type="dxa"/>
            <w:tcBorders>
              <w:top w:val="nil"/>
              <w:left w:val="nil"/>
              <w:bottom w:val="nil"/>
              <w:right w:val="nil"/>
            </w:tcBorders>
          </w:tcPr>
          <w:p w14:paraId="2F9385B3" w14:textId="76015A78" w:rsidR="00C93FE2" w:rsidRPr="000C12E3" w:rsidRDefault="00C93FE2" w:rsidP="00C93FE2">
            <w:pPr>
              <w:widowControl w:val="0"/>
              <w:spacing w:line="256" w:lineRule="auto"/>
              <w:jc w:val="right"/>
              <w:rPr>
                <w:bCs/>
                <w:sz w:val="22"/>
                <w:szCs w:val="22"/>
                <w:lang w:val="ky-KG"/>
              </w:rPr>
            </w:pPr>
            <w:r w:rsidRPr="000C12E3">
              <w:rPr>
                <w:sz w:val="22"/>
                <w:szCs w:val="22"/>
                <w:lang w:val="ky-KG"/>
              </w:rPr>
              <w:t>103,7</w:t>
            </w:r>
          </w:p>
        </w:tc>
      </w:tr>
      <w:tr w:rsidR="00C93FE2" w:rsidRPr="00151881" w14:paraId="348B9D27" w14:textId="77777777" w:rsidTr="00C93FE2">
        <w:trPr>
          <w:trHeight w:val="313"/>
        </w:trPr>
        <w:tc>
          <w:tcPr>
            <w:tcW w:w="4468" w:type="dxa"/>
            <w:tcBorders>
              <w:top w:val="nil"/>
              <w:left w:val="nil"/>
              <w:bottom w:val="nil"/>
              <w:right w:val="nil"/>
            </w:tcBorders>
            <w:vAlign w:val="bottom"/>
            <w:hideMark/>
          </w:tcPr>
          <w:p w14:paraId="591BB6BA" w14:textId="77777777" w:rsidR="00C93FE2" w:rsidRPr="00151881" w:rsidRDefault="00C93FE2" w:rsidP="00C93FE2">
            <w:pPr>
              <w:widowControl w:val="0"/>
              <w:tabs>
                <w:tab w:val="left" w:pos="2880"/>
              </w:tabs>
              <w:spacing w:line="256" w:lineRule="auto"/>
              <w:rPr>
                <w:sz w:val="18"/>
                <w:szCs w:val="18"/>
              </w:rPr>
            </w:pPr>
            <w:r w:rsidRPr="00151881">
              <w:rPr>
                <w:sz w:val="22"/>
                <w:szCs w:val="22"/>
              </w:rPr>
              <w:t>Талас</w:t>
            </w:r>
          </w:p>
        </w:tc>
        <w:tc>
          <w:tcPr>
            <w:tcW w:w="2762" w:type="dxa"/>
            <w:tcBorders>
              <w:top w:val="nil"/>
              <w:left w:val="nil"/>
              <w:bottom w:val="nil"/>
              <w:right w:val="nil"/>
            </w:tcBorders>
          </w:tcPr>
          <w:p w14:paraId="173DE7F9" w14:textId="5C808DA6" w:rsidR="00C93FE2" w:rsidRPr="000C12E3" w:rsidRDefault="00C93FE2" w:rsidP="00C93FE2">
            <w:pPr>
              <w:widowControl w:val="0"/>
              <w:spacing w:line="256" w:lineRule="auto"/>
              <w:jc w:val="right"/>
              <w:rPr>
                <w:bCs/>
                <w:sz w:val="22"/>
                <w:szCs w:val="22"/>
                <w:lang w:val="ky-KG"/>
              </w:rPr>
            </w:pPr>
            <w:r w:rsidRPr="000C12E3">
              <w:rPr>
                <w:b/>
                <w:sz w:val="22"/>
                <w:szCs w:val="22"/>
                <w:lang w:val="ky-KG"/>
              </w:rPr>
              <w:t>6 808 437,1</w:t>
            </w:r>
          </w:p>
        </w:tc>
        <w:tc>
          <w:tcPr>
            <w:tcW w:w="2909" w:type="dxa"/>
            <w:tcBorders>
              <w:top w:val="nil"/>
              <w:left w:val="nil"/>
              <w:bottom w:val="nil"/>
              <w:right w:val="nil"/>
            </w:tcBorders>
          </w:tcPr>
          <w:p w14:paraId="3CF8EC3C" w14:textId="4FD4A84F" w:rsidR="00C93FE2" w:rsidRPr="000C12E3" w:rsidRDefault="00C93FE2" w:rsidP="00C93FE2">
            <w:pPr>
              <w:widowControl w:val="0"/>
              <w:spacing w:line="256" w:lineRule="auto"/>
              <w:jc w:val="right"/>
              <w:rPr>
                <w:bCs/>
                <w:sz w:val="22"/>
                <w:szCs w:val="22"/>
                <w:lang w:val="ky-KG"/>
              </w:rPr>
            </w:pPr>
            <w:r w:rsidRPr="000C12E3">
              <w:rPr>
                <w:b/>
                <w:sz w:val="22"/>
                <w:szCs w:val="22"/>
                <w:lang w:val="ky-KG"/>
              </w:rPr>
              <w:t>112,0</w:t>
            </w:r>
          </w:p>
        </w:tc>
      </w:tr>
      <w:tr w:rsidR="00C93FE2" w:rsidRPr="00151881" w14:paraId="065943A3" w14:textId="77777777" w:rsidTr="00C93FE2">
        <w:trPr>
          <w:trHeight w:val="313"/>
        </w:trPr>
        <w:tc>
          <w:tcPr>
            <w:tcW w:w="4468" w:type="dxa"/>
            <w:tcBorders>
              <w:top w:val="nil"/>
              <w:left w:val="nil"/>
              <w:bottom w:val="nil"/>
              <w:right w:val="nil"/>
            </w:tcBorders>
            <w:vAlign w:val="bottom"/>
            <w:hideMark/>
          </w:tcPr>
          <w:p w14:paraId="6B18B576" w14:textId="77777777" w:rsidR="00C93FE2" w:rsidRPr="00151881" w:rsidRDefault="00C93FE2" w:rsidP="00C93FE2">
            <w:pPr>
              <w:widowControl w:val="0"/>
              <w:tabs>
                <w:tab w:val="left" w:pos="2880"/>
              </w:tabs>
              <w:spacing w:line="256" w:lineRule="auto"/>
              <w:rPr>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2DF656F8" w14:textId="229B3EEB" w:rsidR="00C93FE2" w:rsidRPr="000C12E3" w:rsidRDefault="00C93FE2" w:rsidP="00C93FE2">
            <w:pPr>
              <w:widowControl w:val="0"/>
              <w:spacing w:line="256" w:lineRule="auto"/>
              <w:jc w:val="right"/>
              <w:rPr>
                <w:bCs/>
                <w:sz w:val="22"/>
                <w:szCs w:val="22"/>
                <w:lang w:val="ky-KG"/>
              </w:rPr>
            </w:pPr>
            <w:r w:rsidRPr="000C12E3">
              <w:rPr>
                <w:sz w:val="22"/>
                <w:szCs w:val="22"/>
                <w:lang w:val="ky-KG"/>
              </w:rPr>
              <w:t>6 481 153,1</w:t>
            </w:r>
          </w:p>
        </w:tc>
        <w:tc>
          <w:tcPr>
            <w:tcW w:w="2909" w:type="dxa"/>
            <w:tcBorders>
              <w:top w:val="nil"/>
              <w:left w:val="nil"/>
              <w:bottom w:val="nil"/>
              <w:right w:val="nil"/>
            </w:tcBorders>
          </w:tcPr>
          <w:p w14:paraId="5E733F89" w14:textId="28226B25" w:rsidR="00C93FE2" w:rsidRPr="000C12E3" w:rsidRDefault="00C93FE2" w:rsidP="00C93FE2">
            <w:pPr>
              <w:widowControl w:val="0"/>
              <w:spacing w:line="256" w:lineRule="auto"/>
              <w:jc w:val="right"/>
              <w:rPr>
                <w:bCs/>
                <w:sz w:val="22"/>
                <w:szCs w:val="22"/>
                <w:lang w:val="ky-KG"/>
              </w:rPr>
            </w:pPr>
            <w:r w:rsidRPr="000C12E3">
              <w:rPr>
                <w:sz w:val="22"/>
                <w:szCs w:val="22"/>
                <w:lang w:val="ky-KG"/>
              </w:rPr>
              <w:t>112,4</w:t>
            </w:r>
          </w:p>
        </w:tc>
      </w:tr>
      <w:tr w:rsidR="00C93FE2" w:rsidRPr="00151881" w14:paraId="65252642" w14:textId="77777777" w:rsidTr="00C93FE2">
        <w:trPr>
          <w:trHeight w:val="313"/>
        </w:trPr>
        <w:tc>
          <w:tcPr>
            <w:tcW w:w="4468" w:type="dxa"/>
            <w:tcBorders>
              <w:top w:val="nil"/>
              <w:left w:val="nil"/>
              <w:bottom w:val="nil"/>
              <w:right w:val="nil"/>
            </w:tcBorders>
            <w:vAlign w:val="bottom"/>
            <w:hideMark/>
          </w:tcPr>
          <w:p w14:paraId="29848807" w14:textId="77777777" w:rsidR="00C93FE2" w:rsidRPr="00151881" w:rsidRDefault="00C93FE2" w:rsidP="00C93FE2">
            <w:pPr>
              <w:widowControl w:val="0"/>
              <w:tabs>
                <w:tab w:val="left" w:pos="2880"/>
              </w:tabs>
              <w:spacing w:line="256" w:lineRule="auto"/>
              <w:rPr>
                <w:sz w:val="22"/>
                <w:szCs w:val="22"/>
              </w:rPr>
            </w:pPr>
            <w:r w:rsidRPr="00151881">
              <w:rPr>
                <w:sz w:val="22"/>
                <w:szCs w:val="22"/>
              </w:rPr>
              <w:t>Ч</w:t>
            </w:r>
            <w:r w:rsidRPr="00151881">
              <w:rPr>
                <w:sz w:val="22"/>
                <w:szCs w:val="22"/>
                <w:lang w:val="ky-KG"/>
              </w:rPr>
              <w:t>ү</w:t>
            </w:r>
            <w:r w:rsidRPr="00151881">
              <w:rPr>
                <w:sz w:val="22"/>
                <w:szCs w:val="22"/>
              </w:rPr>
              <w:t xml:space="preserve">й </w:t>
            </w:r>
          </w:p>
        </w:tc>
        <w:tc>
          <w:tcPr>
            <w:tcW w:w="2762" w:type="dxa"/>
            <w:tcBorders>
              <w:top w:val="nil"/>
              <w:left w:val="nil"/>
              <w:bottom w:val="nil"/>
              <w:right w:val="nil"/>
            </w:tcBorders>
          </w:tcPr>
          <w:p w14:paraId="5C6336C7" w14:textId="6AF4C4E8" w:rsidR="00C93FE2" w:rsidRPr="000C12E3" w:rsidRDefault="00C93FE2" w:rsidP="00C93FE2">
            <w:pPr>
              <w:widowControl w:val="0"/>
              <w:spacing w:line="256" w:lineRule="auto"/>
              <w:jc w:val="right"/>
              <w:rPr>
                <w:bCs/>
                <w:sz w:val="22"/>
                <w:szCs w:val="22"/>
                <w:lang w:val="ky-KG"/>
              </w:rPr>
            </w:pPr>
            <w:r w:rsidRPr="000C12E3">
              <w:rPr>
                <w:b/>
                <w:sz w:val="22"/>
                <w:szCs w:val="22"/>
                <w:lang w:val="ky-KG"/>
              </w:rPr>
              <w:t>46 646 275,7</w:t>
            </w:r>
          </w:p>
        </w:tc>
        <w:tc>
          <w:tcPr>
            <w:tcW w:w="2909" w:type="dxa"/>
            <w:tcBorders>
              <w:top w:val="nil"/>
              <w:left w:val="nil"/>
              <w:bottom w:val="nil"/>
              <w:right w:val="nil"/>
            </w:tcBorders>
          </w:tcPr>
          <w:p w14:paraId="65396002" w14:textId="7A90C01A" w:rsidR="00C93FE2" w:rsidRPr="000C12E3" w:rsidRDefault="00C93FE2" w:rsidP="00C93FE2">
            <w:pPr>
              <w:widowControl w:val="0"/>
              <w:spacing w:line="256" w:lineRule="auto"/>
              <w:jc w:val="right"/>
              <w:rPr>
                <w:bCs/>
                <w:sz w:val="22"/>
                <w:szCs w:val="22"/>
                <w:lang w:val="ky-KG"/>
              </w:rPr>
            </w:pPr>
            <w:r w:rsidRPr="000C12E3">
              <w:rPr>
                <w:b/>
                <w:sz w:val="22"/>
                <w:szCs w:val="22"/>
                <w:lang w:val="ky-KG"/>
              </w:rPr>
              <w:t>124,8</w:t>
            </w:r>
          </w:p>
        </w:tc>
      </w:tr>
      <w:tr w:rsidR="00C93FE2" w:rsidRPr="00151881" w14:paraId="3F96DF2A" w14:textId="77777777" w:rsidTr="00C93FE2">
        <w:trPr>
          <w:trHeight w:val="313"/>
        </w:trPr>
        <w:tc>
          <w:tcPr>
            <w:tcW w:w="4468" w:type="dxa"/>
            <w:tcBorders>
              <w:top w:val="nil"/>
              <w:left w:val="nil"/>
              <w:bottom w:val="nil"/>
              <w:right w:val="nil"/>
            </w:tcBorders>
            <w:vAlign w:val="bottom"/>
            <w:hideMark/>
          </w:tcPr>
          <w:p w14:paraId="5D39A3A4" w14:textId="77777777" w:rsidR="00C93FE2" w:rsidRPr="00151881" w:rsidRDefault="00C93FE2" w:rsidP="00C93FE2">
            <w:pPr>
              <w:widowControl w:val="0"/>
              <w:tabs>
                <w:tab w:val="left" w:pos="2880"/>
              </w:tabs>
              <w:spacing w:line="256" w:lineRule="auto"/>
              <w:rPr>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0747B97A" w14:textId="067D93ED" w:rsidR="00C93FE2" w:rsidRPr="000C12E3" w:rsidRDefault="00C93FE2" w:rsidP="00C93FE2">
            <w:pPr>
              <w:widowControl w:val="0"/>
              <w:spacing w:line="256" w:lineRule="auto"/>
              <w:jc w:val="right"/>
              <w:rPr>
                <w:bCs/>
                <w:sz w:val="22"/>
                <w:szCs w:val="22"/>
                <w:lang w:val="ky-KG"/>
              </w:rPr>
            </w:pPr>
            <w:r w:rsidRPr="000C12E3">
              <w:rPr>
                <w:sz w:val="22"/>
                <w:szCs w:val="22"/>
                <w:lang w:val="ky-KG"/>
              </w:rPr>
              <w:t xml:space="preserve">45 </w:t>
            </w:r>
            <w:r w:rsidR="000C43FE">
              <w:rPr>
                <w:sz w:val="22"/>
                <w:szCs w:val="22"/>
                <w:lang w:val="ky-KG"/>
              </w:rPr>
              <w:t>0</w:t>
            </w:r>
            <w:r w:rsidRPr="000C12E3">
              <w:rPr>
                <w:sz w:val="22"/>
                <w:szCs w:val="22"/>
                <w:lang w:val="ky-KG"/>
              </w:rPr>
              <w:t>10 697,6</w:t>
            </w:r>
          </w:p>
        </w:tc>
        <w:tc>
          <w:tcPr>
            <w:tcW w:w="2909" w:type="dxa"/>
            <w:tcBorders>
              <w:top w:val="nil"/>
              <w:left w:val="nil"/>
              <w:bottom w:val="nil"/>
              <w:right w:val="nil"/>
            </w:tcBorders>
          </w:tcPr>
          <w:p w14:paraId="65A32A33" w14:textId="0574675F" w:rsidR="00C93FE2" w:rsidRPr="000C12E3" w:rsidRDefault="00C93FE2" w:rsidP="00C93FE2">
            <w:pPr>
              <w:widowControl w:val="0"/>
              <w:spacing w:line="256" w:lineRule="auto"/>
              <w:jc w:val="right"/>
              <w:rPr>
                <w:bCs/>
                <w:sz w:val="22"/>
                <w:szCs w:val="22"/>
                <w:lang w:val="ky-KG"/>
              </w:rPr>
            </w:pPr>
            <w:r w:rsidRPr="000C12E3">
              <w:rPr>
                <w:sz w:val="22"/>
                <w:szCs w:val="22"/>
                <w:lang w:val="ky-KG"/>
              </w:rPr>
              <w:t>125,2</w:t>
            </w:r>
          </w:p>
        </w:tc>
      </w:tr>
      <w:tr w:rsidR="00C93FE2" w:rsidRPr="00151881" w14:paraId="60C6F22C" w14:textId="77777777" w:rsidTr="00C93FE2">
        <w:trPr>
          <w:trHeight w:val="313"/>
        </w:trPr>
        <w:tc>
          <w:tcPr>
            <w:tcW w:w="4468" w:type="dxa"/>
            <w:tcBorders>
              <w:top w:val="nil"/>
              <w:left w:val="nil"/>
              <w:bottom w:val="nil"/>
              <w:right w:val="nil"/>
            </w:tcBorders>
            <w:vAlign w:val="bottom"/>
            <w:hideMark/>
          </w:tcPr>
          <w:p w14:paraId="19FC12AC" w14:textId="77777777" w:rsidR="00C93FE2" w:rsidRPr="00151881" w:rsidRDefault="00C93FE2" w:rsidP="00C93FE2">
            <w:pPr>
              <w:widowControl w:val="0"/>
              <w:tabs>
                <w:tab w:val="left" w:pos="2880"/>
              </w:tabs>
              <w:spacing w:line="256" w:lineRule="auto"/>
              <w:rPr>
                <w:sz w:val="18"/>
                <w:szCs w:val="18"/>
              </w:rPr>
            </w:pPr>
            <w:r w:rsidRPr="00151881">
              <w:rPr>
                <w:sz w:val="22"/>
                <w:szCs w:val="22"/>
              </w:rPr>
              <w:t>Бишкек</w:t>
            </w:r>
          </w:p>
        </w:tc>
        <w:tc>
          <w:tcPr>
            <w:tcW w:w="2762" w:type="dxa"/>
            <w:tcBorders>
              <w:top w:val="nil"/>
              <w:left w:val="nil"/>
              <w:bottom w:val="nil"/>
              <w:right w:val="nil"/>
            </w:tcBorders>
          </w:tcPr>
          <w:p w14:paraId="7664FDBD" w14:textId="027B6964" w:rsidR="00C93FE2" w:rsidRPr="000C12E3" w:rsidRDefault="00C93FE2" w:rsidP="00C93FE2">
            <w:pPr>
              <w:widowControl w:val="0"/>
              <w:spacing w:line="256" w:lineRule="auto"/>
              <w:jc w:val="right"/>
              <w:rPr>
                <w:bCs/>
                <w:sz w:val="22"/>
                <w:szCs w:val="22"/>
                <w:lang w:val="ky-KG"/>
              </w:rPr>
            </w:pPr>
            <w:r w:rsidRPr="000C12E3">
              <w:rPr>
                <w:b/>
                <w:sz w:val="22"/>
                <w:szCs w:val="22"/>
                <w:lang w:val="ky-KG"/>
              </w:rPr>
              <w:t>21 544 904,2</w:t>
            </w:r>
          </w:p>
        </w:tc>
        <w:tc>
          <w:tcPr>
            <w:tcW w:w="2909" w:type="dxa"/>
            <w:tcBorders>
              <w:top w:val="nil"/>
              <w:left w:val="nil"/>
              <w:bottom w:val="nil"/>
              <w:right w:val="nil"/>
            </w:tcBorders>
          </w:tcPr>
          <w:p w14:paraId="1B6730C7" w14:textId="771A4EF2" w:rsidR="00C93FE2" w:rsidRPr="000C12E3" w:rsidRDefault="00C93FE2" w:rsidP="00C93FE2">
            <w:pPr>
              <w:widowControl w:val="0"/>
              <w:spacing w:line="256" w:lineRule="auto"/>
              <w:jc w:val="right"/>
              <w:rPr>
                <w:bCs/>
                <w:sz w:val="22"/>
                <w:szCs w:val="22"/>
                <w:lang w:val="ky-KG"/>
              </w:rPr>
            </w:pPr>
            <w:r w:rsidRPr="000C12E3">
              <w:rPr>
                <w:b/>
                <w:sz w:val="22"/>
                <w:szCs w:val="22"/>
                <w:lang w:val="ky-KG"/>
              </w:rPr>
              <w:t>108,9</w:t>
            </w:r>
          </w:p>
        </w:tc>
      </w:tr>
      <w:tr w:rsidR="00C93FE2" w:rsidRPr="00151881" w14:paraId="049CD5D2" w14:textId="77777777" w:rsidTr="00C93FE2">
        <w:trPr>
          <w:trHeight w:val="313"/>
        </w:trPr>
        <w:tc>
          <w:tcPr>
            <w:tcW w:w="4468" w:type="dxa"/>
            <w:tcBorders>
              <w:top w:val="nil"/>
              <w:left w:val="nil"/>
              <w:bottom w:val="nil"/>
              <w:right w:val="nil"/>
            </w:tcBorders>
            <w:vAlign w:val="bottom"/>
            <w:hideMark/>
          </w:tcPr>
          <w:p w14:paraId="4B455E72" w14:textId="77777777" w:rsidR="00C93FE2" w:rsidRPr="00151881" w:rsidRDefault="00C93FE2" w:rsidP="00C93FE2">
            <w:pPr>
              <w:widowControl w:val="0"/>
              <w:tabs>
                <w:tab w:val="left" w:pos="2880"/>
              </w:tabs>
              <w:spacing w:line="256" w:lineRule="auto"/>
              <w:rPr>
                <w:b/>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w:t>
            </w:r>
            <w:proofErr w:type="spellStart"/>
            <w:r w:rsidRPr="00151881">
              <w:rPr>
                <w:sz w:val="18"/>
                <w:szCs w:val="18"/>
                <w:lang w:val="ru-KG"/>
              </w:rPr>
              <w:t>кызматтары</w:t>
            </w:r>
            <w:proofErr w:type="spellEnd"/>
            <w:r w:rsidRPr="00151881">
              <w:rPr>
                <w:sz w:val="18"/>
                <w:szCs w:val="18"/>
                <w:lang w:val="ru-KG"/>
              </w:rPr>
              <w:t xml:space="preserve"> </w:t>
            </w:r>
            <w:proofErr w:type="spellStart"/>
            <w:r w:rsidRPr="00151881">
              <w:rPr>
                <w:sz w:val="18"/>
                <w:szCs w:val="18"/>
                <w:lang w:val="ru-KG"/>
              </w:rPr>
              <w:t>кошулбаганда</w:t>
            </w:r>
            <w:proofErr w:type="spellEnd"/>
          </w:p>
        </w:tc>
        <w:tc>
          <w:tcPr>
            <w:tcW w:w="2762" w:type="dxa"/>
            <w:tcBorders>
              <w:top w:val="nil"/>
              <w:left w:val="nil"/>
              <w:bottom w:val="nil"/>
              <w:right w:val="nil"/>
            </w:tcBorders>
          </w:tcPr>
          <w:p w14:paraId="3F451ACC" w14:textId="6D1E44B6" w:rsidR="00C93FE2" w:rsidRPr="000C12E3" w:rsidRDefault="00C93FE2" w:rsidP="00C93FE2">
            <w:pPr>
              <w:widowControl w:val="0"/>
              <w:spacing w:line="276" w:lineRule="auto"/>
              <w:jc w:val="right"/>
              <w:rPr>
                <w:bCs/>
                <w:sz w:val="22"/>
                <w:szCs w:val="22"/>
                <w:lang w:val="ky-KG" w:eastAsia="en-US"/>
              </w:rPr>
            </w:pPr>
            <w:r w:rsidRPr="000C12E3">
              <w:rPr>
                <w:bCs/>
                <w:sz w:val="22"/>
                <w:szCs w:val="22"/>
                <w:lang w:val="ky-KG"/>
              </w:rPr>
              <w:t>19 378 274,1</w:t>
            </w:r>
          </w:p>
        </w:tc>
        <w:tc>
          <w:tcPr>
            <w:tcW w:w="2909" w:type="dxa"/>
            <w:tcBorders>
              <w:top w:val="nil"/>
              <w:left w:val="nil"/>
              <w:bottom w:val="nil"/>
              <w:right w:val="nil"/>
            </w:tcBorders>
          </w:tcPr>
          <w:p w14:paraId="5921E6B7" w14:textId="337214FC" w:rsidR="00C93FE2" w:rsidRPr="000C12E3" w:rsidRDefault="00C93FE2" w:rsidP="00C93FE2">
            <w:pPr>
              <w:widowControl w:val="0"/>
              <w:spacing w:line="276" w:lineRule="auto"/>
              <w:jc w:val="right"/>
              <w:rPr>
                <w:bCs/>
                <w:sz w:val="22"/>
                <w:szCs w:val="22"/>
                <w:lang w:val="ky-KG" w:eastAsia="en-US"/>
              </w:rPr>
            </w:pPr>
            <w:r w:rsidRPr="000C12E3">
              <w:rPr>
                <w:bCs/>
                <w:sz w:val="22"/>
                <w:szCs w:val="22"/>
                <w:lang w:val="ky-KG"/>
              </w:rPr>
              <w:t>111,0</w:t>
            </w:r>
          </w:p>
        </w:tc>
      </w:tr>
      <w:tr w:rsidR="00C93FE2" w:rsidRPr="00151881" w14:paraId="659B7705" w14:textId="77777777" w:rsidTr="00C93FE2">
        <w:trPr>
          <w:trHeight w:val="313"/>
        </w:trPr>
        <w:tc>
          <w:tcPr>
            <w:tcW w:w="4468" w:type="dxa"/>
            <w:tcBorders>
              <w:top w:val="nil"/>
              <w:left w:val="nil"/>
              <w:bottom w:val="nil"/>
              <w:right w:val="nil"/>
            </w:tcBorders>
            <w:vAlign w:val="bottom"/>
            <w:hideMark/>
          </w:tcPr>
          <w:p w14:paraId="0FC39CE1" w14:textId="77777777" w:rsidR="00C93FE2" w:rsidRPr="00151881" w:rsidRDefault="00C93FE2" w:rsidP="00C93FE2">
            <w:pPr>
              <w:widowControl w:val="0"/>
              <w:tabs>
                <w:tab w:val="left" w:pos="2880"/>
              </w:tabs>
              <w:spacing w:line="256" w:lineRule="auto"/>
              <w:rPr>
                <w:b/>
                <w:sz w:val="18"/>
                <w:szCs w:val="18"/>
              </w:rPr>
            </w:pPr>
            <w:r w:rsidRPr="00151881">
              <w:rPr>
                <w:b/>
                <w:sz w:val="22"/>
                <w:szCs w:val="22"/>
              </w:rPr>
              <w:t xml:space="preserve">Ош </w:t>
            </w:r>
            <w:proofErr w:type="spellStart"/>
            <w:r w:rsidRPr="00151881">
              <w:rPr>
                <w:b/>
                <w:sz w:val="22"/>
                <w:szCs w:val="22"/>
              </w:rPr>
              <w:t>шаары</w:t>
            </w:r>
            <w:proofErr w:type="spellEnd"/>
          </w:p>
        </w:tc>
        <w:tc>
          <w:tcPr>
            <w:tcW w:w="2762" w:type="dxa"/>
            <w:tcBorders>
              <w:top w:val="nil"/>
              <w:left w:val="nil"/>
              <w:bottom w:val="nil"/>
              <w:right w:val="nil"/>
            </w:tcBorders>
          </w:tcPr>
          <w:p w14:paraId="5E661112" w14:textId="061D276E" w:rsidR="00C93FE2" w:rsidRPr="000C12E3" w:rsidRDefault="00C93FE2" w:rsidP="00C93FE2">
            <w:pPr>
              <w:widowControl w:val="0"/>
              <w:tabs>
                <w:tab w:val="left" w:pos="2880"/>
              </w:tabs>
              <w:spacing w:line="256" w:lineRule="auto"/>
              <w:jc w:val="right"/>
              <w:rPr>
                <w:b/>
                <w:sz w:val="22"/>
                <w:szCs w:val="22"/>
                <w:lang w:val="ky-KG"/>
              </w:rPr>
            </w:pPr>
            <w:r w:rsidRPr="000C12E3">
              <w:rPr>
                <w:b/>
                <w:sz w:val="22"/>
                <w:szCs w:val="22"/>
                <w:lang w:val="ky-KG"/>
              </w:rPr>
              <w:t>2 279 136,5</w:t>
            </w:r>
          </w:p>
        </w:tc>
        <w:tc>
          <w:tcPr>
            <w:tcW w:w="2909" w:type="dxa"/>
            <w:tcBorders>
              <w:top w:val="nil"/>
              <w:left w:val="nil"/>
              <w:bottom w:val="nil"/>
              <w:right w:val="nil"/>
            </w:tcBorders>
          </w:tcPr>
          <w:p w14:paraId="0CA9B543" w14:textId="34B6B3FE" w:rsidR="00C93FE2" w:rsidRPr="000C12E3" w:rsidRDefault="00C93FE2" w:rsidP="00C93FE2">
            <w:pPr>
              <w:widowControl w:val="0"/>
              <w:tabs>
                <w:tab w:val="left" w:pos="2880"/>
              </w:tabs>
              <w:spacing w:line="256" w:lineRule="auto"/>
              <w:jc w:val="right"/>
              <w:rPr>
                <w:b/>
                <w:sz w:val="22"/>
                <w:szCs w:val="22"/>
                <w:lang w:val="ky-KG"/>
              </w:rPr>
            </w:pPr>
            <w:r w:rsidRPr="000C12E3">
              <w:rPr>
                <w:b/>
                <w:sz w:val="22"/>
                <w:szCs w:val="22"/>
                <w:lang w:val="ky-KG"/>
              </w:rPr>
              <w:t>118,3</w:t>
            </w:r>
          </w:p>
        </w:tc>
      </w:tr>
      <w:tr w:rsidR="00C93FE2" w:rsidRPr="00151881" w14:paraId="4D956FF3" w14:textId="77777777" w:rsidTr="00C93FE2">
        <w:trPr>
          <w:trHeight w:val="313"/>
        </w:trPr>
        <w:tc>
          <w:tcPr>
            <w:tcW w:w="4468" w:type="dxa"/>
            <w:tcBorders>
              <w:top w:val="nil"/>
              <w:left w:val="nil"/>
              <w:bottom w:val="single" w:sz="4" w:space="0" w:color="auto"/>
              <w:right w:val="nil"/>
            </w:tcBorders>
            <w:vAlign w:val="bottom"/>
            <w:hideMark/>
          </w:tcPr>
          <w:p w14:paraId="1831F70D" w14:textId="77777777" w:rsidR="00C93FE2" w:rsidRPr="00151881" w:rsidRDefault="00C93FE2" w:rsidP="00C93FE2">
            <w:pPr>
              <w:widowControl w:val="0"/>
              <w:tabs>
                <w:tab w:val="left" w:pos="2880"/>
              </w:tabs>
              <w:spacing w:line="256" w:lineRule="auto"/>
              <w:rPr>
                <w:b/>
                <w:sz w:val="22"/>
                <w:szCs w:val="22"/>
                <w:lang w:val="ru-KG"/>
              </w:rPr>
            </w:pPr>
            <w:proofErr w:type="spellStart"/>
            <w:r w:rsidRPr="00151881">
              <w:rPr>
                <w:sz w:val="18"/>
                <w:szCs w:val="18"/>
                <w:lang w:val="ru-KG"/>
              </w:rPr>
              <w:t>электр</w:t>
            </w:r>
            <w:proofErr w:type="spellEnd"/>
            <w:r w:rsidRPr="00151881">
              <w:rPr>
                <w:sz w:val="18"/>
                <w:szCs w:val="18"/>
                <w:lang w:val="ru-KG"/>
              </w:rPr>
              <w:t xml:space="preserve"> </w:t>
            </w:r>
            <w:proofErr w:type="spellStart"/>
            <w:r w:rsidRPr="00151881">
              <w:rPr>
                <w:sz w:val="18"/>
                <w:szCs w:val="18"/>
                <w:lang w:val="ru-KG"/>
              </w:rPr>
              <w:t>энергиясын</w:t>
            </w:r>
            <w:proofErr w:type="spellEnd"/>
            <w:r w:rsidRPr="00151881">
              <w:rPr>
                <w:sz w:val="18"/>
                <w:szCs w:val="18"/>
                <w:lang w:val="ru-KG"/>
              </w:rPr>
              <w:t xml:space="preserve"> </w:t>
            </w:r>
            <w:proofErr w:type="spellStart"/>
            <w:r w:rsidRPr="00151881">
              <w:rPr>
                <w:sz w:val="18"/>
                <w:szCs w:val="18"/>
                <w:lang w:val="ru-KG"/>
              </w:rPr>
              <w:t>берүү</w:t>
            </w:r>
            <w:proofErr w:type="spellEnd"/>
            <w:r w:rsidRPr="00151881">
              <w:rPr>
                <w:sz w:val="18"/>
                <w:szCs w:val="18"/>
                <w:lang w:val="ru-KG"/>
              </w:rPr>
              <w:t xml:space="preserve"> </w:t>
            </w:r>
            <w:proofErr w:type="spellStart"/>
            <w:r w:rsidRPr="00151881">
              <w:rPr>
                <w:sz w:val="18"/>
                <w:szCs w:val="18"/>
                <w:lang w:val="ru-KG"/>
              </w:rPr>
              <w:t>жана</w:t>
            </w:r>
            <w:proofErr w:type="spellEnd"/>
            <w:r w:rsidRPr="00151881">
              <w:rPr>
                <w:sz w:val="18"/>
                <w:szCs w:val="18"/>
                <w:lang w:val="ru-KG"/>
              </w:rPr>
              <w:t xml:space="preserve"> </w:t>
            </w:r>
            <w:proofErr w:type="spellStart"/>
            <w:r w:rsidRPr="00151881">
              <w:rPr>
                <w:sz w:val="18"/>
                <w:szCs w:val="18"/>
                <w:lang w:val="ru-KG"/>
              </w:rPr>
              <w:t>бөлүштүрүү</w:t>
            </w:r>
            <w:proofErr w:type="spellEnd"/>
            <w:r w:rsidRPr="00151881">
              <w:rPr>
                <w:sz w:val="18"/>
                <w:szCs w:val="18"/>
                <w:lang w:val="ru-KG"/>
              </w:rPr>
              <w:t xml:space="preserve"> кызматтары </w:t>
            </w:r>
            <w:proofErr w:type="spellStart"/>
            <w:r w:rsidRPr="00151881">
              <w:rPr>
                <w:sz w:val="18"/>
                <w:szCs w:val="18"/>
                <w:lang w:val="ru-KG"/>
              </w:rPr>
              <w:t>кошулбаганда</w:t>
            </w:r>
            <w:proofErr w:type="spellEnd"/>
          </w:p>
        </w:tc>
        <w:tc>
          <w:tcPr>
            <w:tcW w:w="2762" w:type="dxa"/>
            <w:tcBorders>
              <w:top w:val="nil"/>
              <w:left w:val="nil"/>
              <w:bottom w:val="single" w:sz="4" w:space="0" w:color="auto"/>
              <w:right w:val="nil"/>
            </w:tcBorders>
          </w:tcPr>
          <w:p w14:paraId="4FDF6758" w14:textId="7117C8E1" w:rsidR="00C93FE2" w:rsidRPr="000C12E3" w:rsidRDefault="00C93FE2" w:rsidP="00C93FE2">
            <w:pPr>
              <w:widowControl w:val="0"/>
              <w:tabs>
                <w:tab w:val="left" w:pos="2880"/>
              </w:tabs>
              <w:spacing w:line="256" w:lineRule="auto"/>
              <w:jc w:val="center"/>
              <w:rPr>
                <w:sz w:val="22"/>
                <w:szCs w:val="22"/>
                <w:lang w:val="ky-KG"/>
              </w:rPr>
            </w:pPr>
            <w:r w:rsidRPr="000C12E3">
              <w:rPr>
                <w:sz w:val="22"/>
                <w:szCs w:val="22"/>
                <w:lang w:val="ky-KG"/>
              </w:rPr>
              <w:t xml:space="preserve">                       </w:t>
            </w:r>
            <w:r w:rsidR="000C43FE">
              <w:rPr>
                <w:sz w:val="22"/>
                <w:szCs w:val="22"/>
                <w:lang w:val="ky-KG"/>
              </w:rPr>
              <w:t xml:space="preserve">    </w:t>
            </w:r>
            <w:r w:rsidRPr="000C12E3">
              <w:rPr>
                <w:sz w:val="22"/>
                <w:szCs w:val="22"/>
                <w:lang w:val="ky-KG"/>
              </w:rPr>
              <w:t xml:space="preserve"> 1 746 587,2</w:t>
            </w:r>
          </w:p>
        </w:tc>
        <w:tc>
          <w:tcPr>
            <w:tcW w:w="2909" w:type="dxa"/>
            <w:tcBorders>
              <w:top w:val="nil"/>
              <w:left w:val="nil"/>
              <w:bottom w:val="single" w:sz="4" w:space="0" w:color="auto"/>
              <w:right w:val="nil"/>
            </w:tcBorders>
          </w:tcPr>
          <w:p w14:paraId="488C6898" w14:textId="704E8336" w:rsidR="00C93FE2" w:rsidRPr="000C12E3" w:rsidRDefault="00C93FE2" w:rsidP="00C93FE2">
            <w:pPr>
              <w:widowControl w:val="0"/>
              <w:tabs>
                <w:tab w:val="left" w:pos="2880"/>
              </w:tabs>
              <w:spacing w:line="256" w:lineRule="auto"/>
              <w:jc w:val="right"/>
              <w:rPr>
                <w:sz w:val="22"/>
                <w:szCs w:val="22"/>
                <w:lang w:val="ky-KG"/>
              </w:rPr>
            </w:pPr>
            <w:r w:rsidRPr="000C12E3">
              <w:rPr>
                <w:sz w:val="22"/>
                <w:szCs w:val="22"/>
                <w:lang w:val="ky-KG"/>
              </w:rPr>
              <w:t>116,4</w:t>
            </w:r>
          </w:p>
        </w:tc>
      </w:tr>
      <w:bookmarkEnd w:id="0"/>
    </w:tbl>
    <w:p w14:paraId="2CFF1031" w14:textId="333C5DD0" w:rsidR="000C7D45" w:rsidRPr="00151881" w:rsidRDefault="000C7D45" w:rsidP="000C7D45">
      <w:pPr>
        <w:jc w:val="center"/>
        <w:rPr>
          <w:b/>
          <w:color w:val="FF0000"/>
          <w:sz w:val="10"/>
          <w:szCs w:val="28"/>
          <w:lang w:val="ky-KG"/>
        </w:rPr>
      </w:pPr>
    </w:p>
    <w:p w14:paraId="2DE7C9E8" w14:textId="77777777" w:rsidR="00A40FF8" w:rsidRPr="00151881" w:rsidRDefault="00A40FF8" w:rsidP="000C7D45">
      <w:pPr>
        <w:jc w:val="center"/>
        <w:rPr>
          <w:b/>
          <w:color w:val="FF0000"/>
          <w:sz w:val="8"/>
          <w:szCs w:val="28"/>
          <w:lang w:val="ky-KG"/>
        </w:rPr>
      </w:pPr>
    </w:p>
    <w:p w14:paraId="7403374D" w14:textId="77777777" w:rsidR="00856673" w:rsidRPr="00151881" w:rsidRDefault="00856673" w:rsidP="00F41772">
      <w:pPr>
        <w:spacing w:after="200" w:line="276" w:lineRule="auto"/>
        <w:rPr>
          <w:rFonts w:eastAsia="Calibri"/>
          <w:sz w:val="22"/>
          <w:szCs w:val="22"/>
          <w:lang w:val="ky-KG" w:eastAsia="en-US"/>
        </w:rPr>
      </w:pPr>
    </w:p>
    <w:p w14:paraId="08A78B6C" w14:textId="77777777" w:rsidR="00E31FB1" w:rsidRPr="00151881" w:rsidRDefault="00E31FB1" w:rsidP="00E31FB1">
      <w:pPr>
        <w:jc w:val="center"/>
        <w:rPr>
          <w:b/>
          <w:sz w:val="12"/>
          <w:szCs w:val="28"/>
          <w:lang w:val="ky-KG"/>
        </w:rPr>
      </w:pPr>
      <w:r w:rsidRPr="00151881">
        <w:rPr>
          <w:b/>
          <w:sz w:val="28"/>
          <w:szCs w:val="28"/>
          <w:lang w:val="ky-KG"/>
        </w:rPr>
        <w:t>РЕАЛДУУ СЕКТОР</w:t>
      </w:r>
    </w:p>
    <w:p w14:paraId="1E9C6EC0" w14:textId="77777777" w:rsidR="00E31FB1" w:rsidRPr="00151881" w:rsidRDefault="00E31FB1" w:rsidP="00E31FB1">
      <w:pPr>
        <w:ind w:firstLine="708"/>
        <w:jc w:val="both"/>
        <w:rPr>
          <w:b/>
          <w:sz w:val="4"/>
          <w:szCs w:val="28"/>
          <w:lang w:val="ky-KG"/>
        </w:rPr>
      </w:pPr>
    </w:p>
    <w:p w14:paraId="72517E49" w14:textId="77777777" w:rsidR="00E31FB1" w:rsidRPr="00151881" w:rsidRDefault="00E31FB1" w:rsidP="00E31FB1">
      <w:pPr>
        <w:ind w:firstLine="708"/>
        <w:jc w:val="both"/>
        <w:rPr>
          <w:b/>
          <w:sz w:val="28"/>
          <w:szCs w:val="28"/>
          <w:lang w:val="ky-KG"/>
        </w:rPr>
      </w:pPr>
    </w:p>
    <w:p w14:paraId="59244EE5" w14:textId="77777777" w:rsidR="00EA2899" w:rsidRPr="00EA2899" w:rsidRDefault="00EA2899" w:rsidP="00EA2899">
      <w:pPr>
        <w:ind w:firstLine="709"/>
        <w:jc w:val="both"/>
        <w:rPr>
          <w:sz w:val="28"/>
          <w:szCs w:val="28"/>
          <w:lang w:val="ky-KG"/>
        </w:rPr>
      </w:pPr>
      <w:r w:rsidRPr="00EA2899">
        <w:rPr>
          <w:b/>
          <w:sz w:val="28"/>
          <w:szCs w:val="28"/>
          <w:lang w:val="ky-KG"/>
        </w:rPr>
        <w:t xml:space="preserve">Өнөр жайы. </w:t>
      </w:r>
      <w:r w:rsidRPr="00EA2899">
        <w:rPr>
          <w:sz w:val="28"/>
          <w:szCs w:val="28"/>
          <w:lang w:val="ky-KG"/>
        </w:rPr>
        <w:t>Өнөр жай ишканалары тарабынан 2025-ж. январь-февралында 2279,1 млн. сомдук продукция өндүрүлдү, 2024-ж. февралына карата физикалык көлөмдүн индекси 118,3 пайызды түздү. 2025-ж. февралында өнөр жай продукциясы 1092,5 млн. сом өлчөмүндө өндүрүлдү, 2024-ж. февралына карата физикалык көлөмдүн индекси 104,4 пайызды түздү.</w:t>
      </w:r>
    </w:p>
    <w:p w14:paraId="60F37CE9" w14:textId="77777777" w:rsidR="00EA2899" w:rsidRPr="00EA2899" w:rsidRDefault="00EA2899" w:rsidP="00EA2899">
      <w:pPr>
        <w:ind w:firstLine="709"/>
        <w:jc w:val="both"/>
        <w:rPr>
          <w:sz w:val="28"/>
          <w:szCs w:val="28"/>
          <w:lang w:val="ky-KG"/>
        </w:rPr>
      </w:pPr>
    </w:p>
    <w:p w14:paraId="780BDFB1" w14:textId="77777777" w:rsidR="00EA2899" w:rsidRPr="00EA2899" w:rsidRDefault="00EA2899" w:rsidP="00EA2899">
      <w:pPr>
        <w:ind w:firstLine="709"/>
        <w:jc w:val="both"/>
        <w:rPr>
          <w:sz w:val="28"/>
          <w:szCs w:val="28"/>
          <w:lang w:val="ky-KG"/>
        </w:rPr>
      </w:pPr>
    </w:p>
    <w:p w14:paraId="7A917C76" w14:textId="77777777" w:rsidR="00EA2899" w:rsidRPr="00EA2899" w:rsidRDefault="00EA2899" w:rsidP="00EA2899">
      <w:pPr>
        <w:ind w:firstLine="709"/>
        <w:jc w:val="both"/>
        <w:rPr>
          <w:sz w:val="28"/>
          <w:szCs w:val="28"/>
          <w:lang w:val="ky-KG"/>
        </w:rPr>
      </w:pPr>
    </w:p>
    <w:p w14:paraId="3A60C21D" w14:textId="77777777" w:rsidR="00EA2899" w:rsidRPr="00EA2899" w:rsidRDefault="00EA2899" w:rsidP="00EA2899">
      <w:pPr>
        <w:ind w:firstLine="709"/>
        <w:jc w:val="both"/>
        <w:rPr>
          <w:sz w:val="28"/>
          <w:szCs w:val="28"/>
          <w:lang w:val="ky-KG"/>
        </w:rPr>
      </w:pPr>
    </w:p>
    <w:p w14:paraId="2D03A721" w14:textId="77777777" w:rsidR="00EA2899" w:rsidRPr="00EA2899" w:rsidRDefault="00EA2899" w:rsidP="00EA2899">
      <w:pPr>
        <w:ind w:firstLine="709"/>
        <w:jc w:val="both"/>
        <w:rPr>
          <w:sz w:val="28"/>
          <w:szCs w:val="28"/>
          <w:lang w:val="ky-KG"/>
        </w:rPr>
      </w:pPr>
    </w:p>
    <w:p w14:paraId="002F799B" w14:textId="77777777" w:rsidR="00EA2899" w:rsidRPr="00EA2899" w:rsidRDefault="00EA2899" w:rsidP="00EA2899">
      <w:pPr>
        <w:ind w:firstLine="709"/>
        <w:jc w:val="both"/>
        <w:rPr>
          <w:sz w:val="28"/>
          <w:szCs w:val="28"/>
          <w:lang w:val="ky-KG"/>
        </w:rPr>
      </w:pPr>
    </w:p>
    <w:p w14:paraId="3858CFE7" w14:textId="77777777" w:rsidR="00EA2899" w:rsidRPr="00EA2899" w:rsidRDefault="00EA2899" w:rsidP="00EA2899">
      <w:pPr>
        <w:ind w:firstLine="709"/>
        <w:jc w:val="both"/>
        <w:rPr>
          <w:sz w:val="28"/>
          <w:szCs w:val="28"/>
          <w:lang w:val="ky-KG"/>
        </w:rPr>
      </w:pPr>
    </w:p>
    <w:p w14:paraId="422CAB48" w14:textId="77777777" w:rsidR="00EA2899" w:rsidRPr="00EA2899" w:rsidRDefault="00EA2899" w:rsidP="00EA2899">
      <w:pPr>
        <w:ind w:firstLine="709"/>
        <w:jc w:val="both"/>
        <w:rPr>
          <w:sz w:val="28"/>
          <w:szCs w:val="28"/>
          <w:lang w:val="ky-KG"/>
        </w:rPr>
      </w:pPr>
    </w:p>
    <w:p w14:paraId="46B3D3A1" w14:textId="0FF5181C" w:rsidR="00EA2899" w:rsidRPr="00EA2899" w:rsidRDefault="00953CB8" w:rsidP="00EA2899">
      <w:pPr>
        <w:jc w:val="both"/>
        <w:rPr>
          <w:b/>
          <w:vanish/>
          <w:sz w:val="28"/>
          <w:szCs w:val="28"/>
          <w:lang w:val="ky-KG"/>
        </w:rPr>
      </w:pPr>
      <w:r>
        <w:rPr>
          <w:sz w:val="28"/>
          <w:szCs w:val="28"/>
          <w:lang w:val="ky-KG"/>
        </w:rPr>
        <w:lastRenderedPageBreak/>
        <w:t>3</w:t>
      </w:r>
      <w:r w:rsidR="00EA2899" w:rsidRPr="00EA2899">
        <w:rPr>
          <w:sz w:val="28"/>
          <w:szCs w:val="28"/>
          <w:lang w:val="ky-KG"/>
        </w:rPr>
        <w:t xml:space="preserve">-таблица. </w:t>
      </w:r>
      <w:r w:rsidR="00EA2899" w:rsidRPr="00EA2899">
        <w:rPr>
          <w:b/>
          <w:sz w:val="28"/>
          <w:szCs w:val="28"/>
          <w:lang w:val="ky-KG"/>
        </w:rPr>
        <w:t>Өнөр жай продукциясын өндүрүү көлөмү</w:t>
      </w:r>
    </w:p>
    <w:p w14:paraId="7BCAA598" w14:textId="77777777" w:rsidR="00EA2899" w:rsidRPr="00EA2899" w:rsidRDefault="00EA2899" w:rsidP="00EA2899">
      <w:pPr>
        <w:spacing w:after="60"/>
        <w:rPr>
          <w:i/>
          <w:sz w:val="22"/>
          <w:szCs w:val="22"/>
          <w:lang w:val="ky-KG"/>
        </w:rPr>
      </w:pPr>
      <w:r w:rsidRPr="00EA2899">
        <w:rPr>
          <w:i/>
          <w:sz w:val="22"/>
          <w:szCs w:val="22"/>
          <w:lang w:val="ky-KG"/>
        </w:rPr>
        <w:t xml:space="preserve">  </w:t>
      </w:r>
    </w:p>
    <w:p w14:paraId="283FBDD1" w14:textId="77777777" w:rsidR="00EA2899" w:rsidRPr="00EA2899" w:rsidRDefault="00EA2899" w:rsidP="00EA2899">
      <w:pPr>
        <w:spacing w:after="60"/>
        <w:rPr>
          <w:i/>
          <w:sz w:val="18"/>
          <w:szCs w:val="18"/>
          <w:lang w:val="ky-KG"/>
        </w:rPr>
      </w:pPr>
      <w:r w:rsidRPr="00EA2899">
        <w:rPr>
          <w:i/>
          <w:sz w:val="22"/>
          <w:szCs w:val="22"/>
          <w:lang w:val="ky-KG"/>
        </w:rPr>
        <w:t xml:space="preserve">                        (млн. сом)</w:t>
      </w:r>
    </w:p>
    <w:tbl>
      <w:tblPr>
        <w:tblW w:w="4950" w:type="pct"/>
        <w:tblInd w:w="4" w:type="dxa"/>
        <w:tblBorders>
          <w:top w:val="single" w:sz="24" w:space="0" w:color="auto"/>
          <w:bottom w:val="single" w:sz="24"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876"/>
        <w:gridCol w:w="1285"/>
        <w:gridCol w:w="1424"/>
        <w:gridCol w:w="1285"/>
        <w:gridCol w:w="1375"/>
      </w:tblGrid>
      <w:tr w:rsidR="00EA2899" w:rsidRPr="00EA2899" w14:paraId="639635A3" w14:textId="77777777" w:rsidTr="00BD24E5">
        <w:trPr>
          <w:tblHeader/>
        </w:trPr>
        <w:tc>
          <w:tcPr>
            <w:tcW w:w="2380" w:type="pct"/>
            <w:vMerge w:val="restart"/>
            <w:tcBorders>
              <w:top w:val="single" w:sz="4" w:space="0" w:color="auto"/>
              <w:left w:val="nil"/>
              <w:bottom w:val="nil"/>
              <w:right w:val="nil"/>
            </w:tcBorders>
          </w:tcPr>
          <w:p w14:paraId="3061CFAC" w14:textId="77777777" w:rsidR="00EA2899" w:rsidRPr="00EA2899" w:rsidRDefault="00EA2899" w:rsidP="00EA2899">
            <w:pPr>
              <w:tabs>
                <w:tab w:val="left" w:pos="720"/>
                <w:tab w:val="left" w:pos="7938"/>
              </w:tabs>
              <w:spacing w:line="256" w:lineRule="auto"/>
              <w:rPr>
                <w:sz w:val="22"/>
                <w:szCs w:val="22"/>
                <w:lang w:val="ky-KG"/>
              </w:rPr>
            </w:pPr>
          </w:p>
        </w:tc>
        <w:tc>
          <w:tcPr>
            <w:tcW w:w="1322" w:type="pct"/>
            <w:gridSpan w:val="2"/>
            <w:tcBorders>
              <w:top w:val="single" w:sz="4" w:space="0" w:color="auto"/>
              <w:left w:val="nil"/>
              <w:bottom w:val="single" w:sz="4" w:space="0" w:color="auto"/>
              <w:right w:val="nil"/>
            </w:tcBorders>
            <w:vAlign w:val="center"/>
            <w:hideMark/>
          </w:tcPr>
          <w:p w14:paraId="3368BDAC" w14:textId="77777777" w:rsidR="00EA2899" w:rsidRPr="00EA2899" w:rsidRDefault="00EA2899" w:rsidP="00EA2899">
            <w:pPr>
              <w:tabs>
                <w:tab w:val="left" w:pos="720"/>
                <w:tab w:val="left" w:pos="7938"/>
              </w:tabs>
              <w:spacing w:line="256" w:lineRule="auto"/>
              <w:jc w:val="center"/>
              <w:rPr>
                <w:b/>
                <w:sz w:val="22"/>
                <w:szCs w:val="22"/>
                <w:lang w:val="ky-KG"/>
              </w:rPr>
            </w:pPr>
            <w:r w:rsidRPr="00EA2899">
              <w:rPr>
                <w:b/>
                <w:sz w:val="22"/>
                <w:szCs w:val="22"/>
                <w:lang w:val="ky-KG"/>
              </w:rPr>
              <w:t>2024</w:t>
            </w:r>
          </w:p>
        </w:tc>
        <w:tc>
          <w:tcPr>
            <w:tcW w:w="1298" w:type="pct"/>
            <w:gridSpan w:val="2"/>
            <w:tcBorders>
              <w:top w:val="single" w:sz="4" w:space="0" w:color="auto"/>
              <w:left w:val="nil"/>
              <w:bottom w:val="single" w:sz="4" w:space="0" w:color="auto"/>
              <w:right w:val="nil"/>
            </w:tcBorders>
            <w:vAlign w:val="center"/>
            <w:hideMark/>
          </w:tcPr>
          <w:p w14:paraId="54412E33" w14:textId="77777777" w:rsidR="00EA2899" w:rsidRPr="00EA2899" w:rsidRDefault="00EA2899" w:rsidP="00EA2899">
            <w:pPr>
              <w:tabs>
                <w:tab w:val="left" w:pos="720"/>
                <w:tab w:val="left" w:pos="7938"/>
              </w:tabs>
              <w:spacing w:line="256" w:lineRule="auto"/>
              <w:jc w:val="center"/>
              <w:rPr>
                <w:b/>
                <w:sz w:val="22"/>
                <w:szCs w:val="22"/>
                <w:lang w:val="ky-KG"/>
              </w:rPr>
            </w:pPr>
            <w:r w:rsidRPr="00EA2899">
              <w:rPr>
                <w:b/>
                <w:sz w:val="22"/>
                <w:szCs w:val="22"/>
                <w:lang w:val="ky-KG"/>
              </w:rPr>
              <w:t>2025</w:t>
            </w:r>
          </w:p>
        </w:tc>
      </w:tr>
      <w:tr w:rsidR="00EA2899" w:rsidRPr="00EA2899" w14:paraId="008A461C" w14:textId="77777777" w:rsidTr="00BD24E5">
        <w:trPr>
          <w:tblHeader/>
        </w:trPr>
        <w:tc>
          <w:tcPr>
            <w:tcW w:w="0" w:type="auto"/>
            <w:vMerge/>
            <w:tcBorders>
              <w:top w:val="nil"/>
              <w:left w:val="nil"/>
              <w:bottom w:val="single" w:sz="4" w:space="0" w:color="auto"/>
              <w:right w:val="nil"/>
            </w:tcBorders>
            <w:vAlign w:val="center"/>
            <w:hideMark/>
          </w:tcPr>
          <w:p w14:paraId="1494A9A0" w14:textId="77777777" w:rsidR="00EA2899" w:rsidRPr="00EA2899" w:rsidRDefault="00EA2899" w:rsidP="00EA2899">
            <w:pPr>
              <w:spacing w:line="256" w:lineRule="auto"/>
              <w:rPr>
                <w:sz w:val="22"/>
                <w:szCs w:val="22"/>
                <w:lang w:val="ky-KG"/>
              </w:rPr>
            </w:pPr>
          </w:p>
        </w:tc>
        <w:tc>
          <w:tcPr>
            <w:tcW w:w="627" w:type="pct"/>
            <w:tcBorders>
              <w:top w:val="single" w:sz="4" w:space="0" w:color="auto"/>
              <w:left w:val="nil"/>
              <w:bottom w:val="single" w:sz="4" w:space="0" w:color="auto"/>
              <w:right w:val="nil"/>
            </w:tcBorders>
            <w:hideMark/>
          </w:tcPr>
          <w:p w14:paraId="263C18D2" w14:textId="77777777" w:rsidR="00EA2899" w:rsidRPr="00EA2899" w:rsidRDefault="00EA2899" w:rsidP="00EA2899">
            <w:pPr>
              <w:spacing w:line="256" w:lineRule="auto"/>
              <w:jc w:val="center"/>
              <w:rPr>
                <w:b/>
                <w:sz w:val="22"/>
                <w:szCs w:val="22"/>
                <w:lang w:val="ky-KG"/>
              </w:rPr>
            </w:pPr>
            <w:r w:rsidRPr="00EA2899">
              <w:rPr>
                <w:b/>
                <w:sz w:val="22"/>
                <w:szCs w:val="22"/>
                <w:lang w:val="ky-KG"/>
              </w:rPr>
              <w:t>февраль</w:t>
            </w:r>
          </w:p>
        </w:tc>
        <w:tc>
          <w:tcPr>
            <w:tcW w:w="695" w:type="pct"/>
            <w:tcBorders>
              <w:top w:val="single" w:sz="4" w:space="0" w:color="auto"/>
              <w:left w:val="nil"/>
              <w:bottom w:val="single" w:sz="4" w:space="0" w:color="auto"/>
              <w:right w:val="nil"/>
            </w:tcBorders>
            <w:hideMark/>
          </w:tcPr>
          <w:p w14:paraId="6A9104E1" w14:textId="77777777" w:rsidR="00EA2899" w:rsidRPr="00EA2899" w:rsidRDefault="00EA2899" w:rsidP="00EA2899">
            <w:pPr>
              <w:tabs>
                <w:tab w:val="left" w:pos="720"/>
                <w:tab w:val="left" w:pos="7938"/>
              </w:tabs>
              <w:spacing w:line="256" w:lineRule="auto"/>
              <w:jc w:val="center"/>
              <w:rPr>
                <w:b/>
                <w:sz w:val="22"/>
                <w:szCs w:val="22"/>
                <w:lang w:val="ky-KG"/>
              </w:rPr>
            </w:pPr>
            <w:r w:rsidRPr="00EA2899">
              <w:rPr>
                <w:b/>
                <w:sz w:val="22"/>
                <w:szCs w:val="22"/>
                <w:lang w:val="ky-KG"/>
              </w:rPr>
              <w:t>январь-февраль</w:t>
            </w:r>
          </w:p>
          <w:p w14:paraId="58752EB6" w14:textId="77777777" w:rsidR="00EA2899" w:rsidRPr="00EA2899" w:rsidRDefault="00EA2899" w:rsidP="00EA2899">
            <w:pPr>
              <w:tabs>
                <w:tab w:val="left" w:pos="720"/>
                <w:tab w:val="left" w:pos="7938"/>
              </w:tabs>
              <w:spacing w:line="256" w:lineRule="auto"/>
              <w:rPr>
                <w:b/>
                <w:sz w:val="22"/>
                <w:szCs w:val="22"/>
                <w:lang w:val="ky-KG"/>
              </w:rPr>
            </w:pPr>
          </w:p>
        </w:tc>
        <w:tc>
          <w:tcPr>
            <w:tcW w:w="627" w:type="pct"/>
            <w:tcBorders>
              <w:top w:val="single" w:sz="4" w:space="0" w:color="auto"/>
              <w:left w:val="nil"/>
              <w:bottom w:val="single" w:sz="4" w:space="0" w:color="auto"/>
              <w:right w:val="nil"/>
            </w:tcBorders>
            <w:hideMark/>
          </w:tcPr>
          <w:p w14:paraId="228DE971" w14:textId="77777777" w:rsidR="00EA2899" w:rsidRPr="00EA2899" w:rsidRDefault="00EA2899" w:rsidP="00EA2899">
            <w:pPr>
              <w:spacing w:line="256" w:lineRule="auto"/>
              <w:jc w:val="center"/>
              <w:rPr>
                <w:b/>
                <w:sz w:val="22"/>
                <w:szCs w:val="22"/>
                <w:lang w:val="ky-KG"/>
              </w:rPr>
            </w:pPr>
            <w:r w:rsidRPr="00EA2899">
              <w:rPr>
                <w:b/>
                <w:sz w:val="22"/>
                <w:szCs w:val="22"/>
                <w:lang w:val="ky-KG"/>
              </w:rPr>
              <w:t>февраль</w:t>
            </w:r>
          </w:p>
        </w:tc>
        <w:tc>
          <w:tcPr>
            <w:tcW w:w="671" w:type="pct"/>
            <w:tcBorders>
              <w:top w:val="single" w:sz="4" w:space="0" w:color="auto"/>
              <w:left w:val="nil"/>
              <w:bottom w:val="single" w:sz="4" w:space="0" w:color="auto"/>
              <w:right w:val="nil"/>
            </w:tcBorders>
            <w:hideMark/>
          </w:tcPr>
          <w:p w14:paraId="3941480D" w14:textId="77777777" w:rsidR="00EA2899" w:rsidRPr="00EA2899" w:rsidRDefault="00EA2899" w:rsidP="00EA2899">
            <w:pPr>
              <w:tabs>
                <w:tab w:val="left" w:pos="720"/>
                <w:tab w:val="left" w:pos="7938"/>
              </w:tabs>
              <w:spacing w:line="256" w:lineRule="auto"/>
              <w:jc w:val="center"/>
              <w:rPr>
                <w:b/>
                <w:sz w:val="22"/>
                <w:szCs w:val="22"/>
                <w:lang w:val="ky-KG"/>
              </w:rPr>
            </w:pPr>
            <w:r w:rsidRPr="00EA2899">
              <w:rPr>
                <w:b/>
                <w:sz w:val="22"/>
                <w:szCs w:val="22"/>
                <w:lang w:val="ky-KG"/>
              </w:rPr>
              <w:t>январь-февраль</w:t>
            </w:r>
          </w:p>
          <w:p w14:paraId="1875F6D0" w14:textId="77777777" w:rsidR="00EA2899" w:rsidRPr="00EA2899" w:rsidRDefault="00EA2899" w:rsidP="00EA2899">
            <w:pPr>
              <w:tabs>
                <w:tab w:val="left" w:pos="720"/>
                <w:tab w:val="left" w:pos="7938"/>
              </w:tabs>
              <w:spacing w:line="256" w:lineRule="auto"/>
              <w:jc w:val="center"/>
              <w:rPr>
                <w:b/>
                <w:sz w:val="22"/>
                <w:szCs w:val="22"/>
                <w:lang w:val="ky-KG"/>
              </w:rPr>
            </w:pPr>
          </w:p>
        </w:tc>
      </w:tr>
      <w:tr w:rsidR="00EA2899" w:rsidRPr="00EA2899" w14:paraId="5E87DFEF" w14:textId="77777777" w:rsidTr="00BD24E5">
        <w:trPr>
          <w:tblHeader/>
        </w:trPr>
        <w:tc>
          <w:tcPr>
            <w:tcW w:w="0" w:type="auto"/>
            <w:tcBorders>
              <w:top w:val="single" w:sz="4" w:space="0" w:color="auto"/>
              <w:left w:val="nil"/>
              <w:bottom w:val="nil"/>
              <w:right w:val="nil"/>
            </w:tcBorders>
            <w:vAlign w:val="center"/>
          </w:tcPr>
          <w:p w14:paraId="53B04AA8" w14:textId="77777777" w:rsidR="00EA2899" w:rsidRPr="00EA2899" w:rsidRDefault="00EA2899" w:rsidP="00EA2899">
            <w:pPr>
              <w:spacing w:line="256" w:lineRule="auto"/>
              <w:rPr>
                <w:b/>
                <w:bCs/>
                <w:sz w:val="22"/>
                <w:szCs w:val="22"/>
                <w:lang w:val="ky-KG"/>
              </w:rPr>
            </w:pPr>
            <w:r w:rsidRPr="00EA2899">
              <w:rPr>
                <w:b/>
                <w:bCs/>
                <w:sz w:val="22"/>
                <w:szCs w:val="22"/>
                <w:lang w:val="ky-KG"/>
              </w:rPr>
              <w:t>Бардыгы</w:t>
            </w:r>
          </w:p>
        </w:tc>
        <w:tc>
          <w:tcPr>
            <w:tcW w:w="627" w:type="pct"/>
            <w:tcBorders>
              <w:top w:val="single" w:sz="4" w:space="0" w:color="auto"/>
              <w:left w:val="nil"/>
              <w:bottom w:val="nil"/>
              <w:right w:val="nil"/>
            </w:tcBorders>
          </w:tcPr>
          <w:p w14:paraId="2D2CE880" w14:textId="77777777" w:rsidR="00EA2899" w:rsidRPr="00EA2899" w:rsidRDefault="00EA2899" w:rsidP="00EA2899">
            <w:pPr>
              <w:spacing w:line="256" w:lineRule="auto"/>
              <w:jc w:val="center"/>
              <w:rPr>
                <w:b/>
                <w:sz w:val="22"/>
                <w:szCs w:val="22"/>
                <w:lang w:val="ky-KG"/>
              </w:rPr>
            </w:pPr>
            <w:r w:rsidRPr="00EA2899">
              <w:rPr>
                <w:b/>
                <w:sz w:val="22"/>
                <w:szCs w:val="22"/>
                <w:lang w:val="ky-KG"/>
              </w:rPr>
              <w:t>819,3</w:t>
            </w:r>
          </w:p>
        </w:tc>
        <w:tc>
          <w:tcPr>
            <w:tcW w:w="695" w:type="pct"/>
            <w:tcBorders>
              <w:top w:val="single" w:sz="4" w:space="0" w:color="auto"/>
              <w:left w:val="nil"/>
              <w:bottom w:val="nil"/>
              <w:right w:val="nil"/>
            </w:tcBorders>
          </w:tcPr>
          <w:p w14:paraId="2EE030CC" w14:textId="77777777" w:rsidR="00EA2899" w:rsidRPr="00EA2899" w:rsidRDefault="00EA2899" w:rsidP="00EA2899">
            <w:pPr>
              <w:tabs>
                <w:tab w:val="left" w:pos="720"/>
                <w:tab w:val="left" w:pos="7938"/>
              </w:tabs>
              <w:spacing w:line="256" w:lineRule="auto"/>
              <w:jc w:val="center"/>
              <w:rPr>
                <w:b/>
                <w:sz w:val="22"/>
                <w:szCs w:val="22"/>
                <w:lang w:val="ky-KG"/>
              </w:rPr>
            </w:pPr>
            <w:r w:rsidRPr="00EA2899">
              <w:rPr>
                <w:b/>
                <w:sz w:val="22"/>
                <w:szCs w:val="22"/>
                <w:lang w:val="ky-KG"/>
              </w:rPr>
              <w:t>1676,4</w:t>
            </w:r>
          </w:p>
        </w:tc>
        <w:tc>
          <w:tcPr>
            <w:tcW w:w="627" w:type="pct"/>
            <w:tcBorders>
              <w:top w:val="single" w:sz="4" w:space="0" w:color="auto"/>
              <w:left w:val="nil"/>
              <w:bottom w:val="nil"/>
              <w:right w:val="nil"/>
            </w:tcBorders>
          </w:tcPr>
          <w:p w14:paraId="69BCC1B9" w14:textId="77777777" w:rsidR="00EA2899" w:rsidRPr="00EA2899" w:rsidRDefault="00EA2899" w:rsidP="00EA2899">
            <w:pPr>
              <w:spacing w:line="256" w:lineRule="auto"/>
              <w:jc w:val="center"/>
              <w:rPr>
                <w:b/>
                <w:sz w:val="22"/>
                <w:szCs w:val="22"/>
                <w:lang w:val="ky-KG"/>
              </w:rPr>
            </w:pPr>
            <w:r w:rsidRPr="00EA2899">
              <w:rPr>
                <w:b/>
                <w:sz w:val="22"/>
                <w:szCs w:val="22"/>
                <w:lang w:val="ky-KG"/>
              </w:rPr>
              <w:t>1092,5</w:t>
            </w:r>
          </w:p>
        </w:tc>
        <w:tc>
          <w:tcPr>
            <w:tcW w:w="671" w:type="pct"/>
            <w:tcBorders>
              <w:top w:val="single" w:sz="4" w:space="0" w:color="auto"/>
              <w:left w:val="nil"/>
              <w:bottom w:val="nil"/>
              <w:right w:val="nil"/>
            </w:tcBorders>
          </w:tcPr>
          <w:p w14:paraId="0960B838" w14:textId="77777777" w:rsidR="00EA2899" w:rsidRPr="00EA2899" w:rsidRDefault="00EA2899" w:rsidP="00EA2899">
            <w:pPr>
              <w:tabs>
                <w:tab w:val="left" w:pos="720"/>
                <w:tab w:val="left" w:pos="7938"/>
              </w:tabs>
              <w:spacing w:line="256" w:lineRule="auto"/>
              <w:jc w:val="center"/>
              <w:rPr>
                <w:b/>
                <w:sz w:val="22"/>
                <w:szCs w:val="22"/>
                <w:lang w:val="ky-KG"/>
              </w:rPr>
            </w:pPr>
            <w:r w:rsidRPr="00EA2899">
              <w:rPr>
                <w:b/>
                <w:sz w:val="22"/>
                <w:szCs w:val="22"/>
                <w:lang w:val="ky-KG"/>
              </w:rPr>
              <w:t>2279,1</w:t>
            </w:r>
          </w:p>
        </w:tc>
      </w:tr>
      <w:tr w:rsidR="00EA2899" w:rsidRPr="00EA2899" w14:paraId="701D73EF" w14:textId="77777777" w:rsidTr="00BD24E5">
        <w:trPr>
          <w:trHeight w:val="233"/>
        </w:trPr>
        <w:tc>
          <w:tcPr>
            <w:tcW w:w="2380" w:type="pct"/>
            <w:tcBorders>
              <w:top w:val="nil"/>
              <w:left w:val="nil"/>
              <w:bottom w:val="nil"/>
              <w:right w:val="nil"/>
            </w:tcBorders>
            <w:vAlign w:val="bottom"/>
            <w:hideMark/>
          </w:tcPr>
          <w:p w14:paraId="1DA6B861" w14:textId="77777777" w:rsidR="00EA2899" w:rsidRPr="00EA2899" w:rsidRDefault="00EA2899" w:rsidP="00EA2899">
            <w:pPr>
              <w:tabs>
                <w:tab w:val="left" w:pos="720"/>
                <w:tab w:val="left" w:pos="7938"/>
              </w:tabs>
              <w:spacing w:before="20" w:after="20" w:line="256" w:lineRule="auto"/>
              <w:rPr>
                <w:b/>
                <w:sz w:val="22"/>
                <w:szCs w:val="22"/>
              </w:rPr>
            </w:pPr>
            <w:r w:rsidRPr="00EA2899">
              <w:rPr>
                <w:b/>
                <w:sz w:val="22"/>
                <w:szCs w:val="22"/>
              </w:rPr>
              <w:t xml:space="preserve">                                                                                                                                                       </w:t>
            </w:r>
          </w:p>
          <w:p w14:paraId="1FFC31F0" w14:textId="77777777" w:rsidR="00EA2899" w:rsidRPr="00EA2899" w:rsidRDefault="00EA2899" w:rsidP="00EA2899">
            <w:pPr>
              <w:tabs>
                <w:tab w:val="left" w:pos="720"/>
                <w:tab w:val="left" w:pos="7938"/>
              </w:tabs>
              <w:spacing w:before="20" w:after="20" w:line="256" w:lineRule="auto"/>
              <w:ind w:left="113" w:hanging="113"/>
              <w:rPr>
                <w:bCs/>
                <w:sz w:val="22"/>
                <w:szCs w:val="22"/>
              </w:rPr>
            </w:pPr>
            <w:proofErr w:type="spellStart"/>
            <w:r w:rsidRPr="00EA2899">
              <w:rPr>
                <w:bCs/>
                <w:sz w:val="22"/>
                <w:szCs w:val="22"/>
              </w:rPr>
              <w:t>Пайдалуу</w:t>
            </w:r>
            <w:proofErr w:type="spellEnd"/>
            <w:r w:rsidRPr="00EA2899">
              <w:rPr>
                <w:bCs/>
                <w:sz w:val="22"/>
                <w:szCs w:val="22"/>
              </w:rPr>
              <w:t xml:space="preserve"> </w:t>
            </w:r>
            <w:proofErr w:type="spellStart"/>
            <w:r w:rsidRPr="00EA2899">
              <w:rPr>
                <w:bCs/>
                <w:sz w:val="22"/>
                <w:szCs w:val="22"/>
              </w:rPr>
              <w:t>кендерди</w:t>
            </w:r>
            <w:proofErr w:type="spellEnd"/>
            <w:r w:rsidRPr="00EA2899">
              <w:rPr>
                <w:bCs/>
                <w:sz w:val="22"/>
                <w:szCs w:val="22"/>
              </w:rPr>
              <w:t xml:space="preserve"> </w:t>
            </w:r>
            <w:proofErr w:type="spellStart"/>
            <w:r w:rsidRPr="00EA2899">
              <w:rPr>
                <w:bCs/>
                <w:sz w:val="22"/>
                <w:szCs w:val="22"/>
              </w:rPr>
              <w:t>казуу</w:t>
            </w:r>
            <w:proofErr w:type="spellEnd"/>
            <w:r w:rsidRPr="00EA2899">
              <w:rPr>
                <w:bCs/>
                <w:sz w:val="22"/>
                <w:szCs w:val="22"/>
              </w:rPr>
              <w:t xml:space="preserve">                                                                               </w:t>
            </w:r>
          </w:p>
        </w:tc>
        <w:tc>
          <w:tcPr>
            <w:tcW w:w="627" w:type="pct"/>
            <w:tcBorders>
              <w:top w:val="nil"/>
              <w:left w:val="nil"/>
              <w:bottom w:val="nil"/>
              <w:right w:val="nil"/>
            </w:tcBorders>
            <w:vAlign w:val="bottom"/>
          </w:tcPr>
          <w:p w14:paraId="29148FB8" w14:textId="77777777" w:rsidR="00EA2899" w:rsidRPr="00EA2899" w:rsidRDefault="00EA2899" w:rsidP="00EA2899">
            <w:pPr>
              <w:spacing w:line="256" w:lineRule="auto"/>
              <w:jc w:val="center"/>
              <w:rPr>
                <w:b/>
                <w:sz w:val="22"/>
                <w:szCs w:val="22"/>
              </w:rPr>
            </w:pPr>
            <w:r w:rsidRPr="00EA2899">
              <w:rPr>
                <w:b/>
                <w:sz w:val="22"/>
                <w:szCs w:val="22"/>
              </w:rPr>
              <w:t>-</w:t>
            </w:r>
          </w:p>
        </w:tc>
        <w:tc>
          <w:tcPr>
            <w:tcW w:w="695" w:type="pct"/>
            <w:tcBorders>
              <w:top w:val="nil"/>
              <w:left w:val="nil"/>
              <w:bottom w:val="nil"/>
              <w:right w:val="nil"/>
            </w:tcBorders>
            <w:vAlign w:val="bottom"/>
          </w:tcPr>
          <w:p w14:paraId="14DA3CEB" w14:textId="77777777" w:rsidR="00EA2899" w:rsidRPr="00EA2899" w:rsidRDefault="00EA2899" w:rsidP="00EA2899">
            <w:pPr>
              <w:spacing w:line="256" w:lineRule="auto"/>
              <w:jc w:val="center"/>
              <w:rPr>
                <w:b/>
                <w:sz w:val="22"/>
                <w:szCs w:val="22"/>
                <w:lang w:val="ky-KG"/>
              </w:rPr>
            </w:pPr>
            <w:r w:rsidRPr="00EA2899">
              <w:rPr>
                <w:b/>
                <w:sz w:val="22"/>
                <w:szCs w:val="22"/>
                <w:lang w:val="ky-KG"/>
              </w:rPr>
              <w:t>-</w:t>
            </w:r>
          </w:p>
        </w:tc>
        <w:tc>
          <w:tcPr>
            <w:tcW w:w="627" w:type="pct"/>
            <w:tcBorders>
              <w:top w:val="nil"/>
              <w:left w:val="nil"/>
              <w:bottom w:val="nil"/>
              <w:right w:val="nil"/>
            </w:tcBorders>
            <w:vAlign w:val="bottom"/>
          </w:tcPr>
          <w:p w14:paraId="135FCA42" w14:textId="77777777" w:rsidR="00EA2899" w:rsidRPr="00EA2899" w:rsidRDefault="00EA2899" w:rsidP="00EA2899">
            <w:pPr>
              <w:spacing w:line="256" w:lineRule="auto"/>
              <w:jc w:val="center"/>
              <w:rPr>
                <w:b/>
                <w:sz w:val="22"/>
                <w:szCs w:val="22"/>
                <w:lang w:val="ky-KG"/>
              </w:rPr>
            </w:pPr>
            <w:r w:rsidRPr="00EA2899">
              <w:rPr>
                <w:b/>
                <w:sz w:val="22"/>
                <w:szCs w:val="22"/>
                <w:lang w:val="ky-KG"/>
              </w:rPr>
              <w:t>-</w:t>
            </w:r>
          </w:p>
        </w:tc>
        <w:tc>
          <w:tcPr>
            <w:tcW w:w="671" w:type="pct"/>
            <w:tcBorders>
              <w:top w:val="nil"/>
              <w:left w:val="nil"/>
              <w:bottom w:val="nil"/>
              <w:right w:val="nil"/>
            </w:tcBorders>
            <w:vAlign w:val="bottom"/>
          </w:tcPr>
          <w:p w14:paraId="5CDEF302" w14:textId="77777777" w:rsidR="00EA2899" w:rsidRPr="00EA2899" w:rsidRDefault="00EA2899" w:rsidP="00EA2899">
            <w:pPr>
              <w:spacing w:line="256" w:lineRule="auto"/>
              <w:jc w:val="center"/>
              <w:rPr>
                <w:bCs/>
                <w:sz w:val="22"/>
                <w:szCs w:val="22"/>
                <w:lang w:val="ky-KG"/>
              </w:rPr>
            </w:pPr>
            <w:r w:rsidRPr="00EA2899">
              <w:rPr>
                <w:bCs/>
                <w:sz w:val="22"/>
                <w:szCs w:val="22"/>
                <w:lang w:val="ky-KG"/>
              </w:rPr>
              <w:t>1,1</w:t>
            </w:r>
          </w:p>
        </w:tc>
      </w:tr>
      <w:tr w:rsidR="00EA2899" w:rsidRPr="00EA2899" w14:paraId="64922FE7" w14:textId="77777777" w:rsidTr="00BD24E5">
        <w:tc>
          <w:tcPr>
            <w:tcW w:w="2380" w:type="pct"/>
            <w:tcBorders>
              <w:top w:val="nil"/>
              <w:left w:val="nil"/>
              <w:bottom w:val="nil"/>
              <w:right w:val="nil"/>
            </w:tcBorders>
            <w:vAlign w:val="bottom"/>
            <w:hideMark/>
          </w:tcPr>
          <w:p w14:paraId="34F57A5B" w14:textId="77777777" w:rsidR="00EA2899" w:rsidRPr="00EA2899" w:rsidRDefault="00EA2899" w:rsidP="00EA2899">
            <w:pPr>
              <w:spacing w:before="20" w:after="20" w:line="256" w:lineRule="auto"/>
              <w:rPr>
                <w:sz w:val="22"/>
                <w:szCs w:val="22"/>
                <w:lang w:val="ky-KG"/>
              </w:rPr>
            </w:pPr>
            <w:proofErr w:type="spellStart"/>
            <w:r w:rsidRPr="00EA2899">
              <w:rPr>
                <w:sz w:val="22"/>
                <w:szCs w:val="22"/>
              </w:rPr>
              <w:t>Иштет</w:t>
            </w:r>
            <w:proofErr w:type="spellEnd"/>
            <w:r w:rsidRPr="00EA2899">
              <w:rPr>
                <w:sz w:val="22"/>
                <w:szCs w:val="22"/>
                <w:lang w:val="ky-KG"/>
              </w:rPr>
              <w:t>үү ө</w:t>
            </w:r>
            <w:proofErr w:type="spellStart"/>
            <w:r w:rsidRPr="00EA2899">
              <w:rPr>
                <w:sz w:val="22"/>
                <w:szCs w:val="22"/>
              </w:rPr>
              <w:t>нд</w:t>
            </w:r>
            <w:proofErr w:type="spellEnd"/>
            <w:r w:rsidRPr="00EA2899">
              <w:rPr>
                <w:sz w:val="22"/>
                <w:szCs w:val="22"/>
                <w:lang w:val="ky-KG"/>
              </w:rPr>
              <w:t>ү</w:t>
            </w:r>
            <w:r w:rsidRPr="00EA2899">
              <w:rPr>
                <w:sz w:val="22"/>
                <w:szCs w:val="22"/>
              </w:rPr>
              <w:t>р</w:t>
            </w:r>
            <w:r w:rsidRPr="00EA2899">
              <w:rPr>
                <w:sz w:val="22"/>
                <w:szCs w:val="22"/>
                <w:lang w:val="ky-KG"/>
              </w:rPr>
              <w:t>ү</w:t>
            </w:r>
            <w:r w:rsidRPr="00EA2899">
              <w:rPr>
                <w:sz w:val="22"/>
                <w:szCs w:val="22"/>
              </w:rPr>
              <w:t>ш</w:t>
            </w:r>
            <w:r w:rsidRPr="00EA2899">
              <w:rPr>
                <w:sz w:val="22"/>
                <w:szCs w:val="22"/>
                <w:lang w:val="ky-KG"/>
              </w:rPr>
              <w:t>ү</w:t>
            </w:r>
          </w:p>
        </w:tc>
        <w:tc>
          <w:tcPr>
            <w:tcW w:w="627" w:type="pct"/>
            <w:tcBorders>
              <w:top w:val="nil"/>
              <w:left w:val="nil"/>
              <w:bottom w:val="nil"/>
              <w:right w:val="nil"/>
            </w:tcBorders>
            <w:vAlign w:val="bottom"/>
          </w:tcPr>
          <w:p w14:paraId="4863C981" w14:textId="77777777" w:rsidR="00EA2899" w:rsidRPr="00EA2899" w:rsidRDefault="00EA2899" w:rsidP="00EA2899">
            <w:pPr>
              <w:spacing w:line="256" w:lineRule="auto"/>
              <w:jc w:val="center"/>
              <w:rPr>
                <w:sz w:val="22"/>
                <w:szCs w:val="22"/>
                <w:lang w:val="ky-KG"/>
              </w:rPr>
            </w:pPr>
            <w:r w:rsidRPr="00EA2899">
              <w:rPr>
                <w:sz w:val="22"/>
                <w:szCs w:val="22"/>
                <w:lang w:val="ky-KG"/>
              </w:rPr>
              <w:t>326,4</w:t>
            </w:r>
          </w:p>
        </w:tc>
        <w:tc>
          <w:tcPr>
            <w:tcW w:w="695" w:type="pct"/>
            <w:tcBorders>
              <w:top w:val="nil"/>
              <w:left w:val="nil"/>
              <w:bottom w:val="nil"/>
              <w:right w:val="nil"/>
            </w:tcBorders>
            <w:vAlign w:val="bottom"/>
            <w:hideMark/>
          </w:tcPr>
          <w:p w14:paraId="3736288A" w14:textId="77777777" w:rsidR="00EA2899" w:rsidRPr="00EA2899" w:rsidRDefault="00EA2899" w:rsidP="00EA2899">
            <w:pPr>
              <w:spacing w:line="256" w:lineRule="auto"/>
              <w:jc w:val="center"/>
              <w:rPr>
                <w:sz w:val="22"/>
                <w:szCs w:val="22"/>
                <w:lang w:val="ky-KG"/>
              </w:rPr>
            </w:pPr>
            <w:r w:rsidRPr="00EA2899">
              <w:rPr>
                <w:sz w:val="22"/>
                <w:szCs w:val="22"/>
                <w:lang w:val="ky-KG"/>
              </w:rPr>
              <w:t>649,2</w:t>
            </w:r>
          </w:p>
        </w:tc>
        <w:tc>
          <w:tcPr>
            <w:tcW w:w="627" w:type="pct"/>
            <w:tcBorders>
              <w:top w:val="nil"/>
              <w:left w:val="nil"/>
              <w:bottom w:val="nil"/>
              <w:right w:val="nil"/>
            </w:tcBorders>
            <w:vAlign w:val="bottom"/>
          </w:tcPr>
          <w:p w14:paraId="33BE0555" w14:textId="77777777" w:rsidR="00EA2899" w:rsidRPr="00EA2899" w:rsidRDefault="00EA2899" w:rsidP="00EA2899">
            <w:pPr>
              <w:spacing w:line="256" w:lineRule="auto"/>
              <w:jc w:val="center"/>
              <w:rPr>
                <w:sz w:val="22"/>
                <w:szCs w:val="22"/>
                <w:lang w:val="ky-KG"/>
              </w:rPr>
            </w:pPr>
            <w:r w:rsidRPr="00EA2899">
              <w:rPr>
                <w:sz w:val="22"/>
                <w:szCs w:val="22"/>
                <w:lang w:val="ky-KG"/>
              </w:rPr>
              <w:t>526,7</w:t>
            </w:r>
          </w:p>
        </w:tc>
        <w:tc>
          <w:tcPr>
            <w:tcW w:w="671" w:type="pct"/>
            <w:tcBorders>
              <w:top w:val="nil"/>
              <w:left w:val="nil"/>
              <w:bottom w:val="nil"/>
              <w:right w:val="nil"/>
            </w:tcBorders>
            <w:vAlign w:val="bottom"/>
            <w:hideMark/>
          </w:tcPr>
          <w:p w14:paraId="1BDF677F" w14:textId="77777777" w:rsidR="00EA2899" w:rsidRPr="00EA2899" w:rsidRDefault="00EA2899" w:rsidP="00EA2899">
            <w:pPr>
              <w:spacing w:line="256" w:lineRule="auto"/>
              <w:jc w:val="center"/>
              <w:rPr>
                <w:sz w:val="22"/>
                <w:szCs w:val="22"/>
                <w:lang w:val="ky-KG"/>
              </w:rPr>
            </w:pPr>
            <w:r w:rsidRPr="00EA2899">
              <w:rPr>
                <w:sz w:val="22"/>
                <w:szCs w:val="22"/>
                <w:lang w:val="ky-KG"/>
              </w:rPr>
              <w:t>1001,7</w:t>
            </w:r>
          </w:p>
        </w:tc>
      </w:tr>
      <w:tr w:rsidR="00EA2899" w:rsidRPr="00EA2899" w14:paraId="071670BC" w14:textId="77777777" w:rsidTr="00BD24E5">
        <w:tc>
          <w:tcPr>
            <w:tcW w:w="2380" w:type="pct"/>
            <w:tcBorders>
              <w:top w:val="nil"/>
              <w:left w:val="nil"/>
              <w:bottom w:val="nil"/>
              <w:right w:val="nil"/>
            </w:tcBorders>
            <w:tcMar>
              <w:top w:w="0" w:type="dxa"/>
              <w:left w:w="30" w:type="dxa"/>
              <w:bottom w:w="0" w:type="dxa"/>
              <w:right w:w="30" w:type="dxa"/>
            </w:tcMar>
            <w:vAlign w:val="bottom"/>
            <w:hideMark/>
          </w:tcPr>
          <w:p w14:paraId="574496AB" w14:textId="77777777" w:rsidR="00EA2899" w:rsidRPr="00EA2899" w:rsidRDefault="00EA2899" w:rsidP="00EA2899">
            <w:pPr>
              <w:spacing w:before="20" w:after="20" w:line="256" w:lineRule="auto"/>
              <w:rPr>
                <w:sz w:val="22"/>
                <w:szCs w:val="22"/>
              </w:rPr>
            </w:pPr>
            <w:r w:rsidRPr="00EA2899">
              <w:rPr>
                <w:sz w:val="22"/>
                <w:szCs w:val="22"/>
              </w:rPr>
              <w:t xml:space="preserve">Электр </w:t>
            </w:r>
            <w:proofErr w:type="spellStart"/>
            <w:r w:rsidRPr="00EA2899">
              <w:rPr>
                <w:sz w:val="22"/>
                <w:szCs w:val="22"/>
              </w:rPr>
              <w:t>энергиясы</w:t>
            </w:r>
            <w:proofErr w:type="spellEnd"/>
            <w:r w:rsidRPr="00EA2899">
              <w:rPr>
                <w:sz w:val="22"/>
                <w:szCs w:val="22"/>
              </w:rPr>
              <w:t xml:space="preserve">, газ, буу </w:t>
            </w:r>
            <w:r w:rsidRPr="00EA2899">
              <w:rPr>
                <w:sz w:val="22"/>
                <w:szCs w:val="22"/>
                <w:lang w:val="ky-KG"/>
              </w:rPr>
              <w:t xml:space="preserve">жана </w:t>
            </w:r>
            <w:proofErr w:type="spellStart"/>
            <w:r w:rsidRPr="00EA2899">
              <w:rPr>
                <w:sz w:val="22"/>
                <w:szCs w:val="22"/>
              </w:rPr>
              <w:t>кондиц</w:t>
            </w:r>
            <w:proofErr w:type="spellEnd"/>
            <w:r w:rsidRPr="00EA2899">
              <w:rPr>
                <w:sz w:val="22"/>
                <w:szCs w:val="22"/>
                <w:lang w:val="ky-KG"/>
              </w:rPr>
              <w:t>ия</w:t>
            </w:r>
            <w:r w:rsidRPr="00EA2899">
              <w:rPr>
                <w:sz w:val="22"/>
                <w:szCs w:val="22"/>
              </w:rPr>
              <w:t>л</w:t>
            </w:r>
            <w:r w:rsidRPr="00EA2899">
              <w:rPr>
                <w:sz w:val="22"/>
                <w:szCs w:val="22"/>
                <w:lang w:val="ky-KG"/>
              </w:rPr>
              <w:t>ан</w:t>
            </w:r>
            <w:proofErr w:type="spellStart"/>
            <w:r w:rsidRPr="00EA2899">
              <w:rPr>
                <w:sz w:val="22"/>
                <w:szCs w:val="22"/>
              </w:rPr>
              <w:t>ган</w:t>
            </w:r>
            <w:proofErr w:type="spellEnd"/>
            <w:r w:rsidRPr="00EA2899">
              <w:rPr>
                <w:sz w:val="22"/>
                <w:szCs w:val="22"/>
              </w:rPr>
              <w:t xml:space="preserve"> </w:t>
            </w:r>
            <w:proofErr w:type="spellStart"/>
            <w:r w:rsidRPr="00EA2899">
              <w:rPr>
                <w:sz w:val="22"/>
                <w:szCs w:val="22"/>
              </w:rPr>
              <w:t>аба</w:t>
            </w:r>
            <w:proofErr w:type="spellEnd"/>
            <w:r w:rsidRPr="00EA2899">
              <w:rPr>
                <w:sz w:val="22"/>
                <w:szCs w:val="22"/>
              </w:rPr>
              <w:t xml:space="preserve"> </w:t>
            </w:r>
            <w:proofErr w:type="spellStart"/>
            <w:r w:rsidRPr="00EA2899">
              <w:rPr>
                <w:sz w:val="22"/>
                <w:szCs w:val="22"/>
              </w:rPr>
              <w:t>менен</w:t>
            </w:r>
            <w:proofErr w:type="spellEnd"/>
            <w:r w:rsidRPr="00EA2899">
              <w:rPr>
                <w:sz w:val="22"/>
                <w:szCs w:val="22"/>
              </w:rPr>
              <w:t xml:space="preserve"> </w:t>
            </w:r>
            <w:proofErr w:type="spellStart"/>
            <w:r w:rsidRPr="00EA2899">
              <w:rPr>
                <w:sz w:val="22"/>
                <w:szCs w:val="22"/>
              </w:rPr>
              <w:t>камсыздоо</w:t>
            </w:r>
            <w:proofErr w:type="spellEnd"/>
            <w:r w:rsidRPr="00EA2899">
              <w:rPr>
                <w:sz w:val="22"/>
                <w:szCs w:val="22"/>
              </w:rPr>
              <w:t xml:space="preserve"> (</w:t>
            </w:r>
            <w:proofErr w:type="spellStart"/>
            <w:r w:rsidRPr="00EA2899">
              <w:rPr>
                <w:sz w:val="22"/>
                <w:szCs w:val="22"/>
              </w:rPr>
              <w:t>жабдуу</w:t>
            </w:r>
            <w:proofErr w:type="spellEnd"/>
            <w:r w:rsidRPr="00EA2899">
              <w:rPr>
                <w:sz w:val="22"/>
                <w:szCs w:val="22"/>
              </w:rPr>
              <w:t>)</w:t>
            </w:r>
          </w:p>
        </w:tc>
        <w:tc>
          <w:tcPr>
            <w:tcW w:w="627" w:type="pct"/>
            <w:tcBorders>
              <w:top w:val="nil"/>
              <w:left w:val="nil"/>
              <w:bottom w:val="nil"/>
              <w:right w:val="nil"/>
            </w:tcBorders>
            <w:tcMar>
              <w:top w:w="0" w:type="dxa"/>
              <w:left w:w="30" w:type="dxa"/>
              <w:bottom w:w="0" w:type="dxa"/>
              <w:right w:w="30" w:type="dxa"/>
            </w:tcMar>
            <w:vAlign w:val="bottom"/>
          </w:tcPr>
          <w:p w14:paraId="7D551195" w14:textId="77777777" w:rsidR="00EA2899" w:rsidRPr="00EA2899" w:rsidRDefault="00EA2899" w:rsidP="00EA2899">
            <w:pPr>
              <w:spacing w:line="256" w:lineRule="auto"/>
              <w:ind w:left="170"/>
              <w:jc w:val="center"/>
              <w:rPr>
                <w:sz w:val="22"/>
                <w:szCs w:val="22"/>
                <w:lang w:val="ky-KG"/>
              </w:rPr>
            </w:pPr>
            <w:r w:rsidRPr="00EA2899">
              <w:rPr>
                <w:sz w:val="22"/>
                <w:szCs w:val="22"/>
                <w:lang w:val="ky-KG"/>
              </w:rPr>
              <w:t>440,4</w:t>
            </w:r>
          </w:p>
        </w:tc>
        <w:tc>
          <w:tcPr>
            <w:tcW w:w="695" w:type="pct"/>
            <w:tcBorders>
              <w:top w:val="nil"/>
              <w:left w:val="nil"/>
              <w:bottom w:val="nil"/>
              <w:right w:val="nil"/>
            </w:tcBorders>
            <w:tcMar>
              <w:top w:w="0" w:type="dxa"/>
              <w:left w:w="30" w:type="dxa"/>
              <w:bottom w:w="0" w:type="dxa"/>
              <w:right w:w="30" w:type="dxa"/>
            </w:tcMar>
            <w:vAlign w:val="bottom"/>
            <w:hideMark/>
          </w:tcPr>
          <w:p w14:paraId="43907DCF" w14:textId="77777777" w:rsidR="00EA2899" w:rsidRPr="00EA2899" w:rsidRDefault="00EA2899" w:rsidP="00EA2899">
            <w:pPr>
              <w:spacing w:line="256" w:lineRule="auto"/>
              <w:jc w:val="center"/>
              <w:rPr>
                <w:sz w:val="22"/>
                <w:szCs w:val="22"/>
                <w:lang w:val="ky-KG"/>
              </w:rPr>
            </w:pPr>
            <w:r w:rsidRPr="00EA2899">
              <w:rPr>
                <w:sz w:val="22"/>
                <w:szCs w:val="22"/>
                <w:lang w:val="ky-KG"/>
              </w:rPr>
              <w:t>920,4</w:t>
            </w:r>
          </w:p>
        </w:tc>
        <w:tc>
          <w:tcPr>
            <w:tcW w:w="627" w:type="pct"/>
            <w:tcBorders>
              <w:top w:val="nil"/>
              <w:left w:val="nil"/>
              <w:bottom w:val="nil"/>
              <w:right w:val="nil"/>
            </w:tcBorders>
            <w:tcMar>
              <w:top w:w="0" w:type="dxa"/>
              <w:left w:w="30" w:type="dxa"/>
              <w:bottom w:w="0" w:type="dxa"/>
              <w:right w:w="30" w:type="dxa"/>
            </w:tcMar>
            <w:vAlign w:val="bottom"/>
          </w:tcPr>
          <w:p w14:paraId="193751A2" w14:textId="77777777" w:rsidR="00EA2899" w:rsidRPr="00EA2899" w:rsidRDefault="00EA2899" w:rsidP="00EA2899">
            <w:pPr>
              <w:spacing w:line="256" w:lineRule="auto"/>
              <w:ind w:left="170"/>
              <w:jc w:val="center"/>
              <w:rPr>
                <w:sz w:val="22"/>
                <w:szCs w:val="22"/>
              </w:rPr>
            </w:pPr>
            <w:r w:rsidRPr="00EA2899">
              <w:rPr>
                <w:sz w:val="22"/>
                <w:szCs w:val="22"/>
              </w:rPr>
              <w:t>512,0</w:t>
            </w:r>
          </w:p>
        </w:tc>
        <w:tc>
          <w:tcPr>
            <w:tcW w:w="671" w:type="pct"/>
            <w:tcBorders>
              <w:top w:val="nil"/>
              <w:left w:val="nil"/>
              <w:bottom w:val="nil"/>
              <w:right w:val="nil"/>
            </w:tcBorders>
            <w:tcMar>
              <w:top w:w="0" w:type="dxa"/>
              <w:left w:w="30" w:type="dxa"/>
              <w:bottom w:w="0" w:type="dxa"/>
              <w:right w:w="30" w:type="dxa"/>
            </w:tcMar>
            <w:vAlign w:val="bottom"/>
            <w:hideMark/>
          </w:tcPr>
          <w:p w14:paraId="7A4368BF" w14:textId="77777777" w:rsidR="00EA2899" w:rsidRPr="00EA2899" w:rsidRDefault="00EA2899" w:rsidP="00EA2899">
            <w:pPr>
              <w:spacing w:line="256" w:lineRule="auto"/>
              <w:jc w:val="center"/>
              <w:rPr>
                <w:sz w:val="22"/>
                <w:szCs w:val="22"/>
                <w:lang w:val="ky-KG"/>
              </w:rPr>
            </w:pPr>
            <w:r w:rsidRPr="00EA2899">
              <w:rPr>
                <w:sz w:val="22"/>
                <w:szCs w:val="22"/>
                <w:lang w:val="ky-KG"/>
              </w:rPr>
              <w:t>1161,8</w:t>
            </w:r>
          </w:p>
        </w:tc>
      </w:tr>
      <w:tr w:rsidR="00EA2899" w:rsidRPr="00EA2899" w14:paraId="655E881E" w14:textId="77777777" w:rsidTr="00BD24E5">
        <w:tc>
          <w:tcPr>
            <w:tcW w:w="2380" w:type="pct"/>
            <w:tcBorders>
              <w:top w:val="nil"/>
              <w:left w:val="nil"/>
              <w:bottom w:val="single" w:sz="4" w:space="0" w:color="auto"/>
              <w:right w:val="nil"/>
            </w:tcBorders>
            <w:tcMar>
              <w:top w:w="0" w:type="dxa"/>
              <w:left w:w="30" w:type="dxa"/>
              <w:bottom w:w="0" w:type="dxa"/>
              <w:right w:w="30" w:type="dxa"/>
            </w:tcMar>
            <w:vAlign w:val="bottom"/>
            <w:hideMark/>
          </w:tcPr>
          <w:p w14:paraId="02EF8DD4" w14:textId="77777777" w:rsidR="00EA2899" w:rsidRPr="00EA2899" w:rsidRDefault="00EA2899" w:rsidP="00EA2899">
            <w:pPr>
              <w:tabs>
                <w:tab w:val="left" w:pos="720"/>
                <w:tab w:val="left" w:pos="7938"/>
              </w:tabs>
              <w:spacing w:before="20" w:after="20" w:line="256" w:lineRule="auto"/>
              <w:rPr>
                <w:sz w:val="22"/>
                <w:szCs w:val="22"/>
              </w:rPr>
            </w:pPr>
            <w:proofErr w:type="spellStart"/>
            <w:r w:rsidRPr="00EA2899">
              <w:rPr>
                <w:sz w:val="22"/>
                <w:szCs w:val="22"/>
              </w:rPr>
              <w:t>Cуу</w:t>
            </w:r>
            <w:proofErr w:type="spellEnd"/>
            <w:r w:rsidRPr="00EA2899">
              <w:rPr>
                <w:sz w:val="22"/>
                <w:szCs w:val="22"/>
              </w:rPr>
              <w:t xml:space="preserve"> </w:t>
            </w:r>
            <w:proofErr w:type="spellStart"/>
            <w:r w:rsidRPr="00EA2899">
              <w:rPr>
                <w:sz w:val="22"/>
                <w:szCs w:val="22"/>
              </w:rPr>
              <w:t>менен</w:t>
            </w:r>
            <w:proofErr w:type="spellEnd"/>
            <w:r w:rsidRPr="00EA2899">
              <w:rPr>
                <w:sz w:val="22"/>
                <w:szCs w:val="22"/>
              </w:rPr>
              <w:t xml:space="preserve"> </w:t>
            </w:r>
            <w:proofErr w:type="spellStart"/>
            <w:r w:rsidRPr="00EA2899">
              <w:rPr>
                <w:sz w:val="22"/>
                <w:szCs w:val="22"/>
              </w:rPr>
              <w:t>жабдуу</w:t>
            </w:r>
            <w:proofErr w:type="spellEnd"/>
            <w:r w:rsidRPr="00EA2899">
              <w:rPr>
                <w:sz w:val="22"/>
                <w:szCs w:val="22"/>
              </w:rPr>
              <w:t xml:space="preserve">, </w:t>
            </w:r>
            <w:r w:rsidRPr="00EA2899">
              <w:rPr>
                <w:sz w:val="22"/>
                <w:szCs w:val="22"/>
                <w:lang w:val="ky-KG"/>
              </w:rPr>
              <w:t xml:space="preserve">калдыктарды </w:t>
            </w:r>
            <w:proofErr w:type="spellStart"/>
            <w:r w:rsidRPr="00EA2899">
              <w:rPr>
                <w:sz w:val="22"/>
                <w:szCs w:val="22"/>
              </w:rPr>
              <w:t>тазалоо</w:t>
            </w:r>
            <w:proofErr w:type="spellEnd"/>
            <w:r w:rsidRPr="00EA2899">
              <w:rPr>
                <w:sz w:val="22"/>
                <w:szCs w:val="22"/>
              </w:rPr>
              <w:t xml:space="preserve">, </w:t>
            </w:r>
            <w:proofErr w:type="spellStart"/>
            <w:r w:rsidRPr="00EA2899">
              <w:rPr>
                <w:sz w:val="22"/>
                <w:szCs w:val="22"/>
              </w:rPr>
              <w:t>иштетүү</w:t>
            </w:r>
            <w:proofErr w:type="spellEnd"/>
            <w:r w:rsidRPr="00EA2899">
              <w:rPr>
                <w:sz w:val="22"/>
                <w:szCs w:val="22"/>
              </w:rPr>
              <w:t xml:space="preserve"> </w:t>
            </w:r>
            <w:proofErr w:type="spellStart"/>
            <w:r w:rsidRPr="00EA2899">
              <w:rPr>
                <w:sz w:val="22"/>
                <w:szCs w:val="22"/>
              </w:rPr>
              <w:t>жана</w:t>
            </w:r>
            <w:proofErr w:type="spellEnd"/>
            <w:r w:rsidRPr="00EA2899">
              <w:rPr>
                <w:sz w:val="22"/>
                <w:szCs w:val="22"/>
              </w:rPr>
              <w:t xml:space="preserve"> </w:t>
            </w:r>
            <w:r w:rsidRPr="00EA2899">
              <w:rPr>
                <w:bCs/>
                <w:color w:val="000000"/>
                <w:sz w:val="22"/>
                <w:szCs w:val="22"/>
                <w:lang w:val="ky-KG"/>
              </w:rPr>
              <w:t>кайра пайдалануучу чийки затты алуу</w:t>
            </w:r>
          </w:p>
        </w:tc>
        <w:tc>
          <w:tcPr>
            <w:tcW w:w="627" w:type="pct"/>
            <w:tcBorders>
              <w:top w:val="nil"/>
              <w:left w:val="nil"/>
              <w:bottom w:val="single" w:sz="4" w:space="0" w:color="auto"/>
              <w:right w:val="nil"/>
            </w:tcBorders>
            <w:tcMar>
              <w:top w:w="0" w:type="dxa"/>
              <w:left w:w="30" w:type="dxa"/>
              <w:bottom w:w="0" w:type="dxa"/>
              <w:right w:w="30" w:type="dxa"/>
            </w:tcMar>
            <w:vAlign w:val="bottom"/>
          </w:tcPr>
          <w:p w14:paraId="3B20B3F7" w14:textId="77777777" w:rsidR="00EA2899" w:rsidRPr="00EA2899" w:rsidRDefault="00EA2899" w:rsidP="00EA2899">
            <w:pPr>
              <w:spacing w:line="256" w:lineRule="auto"/>
              <w:ind w:left="170"/>
              <w:jc w:val="center"/>
              <w:rPr>
                <w:sz w:val="22"/>
                <w:szCs w:val="22"/>
                <w:lang w:val="ky-KG"/>
              </w:rPr>
            </w:pPr>
            <w:r w:rsidRPr="00EA2899">
              <w:rPr>
                <w:sz w:val="22"/>
                <w:szCs w:val="22"/>
                <w:lang w:val="ky-KG"/>
              </w:rPr>
              <w:t>52,5</w:t>
            </w:r>
          </w:p>
        </w:tc>
        <w:tc>
          <w:tcPr>
            <w:tcW w:w="695" w:type="pct"/>
            <w:tcBorders>
              <w:top w:val="nil"/>
              <w:left w:val="nil"/>
              <w:bottom w:val="single" w:sz="4" w:space="0" w:color="auto"/>
              <w:right w:val="nil"/>
            </w:tcBorders>
            <w:tcMar>
              <w:top w:w="0" w:type="dxa"/>
              <w:left w:w="30" w:type="dxa"/>
              <w:bottom w:w="0" w:type="dxa"/>
              <w:right w:w="30" w:type="dxa"/>
            </w:tcMar>
            <w:vAlign w:val="bottom"/>
            <w:hideMark/>
          </w:tcPr>
          <w:p w14:paraId="70A4DC2D" w14:textId="77777777" w:rsidR="00EA2899" w:rsidRPr="00EA2899" w:rsidRDefault="00EA2899" w:rsidP="00EA2899">
            <w:pPr>
              <w:spacing w:line="256" w:lineRule="auto"/>
              <w:ind w:left="170"/>
              <w:rPr>
                <w:sz w:val="22"/>
                <w:szCs w:val="22"/>
                <w:lang w:val="ky-KG"/>
              </w:rPr>
            </w:pPr>
            <w:r w:rsidRPr="00EA2899">
              <w:rPr>
                <w:sz w:val="22"/>
                <w:szCs w:val="22"/>
                <w:lang w:val="ky-KG"/>
              </w:rPr>
              <w:t xml:space="preserve">   106,8</w:t>
            </w:r>
          </w:p>
        </w:tc>
        <w:tc>
          <w:tcPr>
            <w:tcW w:w="627" w:type="pct"/>
            <w:tcBorders>
              <w:top w:val="nil"/>
              <w:left w:val="nil"/>
              <w:bottom w:val="single" w:sz="4" w:space="0" w:color="auto"/>
              <w:right w:val="nil"/>
            </w:tcBorders>
            <w:tcMar>
              <w:top w:w="0" w:type="dxa"/>
              <w:left w:w="30" w:type="dxa"/>
              <w:bottom w:w="0" w:type="dxa"/>
              <w:right w:w="30" w:type="dxa"/>
            </w:tcMar>
            <w:vAlign w:val="bottom"/>
          </w:tcPr>
          <w:p w14:paraId="7F9FAC32" w14:textId="77777777" w:rsidR="00EA2899" w:rsidRPr="00EA2899" w:rsidRDefault="00EA2899" w:rsidP="00EA2899">
            <w:pPr>
              <w:spacing w:line="256" w:lineRule="auto"/>
              <w:ind w:left="170"/>
              <w:jc w:val="center"/>
              <w:rPr>
                <w:sz w:val="22"/>
                <w:szCs w:val="22"/>
                <w:lang w:val="ky-KG"/>
              </w:rPr>
            </w:pPr>
            <w:r w:rsidRPr="00EA2899">
              <w:rPr>
                <w:sz w:val="22"/>
                <w:szCs w:val="22"/>
                <w:lang w:val="ky-KG"/>
              </w:rPr>
              <w:t>53,7</w:t>
            </w:r>
          </w:p>
        </w:tc>
        <w:tc>
          <w:tcPr>
            <w:tcW w:w="671" w:type="pct"/>
            <w:tcBorders>
              <w:top w:val="nil"/>
              <w:left w:val="nil"/>
              <w:bottom w:val="single" w:sz="4" w:space="0" w:color="auto"/>
              <w:right w:val="nil"/>
            </w:tcBorders>
            <w:tcMar>
              <w:top w:w="0" w:type="dxa"/>
              <w:left w:w="30" w:type="dxa"/>
              <w:bottom w:w="0" w:type="dxa"/>
              <w:right w:w="30" w:type="dxa"/>
            </w:tcMar>
            <w:vAlign w:val="bottom"/>
            <w:hideMark/>
          </w:tcPr>
          <w:p w14:paraId="2B9DF220" w14:textId="77777777" w:rsidR="00EA2899" w:rsidRPr="00EA2899" w:rsidRDefault="00EA2899" w:rsidP="00EA2899">
            <w:pPr>
              <w:spacing w:line="256" w:lineRule="auto"/>
              <w:ind w:left="170"/>
              <w:jc w:val="center"/>
              <w:rPr>
                <w:sz w:val="22"/>
                <w:szCs w:val="22"/>
                <w:lang w:val="ky-KG"/>
              </w:rPr>
            </w:pPr>
            <w:r w:rsidRPr="00EA2899">
              <w:rPr>
                <w:sz w:val="22"/>
                <w:szCs w:val="22"/>
                <w:lang w:val="ky-KG"/>
              </w:rPr>
              <w:t>114,5</w:t>
            </w:r>
          </w:p>
        </w:tc>
      </w:tr>
    </w:tbl>
    <w:p w14:paraId="7698E693" w14:textId="77777777" w:rsidR="00EA2899" w:rsidRPr="00EA2899" w:rsidRDefault="00EA2899" w:rsidP="00EA2899">
      <w:pPr>
        <w:widowControl w:val="0"/>
        <w:ind w:right="28" w:firstLine="709"/>
        <w:jc w:val="both"/>
        <w:rPr>
          <w:sz w:val="28"/>
          <w:szCs w:val="28"/>
        </w:rPr>
      </w:pPr>
    </w:p>
    <w:p w14:paraId="62D28305" w14:textId="77777777" w:rsidR="00EA2899" w:rsidRPr="00EA2899" w:rsidRDefault="00EA2899" w:rsidP="00EA2899">
      <w:pPr>
        <w:widowControl w:val="0"/>
        <w:ind w:right="28" w:firstLine="709"/>
        <w:jc w:val="both"/>
        <w:rPr>
          <w:sz w:val="28"/>
          <w:szCs w:val="28"/>
        </w:rPr>
      </w:pPr>
      <w:r w:rsidRPr="00EA2899">
        <w:rPr>
          <w:sz w:val="28"/>
          <w:szCs w:val="28"/>
        </w:rPr>
        <w:t xml:space="preserve"> 2025-ж. </w:t>
      </w:r>
      <w:proofErr w:type="spellStart"/>
      <w:r w:rsidRPr="00EA2899">
        <w:rPr>
          <w:sz w:val="28"/>
          <w:szCs w:val="28"/>
        </w:rPr>
        <w:t>февралында</w:t>
      </w:r>
      <w:proofErr w:type="spellEnd"/>
      <w:r w:rsidRPr="00EA2899">
        <w:rPr>
          <w:sz w:val="28"/>
          <w:szCs w:val="28"/>
        </w:rPr>
        <w:t xml:space="preserve"> </w:t>
      </w:r>
      <w:r w:rsidRPr="00EA2899">
        <w:rPr>
          <w:sz w:val="28"/>
          <w:szCs w:val="28"/>
          <w:lang w:val="ky-KG"/>
        </w:rPr>
        <w:t>ө</w:t>
      </w:r>
      <w:r w:rsidRPr="00EA2899">
        <w:rPr>
          <w:sz w:val="28"/>
          <w:szCs w:val="28"/>
        </w:rPr>
        <w:t>н</w:t>
      </w:r>
      <w:r w:rsidRPr="00EA2899">
        <w:rPr>
          <w:sz w:val="28"/>
          <w:szCs w:val="28"/>
          <w:lang w:val="ky-KG"/>
        </w:rPr>
        <w:t>ө</w:t>
      </w:r>
      <w:r w:rsidRPr="00EA2899">
        <w:rPr>
          <w:sz w:val="28"/>
          <w:szCs w:val="28"/>
        </w:rPr>
        <w:t xml:space="preserve">р </w:t>
      </w:r>
      <w:proofErr w:type="spellStart"/>
      <w:r w:rsidRPr="00EA2899">
        <w:rPr>
          <w:sz w:val="28"/>
          <w:szCs w:val="28"/>
        </w:rPr>
        <w:t>жай</w:t>
      </w:r>
      <w:proofErr w:type="spellEnd"/>
      <w:r w:rsidRPr="00EA2899">
        <w:rPr>
          <w:sz w:val="28"/>
          <w:szCs w:val="28"/>
        </w:rPr>
        <w:t xml:space="preserve"> </w:t>
      </w:r>
      <w:proofErr w:type="spellStart"/>
      <w:r w:rsidRPr="00EA2899">
        <w:rPr>
          <w:sz w:val="28"/>
          <w:szCs w:val="28"/>
        </w:rPr>
        <w:t>продукциясынын</w:t>
      </w:r>
      <w:proofErr w:type="spellEnd"/>
      <w:r w:rsidRPr="00EA2899">
        <w:rPr>
          <w:sz w:val="28"/>
          <w:szCs w:val="28"/>
        </w:rPr>
        <w:t xml:space="preserve"> к</w:t>
      </w:r>
      <w:r w:rsidRPr="00EA2899">
        <w:rPr>
          <w:sz w:val="28"/>
          <w:szCs w:val="28"/>
          <w:lang w:val="ky-KG"/>
        </w:rPr>
        <w:t>ө</w:t>
      </w:r>
      <w:r w:rsidRPr="00EA2899">
        <w:rPr>
          <w:sz w:val="28"/>
          <w:szCs w:val="28"/>
        </w:rPr>
        <w:t>л</w:t>
      </w:r>
      <w:r w:rsidRPr="00EA2899">
        <w:rPr>
          <w:sz w:val="28"/>
          <w:szCs w:val="28"/>
          <w:lang w:val="ky-KG"/>
        </w:rPr>
        <w:t>ө</w:t>
      </w:r>
      <w:r w:rsidRPr="00EA2899">
        <w:rPr>
          <w:sz w:val="28"/>
          <w:szCs w:val="28"/>
        </w:rPr>
        <w:t>м</w:t>
      </w:r>
      <w:r w:rsidRPr="00EA2899">
        <w:rPr>
          <w:sz w:val="28"/>
          <w:szCs w:val="28"/>
          <w:lang w:val="ky-KG"/>
        </w:rPr>
        <w:t>ү</w:t>
      </w:r>
      <w:r w:rsidRPr="00EA2899">
        <w:rPr>
          <w:sz w:val="28"/>
          <w:szCs w:val="28"/>
        </w:rPr>
        <w:t>н</w:t>
      </w:r>
      <w:r w:rsidRPr="00EA2899">
        <w:rPr>
          <w:sz w:val="28"/>
          <w:szCs w:val="28"/>
          <w:lang w:val="ky-KG"/>
        </w:rPr>
        <w:t>ү</w:t>
      </w:r>
      <w:r w:rsidRPr="00EA2899">
        <w:rPr>
          <w:sz w:val="28"/>
          <w:szCs w:val="28"/>
        </w:rPr>
        <w:t>н к</w:t>
      </w:r>
      <w:r w:rsidRPr="00EA2899">
        <w:rPr>
          <w:sz w:val="28"/>
          <w:szCs w:val="28"/>
          <w:lang w:val="ky-KG"/>
        </w:rPr>
        <w:t>ө</w:t>
      </w:r>
      <w:r w:rsidRPr="00EA2899">
        <w:rPr>
          <w:sz w:val="28"/>
          <w:szCs w:val="28"/>
        </w:rPr>
        <w:t>б</w:t>
      </w:r>
      <w:r w:rsidRPr="00EA2899">
        <w:rPr>
          <w:sz w:val="28"/>
          <w:szCs w:val="28"/>
          <w:lang w:val="ky-KG"/>
        </w:rPr>
        <w:t>ө</w:t>
      </w:r>
      <w:r w:rsidRPr="00EA2899">
        <w:rPr>
          <w:sz w:val="28"/>
          <w:szCs w:val="28"/>
        </w:rPr>
        <w:t>й</w:t>
      </w:r>
      <w:r w:rsidRPr="00EA2899">
        <w:rPr>
          <w:sz w:val="28"/>
          <w:szCs w:val="28"/>
          <w:lang w:val="ky-KG"/>
        </w:rPr>
        <w:t>ү</w:t>
      </w:r>
      <w:r w:rsidRPr="00EA2899">
        <w:rPr>
          <w:sz w:val="28"/>
          <w:szCs w:val="28"/>
        </w:rPr>
        <w:t>ш</w:t>
      </w:r>
      <w:r w:rsidRPr="00EA2899">
        <w:rPr>
          <w:sz w:val="28"/>
          <w:szCs w:val="28"/>
          <w:lang w:val="ky-KG"/>
        </w:rPr>
        <w:t>ү</w:t>
      </w:r>
      <w:r w:rsidRPr="00EA2899">
        <w:rPr>
          <w:sz w:val="28"/>
          <w:szCs w:val="28"/>
        </w:rPr>
        <w:t xml:space="preserve"> </w:t>
      </w:r>
      <w:proofErr w:type="spellStart"/>
      <w:r w:rsidRPr="00EA2899">
        <w:rPr>
          <w:sz w:val="28"/>
          <w:szCs w:val="28"/>
        </w:rPr>
        <w:t>тамак-аш</w:t>
      </w:r>
      <w:proofErr w:type="spellEnd"/>
      <w:r w:rsidRPr="00EA2899">
        <w:rPr>
          <w:sz w:val="28"/>
          <w:szCs w:val="28"/>
        </w:rPr>
        <w:t xml:space="preserve"> </w:t>
      </w:r>
      <w:proofErr w:type="spellStart"/>
      <w:r w:rsidRPr="00EA2899">
        <w:rPr>
          <w:sz w:val="28"/>
          <w:szCs w:val="28"/>
        </w:rPr>
        <w:t>азыктарын</w:t>
      </w:r>
      <w:proofErr w:type="spellEnd"/>
      <w:r w:rsidRPr="00EA2899">
        <w:rPr>
          <w:sz w:val="28"/>
          <w:szCs w:val="28"/>
        </w:rPr>
        <w:t xml:space="preserve">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 xml:space="preserve">, резина </w:t>
      </w:r>
      <w:proofErr w:type="spellStart"/>
      <w:r w:rsidRPr="00EA2899">
        <w:rPr>
          <w:sz w:val="28"/>
          <w:szCs w:val="28"/>
        </w:rPr>
        <w:t>жана</w:t>
      </w:r>
      <w:proofErr w:type="spellEnd"/>
      <w:r w:rsidRPr="00EA2899">
        <w:rPr>
          <w:sz w:val="28"/>
          <w:szCs w:val="28"/>
        </w:rPr>
        <w:t xml:space="preserve"> пластмасса </w:t>
      </w:r>
      <w:proofErr w:type="spellStart"/>
      <w:r w:rsidRPr="00EA2899">
        <w:rPr>
          <w:sz w:val="28"/>
          <w:szCs w:val="28"/>
        </w:rPr>
        <w:t>буюмдарын</w:t>
      </w:r>
      <w:proofErr w:type="spellEnd"/>
      <w:r w:rsidRPr="00EA2899">
        <w:rPr>
          <w:sz w:val="28"/>
          <w:szCs w:val="28"/>
        </w:rPr>
        <w:t xml:space="preserve">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w:t>
      </w:r>
      <w:r w:rsidRPr="00EA2899">
        <w:rPr>
          <w:color w:val="000000"/>
          <w:sz w:val="28"/>
          <w:szCs w:val="28"/>
        </w:rPr>
        <w:t xml:space="preserve"> </w:t>
      </w:r>
      <w:proofErr w:type="spellStart"/>
      <w:r w:rsidRPr="00EA2899">
        <w:rPr>
          <w:sz w:val="28"/>
          <w:szCs w:val="28"/>
        </w:rPr>
        <w:t>электрондук</w:t>
      </w:r>
      <w:proofErr w:type="spellEnd"/>
      <w:r w:rsidRPr="00EA2899">
        <w:rPr>
          <w:sz w:val="28"/>
          <w:szCs w:val="28"/>
        </w:rPr>
        <w:t xml:space="preserve"> </w:t>
      </w:r>
      <w:proofErr w:type="spellStart"/>
      <w:r w:rsidRPr="00EA2899">
        <w:rPr>
          <w:sz w:val="28"/>
          <w:szCs w:val="28"/>
        </w:rPr>
        <w:t>жабдууларды</w:t>
      </w:r>
      <w:proofErr w:type="spellEnd"/>
      <w:r w:rsidRPr="00EA2899">
        <w:rPr>
          <w:color w:val="000000"/>
          <w:sz w:val="28"/>
          <w:szCs w:val="28"/>
        </w:rPr>
        <w:t xml:space="preserve">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н</w:t>
      </w:r>
      <w:r w:rsidRPr="00EA2899">
        <w:rPr>
          <w:sz w:val="28"/>
          <w:szCs w:val="28"/>
          <w:lang w:val="ky-KG"/>
        </w:rPr>
        <w:t>ү</w:t>
      </w:r>
      <w:r w:rsidRPr="00EA2899">
        <w:rPr>
          <w:sz w:val="28"/>
          <w:szCs w:val="28"/>
        </w:rPr>
        <w:t>н к</w:t>
      </w:r>
      <w:r w:rsidRPr="00EA2899">
        <w:rPr>
          <w:sz w:val="28"/>
          <w:szCs w:val="28"/>
          <w:lang w:val="ky-KG"/>
        </w:rPr>
        <w:t>ө</w:t>
      </w:r>
      <w:r w:rsidRPr="00EA2899">
        <w:rPr>
          <w:sz w:val="28"/>
          <w:szCs w:val="28"/>
        </w:rPr>
        <w:t>б</w:t>
      </w:r>
      <w:r w:rsidRPr="00EA2899">
        <w:rPr>
          <w:sz w:val="28"/>
          <w:szCs w:val="28"/>
          <w:lang w:val="ky-KG"/>
        </w:rPr>
        <w:t>ө</w:t>
      </w:r>
      <w:r w:rsidRPr="00EA2899">
        <w:rPr>
          <w:sz w:val="28"/>
          <w:szCs w:val="28"/>
        </w:rPr>
        <w:t>й</w:t>
      </w:r>
      <w:r w:rsidRPr="00EA2899">
        <w:rPr>
          <w:sz w:val="28"/>
          <w:szCs w:val="28"/>
          <w:lang w:val="ky-KG"/>
        </w:rPr>
        <w:t>ү</w:t>
      </w:r>
      <w:r w:rsidRPr="00EA2899">
        <w:rPr>
          <w:sz w:val="28"/>
          <w:szCs w:val="28"/>
        </w:rPr>
        <w:t>ш</w:t>
      </w:r>
      <w:r w:rsidRPr="00EA2899">
        <w:rPr>
          <w:sz w:val="28"/>
          <w:szCs w:val="28"/>
          <w:lang w:val="ky-KG"/>
        </w:rPr>
        <w:t>ү</w:t>
      </w:r>
      <w:r w:rsidRPr="00EA2899">
        <w:rPr>
          <w:sz w:val="28"/>
          <w:szCs w:val="28"/>
        </w:rPr>
        <w:t>н</w:t>
      </w:r>
      <w:r w:rsidRPr="00EA2899">
        <w:rPr>
          <w:sz w:val="28"/>
          <w:szCs w:val="28"/>
          <w:lang w:val="ky-KG"/>
        </w:rPr>
        <w:t>ү</w:t>
      </w:r>
      <w:r w:rsidRPr="00EA2899">
        <w:rPr>
          <w:sz w:val="28"/>
          <w:szCs w:val="28"/>
        </w:rPr>
        <w:t xml:space="preserve">н </w:t>
      </w:r>
      <w:proofErr w:type="spellStart"/>
      <w:r w:rsidRPr="00EA2899">
        <w:rPr>
          <w:sz w:val="28"/>
          <w:szCs w:val="28"/>
        </w:rPr>
        <w:t>эсебинен</w:t>
      </w:r>
      <w:proofErr w:type="spellEnd"/>
      <w:r w:rsidRPr="00EA2899">
        <w:rPr>
          <w:sz w:val="28"/>
          <w:szCs w:val="28"/>
        </w:rPr>
        <w:t xml:space="preserve"> </w:t>
      </w:r>
      <w:proofErr w:type="spellStart"/>
      <w:r w:rsidRPr="00EA2899">
        <w:rPr>
          <w:sz w:val="28"/>
          <w:szCs w:val="28"/>
        </w:rPr>
        <w:t>шартталды</w:t>
      </w:r>
      <w:proofErr w:type="spellEnd"/>
      <w:r w:rsidRPr="00EA2899">
        <w:rPr>
          <w:sz w:val="28"/>
          <w:szCs w:val="28"/>
        </w:rPr>
        <w:t>.</w:t>
      </w:r>
    </w:p>
    <w:p w14:paraId="40F94D21" w14:textId="77777777" w:rsidR="00EA2899" w:rsidRPr="00EA2899" w:rsidRDefault="00EA2899" w:rsidP="00EA2899">
      <w:pPr>
        <w:widowControl w:val="0"/>
        <w:ind w:right="28" w:firstLine="709"/>
        <w:jc w:val="both"/>
        <w:rPr>
          <w:sz w:val="28"/>
          <w:szCs w:val="28"/>
        </w:rPr>
      </w:pPr>
      <w:r w:rsidRPr="00EA2899">
        <w:rPr>
          <w:sz w:val="28"/>
          <w:szCs w:val="28"/>
        </w:rPr>
        <w:t xml:space="preserve">  </w:t>
      </w:r>
    </w:p>
    <w:p w14:paraId="3710BD8F" w14:textId="5532322E" w:rsidR="00EA2899" w:rsidRPr="00EA2899" w:rsidRDefault="00953CB8" w:rsidP="00EA2899">
      <w:pPr>
        <w:ind w:left="1418" w:hanging="1418"/>
        <w:rPr>
          <w:b/>
          <w:bCs/>
          <w:sz w:val="28"/>
          <w:szCs w:val="28"/>
          <w:lang w:val="ky-KG"/>
        </w:rPr>
      </w:pPr>
      <w:r>
        <w:rPr>
          <w:sz w:val="28"/>
          <w:szCs w:val="28"/>
          <w:lang w:val="ky-KG"/>
        </w:rPr>
        <w:t>4</w:t>
      </w:r>
      <w:r w:rsidR="00EA2899" w:rsidRPr="00EA2899">
        <w:rPr>
          <w:sz w:val="28"/>
          <w:szCs w:val="28"/>
          <w:lang w:val="ky-KG"/>
        </w:rPr>
        <w:t>-таблица.</w:t>
      </w:r>
      <w:r w:rsidR="00EA2899" w:rsidRPr="00EA2899">
        <w:rPr>
          <w:b/>
          <w:sz w:val="28"/>
          <w:szCs w:val="28"/>
          <w:lang w:val="ky-KG"/>
        </w:rPr>
        <w:t xml:space="preserve"> Э</w:t>
      </w:r>
      <w:r w:rsidR="00EA2899" w:rsidRPr="00EA2899">
        <w:rPr>
          <w:b/>
          <w:bCs/>
          <w:sz w:val="28"/>
          <w:szCs w:val="28"/>
          <w:lang w:val="ky-KG"/>
        </w:rPr>
        <w:t>кономикалык ишмердиктин түрлөрү боюнча өнөр жай</w:t>
      </w:r>
    </w:p>
    <w:p w14:paraId="1844F73C" w14:textId="77777777" w:rsidR="00EA2899" w:rsidRPr="00EA2899" w:rsidRDefault="00EA2899" w:rsidP="00EA2899">
      <w:pPr>
        <w:ind w:left="1418" w:hanging="1418"/>
        <w:rPr>
          <w:b/>
          <w:bCs/>
          <w:sz w:val="28"/>
          <w:szCs w:val="28"/>
          <w:lang w:val="ky-KG"/>
        </w:rPr>
      </w:pPr>
      <w:r w:rsidRPr="00EA2899">
        <w:rPr>
          <w:b/>
          <w:bCs/>
          <w:sz w:val="28"/>
          <w:szCs w:val="28"/>
          <w:lang w:val="ky-KG"/>
        </w:rPr>
        <w:t xml:space="preserve">                   продукциясынын физикалык көлөмүнүн индекси</w:t>
      </w:r>
    </w:p>
    <w:p w14:paraId="28CD7BEF" w14:textId="77777777" w:rsidR="00EA2899" w:rsidRDefault="00EA2899" w:rsidP="00EA2899">
      <w:pPr>
        <w:spacing w:after="120"/>
        <w:rPr>
          <w:i/>
          <w:sz w:val="22"/>
          <w:szCs w:val="22"/>
          <w:lang w:val="ky-KG"/>
        </w:rPr>
      </w:pPr>
      <w:r w:rsidRPr="00EA2899">
        <w:rPr>
          <w:i/>
          <w:sz w:val="22"/>
          <w:szCs w:val="22"/>
          <w:lang w:val="ky-KG"/>
        </w:rPr>
        <w:t xml:space="preserve">                       (мурунку жылдын тийиштүү мезгилине карата пайыз менен)</w:t>
      </w:r>
    </w:p>
    <w:p w14:paraId="4E066F47" w14:textId="77777777" w:rsidR="003869DB" w:rsidRPr="00EA2899" w:rsidRDefault="003869DB" w:rsidP="00EA2899">
      <w:pPr>
        <w:spacing w:after="120"/>
        <w:rPr>
          <w:i/>
          <w:sz w:val="22"/>
          <w:szCs w:val="22"/>
          <w:lang w:val="ky-KG"/>
        </w:rPr>
      </w:pPr>
    </w:p>
    <w:tbl>
      <w:tblPr>
        <w:tblW w:w="5040" w:type="pct"/>
        <w:tblCellMar>
          <w:left w:w="31" w:type="dxa"/>
          <w:right w:w="31" w:type="dxa"/>
        </w:tblCellMar>
        <w:tblLook w:val="04A0" w:firstRow="1" w:lastRow="0" w:firstColumn="1" w:lastColumn="0" w:noHBand="0" w:noVBand="1"/>
      </w:tblPr>
      <w:tblGrid>
        <w:gridCol w:w="5468"/>
        <w:gridCol w:w="1177"/>
        <w:gridCol w:w="1323"/>
        <w:gridCol w:w="31"/>
        <w:gridCol w:w="1143"/>
        <w:gridCol w:w="31"/>
        <w:gridCol w:w="1258"/>
      </w:tblGrid>
      <w:tr w:rsidR="00EA2899" w:rsidRPr="00EA2899" w14:paraId="3BAF71B5" w14:textId="77777777" w:rsidTr="00BD24E5">
        <w:trPr>
          <w:cantSplit/>
          <w:trHeight w:val="248"/>
          <w:tblHeader/>
        </w:trPr>
        <w:tc>
          <w:tcPr>
            <w:tcW w:w="2621" w:type="pct"/>
            <w:vMerge w:val="restart"/>
            <w:tcBorders>
              <w:top w:val="single" w:sz="4" w:space="0" w:color="auto"/>
              <w:left w:val="nil"/>
              <w:bottom w:val="single" w:sz="4" w:space="0" w:color="auto"/>
            </w:tcBorders>
          </w:tcPr>
          <w:p w14:paraId="6E185012" w14:textId="77777777" w:rsidR="00EA2899" w:rsidRPr="00EA2899" w:rsidRDefault="00EA2899" w:rsidP="00EA2899">
            <w:pPr>
              <w:tabs>
                <w:tab w:val="left" w:pos="720"/>
                <w:tab w:val="left" w:pos="7938"/>
              </w:tabs>
              <w:spacing w:line="256" w:lineRule="auto"/>
              <w:jc w:val="center"/>
              <w:rPr>
                <w:sz w:val="22"/>
                <w:szCs w:val="22"/>
                <w:lang w:val="ky-KG"/>
              </w:rPr>
            </w:pPr>
          </w:p>
        </w:tc>
        <w:tc>
          <w:tcPr>
            <w:tcW w:w="1198" w:type="pct"/>
            <w:gridSpan w:val="2"/>
            <w:tcBorders>
              <w:top w:val="single" w:sz="4" w:space="0" w:color="auto"/>
              <w:bottom w:val="single" w:sz="4" w:space="0" w:color="auto"/>
            </w:tcBorders>
            <w:hideMark/>
          </w:tcPr>
          <w:p w14:paraId="35C4B0FC" w14:textId="77777777" w:rsidR="00EA2899" w:rsidRPr="00EA2899" w:rsidRDefault="00EA2899" w:rsidP="00EA2899">
            <w:pPr>
              <w:tabs>
                <w:tab w:val="left" w:pos="720"/>
                <w:tab w:val="left" w:pos="7938"/>
              </w:tabs>
              <w:spacing w:line="256" w:lineRule="auto"/>
              <w:jc w:val="center"/>
              <w:rPr>
                <w:b/>
                <w:sz w:val="22"/>
                <w:szCs w:val="22"/>
                <w:lang w:val="ky-KG"/>
              </w:rPr>
            </w:pPr>
            <w:r w:rsidRPr="00EA2899">
              <w:rPr>
                <w:b/>
                <w:sz w:val="22"/>
                <w:szCs w:val="22"/>
                <w:lang w:val="ky-KG"/>
              </w:rPr>
              <w:t>2024</w:t>
            </w:r>
          </w:p>
        </w:tc>
        <w:tc>
          <w:tcPr>
            <w:tcW w:w="1181" w:type="pct"/>
            <w:gridSpan w:val="4"/>
            <w:tcBorders>
              <w:top w:val="single" w:sz="4" w:space="0" w:color="auto"/>
              <w:bottom w:val="single" w:sz="4" w:space="0" w:color="auto"/>
            </w:tcBorders>
            <w:hideMark/>
          </w:tcPr>
          <w:p w14:paraId="55C6837F" w14:textId="77777777" w:rsidR="00EA2899" w:rsidRPr="00EA2899" w:rsidRDefault="00EA2899" w:rsidP="00EA2899">
            <w:pPr>
              <w:tabs>
                <w:tab w:val="left" w:pos="720"/>
                <w:tab w:val="left" w:pos="7938"/>
              </w:tabs>
              <w:spacing w:line="256" w:lineRule="auto"/>
              <w:jc w:val="center"/>
              <w:rPr>
                <w:b/>
                <w:sz w:val="22"/>
                <w:szCs w:val="22"/>
                <w:lang w:val="ky-KG"/>
              </w:rPr>
            </w:pPr>
            <w:r w:rsidRPr="00EA2899">
              <w:rPr>
                <w:b/>
                <w:sz w:val="22"/>
                <w:szCs w:val="22"/>
                <w:lang w:val="ky-KG"/>
              </w:rPr>
              <w:t>2025</w:t>
            </w:r>
          </w:p>
        </w:tc>
      </w:tr>
      <w:tr w:rsidR="00EA2899" w:rsidRPr="00EA2899" w14:paraId="0D762128" w14:textId="77777777" w:rsidTr="00BD24E5">
        <w:trPr>
          <w:cantSplit/>
          <w:trHeight w:val="248"/>
          <w:tblHeader/>
        </w:trPr>
        <w:tc>
          <w:tcPr>
            <w:tcW w:w="0" w:type="auto"/>
            <w:vMerge/>
            <w:tcBorders>
              <w:top w:val="single" w:sz="4" w:space="0" w:color="auto"/>
              <w:left w:val="nil"/>
              <w:bottom w:val="single" w:sz="4" w:space="0" w:color="auto"/>
            </w:tcBorders>
            <w:vAlign w:val="center"/>
            <w:hideMark/>
          </w:tcPr>
          <w:p w14:paraId="54AA0D09" w14:textId="77777777" w:rsidR="00EA2899" w:rsidRPr="00EA2899" w:rsidRDefault="00EA2899" w:rsidP="00EA2899">
            <w:pPr>
              <w:spacing w:line="256" w:lineRule="auto"/>
              <w:rPr>
                <w:sz w:val="22"/>
                <w:szCs w:val="22"/>
                <w:lang w:val="ky-KG"/>
              </w:rPr>
            </w:pPr>
          </w:p>
        </w:tc>
        <w:tc>
          <w:tcPr>
            <w:tcW w:w="564" w:type="pct"/>
            <w:tcBorders>
              <w:top w:val="single" w:sz="4" w:space="0" w:color="auto"/>
              <w:bottom w:val="single" w:sz="4" w:space="0" w:color="auto"/>
            </w:tcBorders>
            <w:hideMark/>
          </w:tcPr>
          <w:p w14:paraId="1AC2FBC5" w14:textId="77777777" w:rsidR="00EA2899" w:rsidRPr="00EA2899" w:rsidRDefault="00EA2899" w:rsidP="00EA2899">
            <w:pPr>
              <w:spacing w:line="256" w:lineRule="auto"/>
              <w:jc w:val="right"/>
              <w:rPr>
                <w:b/>
                <w:sz w:val="22"/>
                <w:szCs w:val="22"/>
                <w:lang w:val="ky-KG"/>
              </w:rPr>
            </w:pPr>
            <w:r w:rsidRPr="00EA2899">
              <w:rPr>
                <w:b/>
                <w:sz w:val="22"/>
                <w:szCs w:val="22"/>
                <w:lang w:val="ky-KG"/>
              </w:rPr>
              <w:t>февраль</w:t>
            </w:r>
          </w:p>
        </w:tc>
        <w:tc>
          <w:tcPr>
            <w:tcW w:w="649" w:type="pct"/>
            <w:gridSpan w:val="2"/>
            <w:tcBorders>
              <w:top w:val="single" w:sz="4" w:space="0" w:color="auto"/>
              <w:bottom w:val="single" w:sz="4" w:space="0" w:color="auto"/>
            </w:tcBorders>
            <w:hideMark/>
          </w:tcPr>
          <w:p w14:paraId="454184D1" w14:textId="77777777" w:rsidR="00EA2899" w:rsidRPr="00EA2899" w:rsidRDefault="00EA2899" w:rsidP="00EA2899">
            <w:pPr>
              <w:tabs>
                <w:tab w:val="left" w:pos="720"/>
                <w:tab w:val="left" w:pos="7938"/>
              </w:tabs>
              <w:spacing w:line="256" w:lineRule="auto"/>
              <w:jc w:val="right"/>
              <w:rPr>
                <w:b/>
                <w:sz w:val="22"/>
                <w:szCs w:val="22"/>
                <w:lang w:val="ky-KG"/>
              </w:rPr>
            </w:pPr>
            <w:r w:rsidRPr="00EA2899">
              <w:rPr>
                <w:b/>
                <w:sz w:val="22"/>
                <w:szCs w:val="22"/>
                <w:lang w:val="ky-KG"/>
              </w:rPr>
              <w:t xml:space="preserve"> январь-февраль</w:t>
            </w:r>
          </w:p>
          <w:p w14:paraId="7D910E01" w14:textId="77777777" w:rsidR="00EA2899" w:rsidRPr="00EA2899" w:rsidRDefault="00EA2899" w:rsidP="00EA2899">
            <w:pPr>
              <w:tabs>
                <w:tab w:val="left" w:pos="720"/>
                <w:tab w:val="left" w:pos="7938"/>
              </w:tabs>
              <w:spacing w:line="256" w:lineRule="auto"/>
              <w:jc w:val="right"/>
              <w:rPr>
                <w:b/>
                <w:sz w:val="22"/>
                <w:szCs w:val="22"/>
                <w:lang w:val="ky-KG"/>
              </w:rPr>
            </w:pPr>
          </w:p>
        </w:tc>
        <w:tc>
          <w:tcPr>
            <w:tcW w:w="563" w:type="pct"/>
            <w:gridSpan w:val="2"/>
            <w:tcBorders>
              <w:top w:val="single" w:sz="4" w:space="0" w:color="auto"/>
              <w:bottom w:val="single" w:sz="4" w:space="0" w:color="auto"/>
            </w:tcBorders>
            <w:hideMark/>
          </w:tcPr>
          <w:p w14:paraId="40D33287" w14:textId="77777777" w:rsidR="00EA2899" w:rsidRPr="00EA2899" w:rsidRDefault="00EA2899" w:rsidP="00EA2899">
            <w:pPr>
              <w:spacing w:line="256" w:lineRule="auto"/>
              <w:jc w:val="right"/>
              <w:rPr>
                <w:b/>
                <w:sz w:val="22"/>
                <w:szCs w:val="22"/>
                <w:lang w:val="ky-KG"/>
              </w:rPr>
            </w:pPr>
            <w:r w:rsidRPr="00EA2899">
              <w:rPr>
                <w:b/>
                <w:sz w:val="22"/>
                <w:szCs w:val="22"/>
                <w:lang w:val="ky-KG"/>
              </w:rPr>
              <w:t>февраль</w:t>
            </w:r>
          </w:p>
        </w:tc>
        <w:tc>
          <w:tcPr>
            <w:tcW w:w="603" w:type="pct"/>
            <w:tcBorders>
              <w:top w:val="single" w:sz="4" w:space="0" w:color="auto"/>
              <w:bottom w:val="single" w:sz="4" w:space="0" w:color="auto"/>
            </w:tcBorders>
            <w:hideMark/>
          </w:tcPr>
          <w:p w14:paraId="014629C2" w14:textId="77777777" w:rsidR="00EA2899" w:rsidRPr="00EA2899" w:rsidRDefault="00EA2899" w:rsidP="00EA2899">
            <w:pPr>
              <w:tabs>
                <w:tab w:val="left" w:pos="720"/>
                <w:tab w:val="left" w:pos="7938"/>
              </w:tabs>
              <w:spacing w:line="256" w:lineRule="auto"/>
              <w:jc w:val="right"/>
              <w:rPr>
                <w:b/>
                <w:sz w:val="22"/>
                <w:szCs w:val="22"/>
                <w:lang w:val="ky-KG"/>
              </w:rPr>
            </w:pPr>
            <w:r w:rsidRPr="00EA2899">
              <w:rPr>
                <w:b/>
                <w:sz w:val="22"/>
                <w:szCs w:val="22"/>
                <w:lang w:val="ky-KG"/>
              </w:rPr>
              <w:t>январь-февраль</w:t>
            </w:r>
          </w:p>
          <w:p w14:paraId="7BBC9A3D" w14:textId="77777777" w:rsidR="00EA2899" w:rsidRPr="00EA2899" w:rsidRDefault="00EA2899" w:rsidP="00EA2899">
            <w:pPr>
              <w:tabs>
                <w:tab w:val="left" w:pos="720"/>
                <w:tab w:val="left" w:pos="7938"/>
              </w:tabs>
              <w:spacing w:line="256" w:lineRule="auto"/>
              <w:jc w:val="right"/>
              <w:rPr>
                <w:b/>
                <w:sz w:val="22"/>
                <w:szCs w:val="22"/>
                <w:lang w:val="ky-KG"/>
              </w:rPr>
            </w:pPr>
          </w:p>
        </w:tc>
      </w:tr>
      <w:tr w:rsidR="00EA2899" w:rsidRPr="00EA2899" w14:paraId="3A6E6012" w14:textId="77777777" w:rsidTr="00BD24E5">
        <w:tc>
          <w:tcPr>
            <w:tcW w:w="2621" w:type="pct"/>
            <w:tcBorders>
              <w:top w:val="single" w:sz="4" w:space="0" w:color="auto"/>
              <w:left w:val="nil"/>
              <w:bottom w:val="nil"/>
              <w:right w:val="nil"/>
            </w:tcBorders>
            <w:vAlign w:val="bottom"/>
            <w:hideMark/>
          </w:tcPr>
          <w:p w14:paraId="07E2B874" w14:textId="77777777" w:rsidR="00EA2899" w:rsidRPr="00EA2899" w:rsidRDefault="00EA2899" w:rsidP="00EA2899">
            <w:pPr>
              <w:tabs>
                <w:tab w:val="center" w:pos="4677"/>
                <w:tab w:val="right" w:pos="9355"/>
              </w:tabs>
              <w:spacing w:before="20" w:after="20" w:line="256" w:lineRule="auto"/>
              <w:rPr>
                <w:b/>
                <w:bCs/>
                <w:sz w:val="22"/>
                <w:szCs w:val="22"/>
              </w:rPr>
            </w:pPr>
            <w:proofErr w:type="spellStart"/>
            <w:r w:rsidRPr="00EA2899">
              <w:rPr>
                <w:b/>
                <w:bCs/>
                <w:sz w:val="22"/>
                <w:szCs w:val="22"/>
              </w:rPr>
              <w:t>Бардыгы</w:t>
            </w:r>
            <w:proofErr w:type="spellEnd"/>
          </w:p>
        </w:tc>
        <w:tc>
          <w:tcPr>
            <w:tcW w:w="564" w:type="pct"/>
            <w:tcBorders>
              <w:top w:val="single" w:sz="4" w:space="0" w:color="auto"/>
            </w:tcBorders>
            <w:vAlign w:val="bottom"/>
          </w:tcPr>
          <w:p w14:paraId="1FCAE11B" w14:textId="5F475C34" w:rsidR="00EA2899" w:rsidRPr="00EA2899" w:rsidRDefault="00EA2899" w:rsidP="00EA2899">
            <w:pPr>
              <w:spacing w:line="256" w:lineRule="auto"/>
              <w:jc w:val="right"/>
              <w:rPr>
                <w:b/>
                <w:sz w:val="22"/>
                <w:szCs w:val="22"/>
                <w:highlight w:val="yellow"/>
              </w:rPr>
            </w:pPr>
            <w:r w:rsidRPr="00EA2899">
              <w:rPr>
                <w:rFonts w:ascii="Kyrghyz Times" w:hAnsi="Kyrghyz Times"/>
                <w:b/>
                <w:kern w:val="2"/>
                <w:sz w:val="22"/>
                <w:szCs w:val="22"/>
                <w14:ligatures w14:val="standardContextual"/>
              </w:rPr>
              <w:t>1</w:t>
            </w:r>
            <w:r w:rsidR="001D08B5">
              <w:rPr>
                <w:rFonts w:ascii="Kyrghyz Times" w:hAnsi="Kyrghyz Times"/>
                <w:b/>
                <w:kern w:val="2"/>
                <w:sz w:val="22"/>
                <w:szCs w:val="22"/>
                <w14:ligatures w14:val="standardContextual"/>
              </w:rPr>
              <w:t>20,8</w:t>
            </w:r>
          </w:p>
        </w:tc>
        <w:tc>
          <w:tcPr>
            <w:tcW w:w="634" w:type="pct"/>
            <w:tcBorders>
              <w:top w:val="single" w:sz="4" w:space="0" w:color="auto"/>
            </w:tcBorders>
            <w:vAlign w:val="bottom"/>
          </w:tcPr>
          <w:p w14:paraId="452A8DAB" w14:textId="055E2FE7" w:rsidR="00EA2899" w:rsidRPr="00EA2899" w:rsidRDefault="00EA2899" w:rsidP="00EA2899">
            <w:pPr>
              <w:spacing w:line="256" w:lineRule="auto"/>
              <w:jc w:val="right"/>
              <w:rPr>
                <w:b/>
                <w:sz w:val="22"/>
                <w:szCs w:val="22"/>
                <w:highlight w:val="yellow"/>
              </w:rPr>
            </w:pPr>
            <w:r w:rsidRPr="00EA2899">
              <w:rPr>
                <w:rFonts w:ascii="Kyrghyz Times" w:hAnsi="Kyrghyz Times"/>
                <w:b/>
                <w:kern w:val="2"/>
                <w:sz w:val="22"/>
                <w:szCs w:val="22"/>
                <w14:ligatures w14:val="standardContextual"/>
              </w:rPr>
              <w:t>1</w:t>
            </w:r>
            <w:r w:rsidR="001D08B5">
              <w:rPr>
                <w:rFonts w:ascii="Kyrghyz Times" w:hAnsi="Kyrghyz Times"/>
                <w:b/>
                <w:kern w:val="2"/>
                <w:sz w:val="22"/>
                <w:szCs w:val="22"/>
                <w14:ligatures w14:val="standardContextual"/>
              </w:rPr>
              <w:t>21,6</w:t>
            </w:r>
          </w:p>
        </w:tc>
        <w:tc>
          <w:tcPr>
            <w:tcW w:w="563" w:type="pct"/>
            <w:gridSpan w:val="2"/>
            <w:tcBorders>
              <w:top w:val="single" w:sz="4" w:space="0" w:color="auto"/>
              <w:left w:val="nil"/>
              <w:bottom w:val="nil"/>
              <w:right w:val="nil"/>
            </w:tcBorders>
            <w:vAlign w:val="bottom"/>
          </w:tcPr>
          <w:p w14:paraId="0C89B031" w14:textId="77777777" w:rsidR="00EA2899" w:rsidRPr="00EA2899" w:rsidRDefault="00EA2899" w:rsidP="00EA2899">
            <w:pPr>
              <w:spacing w:line="256" w:lineRule="auto"/>
              <w:jc w:val="right"/>
              <w:rPr>
                <w:b/>
                <w:sz w:val="22"/>
                <w:szCs w:val="22"/>
                <w:lang w:val="ky-KG"/>
              </w:rPr>
            </w:pPr>
            <w:r w:rsidRPr="00EA2899">
              <w:rPr>
                <w:b/>
                <w:sz w:val="22"/>
                <w:szCs w:val="22"/>
                <w:lang w:val="ky-KG"/>
              </w:rPr>
              <w:t>104,4</w:t>
            </w:r>
          </w:p>
        </w:tc>
        <w:tc>
          <w:tcPr>
            <w:tcW w:w="618" w:type="pct"/>
            <w:gridSpan w:val="2"/>
            <w:tcBorders>
              <w:top w:val="single" w:sz="4" w:space="0" w:color="auto"/>
              <w:left w:val="nil"/>
              <w:bottom w:val="nil"/>
              <w:right w:val="nil"/>
            </w:tcBorders>
            <w:vAlign w:val="bottom"/>
            <w:hideMark/>
          </w:tcPr>
          <w:p w14:paraId="1938FDD4" w14:textId="77777777" w:rsidR="00EA2899" w:rsidRPr="00EA2899" w:rsidRDefault="00EA2899" w:rsidP="00EA2899">
            <w:pPr>
              <w:spacing w:line="256" w:lineRule="auto"/>
              <w:jc w:val="right"/>
              <w:rPr>
                <w:b/>
                <w:sz w:val="22"/>
                <w:szCs w:val="22"/>
                <w:lang w:val="ky-KG"/>
              </w:rPr>
            </w:pPr>
            <w:r w:rsidRPr="00EA2899">
              <w:rPr>
                <w:b/>
                <w:sz w:val="22"/>
                <w:szCs w:val="22"/>
                <w:lang w:val="ky-KG"/>
              </w:rPr>
              <w:t>118,3</w:t>
            </w:r>
          </w:p>
        </w:tc>
      </w:tr>
      <w:tr w:rsidR="00EA2899" w:rsidRPr="00EA2899" w14:paraId="7BBCAAB0" w14:textId="77777777" w:rsidTr="00BD24E5">
        <w:tc>
          <w:tcPr>
            <w:tcW w:w="2621" w:type="pct"/>
            <w:vAlign w:val="bottom"/>
            <w:hideMark/>
          </w:tcPr>
          <w:p w14:paraId="376852E7" w14:textId="77777777" w:rsidR="00EA2899" w:rsidRPr="00EA2899" w:rsidRDefault="00EA2899" w:rsidP="00EA2899">
            <w:pPr>
              <w:tabs>
                <w:tab w:val="center" w:pos="4677"/>
                <w:tab w:val="right" w:pos="9355"/>
              </w:tabs>
              <w:spacing w:before="20" w:after="20" w:line="256" w:lineRule="auto"/>
              <w:ind w:left="112"/>
              <w:rPr>
                <w:color w:val="000000"/>
                <w:sz w:val="22"/>
                <w:szCs w:val="22"/>
              </w:rPr>
            </w:pPr>
            <w:r w:rsidRPr="00EA2899">
              <w:rPr>
                <w:color w:val="000000"/>
                <w:sz w:val="22"/>
                <w:szCs w:val="22"/>
                <w:lang w:val="ky-KG"/>
              </w:rPr>
              <w:t>Иштетүү өндүрүшү</w:t>
            </w:r>
          </w:p>
        </w:tc>
        <w:tc>
          <w:tcPr>
            <w:tcW w:w="564" w:type="pct"/>
            <w:vAlign w:val="bottom"/>
          </w:tcPr>
          <w:p w14:paraId="384142E2" w14:textId="5068C749"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w:t>
            </w:r>
            <w:r w:rsidR="001D08B5">
              <w:rPr>
                <w:rFonts w:ascii="Kyrghyz Times" w:hAnsi="Kyrghyz Times"/>
                <w:kern w:val="2"/>
                <w:sz w:val="22"/>
                <w:szCs w:val="22"/>
                <w14:ligatures w14:val="standardContextual"/>
              </w:rPr>
              <w:t>16,5</w:t>
            </w:r>
          </w:p>
        </w:tc>
        <w:tc>
          <w:tcPr>
            <w:tcW w:w="634" w:type="pct"/>
            <w:vAlign w:val="bottom"/>
          </w:tcPr>
          <w:p w14:paraId="3AAF9F36" w14:textId="654B8705"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12</w:t>
            </w:r>
            <w:r w:rsidR="001D08B5">
              <w:rPr>
                <w:rFonts w:ascii="Kyrghyz Times" w:hAnsi="Kyrghyz Times"/>
                <w:kern w:val="2"/>
                <w:sz w:val="22"/>
                <w:szCs w:val="22"/>
                <w14:ligatures w14:val="standardContextual"/>
              </w:rPr>
              <w:t>4,9</w:t>
            </w:r>
          </w:p>
        </w:tc>
        <w:tc>
          <w:tcPr>
            <w:tcW w:w="563" w:type="pct"/>
            <w:gridSpan w:val="2"/>
            <w:vAlign w:val="bottom"/>
          </w:tcPr>
          <w:p w14:paraId="7E7B9C8D" w14:textId="77777777" w:rsidR="00EA2899" w:rsidRPr="00EA2899" w:rsidRDefault="00EA2899" w:rsidP="00EA2899">
            <w:pPr>
              <w:spacing w:line="256" w:lineRule="auto"/>
              <w:jc w:val="right"/>
              <w:rPr>
                <w:sz w:val="22"/>
                <w:szCs w:val="22"/>
                <w:lang w:val="ky-KG"/>
              </w:rPr>
            </w:pPr>
            <w:r w:rsidRPr="00EA2899">
              <w:rPr>
                <w:sz w:val="22"/>
                <w:szCs w:val="22"/>
                <w:lang w:val="ky-KG"/>
              </w:rPr>
              <w:t>106,5</w:t>
            </w:r>
          </w:p>
        </w:tc>
        <w:tc>
          <w:tcPr>
            <w:tcW w:w="618" w:type="pct"/>
            <w:gridSpan w:val="2"/>
            <w:vAlign w:val="bottom"/>
            <w:hideMark/>
          </w:tcPr>
          <w:p w14:paraId="6731C76E" w14:textId="77777777" w:rsidR="00EA2899" w:rsidRPr="00EA2899" w:rsidRDefault="00EA2899" w:rsidP="00EA2899">
            <w:pPr>
              <w:spacing w:line="256" w:lineRule="auto"/>
              <w:jc w:val="right"/>
              <w:rPr>
                <w:sz w:val="22"/>
                <w:szCs w:val="22"/>
                <w:lang w:val="ky-KG"/>
              </w:rPr>
            </w:pPr>
            <w:r w:rsidRPr="00EA2899">
              <w:rPr>
                <w:sz w:val="22"/>
                <w:szCs w:val="22"/>
                <w:lang w:val="ky-KG"/>
              </w:rPr>
              <w:t>118,7</w:t>
            </w:r>
          </w:p>
        </w:tc>
      </w:tr>
      <w:tr w:rsidR="00EA2899" w:rsidRPr="00EA2899" w14:paraId="6E5DEF42" w14:textId="77777777" w:rsidTr="00BD24E5">
        <w:tc>
          <w:tcPr>
            <w:tcW w:w="2621" w:type="pct"/>
            <w:vAlign w:val="bottom"/>
            <w:hideMark/>
          </w:tcPr>
          <w:p w14:paraId="0FED1914" w14:textId="77777777" w:rsidR="00EA2899" w:rsidRPr="00EA2899" w:rsidRDefault="00EA2899" w:rsidP="00EA2899">
            <w:pPr>
              <w:spacing w:before="20" w:after="20" w:line="256" w:lineRule="auto"/>
              <w:ind w:left="112" w:hanging="113"/>
              <w:rPr>
                <w:sz w:val="22"/>
                <w:szCs w:val="22"/>
              </w:rPr>
            </w:pPr>
            <w:r w:rsidRPr="00EA2899">
              <w:rPr>
                <w:color w:val="000000"/>
                <w:sz w:val="22"/>
                <w:szCs w:val="22"/>
              </w:rPr>
              <w:t>Тамак-</w:t>
            </w:r>
            <w:proofErr w:type="spellStart"/>
            <w:r w:rsidRPr="00EA2899">
              <w:rPr>
                <w:color w:val="000000"/>
                <w:sz w:val="22"/>
                <w:szCs w:val="22"/>
              </w:rPr>
              <w:t>аш</w:t>
            </w:r>
            <w:proofErr w:type="spellEnd"/>
            <w:r w:rsidRPr="00EA2899">
              <w:rPr>
                <w:color w:val="000000"/>
                <w:sz w:val="22"/>
                <w:szCs w:val="22"/>
              </w:rPr>
              <w:t xml:space="preserve"> </w:t>
            </w:r>
            <w:proofErr w:type="spellStart"/>
            <w:r w:rsidRPr="00EA2899">
              <w:rPr>
                <w:color w:val="000000"/>
                <w:sz w:val="22"/>
                <w:szCs w:val="22"/>
              </w:rPr>
              <w:t>азыктарын</w:t>
            </w:r>
            <w:proofErr w:type="spellEnd"/>
            <w:r w:rsidRPr="00EA2899">
              <w:rPr>
                <w:color w:val="000000"/>
                <w:sz w:val="22"/>
                <w:szCs w:val="22"/>
              </w:rPr>
              <w:t xml:space="preserve">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тамекини</w:t>
            </w:r>
            <w:proofErr w:type="spellEnd"/>
            <w:r w:rsidRPr="00EA2899">
              <w:rPr>
                <w:color w:val="000000"/>
                <w:sz w:val="22"/>
                <w:szCs w:val="22"/>
              </w:rPr>
              <w:t xml:space="preserve"> </w:t>
            </w: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r w:rsidRPr="00EA2899">
              <w:rPr>
                <w:color w:val="000000"/>
                <w:sz w:val="22"/>
                <w:szCs w:val="22"/>
              </w:rPr>
              <w:t xml:space="preserve">, </w:t>
            </w:r>
            <w:proofErr w:type="spellStart"/>
            <w:r w:rsidRPr="00EA2899">
              <w:rPr>
                <w:color w:val="000000"/>
                <w:sz w:val="22"/>
                <w:szCs w:val="22"/>
              </w:rPr>
              <w:t>суусундуктарды</w:t>
            </w:r>
            <w:proofErr w:type="spellEnd"/>
            <w:r w:rsidRPr="00EA2899">
              <w:rPr>
                <w:color w:val="000000"/>
                <w:sz w:val="22"/>
                <w:szCs w:val="22"/>
              </w:rPr>
              <w:t xml:space="preserve"> </w:t>
            </w:r>
            <w:proofErr w:type="spellStart"/>
            <w:r w:rsidRPr="00EA2899">
              <w:rPr>
                <w:color w:val="000000"/>
                <w:sz w:val="22"/>
                <w:szCs w:val="22"/>
              </w:rPr>
              <w:t>кошкондо</w:t>
            </w:r>
            <w:proofErr w:type="spellEnd"/>
          </w:p>
        </w:tc>
        <w:tc>
          <w:tcPr>
            <w:tcW w:w="564" w:type="pct"/>
            <w:vAlign w:val="bottom"/>
          </w:tcPr>
          <w:p w14:paraId="15E7C08D" w14:textId="1B76F8FB"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w:t>
            </w:r>
            <w:r w:rsidR="001D08B5">
              <w:rPr>
                <w:rFonts w:ascii="Kyrghyz Times" w:hAnsi="Kyrghyz Times"/>
                <w:kern w:val="2"/>
                <w:sz w:val="22"/>
                <w:szCs w:val="22"/>
                <w14:ligatures w14:val="standardContextual"/>
              </w:rPr>
              <w:t>22</w:t>
            </w:r>
            <w:r w:rsidRPr="00EA2899">
              <w:rPr>
                <w:rFonts w:ascii="Kyrghyz Times" w:hAnsi="Kyrghyz Times"/>
                <w:kern w:val="2"/>
                <w:sz w:val="22"/>
                <w:szCs w:val="22"/>
                <w14:ligatures w14:val="standardContextual"/>
              </w:rPr>
              <w:t>,</w:t>
            </w:r>
            <w:r w:rsidR="001D08B5">
              <w:rPr>
                <w:rFonts w:ascii="Kyrghyz Times" w:hAnsi="Kyrghyz Times"/>
                <w:kern w:val="2"/>
                <w:sz w:val="22"/>
                <w:szCs w:val="22"/>
                <w14:ligatures w14:val="standardContextual"/>
              </w:rPr>
              <w:t>9</w:t>
            </w:r>
          </w:p>
        </w:tc>
        <w:tc>
          <w:tcPr>
            <w:tcW w:w="634" w:type="pct"/>
            <w:vAlign w:val="bottom"/>
          </w:tcPr>
          <w:p w14:paraId="76D2A21C" w14:textId="5BD024D3"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w:t>
            </w:r>
            <w:r w:rsidR="001D08B5">
              <w:rPr>
                <w:rFonts w:ascii="Kyrghyz Times" w:hAnsi="Kyrghyz Times"/>
                <w:kern w:val="2"/>
                <w:sz w:val="22"/>
                <w:szCs w:val="22"/>
                <w14:ligatures w14:val="standardContextual"/>
              </w:rPr>
              <w:t>27,3</w:t>
            </w:r>
          </w:p>
        </w:tc>
        <w:tc>
          <w:tcPr>
            <w:tcW w:w="563" w:type="pct"/>
            <w:gridSpan w:val="2"/>
            <w:vAlign w:val="bottom"/>
          </w:tcPr>
          <w:p w14:paraId="09A1F18E" w14:textId="77777777" w:rsidR="00EA2899" w:rsidRPr="00EA2899" w:rsidRDefault="00EA2899" w:rsidP="00EA2899">
            <w:pPr>
              <w:spacing w:line="256" w:lineRule="auto"/>
              <w:jc w:val="right"/>
              <w:rPr>
                <w:sz w:val="22"/>
                <w:szCs w:val="22"/>
              </w:rPr>
            </w:pPr>
            <w:r w:rsidRPr="00EA2899">
              <w:rPr>
                <w:sz w:val="22"/>
                <w:szCs w:val="22"/>
              </w:rPr>
              <w:t>136,1</w:t>
            </w:r>
          </w:p>
        </w:tc>
        <w:tc>
          <w:tcPr>
            <w:tcW w:w="618" w:type="pct"/>
            <w:gridSpan w:val="2"/>
            <w:vAlign w:val="bottom"/>
            <w:hideMark/>
          </w:tcPr>
          <w:p w14:paraId="24BC7EEC" w14:textId="77777777" w:rsidR="00EA2899" w:rsidRPr="00EA2899" w:rsidRDefault="00EA2899" w:rsidP="00EA2899">
            <w:pPr>
              <w:spacing w:line="256" w:lineRule="auto"/>
              <w:jc w:val="right"/>
              <w:rPr>
                <w:sz w:val="22"/>
                <w:szCs w:val="22"/>
                <w:lang w:val="ky-KG"/>
              </w:rPr>
            </w:pPr>
            <w:r w:rsidRPr="00EA2899">
              <w:rPr>
                <w:sz w:val="22"/>
                <w:szCs w:val="22"/>
              </w:rPr>
              <w:t>123,4</w:t>
            </w:r>
          </w:p>
        </w:tc>
      </w:tr>
      <w:tr w:rsidR="00EA2899" w:rsidRPr="00EA2899" w14:paraId="648CB578" w14:textId="77777777" w:rsidTr="00BD24E5">
        <w:tc>
          <w:tcPr>
            <w:tcW w:w="2621" w:type="pct"/>
            <w:vAlign w:val="bottom"/>
            <w:hideMark/>
          </w:tcPr>
          <w:p w14:paraId="24B0BAC7" w14:textId="77777777" w:rsidR="00EA2899" w:rsidRPr="00EA2899" w:rsidRDefault="00EA2899" w:rsidP="00EA2899">
            <w:pPr>
              <w:spacing w:before="20" w:after="20" w:line="256" w:lineRule="auto"/>
              <w:ind w:left="112" w:hanging="113"/>
              <w:rPr>
                <w:color w:val="000000"/>
                <w:sz w:val="22"/>
                <w:szCs w:val="22"/>
                <w:lang w:val="ky-KG"/>
              </w:rPr>
            </w:pPr>
            <w:r w:rsidRPr="00EA2899">
              <w:rPr>
                <w:color w:val="000000"/>
                <w:sz w:val="22"/>
                <w:szCs w:val="22"/>
              </w:rPr>
              <w:t xml:space="preserve">Текстиль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тиг</w:t>
            </w:r>
            <w:proofErr w:type="spellEnd"/>
            <w:r w:rsidRPr="00EA2899">
              <w:rPr>
                <w:color w:val="000000"/>
                <w:sz w:val="22"/>
                <w:szCs w:val="22"/>
                <w:lang w:val="ky-KG"/>
              </w:rPr>
              <w:t>үү 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у</w:t>
            </w:r>
            <w:r w:rsidRPr="00EA2899">
              <w:rPr>
                <w:color w:val="000000"/>
                <w:sz w:val="22"/>
                <w:szCs w:val="22"/>
              </w:rPr>
              <w:t>ш</w:t>
            </w:r>
            <w:r w:rsidRPr="00EA2899">
              <w:rPr>
                <w:color w:val="000000"/>
                <w:sz w:val="22"/>
                <w:szCs w:val="22"/>
                <w:lang w:val="ky-KG"/>
              </w:rPr>
              <w:t>ү</w:t>
            </w:r>
          </w:p>
        </w:tc>
        <w:tc>
          <w:tcPr>
            <w:tcW w:w="564" w:type="pct"/>
            <w:vAlign w:val="bottom"/>
          </w:tcPr>
          <w:p w14:paraId="2AFA2B40" w14:textId="65AC8287"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10</w:t>
            </w:r>
            <w:r w:rsidR="007520E6">
              <w:rPr>
                <w:rFonts w:ascii="Kyrghyz Times" w:hAnsi="Kyrghyz Times"/>
                <w:kern w:val="2"/>
                <w:sz w:val="22"/>
                <w:szCs w:val="22"/>
                <w14:ligatures w14:val="standardContextual"/>
              </w:rPr>
              <w:t>5,3</w:t>
            </w:r>
          </w:p>
        </w:tc>
        <w:tc>
          <w:tcPr>
            <w:tcW w:w="634" w:type="pct"/>
            <w:vAlign w:val="bottom"/>
          </w:tcPr>
          <w:p w14:paraId="5A5A109D" w14:textId="399A73F4"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w:t>
            </w:r>
            <w:r w:rsidR="007520E6">
              <w:rPr>
                <w:rFonts w:ascii="Kyrghyz Times" w:hAnsi="Kyrghyz Times"/>
                <w:kern w:val="2"/>
                <w:sz w:val="22"/>
                <w:szCs w:val="22"/>
                <w14:ligatures w14:val="standardContextual"/>
              </w:rPr>
              <w:t>94,7</w:t>
            </w:r>
          </w:p>
        </w:tc>
        <w:tc>
          <w:tcPr>
            <w:tcW w:w="563" w:type="pct"/>
            <w:gridSpan w:val="2"/>
            <w:vAlign w:val="bottom"/>
          </w:tcPr>
          <w:p w14:paraId="4C3C331F" w14:textId="77777777" w:rsidR="00EA2899" w:rsidRPr="00EA2899" w:rsidRDefault="00EA2899" w:rsidP="00EA2899">
            <w:pPr>
              <w:spacing w:line="256" w:lineRule="auto"/>
              <w:jc w:val="right"/>
              <w:rPr>
                <w:sz w:val="22"/>
                <w:szCs w:val="22"/>
                <w:lang w:val="ky-KG"/>
              </w:rPr>
            </w:pPr>
            <w:r w:rsidRPr="00EA2899">
              <w:rPr>
                <w:sz w:val="22"/>
                <w:szCs w:val="22"/>
                <w:lang w:val="ky-KG"/>
              </w:rPr>
              <w:t>67,2</w:t>
            </w:r>
          </w:p>
        </w:tc>
        <w:tc>
          <w:tcPr>
            <w:tcW w:w="618" w:type="pct"/>
            <w:gridSpan w:val="2"/>
            <w:vAlign w:val="bottom"/>
            <w:hideMark/>
          </w:tcPr>
          <w:p w14:paraId="3C820F2B" w14:textId="77777777" w:rsidR="00EA2899" w:rsidRPr="00EA2899" w:rsidRDefault="00EA2899" w:rsidP="00EA2899">
            <w:pPr>
              <w:spacing w:line="256" w:lineRule="auto"/>
              <w:jc w:val="right"/>
              <w:rPr>
                <w:sz w:val="22"/>
                <w:szCs w:val="22"/>
              </w:rPr>
            </w:pPr>
            <w:r w:rsidRPr="00EA2899">
              <w:rPr>
                <w:sz w:val="22"/>
                <w:szCs w:val="22"/>
              </w:rPr>
              <w:t>67,5</w:t>
            </w:r>
          </w:p>
        </w:tc>
      </w:tr>
      <w:tr w:rsidR="00EA2899" w:rsidRPr="00EA2899" w14:paraId="21E56F3C" w14:textId="77777777" w:rsidTr="00BD24E5">
        <w:tc>
          <w:tcPr>
            <w:tcW w:w="2621" w:type="pct"/>
            <w:vAlign w:val="bottom"/>
            <w:hideMark/>
          </w:tcPr>
          <w:p w14:paraId="051A9610" w14:textId="77777777" w:rsidR="00EA2899" w:rsidRPr="00EA2899" w:rsidRDefault="00EA2899" w:rsidP="00EA2899">
            <w:pPr>
              <w:spacing w:before="20" w:after="20" w:line="256" w:lineRule="auto"/>
              <w:ind w:left="112" w:hanging="113"/>
              <w:rPr>
                <w:sz w:val="22"/>
                <w:szCs w:val="22"/>
              </w:rPr>
            </w:pPr>
            <w:proofErr w:type="spellStart"/>
            <w:r w:rsidRPr="00EA2899">
              <w:rPr>
                <w:color w:val="000000"/>
                <w:sz w:val="22"/>
                <w:szCs w:val="22"/>
              </w:rPr>
              <w:t>Жыгач</w:t>
            </w:r>
            <w:proofErr w:type="spellEnd"/>
            <w:r w:rsidRPr="00EA2899">
              <w:rPr>
                <w:color w:val="000000"/>
                <w:sz w:val="22"/>
                <w:szCs w:val="22"/>
              </w:rPr>
              <w:t xml:space="preserve"> </w:t>
            </w:r>
            <w:proofErr w:type="spellStart"/>
            <w:r w:rsidRPr="00EA2899">
              <w:rPr>
                <w:color w:val="000000"/>
                <w:sz w:val="22"/>
                <w:szCs w:val="22"/>
              </w:rPr>
              <w:t>иштет</w:t>
            </w:r>
            <w:proofErr w:type="spellEnd"/>
            <w:r w:rsidRPr="00EA2899">
              <w:rPr>
                <w:color w:val="000000"/>
                <w:sz w:val="22"/>
                <w:szCs w:val="22"/>
                <w:lang w:val="ky-KG"/>
              </w:rPr>
              <w:t>үү</w:t>
            </w:r>
            <w:r w:rsidRPr="00EA2899">
              <w:rPr>
                <w:color w:val="000000"/>
                <w:sz w:val="22"/>
                <w:szCs w:val="22"/>
              </w:rPr>
              <w:t xml:space="preserve">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жыгачтан</w:t>
            </w:r>
            <w:proofErr w:type="spellEnd"/>
            <w:r w:rsidRPr="00EA2899">
              <w:rPr>
                <w:color w:val="000000"/>
                <w:sz w:val="22"/>
                <w:szCs w:val="22"/>
              </w:rPr>
              <w:t xml:space="preserve"> </w:t>
            </w:r>
            <w:proofErr w:type="spellStart"/>
            <w:r w:rsidRPr="00EA2899">
              <w:rPr>
                <w:color w:val="000000"/>
                <w:sz w:val="22"/>
                <w:szCs w:val="22"/>
              </w:rPr>
              <w:t>жасалган</w:t>
            </w:r>
            <w:proofErr w:type="spellEnd"/>
            <w:r w:rsidRPr="00EA2899">
              <w:rPr>
                <w:color w:val="000000"/>
                <w:sz w:val="22"/>
                <w:szCs w:val="22"/>
              </w:rPr>
              <w:t xml:space="preserve"> </w:t>
            </w:r>
            <w:proofErr w:type="spellStart"/>
            <w:r w:rsidRPr="00EA2899">
              <w:rPr>
                <w:color w:val="000000"/>
                <w:sz w:val="22"/>
                <w:szCs w:val="22"/>
              </w:rPr>
              <w:t>буюмдарды</w:t>
            </w:r>
            <w:proofErr w:type="spellEnd"/>
            <w:r w:rsidRPr="00EA2899">
              <w:rPr>
                <w:color w:val="000000"/>
                <w:sz w:val="22"/>
                <w:szCs w:val="22"/>
              </w:rPr>
              <w:t xml:space="preserve"> </w:t>
            </w: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r w:rsidRPr="00EA2899">
              <w:rPr>
                <w:color w:val="000000"/>
                <w:sz w:val="22"/>
                <w:szCs w:val="22"/>
              </w:rPr>
              <w:t xml:space="preserve">, целлюлоза </w:t>
            </w:r>
            <w:proofErr w:type="spellStart"/>
            <w:r w:rsidRPr="00EA2899">
              <w:rPr>
                <w:color w:val="000000"/>
                <w:sz w:val="22"/>
                <w:szCs w:val="22"/>
              </w:rPr>
              <w:t>кагаз</w:t>
            </w:r>
            <w:proofErr w:type="spellEnd"/>
            <w:r w:rsidRPr="00EA2899">
              <w:rPr>
                <w:color w:val="000000"/>
                <w:sz w:val="22"/>
                <w:szCs w:val="22"/>
              </w:rPr>
              <w:t xml:space="preserve"> </w:t>
            </w: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w:t>
            </w:r>
            <w:r w:rsidRPr="00EA2899">
              <w:rPr>
                <w:color w:val="000000"/>
                <w:sz w:val="22"/>
                <w:szCs w:val="22"/>
              </w:rPr>
              <w:t>ш</w:t>
            </w:r>
            <w:r w:rsidRPr="00EA2899">
              <w:rPr>
                <w:color w:val="000000"/>
                <w:sz w:val="22"/>
                <w:szCs w:val="22"/>
                <w:lang w:val="ky-KG"/>
              </w:rPr>
              <w:t>ү</w:t>
            </w:r>
            <w:r w:rsidRPr="00EA2899">
              <w:rPr>
                <w:color w:val="000000"/>
                <w:sz w:val="22"/>
                <w:szCs w:val="22"/>
              </w:rPr>
              <w:t xml:space="preserve">, басма </w:t>
            </w:r>
            <w:proofErr w:type="spellStart"/>
            <w:r w:rsidRPr="00EA2899">
              <w:rPr>
                <w:color w:val="000000"/>
                <w:sz w:val="22"/>
                <w:szCs w:val="22"/>
              </w:rPr>
              <w:t>ишмердиги</w:t>
            </w:r>
            <w:proofErr w:type="spellEnd"/>
          </w:p>
        </w:tc>
        <w:tc>
          <w:tcPr>
            <w:tcW w:w="564" w:type="pct"/>
            <w:vAlign w:val="bottom"/>
          </w:tcPr>
          <w:p w14:paraId="67FB92A4" w14:textId="77742D3C" w:rsidR="00EA2899" w:rsidRPr="00936B6E" w:rsidRDefault="007520E6" w:rsidP="00EA2899">
            <w:pPr>
              <w:spacing w:line="256" w:lineRule="auto"/>
              <w:jc w:val="right"/>
              <w:rPr>
                <w:sz w:val="22"/>
                <w:szCs w:val="22"/>
              </w:rPr>
            </w:pPr>
            <w:r w:rsidRPr="00936B6E">
              <w:rPr>
                <w:sz w:val="22"/>
                <w:szCs w:val="22"/>
              </w:rPr>
              <w:t>106,0</w:t>
            </w:r>
          </w:p>
        </w:tc>
        <w:tc>
          <w:tcPr>
            <w:tcW w:w="634" w:type="pct"/>
            <w:vAlign w:val="bottom"/>
          </w:tcPr>
          <w:p w14:paraId="39358B93" w14:textId="1D2429B8" w:rsidR="00EA2899" w:rsidRPr="00936B6E" w:rsidRDefault="007520E6" w:rsidP="00EA2899">
            <w:pPr>
              <w:spacing w:line="256" w:lineRule="auto"/>
              <w:jc w:val="right"/>
              <w:rPr>
                <w:sz w:val="22"/>
                <w:szCs w:val="22"/>
              </w:rPr>
            </w:pPr>
            <w:r w:rsidRPr="00936B6E">
              <w:rPr>
                <w:rFonts w:ascii="Kyrghyz Times" w:hAnsi="Kyrghyz Times"/>
                <w:kern w:val="2"/>
                <w:sz w:val="22"/>
                <w:szCs w:val="22"/>
                <w14:ligatures w14:val="standardContextual"/>
              </w:rPr>
              <w:t>109,</w:t>
            </w:r>
            <w:r w:rsidR="00EA2899" w:rsidRPr="00936B6E">
              <w:rPr>
                <w:rFonts w:ascii="Kyrghyz Times" w:hAnsi="Kyrghyz Times"/>
                <w:kern w:val="2"/>
                <w:sz w:val="22"/>
                <w:szCs w:val="22"/>
                <w14:ligatures w14:val="standardContextual"/>
              </w:rPr>
              <w:t>2</w:t>
            </w:r>
          </w:p>
        </w:tc>
        <w:tc>
          <w:tcPr>
            <w:tcW w:w="563" w:type="pct"/>
            <w:gridSpan w:val="2"/>
            <w:vAlign w:val="bottom"/>
          </w:tcPr>
          <w:p w14:paraId="563852C1" w14:textId="77777777" w:rsidR="00EA2899" w:rsidRPr="00EA2899" w:rsidRDefault="00EA2899" w:rsidP="00EA2899">
            <w:pPr>
              <w:spacing w:line="256" w:lineRule="auto"/>
              <w:jc w:val="right"/>
              <w:rPr>
                <w:sz w:val="22"/>
                <w:szCs w:val="22"/>
                <w:lang w:val="ky-KG"/>
              </w:rPr>
            </w:pPr>
            <w:r w:rsidRPr="00EA2899">
              <w:rPr>
                <w:sz w:val="22"/>
                <w:szCs w:val="22"/>
                <w:lang w:val="ky-KG"/>
              </w:rPr>
              <w:t>134,2</w:t>
            </w:r>
          </w:p>
        </w:tc>
        <w:tc>
          <w:tcPr>
            <w:tcW w:w="618" w:type="pct"/>
            <w:gridSpan w:val="2"/>
            <w:vAlign w:val="bottom"/>
            <w:hideMark/>
          </w:tcPr>
          <w:p w14:paraId="49CB9379" w14:textId="77777777" w:rsidR="00EA2899" w:rsidRPr="00EA2899" w:rsidRDefault="00EA2899" w:rsidP="00EA2899">
            <w:pPr>
              <w:spacing w:line="256" w:lineRule="auto"/>
              <w:jc w:val="right"/>
              <w:rPr>
                <w:sz w:val="22"/>
                <w:szCs w:val="22"/>
                <w:lang w:val="ky-KG"/>
              </w:rPr>
            </w:pPr>
            <w:r w:rsidRPr="00EA2899">
              <w:rPr>
                <w:sz w:val="22"/>
                <w:szCs w:val="22"/>
              </w:rPr>
              <w:t xml:space="preserve"> 148,7</w:t>
            </w:r>
          </w:p>
        </w:tc>
      </w:tr>
      <w:tr w:rsidR="00EA2899" w:rsidRPr="00EA2899" w14:paraId="13F4243A" w14:textId="77777777" w:rsidTr="00BD24E5">
        <w:tc>
          <w:tcPr>
            <w:tcW w:w="2621" w:type="pct"/>
            <w:vAlign w:val="bottom"/>
            <w:hideMark/>
          </w:tcPr>
          <w:p w14:paraId="79E9284F" w14:textId="77777777" w:rsidR="00EA2899" w:rsidRPr="00EA2899" w:rsidRDefault="00EA2899" w:rsidP="00EA2899">
            <w:pPr>
              <w:spacing w:before="20" w:after="20" w:line="256" w:lineRule="auto"/>
              <w:ind w:left="112" w:hanging="113"/>
              <w:rPr>
                <w:sz w:val="22"/>
                <w:szCs w:val="22"/>
                <w:lang w:val="ky-KG"/>
              </w:rPr>
            </w:pPr>
            <w:r w:rsidRPr="00EA2899">
              <w:rPr>
                <w:color w:val="000000"/>
                <w:sz w:val="22"/>
                <w:szCs w:val="22"/>
              </w:rPr>
              <w:t xml:space="preserve">Химия </w:t>
            </w: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w:t>
            </w:r>
            <w:r w:rsidRPr="00EA2899">
              <w:rPr>
                <w:color w:val="000000"/>
                <w:sz w:val="22"/>
                <w:szCs w:val="22"/>
              </w:rPr>
              <w:t>ш</w:t>
            </w:r>
            <w:r w:rsidRPr="00EA2899">
              <w:rPr>
                <w:color w:val="000000"/>
                <w:sz w:val="22"/>
                <w:szCs w:val="22"/>
                <w:lang w:val="ky-KG"/>
              </w:rPr>
              <w:t>ү</w:t>
            </w:r>
          </w:p>
        </w:tc>
        <w:tc>
          <w:tcPr>
            <w:tcW w:w="564" w:type="pct"/>
            <w:vAlign w:val="bottom"/>
          </w:tcPr>
          <w:p w14:paraId="00BC64E6" w14:textId="6398F725" w:rsidR="00EA2899" w:rsidRPr="00936B6E" w:rsidRDefault="007520E6" w:rsidP="00EA2899">
            <w:pPr>
              <w:spacing w:line="256" w:lineRule="auto"/>
              <w:jc w:val="right"/>
              <w:rPr>
                <w:sz w:val="22"/>
                <w:szCs w:val="22"/>
              </w:rPr>
            </w:pPr>
            <w:r w:rsidRPr="00936B6E">
              <w:rPr>
                <w:sz w:val="22"/>
                <w:szCs w:val="22"/>
              </w:rPr>
              <w:t>6,4 э</w:t>
            </w:r>
          </w:p>
        </w:tc>
        <w:tc>
          <w:tcPr>
            <w:tcW w:w="634" w:type="pct"/>
            <w:vAlign w:val="bottom"/>
          </w:tcPr>
          <w:p w14:paraId="56778B51" w14:textId="1F43F998" w:rsidR="00EA2899" w:rsidRPr="00936B6E" w:rsidRDefault="007520E6" w:rsidP="00EA2899">
            <w:pPr>
              <w:spacing w:line="256" w:lineRule="auto"/>
              <w:jc w:val="right"/>
              <w:rPr>
                <w:sz w:val="22"/>
                <w:szCs w:val="22"/>
              </w:rPr>
            </w:pPr>
            <w:r w:rsidRPr="00936B6E">
              <w:rPr>
                <w:sz w:val="22"/>
                <w:szCs w:val="22"/>
              </w:rPr>
              <w:t>6,9 э</w:t>
            </w:r>
          </w:p>
        </w:tc>
        <w:tc>
          <w:tcPr>
            <w:tcW w:w="563" w:type="pct"/>
            <w:gridSpan w:val="2"/>
            <w:vAlign w:val="bottom"/>
          </w:tcPr>
          <w:p w14:paraId="4328925F" w14:textId="77777777" w:rsidR="00EA2899" w:rsidRPr="00EA2899" w:rsidRDefault="00EA2899" w:rsidP="00EA2899">
            <w:pPr>
              <w:spacing w:line="256" w:lineRule="auto"/>
              <w:jc w:val="right"/>
              <w:rPr>
                <w:sz w:val="22"/>
                <w:szCs w:val="22"/>
                <w:lang w:val="ky-KG"/>
              </w:rPr>
            </w:pPr>
            <w:r w:rsidRPr="00EA2899">
              <w:rPr>
                <w:sz w:val="22"/>
                <w:szCs w:val="22"/>
                <w:lang w:val="ky-KG"/>
              </w:rPr>
              <w:t>4,9э</w:t>
            </w:r>
          </w:p>
        </w:tc>
        <w:tc>
          <w:tcPr>
            <w:tcW w:w="618" w:type="pct"/>
            <w:gridSpan w:val="2"/>
            <w:vAlign w:val="bottom"/>
            <w:hideMark/>
          </w:tcPr>
          <w:p w14:paraId="068413B1" w14:textId="2220F5C1" w:rsidR="00EA2899" w:rsidRPr="00EA2899" w:rsidRDefault="00EA2899" w:rsidP="00EA2899">
            <w:pPr>
              <w:spacing w:line="256" w:lineRule="auto"/>
              <w:jc w:val="right"/>
              <w:rPr>
                <w:sz w:val="22"/>
                <w:szCs w:val="22"/>
              </w:rPr>
            </w:pPr>
            <w:r w:rsidRPr="00EA2899">
              <w:rPr>
                <w:sz w:val="22"/>
                <w:szCs w:val="22"/>
              </w:rPr>
              <w:t>4,6</w:t>
            </w:r>
            <w:r w:rsidR="00E33E32">
              <w:rPr>
                <w:sz w:val="22"/>
                <w:szCs w:val="22"/>
              </w:rPr>
              <w:t xml:space="preserve"> </w:t>
            </w:r>
            <w:r w:rsidRPr="00EA2899">
              <w:rPr>
                <w:sz w:val="22"/>
                <w:szCs w:val="22"/>
              </w:rPr>
              <w:t>э</w:t>
            </w:r>
          </w:p>
        </w:tc>
      </w:tr>
      <w:tr w:rsidR="00EA2899" w:rsidRPr="00EA2899" w14:paraId="326972C9" w14:textId="77777777" w:rsidTr="00BD24E5">
        <w:tc>
          <w:tcPr>
            <w:tcW w:w="2621" w:type="pct"/>
            <w:tcMar>
              <w:top w:w="0" w:type="dxa"/>
              <w:left w:w="30" w:type="dxa"/>
              <w:bottom w:w="0" w:type="dxa"/>
              <w:right w:w="30" w:type="dxa"/>
            </w:tcMar>
            <w:vAlign w:val="bottom"/>
            <w:hideMark/>
          </w:tcPr>
          <w:p w14:paraId="181E7E05" w14:textId="77777777" w:rsidR="00EA2899" w:rsidRPr="00EA2899" w:rsidRDefault="00EA2899" w:rsidP="00EA2899">
            <w:pPr>
              <w:spacing w:before="20" w:after="20" w:line="256" w:lineRule="auto"/>
              <w:ind w:left="112" w:hanging="113"/>
              <w:rPr>
                <w:sz w:val="22"/>
                <w:szCs w:val="22"/>
                <w:lang w:val="ky-KG"/>
              </w:rPr>
            </w:pPr>
            <w:r w:rsidRPr="00EA2899">
              <w:rPr>
                <w:color w:val="000000"/>
                <w:sz w:val="22"/>
                <w:szCs w:val="22"/>
              </w:rPr>
              <w:t xml:space="preserve">Резина </w:t>
            </w:r>
            <w:proofErr w:type="spellStart"/>
            <w:r w:rsidRPr="00EA2899">
              <w:rPr>
                <w:color w:val="000000"/>
                <w:sz w:val="22"/>
                <w:szCs w:val="22"/>
              </w:rPr>
              <w:t>жана</w:t>
            </w:r>
            <w:proofErr w:type="spellEnd"/>
            <w:r w:rsidRPr="00EA2899">
              <w:rPr>
                <w:color w:val="000000"/>
                <w:sz w:val="22"/>
                <w:szCs w:val="22"/>
              </w:rPr>
              <w:t xml:space="preserve"> пластмасса </w:t>
            </w:r>
            <w:proofErr w:type="spellStart"/>
            <w:r w:rsidRPr="00EA2899">
              <w:rPr>
                <w:color w:val="000000"/>
                <w:sz w:val="22"/>
                <w:szCs w:val="22"/>
              </w:rPr>
              <w:t>буюмдарын</w:t>
            </w:r>
            <w:proofErr w:type="spellEnd"/>
            <w:r w:rsidRPr="00EA2899">
              <w:rPr>
                <w:color w:val="000000"/>
                <w:sz w:val="22"/>
                <w:szCs w:val="22"/>
              </w:rPr>
              <w:t xml:space="preserve"> </w:t>
            </w: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r w:rsidRPr="00EA2899">
              <w:rPr>
                <w:color w:val="000000"/>
                <w:sz w:val="22"/>
                <w:szCs w:val="22"/>
              </w:rPr>
              <w:t xml:space="preserve">, башка металл </w:t>
            </w:r>
            <w:proofErr w:type="spellStart"/>
            <w:r w:rsidRPr="00EA2899">
              <w:rPr>
                <w:color w:val="000000"/>
                <w:sz w:val="22"/>
                <w:szCs w:val="22"/>
              </w:rPr>
              <w:t>эмес</w:t>
            </w:r>
            <w:proofErr w:type="spellEnd"/>
            <w:r w:rsidRPr="00EA2899">
              <w:rPr>
                <w:color w:val="000000"/>
                <w:sz w:val="22"/>
                <w:szCs w:val="22"/>
              </w:rPr>
              <w:t xml:space="preserve"> </w:t>
            </w:r>
            <w:proofErr w:type="spellStart"/>
            <w:r w:rsidRPr="00EA2899">
              <w:rPr>
                <w:color w:val="000000"/>
                <w:sz w:val="22"/>
                <w:szCs w:val="22"/>
              </w:rPr>
              <w:t>минералдык</w:t>
            </w:r>
            <w:proofErr w:type="spellEnd"/>
            <w:r w:rsidRPr="00EA2899">
              <w:rPr>
                <w:color w:val="000000"/>
                <w:sz w:val="22"/>
                <w:szCs w:val="22"/>
              </w:rPr>
              <w:t xml:space="preserve"> </w:t>
            </w:r>
            <w:proofErr w:type="spellStart"/>
            <w:r w:rsidRPr="00EA2899">
              <w:rPr>
                <w:color w:val="000000"/>
                <w:sz w:val="22"/>
                <w:szCs w:val="22"/>
              </w:rPr>
              <w:t>продуктуларды</w:t>
            </w:r>
            <w:proofErr w:type="spellEnd"/>
            <w:r w:rsidRPr="00EA2899">
              <w:rPr>
                <w:color w:val="000000"/>
                <w:sz w:val="22"/>
                <w:szCs w:val="22"/>
              </w:rPr>
              <w:t xml:space="preserve"> </w:t>
            </w: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p>
        </w:tc>
        <w:tc>
          <w:tcPr>
            <w:tcW w:w="564" w:type="pct"/>
            <w:tcMar>
              <w:top w:w="0" w:type="dxa"/>
              <w:left w:w="30" w:type="dxa"/>
              <w:bottom w:w="0" w:type="dxa"/>
              <w:right w:w="30" w:type="dxa"/>
            </w:tcMar>
            <w:vAlign w:val="bottom"/>
          </w:tcPr>
          <w:p w14:paraId="64D53B17" w14:textId="78BBE5B4" w:rsidR="00EA2899" w:rsidRPr="00936B6E" w:rsidRDefault="00EA2899" w:rsidP="00EA2899">
            <w:pPr>
              <w:spacing w:line="256" w:lineRule="auto"/>
              <w:jc w:val="right"/>
              <w:rPr>
                <w:sz w:val="22"/>
                <w:szCs w:val="22"/>
              </w:rPr>
            </w:pPr>
            <w:r w:rsidRPr="00936B6E">
              <w:rPr>
                <w:rFonts w:ascii="Kyrghyz Times" w:hAnsi="Kyrghyz Times"/>
                <w:kern w:val="2"/>
                <w:sz w:val="22"/>
                <w:szCs w:val="22"/>
                <w14:ligatures w14:val="standardContextual"/>
              </w:rPr>
              <w:t>10</w:t>
            </w:r>
            <w:r w:rsidR="007520E6" w:rsidRPr="00936B6E">
              <w:rPr>
                <w:rFonts w:ascii="Kyrghyz Times" w:hAnsi="Kyrghyz Times"/>
                <w:kern w:val="2"/>
                <w:sz w:val="22"/>
                <w:szCs w:val="22"/>
                <w14:ligatures w14:val="standardContextual"/>
              </w:rPr>
              <w:t>3,2</w:t>
            </w:r>
          </w:p>
        </w:tc>
        <w:tc>
          <w:tcPr>
            <w:tcW w:w="634" w:type="pct"/>
            <w:tcMar>
              <w:top w:w="0" w:type="dxa"/>
              <w:left w:w="30" w:type="dxa"/>
              <w:bottom w:w="0" w:type="dxa"/>
              <w:right w:w="30" w:type="dxa"/>
            </w:tcMar>
            <w:vAlign w:val="bottom"/>
          </w:tcPr>
          <w:p w14:paraId="6348C0D0" w14:textId="50403049" w:rsidR="00EA2899" w:rsidRPr="00936B6E" w:rsidRDefault="00EA2899" w:rsidP="00EA2899">
            <w:pPr>
              <w:spacing w:line="256" w:lineRule="auto"/>
              <w:jc w:val="right"/>
              <w:rPr>
                <w:sz w:val="22"/>
                <w:szCs w:val="22"/>
              </w:rPr>
            </w:pPr>
            <w:r w:rsidRPr="00936B6E">
              <w:rPr>
                <w:rFonts w:ascii="Kyrghyz Times" w:hAnsi="Kyrghyz Times"/>
                <w:kern w:val="2"/>
                <w:sz w:val="22"/>
                <w:szCs w:val="22"/>
                <w14:ligatures w14:val="standardContextual"/>
              </w:rPr>
              <w:t>1</w:t>
            </w:r>
            <w:r w:rsidR="007520E6" w:rsidRPr="00936B6E">
              <w:rPr>
                <w:rFonts w:ascii="Kyrghyz Times" w:hAnsi="Kyrghyz Times"/>
                <w:kern w:val="2"/>
                <w:sz w:val="22"/>
                <w:szCs w:val="22"/>
                <w14:ligatures w14:val="standardContextual"/>
              </w:rPr>
              <w:t>15,1</w:t>
            </w:r>
          </w:p>
        </w:tc>
        <w:tc>
          <w:tcPr>
            <w:tcW w:w="563" w:type="pct"/>
            <w:gridSpan w:val="2"/>
            <w:tcMar>
              <w:top w:w="0" w:type="dxa"/>
              <w:left w:w="30" w:type="dxa"/>
              <w:bottom w:w="0" w:type="dxa"/>
              <w:right w:w="30" w:type="dxa"/>
            </w:tcMar>
            <w:vAlign w:val="bottom"/>
          </w:tcPr>
          <w:p w14:paraId="7919D522" w14:textId="77777777" w:rsidR="00EA2899" w:rsidRPr="00EA2899" w:rsidRDefault="00EA2899" w:rsidP="00EA2899">
            <w:pPr>
              <w:spacing w:line="256" w:lineRule="auto"/>
              <w:jc w:val="right"/>
              <w:rPr>
                <w:sz w:val="22"/>
                <w:szCs w:val="22"/>
                <w:lang w:val="ky-KG"/>
              </w:rPr>
            </w:pPr>
            <w:r w:rsidRPr="00EA2899">
              <w:rPr>
                <w:sz w:val="22"/>
                <w:szCs w:val="22"/>
                <w:lang w:val="ky-KG"/>
              </w:rPr>
              <w:t>76,3</w:t>
            </w:r>
          </w:p>
        </w:tc>
        <w:tc>
          <w:tcPr>
            <w:tcW w:w="618" w:type="pct"/>
            <w:gridSpan w:val="2"/>
            <w:tcMar>
              <w:top w:w="0" w:type="dxa"/>
              <w:left w:w="30" w:type="dxa"/>
              <w:bottom w:w="0" w:type="dxa"/>
              <w:right w:w="30" w:type="dxa"/>
            </w:tcMar>
            <w:vAlign w:val="bottom"/>
            <w:hideMark/>
          </w:tcPr>
          <w:p w14:paraId="6F1276EE" w14:textId="77777777" w:rsidR="00EA2899" w:rsidRPr="00EA2899" w:rsidRDefault="00EA2899" w:rsidP="00EA2899">
            <w:pPr>
              <w:spacing w:line="256" w:lineRule="auto"/>
              <w:jc w:val="center"/>
              <w:rPr>
                <w:sz w:val="22"/>
                <w:szCs w:val="22"/>
                <w:lang w:val="ky-KG"/>
              </w:rPr>
            </w:pPr>
            <w:r w:rsidRPr="00EA2899">
              <w:rPr>
                <w:sz w:val="22"/>
                <w:szCs w:val="22"/>
                <w:lang w:val="ky-KG"/>
              </w:rPr>
              <w:t xml:space="preserve">          110,2                           </w:t>
            </w:r>
          </w:p>
        </w:tc>
      </w:tr>
      <w:tr w:rsidR="00EA2899" w:rsidRPr="00EA2899" w14:paraId="343896A7" w14:textId="77777777" w:rsidTr="00BD24E5">
        <w:tc>
          <w:tcPr>
            <w:tcW w:w="2621" w:type="pct"/>
            <w:tcMar>
              <w:top w:w="0" w:type="dxa"/>
              <w:left w:w="30" w:type="dxa"/>
              <w:bottom w:w="0" w:type="dxa"/>
              <w:right w:w="30" w:type="dxa"/>
            </w:tcMar>
            <w:vAlign w:val="bottom"/>
            <w:hideMark/>
          </w:tcPr>
          <w:p w14:paraId="12655945" w14:textId="77777777" w:rsidR="00EA2899" w:rsidRPr="00EA2899" w:rsidRDefault="00EA2899" w:rsidP="00EA2899">
            <w:pPr>
              <w:spacing w:before="20" w:after="20" w:line="256" w:lineRule="auto"/>
              <w:ind w:left="112" w:hanging="113"/>
              <w:rPr>
                <w:sz w:val="22"/>
                <w:szCs w:val="22"/>
              </w:rPr>
            </w:pPr>
            <w:proofErr w:type="spellStart"/>
            <w:r w:rsidRPr="00EA2899">
              <w:rPr>
                <w:color w:val="000000"/>
                <w:sz w:val="22"/>
                <w:szCs w:val="22"/>
              </w:rPr>
              <w:t>Негизги</w:t>
            </w:r>
            <w:proofErr w:type="spellEnd"/>
            <w:r w:rsidRPr="00EA2899">
              <w:rPr>
                <w:color w:val="000000"/>
                <w:sz w:val="22"/>
                <w:szCs w:val="22"/>
              </w:rPr>
              <w:t xml:space="preserve"> металл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даяр</w:t>
            </w:r>
            <w:proofErr w:type="spellEnd"/>
            <w:r w:rsidRPr="00EA2899">
              <w:rPr>
                <w:color w:val="000000"/>
                <w:sz w:val="22"/>
                <w:szCs w:val="22"/>
              </w:rPr>
              <w:t xml:space="preserve"> металл </w:t>
            </w:r>
            <w:proofErr w:type="spellStart"/>
            <w:r w:rsidRPr="00EA2899">
              <w:rPr>
                <w:color w:val="000000"/>
                <w:sz w:val="22"/>
                <w:szCs w:val="22"/>
              </w:rPr>
              <w:t>буюмдарын</w:t>
            </w:r>
            <w:proofErr w:type="spellEnd"/>
            <w:r w:rsidRPr="00EA2899">
              <w:rPr>
                <w:color w:val="000000"/>
                <w:sz w:val="22"/>
                <w:szCs w:val="22"/>
                <w:lang w:val="ky-KG"/>
              </w:rPr>
              <w:t xml:space="preserve"> 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r w:rsidRPr="00EA2899">
              <w:rPr>
                <w:color w:val="000000"/>
                <w:sz w:val="22"/>
                <w:szCs w:val="22"/>
              </w:rPr>
              <w:t xml:space="preserve">, машина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жабдуу</w:t>
            </w:r>
            <w:proofErr w:type="spellEnd"/>
            <w:r w:rsidRPr="00EA2899">
              <w:rPr>
                <w:color w:val="000000"/>
                <w:sz w:val="22"/>
                <w:szCs w:val="22"/>
              </w:rPr>
              <w:t xml:space="preserve"> </w:t>
            </w: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үүдө</w:t>
            </w:r>
            <w:r w:rsidRPr="00EA2899">
              <w:rPr>
                <w:color w:val="000000"/>
                <w:sz w:val="22"/>
                <w:szCs w:val="22"/>
              </w:rPr>
              <w:t>н башка</w:t>
            </w:r>
          </w:p>
        </w:tc>
        <w:tc>
          <w:tcPr>
            <w:tcW w:w="564" w:type="pct"/>
            <w:tcMar>
              <w:top w:w="0" w:type="dxa"/>
              <w:left w:w="30" w:type="dxa"/>
              <w:bottom w:w="0" w:type="dxa"/>
              <w:right w:w="30" w:type="dxa"/>
            </w:tcMar>
            <w:vAlign w:val="bottom"/>
          </w:tcPr>
          <w:p w14:paraId="551E7425" w14:textId="3B49E934" w:rsidR="00EA2899" w:rsidRPr="00936B6E" w:rsidRDefault="007520E6" w:rsidP="00EA2899">
            <w:pPr>
              <w:spacing w:line="256" w:lineRule="auto"/>
              <w:jc w:val="right"/>
              <w:rPr>
                <w:sz w:val="22"/>
                <w:szCs w:val="22"/>
              </w:rPr>
            </w:pPr>
            <w:r w:rsidRPr="00936B6E">
              <w:rPr>
                <w:rFonts w:ascii="Kyrghyz Times" w:hAnsi="Kyrghyz Times"/>
                <w:kern w:val="2"/>
                <w:sz w:val="22"/>
                <w:szCs w:val="22"/>
                <w14:ligatures w14:val="standardContextual"/>
              </w:rPr>
              <w:t>69</w:t>
            </w:r>
            <w:r w:rsidR="00EA2899" w:rsidRPr="00936B6E">
              <w:rPr>
                <w:rFonts w:ascii="Kyrghyz Times" w:hAnsi="Kyrghyz Times"/>
                <w:kern w:val="2"/>
                <w:sz w:val="22"/>
                <w:szCs w:val="22"/>
                <w14:ligatures w14:val="standardContextual"/>
              </w:rPr>
              <w:t>,</w:t>
            </w:r>
            <w:r w:rsidRPr="00936B6E">
              <w:rPr>
                <w:rFonts w:ascii="Kyrghyz Times" w:hAnsi="Kyrghyz Times"/>
                <w:kern w:val="2"/>
                <w:sz w:val="22"/>
                <w:szCs w:val="22"/>
                <w14:ligatures w14:val="standardContextual"/>
              </w:rPr>
              <w:t>2</w:t>
            </w:r>
          </w:p>
        </w:tc>
        <w:tc>
          <w:tcPr>
            <w:tcW w:w="634" w:type="pct"/>
            <w:tcMar>
              <w:top w:w="0" w:type="dxa"/>
              <w:left w:w="30" w:type="dxa"/>
              <w:bottom w:w="0" w:type="dxa"/>
              <w:right w:w="30" w:type="dxa"/>
            </w:tcMar>
            <w:vAlign w:val="bottom"/>
          </w:tcPr>
          <w:p w14:paraId="0C5AA59B" w14:textId="70E74E4D" w:rsidR="00EA2899" w:rsidRPr="00936B6E" w:rsidRDefault="007520E6" w:rsidP="00EA2899">
            <w:pPr>
              <w:spacing w:line="256" w:lineRule="auto"/>
              <w:jc w:val="right"/>
              <w:rPr>
                <w:sz w:val="22"/>
                <w:szCs w:val="22"/>
              </w:rPr>
            </w:pPr>
            <w:r w:rsidRPr="00936B6E">
              <w:rPr>
                <w:sz w:val="22"/>
                <w:szCs w:val="22"/>
              </w:rPr>
              <w:t>69,5</w:t>
            </w:r>
          </w:p>
        </w:tc>
        <w:tc>
          <w:tcPr>
            <w:tcW w:w="563" w:type="pct"/>
            <w:gridSpan w:val="2"/>
            <w:tcMar>
              <w:top w:w="0" w:type="dxa"/>
              <w:left w:w="30" w:type="dxa"/>
              <w:bottom w:w="0" w:type="dxa"/>
              <w:right w:w="30" w:type="dxa"/>
            </w:tcMar>
            <w:vAlign w:val="bottom"/>
          </w:tcPr>
          <w:p w14:paraId="0C8FEFF2" w14:textId="77777777" w:rsidR="00EA2899" w:rsidRPr="00EA2899" w:rsidRDefault="00EA2899" w:rsidP="00EA2899">
            <w:pPr>
              <w:spacing w:line="256" w:lineRule="auto"/>
              <w:jc w:val="right"/>
              <w:rPr>
                <w:sz w:val="22"/>
                <w:szCs w:val="22"/>
                <w:lang w:val="ky-KG"/>
              </w:rPr>
            </w:pPr>
            <w:r w:rsidRPr="00EA2899">
              <w:rPr>
                <w:sz w:val="22"/>
                <w:szCs w:val="22"/>
                <w:lang w:val="ky-KG"/>
              </w:rPr>
              <w:t>62,7</w:t>
            </w:r>
          </w:p>
        </w:tc>
        <w:tc>
          <w:tcPr>
            <w:tcW w:w="618" w:type="pct"/>
            <w:gridSpan w:val="2"/>
            <w:tcMar>
              <w:top w:w="0" w:type="dxa"/>
              <w:left w:w="30" w:type="dxa"/>
              <w:bottom w:w="0" w:type="dxa"/>
              <w:right w:w="30" w:type="dxa"/>
            </w:tcMar>
            <w:vAlign w:val="bottom"/>
            <w:hideMark/>
          </w:tcPr>
          <w:p w14:paraId="08F4D914" w14:textId="77777777" w:rsidR="00EA2899" w:rsidRPr="00EA2899" w:rsidRDefault="00EA2899" w:rsidP="00EA2899">
            <w:pPr>
              <w:spacing w:line="256" w:lineRule="auto"/>
              <w:jc w:val="right"/>
              <w:rPr>
                <w:sz w:val="22"/>
                <w:szCs w:val="22"/>
                <w:lang w:val="ky-KG"/>
              </w:rPr>
            </w:pPr>
            <w:r w:rsidRPr="00EA2899">
              <w:rPr>
                <w:sz w:val="22"/>
                <w:szCs w:val="22"/>
                <w:lang w:val="ky-KG"/>
              </w:rPr>
              <w:t>84,3</w:t>
            </w:r>
          </w:p>
        </w:tc>
      </w:tr>
      <w:tr w:rsidR="00EA2899" w:rsidRPr="00EA2899" w14:paraId="4E7A0889" w14:textId="77777777" w:rsidTr="00BD24E5">
        <w:tc>
          <w:tcPr>
            <w:tcW w:w="2621" w:type="pct"/>
            <w:tcMar>
              <w:top w:w="0" w:type="dxa"/>
              <w:left w:w="30" w:type="dxa"/>
              <w:bottom w:w="0" w:type="dxa"/>
              <w:right w:w="30" w:type="dxa"/>
            </w:tcMar>
            <w:vAlign w:val="bottom"/>
            <w:hideMark/>
          </w:tcPr>
          <w:p w14:paraId="79F85BF5" w14:textId="77777777" w:rsidR="00EA2899" w:rsidRPr="00EA2899" w:rsidRDefault="00EA2899" w:rsidP="00EA2899">
            <w:pPr>
              <w:spacing w:before="20" w:after="20" w:line="256" w:lineRule="auto"/>
              <w:ind w:left="112" w:hanging="113"/>
              <w:rPr>
                <w:color w:val="000000"/>
                <w:sz w:val="22"/>
                <w:szCs w:val="22"/>
                <w:lang w:val="ky-KG"/>
              </w:rPr>
            </w:pPr>
            <w:proofErr w:type="spellStart"/>
            <w:r w:rsidRPr="00EA2899">
              <w:rPr>
                <w:color w:val="000000"/>
                <w:sz w:val="22"/>
                <w:szCs w:val="22"/>
              </w:rPr>
              <w:t>Электрондук</w:t>
            </w:r>
            <w:proofErr w:type="spellEnd"/>
            <w:r w:rsidRPr="00EA2899">
              <w:rPr>
                <w:color w:val="000000"/>
                <w:sz w:val="22"/>
                <w:szCs w:val="22"/>
              </w:rPr>
              <w:t xml:space="preserve"> </w:t>
            </w:r>
            <w:proofErr w:type="spellStart"/>
            <w:r w:rsidRPr="00EA2899">
              <w:rPr>
                <w:color w:val="000000"/>
                <w:sz w:val="22"/>
                <w:szCs w:val="22"/>
              </w:rPr>
              <w:t>жабдууларды</w:t>
            </w:r>
            <w:proofErr w:type="spellEnd"/>
            <w:r w:rsidRPr="00EA2899">
              <w:rPr>
                <w:color w:val="000000"/>
                <w:sz w:val="22"/>
                <w:szCs w:val="22"/>
              </w:rPr>
              <w:t xml:space="preserve"> </w:t>
            </w: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p>
        </w:tc>
        <w:tc>
          <w:tcPr>
            <w:tcW w:w="564" w:type="pct"/>
            <w:tcMar>
              <w:top w:w="0" w:type="dxa"/>
              <w:left w:w="30" w:type="dxa"/>
              <w:bottom w:w="0" w:type="dxa"/>
              <w:right w:w="30" w:type="dxa"/>
            </w:tcMar>
            <w:vAlign w:val="bottom"/>
          </w:tcPr>
          <w:p w14:paraId="47ECB74C" w14:textId="6FCF4AD7" w:rsidR="00EA2899" w:rsidRPr="00936B6E" w:rsidRDefault="007520E6" w:rsidP="00EA2899">
            <w:pPr>
              <w:spacing w:line="256" w:lineRule="auto"/>
              <w:jc w:val="right"/>
              <w:rPr>
                <w:sz w:val="22"/>
                <w:szCs w:val="22"/>
              </w:rPr>
            </w:pPr>
            <w:r w:rsidRPr="00936B6E">
              <w:rPr>
                <w:sz w:val="22"/>
                <w:szCs w:val="22"/>
              </w:rPr>
              <w:t>71,9</w:t>
            </w:r>
          </w:p>
        </w:tc>
        <w:tc>
          <w:tcPr>
            <w:tcW w:w="634" w:type="pct"/>
            <w:tcMar>
              <w:top w:w="0" w:type="dxa"/>
              <w:left w:w="30" w:type="dxa"/>
              <w:bottom w:w="0" w:type="dxa"/>
              <w:right w:w="30" w:type="dxa"/>
            </w:tcMar>
            <w:vAlign w:val="bottom"/>
          </w:tcPr>
          <w:p w14:paraId="5F40AAA9" w14:textId="3D341034" w:rsidR="00EA2899" w:rsidRPr="00936B6E" w:rsidRDefault="007520E6" w:rsidP="00EA2899">
            <w:pPr>
              <w:spacing w:line="256" w:lineRule="auto"/>
              <w:jc w:val="right"/>
              <w:rPr>
                <w:sz w:val="22"/>
                <w:szCs w:val="22"/>
              </w:rPr>
            </w:pPr>
            <w:r w:rsidRPr="00936B6E">
              <w:rPr>
                <w:sz w:val="22"/>
                <w:szCs w:val="22"/>
              </w:rPr>
              <w:t>96,8</w:t>
            </w:r>
          </w:p>
        </w:tc>
        <w:tc>
          <w:tcPr>
            <w:tcW w:w="563" w:type="pct"/>
            <w:gridSpan w:val="2"/>
            <w:tcMar>
              <w:top w:w="0" w:type="dxa"/>
              <w:left w:w="30" w:type="dxa"/>
              <w:bottom w:w="0" w:type="dxa"/>
              <w:right w:w="30" w:type="dxa"/>
            </w:tcMar>
            <w:vAlign w:val="bottom"/>
          </w:tcPr>
          <w:p w14:paraId="4EDFFD3F" w14:textId="77777777" w:rsidR="00EA2899" w:rsidRPr="00EA2899" w:rsidRDefault="00EA2899" w:rsidP="00EA2899">
            <w:pPr>
              <w:spacing w:line="256" w:lineRule="auto"/>
              <w:jc w:val="right"/>
              <w:rPr>
                <w:sz w:val="22"/>
                <w:szCs w:val="22"/>
                <w:lang w:val="ky-KG"/>
              </w:rPr>
            </w:pPr>
            <w:r w:rsidRPr="00EA2899">
              <w:rPr>
                <w:sz w:val="22"/>
                <w:szCs w:val="22"/>
                <w:lang w:val="ky-KG"/>
              </w:rPr>
              <w:t>73,1</w:t>
            </w:r>
          </w:p>
        </w:tc>
        <w:tc>
          <w:tcPr>
            <w:tcW w:w="618" w:type="pct"/>
            <w:gridSpan w:val="2"/>
            <w:tcMar>
              <w:top w:w="0" w:type="dxa"/>
              <w:left w:w="30" w:type="dxa"/>
              <w:bottom w:w="0" w:type="dxa"/>
              <w:right w:w="30" w:type="dxa"/>
            </w:tcMar>
            <w:vAlign w:val="bottom"/>
            <w:hideMark/>
          </w:tcPr>
          <w:p w14:paraId="02032A4A" w14:textId="77777777" w:rsidR="00EA2899" w:rsidRPr="00EA2899" w:rsidRDefault="00EA2899" w:rsidP="00EA2899">
            <w:pPr>
              <w:spacing w:line="256" w:lineRule="auto"/>
              <w:jc w:val="right"/>
              <w:rPr>
                <w:sz w:val="22"/>
                <w:szCs w:val="22"/>
              </w:rPr>
            </w:pPr>
            <w:r w:rsidRPr="00EA2899">
              <w:rPr>
                <w:sz w:val="22"/>
                <w:szCs w:val="22"/>
                <w:lang w:val="ky-KG"/>
              </w:rPr>
              <w:t>66,2</w:t>
            </w:r>
          </w:p>
        </w:tc>
      </w:tr>
      <w:tr w:rsidR="00EA2899" w:rsidRPr="00EA2899" w14:paraId="2954FBA3" w14:textId="77777777" w:rsidTr="00BD24E5">
        <w:tc>
          <w:tcPr>
            <w:tcW w:w="2621" w:type="pct"/>
            <w:tcMar>
              <w:top w:w="0" w:type="dxa"/>
              <w:left w:w="30" w:type="dxa"/>
              <w:bottom w:w="0" w:type="dxa"/>
              <w:right w:w="30" w:type="dxa"/>
            </w:tcMar>
            <w:vAlign w:val="bottom"/>
            <w:hideMark/>
          </w:tcPr>
          <w:p w14:paraId="3AA65DB1" w14:textId="77777777" w:rsidR="00EA2899" w:rsidRPr="00EA2899" w:rsidRDefault="00EA2899" w:rsidP="00EA2899">
            <w:pPr>
              <w:spacing w:before="20" w:after="20" w:line="256" w:lineRule="auto"/>
              <w:ind w:left="112" w:hanging="113"/>
              <w:rPr>
                <w:sz w:val="22"/>
                <w:szCs w:val="22"/>
                <w:lang w:val="ky-KG"/>
              </w:rPr>
            </w:pPr>
            <w:r w:rsidRPr="00EA2899">
              <w:rPr>
                <w:color w:val="000000"/>
                <w:sz w:val="22"/>
                <w:szCs w:val="22"/>
              </w:rPr>
              <w:t xml:space="preserve">Машина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жабдуу</w:t>
            </w:r>
            <w:proofErr w:type="spellEnd"/>
            <w:r w:rsidRPr="00EA2899">
              <w:rPr>
                <w:color w:val="000000"/>
                <w:sz w:val="22"/>
                <w:szCs w:val="22"/>
                <w:lang w:val="ky-KG"/>
              </w:rPr>
              <w:t>ларды 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p>
        </w:tc>
        <w:tc>
          <w:tcPr>
            <w:tcW w:w="564" w:type="pct"/>
            <w:tcMar>
              <w:top w:w="0" w:type="dxa"/>
              <w:left w:w="30" w:type="dxa"/>
              <w:bottom w:w="0" w:type="dxa"/>
              <w:right w:w="30" w:type="dxa"/>
            </w:tcMar>
            <w:vAlign w:val="bottom"/>
          </w:tcPr>
          <w:p w14:paraId="1B652BB1" w14:textId="77777777" w:rsidR="00EA2899" w:rsidRPr="00936B6E" w:rsidRDefault="00EA2899" w:rsidP="00EA2899">
            <w:pPr>
              <w:spacing w:line="256" w:lineRule="auto"/>
              <w:jc w:val="right"/>
              <w:rPr>
                <w:sz w:val="22"/>
                <w:szCs w:val="22"/>
              </w:rPr>
            </w:pPr>
            <w:r w:rsidRPr="00936B6E">
              <w:rPr>
                <w:rFonts w:ascii="Kyrghyz Times" w:hAnsi="Kyrghyz Times"/>
                <w:kern w:val="2"/>
                <w:sz w:val="22"/>
                <w:szCs w:val="22"/>
                <w14:ligatures w14:val="standardContextual"/>
              </w:rPr>
              <w:t>-</w:t>
            </w:r>
          </w:p>
        </w:tc>
        <w:tc>
          <w:tcPr>
            <w:tcW w:w="634" w:type="pct"/>
            <w:tcMar>
              <w:top w:w="0" w:type="dxa"/>
              <w:left w:w="30" w:type="dxa"/>
              <w:bottom w:w="0" w:type="dxa"/>
              <w:right w:w="30" w:type="dxa"/>
            </w:tcMar>
            <w:vAlign w:val="bottom"/>
          </w:tcPr>
          <w:p w14:paraId="1349D75B" w14:textId="77777777" w:rsidR="00EA2899" w:rsidRPr="00936B6E" w:rsidRDefault="00EA2899" w:rsidP="00EA2899">
            <w:pPr>
              <w:spacing w:line="256" w:lineRule="auto"/>
              <w:jc w:val="right"/>
              <w:rPr>
                <w:sz w:val="22"/>
                <w:szCs w:val="22"/>
              </w:rPr>
            </w:pPr>
            <w:r w:rsidRPr="00936B6E">
              <w:rPr>
                <w:rFonts w:ascii="Kyrghyz Times" w:hAnsi="Kyrghyz Times"/>
                <w:kern w:val="2"/>
                <w:sz w:val="22"/>
                <w:szCs w:val="22"/>
                <w14:ligatures w14:val="standardContextual"/>
              </w:rPr>
              <w:t>-</w:t>
            </w:r>
          </w:p>
        </w:tc>
        <w:tc>
          <w:tcPr>
            <w:tcW w:w="563" w:type="pct"/>
            <w:gridSpan w:val="2"/>
            <w:tcMar>
              <w:top w:w="0" w:type="dxa"/>
              <w:left w:w="30" w:type="dxa"/>
              <w:bottom w:w="0" w:type="dxa"/>
              <w:right w:w="30" w:type="dxa"/>
            </w:tcMar>
            <w:vAlign w:val="bottom"/>
          </w:tcPr>
          <w:p w14:paraId="12D77E6D" w14:textId="77777777" w:rsidR="00EA2899" w:rsidRPr="00EA2899" w:rsidRDefault="00EA2899" w:rsidP="00EA2899">
            <w:pPr>
              <w:spacing w:line="256" w:lineRule="auto"/>
              <w:jc w:val="right"/>
              <w:rPr>
                <w:sz w:val="22"/>
                <w:szCs w:val="22"/>
                <w:lang w:val="ky-KG"/>
              </w:rPr>
            </w:pPr>
          </w:p>
        </w:tc>
        <w:tc>
          <w:tcPr>
            <w:tcW w:w="618" w:type="pct"/>
            <w:gridSpan w:val="2"/>
            <w:tcMar>
              <w:top w:w="0" w:type="dxa"/>
              <w:left w:w="30" w:type="dxa"/>
              <w:bottom w:w="0" w:type="dxa"/>
              <w:right w:w="30" w:type="dxa"/>
            </w:tcMar>
            <w:vAlign w:val="bottom"/>
            <w:hideMark/>
          </w:tcPr>
          <w:p w14:paraId="7019D032" w14:textId="77777777" w:rsidR="00EA2899" w:rsidRPr="00EA2899" w:rsidRDefault="00EA2899" w:rsidP="00EA2899">
            <w:pPr>
              <w:spacing w:line="256" w:lineRule="auto"/>
              <w:jc w:val="right"/>
              <w:rPr>
                <w:sz w:val="22"/>
                <w:szCs w:val="22"/>
              </w:rPr>
            </w:pPr>
            <w:r w:rsidRPr="00EA2899">
              <w:rPr>
                <w:sz w:val="22"/>
                <w:szCs w:val="22"/>
              </w:rPr>
              <w:t>-</w:t>
            </w:r>
          </w:p>
        </w:tc>
      </w:tr>
      <w:tr w:rsidR="00EA2899" w:rsidRPr="00EA2899" w14:paraId="340CD5C2" w14:textId="77777777" w:rsidTr="00BD24E5">
        <w:tc>
          <w:tcPr>
            <w:tcW w:w="2621" w:type="pct"/>
            <w:tcMar>
              <w:top w:w="0" w:type="dxa"/>
              <w:left w:w="30" w:type="dxa"/>
              <w:bottom w:w="0" w:type="dxa"/>
              <w:right w:w="30" w:type="dxa"/>
            </w:tcMar>
            <w:vAlign w:val="bottom"/>
            <w:hideMark/>
          </w:tcPr>
          <w:p w14:paraId="3C465E3A" w14:textId="77777777" w:rsidR="00EA2899" w:rsidRPr="00EA2899" w:rsidRDefault="00EA2899" w:rsidP="00EA2899">
            <w:pPr>
              <w:spacing w:before="20" w:after="20" w:line="256" w:lineRule="auto"/>
              <w:ind w:left="112" w:hanging="113"/>
              <w:rPr>
                <w:sz w:val="22"/>
                <w:szCs w:val="22"/>
              </w:rPr>
            </w:pPr>
            <w:r w:rsidRPr="00EA2899">
              <w:rPr>
                <w:color w:val="000000"/>
                <w:sz w:val="22"/>
                <w:szCs w:val="22"/>
                <w:lang w:val="ky-KG"/>
              </w:rPr>
              <w:t>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w:t>
            </w:r>
            <w:r w:rsidRPr="00EA2899">
              <w:rPr>
                <w:color w:val="000000"/>
                <w:sz w:val="22"/>
                <w:szCs w:val="22"/>
              </w:rPr>
              <w:t>ш</w:t>
            </w:r>
            <w:r w:rsidRPr="00EA2899">
              <w:rPr>
                <w:color w:val="000000"/>
                <w:sz w:val="22"/>
                <w:szCs w:val="22"/>
                <w:lang w:val="ky-KG"/>
              </w:rPr>
              <w:t>төн</w:t>
            </w:r>
            <w:r w:rsidRPr="00EA2899">
              <w:rPr>
                <w:color w:val="000000"/>
                <w:sz w:val="22"/>
                <w:szCs w:val="22"/>
              </w:rPr>
              <w:t xml:space="preserve"> башка </w:t>
            </w:r>
            <w:proofErr w:type="spellStart"/>
            <w:r w:rsidRPr="00EA2899">
              <w:rPr>
                <w:color w:val="000000"/>
                <w:sz w:val="22"/>
                <w:szCs w:val="22"/>
              </w:rPr>
              <w:t>тармактары</w:t>
            </w:r>
            <w:proofErr w:type="spellEnd"/>
            <w:r w:rsidRPr="00EA2899">
              <w:rPr>
                <w:color w:val="000000"/>
                <w:sz w:val="22"/>
                <w:szCs w:val="22"/>
              </w:rPr>
              <w:t xml:space="preserve">, машина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жабдууну</w:t>
            </w:r>
            <w:proofErr w:type="spellEnd"/>
            <w:r w:rsidRPr="00EA2899">
              <w:rPr>
                <w:color w:val="000000"/>
                <w:sz w:val="22"/>
                <w:szCs w:val="22"/>
              </w:rPr>
              <w:t xml:space="preserve"> </w:t>
            </w:r>
            <w:r w:rsidRPr="00EA2899">
              <w:rPr>
                <w:sz w:val="22"/>
                <w:szCs w:val="22"/>
                <w:lang w:val="ky-KG"/>
              </w:rPr>
              <w:t>оңд</w:t>
            </w:r>
            <w:proofErr w:type="spellStart"/>
            <w:r w:rsidRPr="00EA2899">
              <w:rPr>
                <w:sz w:val="22"/>
                <w:szCs w:val="22"/>
              </w:rPr>
              <w:t>оо</w:t>
            </w:r>
            <w:proofErr w:type="spellEnd"/>
            <w:r w:rsidRPr="00EA2899">
              <w:rPr>
                <w:sz w:val="22"/>
                <w:szCs w:val="22"/>
              </w:rPr>
              <w:t xml:space="preserve">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орнотуу</w:t>
            </w:r>
            <w:proofErr w:type="spellEnd"/>
          </w:p>
        </w:tc>
        <w:tc>
          <w:tcPr>
            <w:tcW w:w="564" w:type="pct"/>
            <w:tcMar>
              <w:top w:w="0" w:type="dxa"/>
              <w:left w:w="30" w:type="dxa"/>
              <w:bottom w:w="0" w:type="dxa"/>
              <w:right w:w="30" w:type="dxa"/>
            </w:tcMar>
            <w:vAlign w:val="bottom"/>
          </w:tcPr>
          <w:p w14:paraId="7299B1E1" w14:textId="221DEF3D" w:rsidR="00EA2899" w:rsidRPr="00936B6E" w:rsidRDefault="007520E6" w:rsidP="00EA2899">
            <w:pPr>
              <w:spacing w:line="256" w:lineRule="auto"/>
              <w:jc w:val="right"/>
              <w:rPr>
                <w:sz w:val="22"/>
                <w:szCs w:val="22"/>
              </w:rPr>
            </w:pPr>
            <w:r w:rsidRPr="00936B6E">
              <w:rPr>
                <w:sz w:val="22"/>
                <w:szCs w:val="22"/>
              </w:rPr>
              <w:t>150,5</w:t>
            </w:r>
          </w:p>
        </w:tc>
        <w:tc>
          <w:tcPr>
            <w:tcW w:w="634" w:type="pct"/>
            <w:tcMar>
              <w:top w:w="0" w:type="dxa"/>
              <w:left w:w="30" w:type="dxa"/>
              <w:bottom w:w="0" w:type="dxa"/>
              <w:right w:w="30" w:type="dxa"/>
            </w:tcMar>
            <w:vAlign w:val="bottom"/>
          </w:tcPr>
          <w:p w14:paraId="0D4A0AA3" w14:textId="28EB191C" w:rsidR="00EA2899" w:rsidRPr="00936B6E" w:rsidRDefault="007520E6" w:rsidP="00EA2899">
            <w:pPr>
              <w:spacing w:line="256" w:lineRule="auto"/>
              <w:jc w:val="right"/>
              <w:rPr>
                <w:sz w:val="22"/>
                <w:szCs w:val="22"/>
              </w:rPr>
            </w:pPr>
            <w:r w:rsidRPr="00936B6E">
              <w:rPr>
                <w:sz w:val="22"/>
                <w:szCs w:val="22"/>
              </w:rPr>
              <w:t>111,7</w:t>
            </w:r>
          </w:p>
        </w:tc>
        <w:tc>
          <w:tcPr>
            <w:tcW w:w="563" w:type="pct"/>
            <w:gridSpan w:val="2"/>
            <w:tcMar>
              <w:top w:w="0" w:type="dxa"/>
              <w:left w:w="30" w:type="dxa"/>
              <w:bottom w:w="0" w:type="dxa"/>
              <w:right w:w="30" w:type="dxa"/>
            </w:tcMar>
            <w:vAlign w:val="bottom"/>
          </w:tcPr>
          <w:p w14:paraId="6C86D977" w14:textId="6580ABAE" w:rsidR="00EA2899" w:rsidRPr="00EA2899" w:rsidRDefault="00EA2899" w:rsidP="00EA2899">
            <w:pPr>
              <w:spacing w:line="256" w:lineRule="auto"/>
              <w:jc w:val="right"/>
              <w:rPr>
                <w:sz w:val="22"/>
                <w:szCs w:val="22"/>
                <w:lang w:val="ky-KG"/>
              </w:rPr>
            </w:pPr>
            <w:r w:rsidRPr="00EA2899">
              <w:rPr>
                <w:sz w:val="22"/>
                <w:szCs w:val="22"/>
              </w:rPr>
              <w:t>2,9</w:t>
            </w:r>
            <w:r w:rsidR="00E33E32">
              <w:rPr>
                <w:sz w:val="22"/>
                <w:szCs w:val="22"/>
              </w:rPr>
              <w:t xml:space="preserve"> </w:t>
            </w:r>
            <w:r w:rsidRPr="00EA2899">
              <w:rPr>
                <w:sz w:val="22"/>
                <w:szCs w:val="22"/>
                <w:lang w:val="ky-KG"/>
              </w:rPr>
              <w:t>э</w:t>
            </w:r>
          </w:p>
        </w:tc>
        <w:tc>
          <w:tcPr>
            <w:tcW w:w="618" w:type="pct"/>
            <w:gridSpan w:val="2"/>
            <w:tcMar>
              <w:top w:w="0" w:type="dxa"/>
              <w:left w:w="30" w:type="dxa"/>
              <w:bottom w:w="0" w:type="dxa"/>
              <w:right w:w="30" w:type="dxa"/>
            </w:tcMar>
            <w:vAlign w:val="bottom"/>
            <w:hideMark/>
          </w:tcPr>
          <w:p w14:paraId="0C51AAA9" w14:textId="14471665" w:rsidR="00EA2899" w:rsidRPr="00EA2899" w:rsidRDefault="00EA2899" w:rsidP="00EA2899">
            <w:pPr>
              <w:spacing w:line="256" w:lineRule="auto"/>
              <w:jc w:val="right"/>
              <w:rPr>
                <w:sz w:val="22"/>
                <w:szCs w:val="22"/>
              </w:rPr>
            </w:pPr>
            <w:r w:rsidRPr="00EA2899">
              <w:rPr>
                <w:sz w:val="22"/>
                <w:szCs w:val="22"/>
              </w:rPr>
              <w:t>3,3</w:t>
            </w:r>
            <w:r w:rsidR="00E33E32">
              <w:rPr>
                <w:sz w:val="22"/>
                <w:szCs w:val="22"/>
              </w:rPr>
              <w:t xml:space="preserve"> </w:t>
            </w:r>
            <w:r w:rsidRPr="00EA2899">
              <w:rPr>
                <w:sz w:val="22"/>
                <w:szCs w:val="22"/>
              </w:rPr>
              <w:t>э</w:t>
            </w:r>
          </w:p>
        </w:tc>
      </w:tr>
      <w:tr w:rsidR="00EA2899" w:rsidRPr="00EA2899" w14:paraId="57A6AAAF" w14:textId="77777777" w:rsidTr="00BD24E5">
        <w:tc>
          <w:tcPr>
            <w:tcW w:w="2621" w:type="pct"/>
            <w:tcMar>
              <w:top w:w="0" w:type="dxa"/>
              <w:left w:w="30" w:type="dxa"/>
              <w:bottom w:w="0" w:type="dxa"/>
              <w:right w:w="30" w:type="dxa"/>
            </w:tcMar>
            <w:vAlign w:val="bottom"/>
            <w:hideMark/>
          </w:tcPr>
          <w:p w14:paraId="6B714E70" w14:textId="77777777" w:rsidR="00EA2899" w:rsidRPr="00EA2899" w:rsidRDefault="00EA2899" w:rsidP="00EA2899">
            <w:pPr>
              <w:tabs>
                <w:tab w:val="center" w:pos="4677"/>
                <w:tab w:val="right" w:pos="9355"/>
              </w:tabs>
              <w:spacing w:before="20" w:after="20" w:line="256" w:lineRule="auto"/>
              <w:ind w:left="112" w:hanging="113"/>
              <w:rPr>
                <w:bCs/>
                <w:sz w:val="22"/>
                <w:szCs w:val="22"/>
              </w:rPr>
            </w:pPr>
            <w:r w:rsidRPr="00EA2899">
              <w:rPr>
                <w:sz w:val="22"/>
                <w:szCs w:val="22"/>
              </w:rPr>
              <w:t xml:space="preserve">Электр энергия, газ, буу, </w:t>
            </w:r>
            <w:proofErr w:type="spellStart"/>
            <w:r w:rsidRPr="00EA2899">
              <w:rPr>
                <w:sz w:val="22"/>
                <w:szCs w:val="22"/>
              </w:rPr>
              <w:t>кондици</w:t>
            </w:r>
            <w:proofErr w:type="spellEnd"/>
            <w:r w:rsidRPr="00EA2899">
              <w:rPr>
                <w:sz w:val="22"/>
                <w:szCs w:val="22"/>
                <w:lang w:val="ky-KG"/>
              </w:rPr>
              <w:t>я</w:t>
            </w:r>
            <w:r w:rsidRPr="00EA2899">
              <w:rPr>
                <w:sz w:val="22"/>
                <w:szCs w:val="22"/>
              </w:rPr>
              <w:t>л</w:t>
            </w:r>
            <w:r w:rsidRPr="00EA2899">
              <w:rPr>
                <w:sz w:val="22"/>
                <w:szCs w:val="22"/>
                <w:lang w:val="ky-KG"/>
              </w:rPr>
              <w:t>ан</w:t>
            </w:r>
            <w:proofErr w:type="spellStart"/>
            <w:r w:rsidRPr="00EA2899">
              <w:rPr>
                <w:sz w:val="22"/>
                <w:szCs w:val="22"/>
              </w:rPr>
              <w:t>ган</w:t>
            </w:r>
            <w:proofErr w:type="spellEnd"/>
            <w:r w:rsidRPr="00EA2899">
              <w:rPr>
                <w:sz w:val="22"/>
                <w:szCs w:val="22"/>
              </w:rPr>
              <w:t xml:space="preserve"> </w:t>
            </w:r>
            <w:proofErr w:type="spellStart"/>
            <w:r w:rsidRPr="00EA2899">
              <w:rPr>
                <w:sz w:val="22"/>
                <w:szCs w:val="22"/>
              </w:rPr>
              <w:t>аба</w:t>
            </w:r>
            <w:proofErr w:type="spellEnd"/>
            <w:r w:rsidRPr="00EA2899">
              <w:rPr>
                <w:sz w:val="22"/>
                <w:szCs w:val="22"/>
              </w:rPr>
              <w:t xml:space="preserve"> </w:t>
            </w:r>
            <w:proofErr w:type="spellStart"/>
            <w:r w:rsidRPr="00EA2899">
              <w:rPr>
                <w:sz w:val="22"/>
                <w:szCs w:val="22"/>
              </w:rPr>
              <w:t>менен</w:t>
            </w:r>
            <w:proofErr w:type="spellEnd"/>
            <w:r w:rsidRPr="00EA2899">
              <w:rPr>
                <w:sz w:val="22"/>
                <w:szCs w:val="22"/>
              </w:rPr>
              <w:t xml:space="preserve"> </w:t>
            </w:r>
            <w:proofErr w:type="spellStart"/>
            <w:r w:rsidRPr="00EA2899">
              <w:rPr>
                <w:sz w:val="22"/>
                <w:szCs w:val="22"/>
              </w:rPr>
              <w:t>камсыздоо</w:t>
            </w:r>
            <w:proofErr w:type="spellEnd"/>
            <w:r w:rsidRPr="00EA2899">
              <w:rPr>
                <w:sz w:val="22"/>
                <w:szCs w:val="22"/>
              </w:rPr>
              <w:t xml:space="preserve"> (</w:t>
            </w:r>
            <w:proofErr w:type="spellStart"/>
            <w:r w:rsidRPr="00EA2899">
              <w:rPr>
                <w:sz w:val="22"/>
                <w:szCs w:val="22"/>
              </w:rPr>
              <w:t>жабд</w:t>
            </w:r>
            <w:proofErr w:type="spellEnd"/>
            <w:r w:rsidRPr="00EA2899">
              <w:rPr>
                <w:sz w:val="22"/>
                <w:szCs w:val="22"/>
                <w:lang w:val="ky-KG"/>
              </w:rPr>
              <w:t>уу</w:t>
            </w:r>
            <w:r w:rsidRPr="00EA2899">
              <w:rPr>
                <w:sz w:val="22"/>
                <w:szCs w:val="22"/>
              </w:rPr>
              <w:t>)</w:t>
            </w:r>
          </w:p>
        </w:tc>
        <w:tc>
          <w:tcPr>
            <w:tcW w:w="564" w:type="pct"/>
            <w:tcMar>
              <w:top w:w="0" w:type="dxa"/>
              <w:left w:w="30" w:type="dxa"/>
              <w:bottom w:w="0" w:type="dxa"/>
              <w:right w:w="30" w:type="dxa"/>
            </w:tcMar>
            <w:vAlign w:val="bottom"/>
          </w:tcPr>
          <w:p w14:paraId="74DB0C28" w14:textId="01958198" w:rsidR="00EA2899" w:rsidRPr="00936B6E" w:rsidRDefault="007520E6" w:rsidP="00EA2899">
            <w:pPr>
              <w:spacing w:line="256" w:lineRule="auto"/>
              <w:jc w:val="right"/>
              <w:rPr>
                <w:sz w:val="22"/>
                <w:szCs w:val="22"/>
              </w:rPr>
            </w:pPr>
            <w:r w:rsidRPr="00936B6E">
              <w:rPr>
                <w:sz w:val="22"/>
                <w:szCs w:val="22"/>
              </w:rPr>
              <w:t>123,0</w:t>
            </w:r>
          </w:p>
        </w:tc>
        <w:tc>
          <w:tcPr>
            <w:tcW w:w="634" w:type="pct"/>
            <w:tcMar>
              <w:top w:w="0" w:type="dxa"/>
              <w:left w:w="30" w:type="dxa"/>
              <w:bottom w:w="0" w:type="dxa"/>
              <w:right w:w="30" w:type="dxa"/>
            </w:tcMar>
            <w:vAlign w:val="bottom"/>
          </w:tcPr>
          <w:p w14:paraId="126E42E9" w14:textId="4489667F" w:rsidR="00EA2899" w:rsidRPr="00936B6E" w:rsidRDefault="007520E6" w:rsidP="00EA2899">
            <w:pPr>
              <w:spacing w:line="256" w:lineRule="auto"/>
              <w:jc w:val="right"/>
              <w:rPr>
                <w:sz w:val="22"/>
                <w:szCs w:val="22"/>
              </w:rPr>
            </w:pPr>
            <w:r w:rsidRPr="00936B6E">
              <w:rPr>
                <w:sz w:val="22"/>
                <w:szCs w:val="22"/>
              </w:rPr>
              <w:t>118,1</w:t>
            </w:r>
          </w:p>
        </w:tc>
        <w:tc>
          <w:tcPr>
            <w:tcW w:w="563" w:type="pct"/>
            <w:gridSpan w:val="2"/>
            <w:tcMar>
              <w:top w:w="0" w:type="dxa"/>
              <w:left w:w="30" w:type="dxa"/>
              <w:bottom w:w="0" w:type="dxa"/>
              <w:right w:w="30" w:type="dxa"/>
            </w:tcMar>
            <w:vAlign w:val="bottom"/>
          </w:tcPr>
          <w:p w14:paraId="2B09992C" w14:textId="77777777" w:rsidR="00EA2899" w:rsidRPr="00EA2899" w:rsidRDefault="00EA2899" w:rsidP="00EA2899">
            <w:pPr>
              <w:spacing w:line="256" w:lineRule="auto"/>
              <w:jc w:val="right"/>
              <w:rPr>
                <w:sz w:val="22"/>
                <w:szCs w:val="22"/>
                <w:lang w:val="ky-KG"/>
              </w:rPr>
            </w:pPr>
            <w:r w:rsidRPr="00EA2899">
              <w:rPr>
                <w:sz w:val="22"/>
                <w:szCs w:val="22"/>
                <w:lang w:val="ky-KG"/>
              </w:rPr>
              <w:t>101,5</w:t>
            </w:r>
          </w:p>
        </w:tc>
        <w:tc>
          <w:tcPr>
            <w:tcW w:w="618" w:type="pct"/>
            <w:gridSpan w:val="2"/>
            <w:tcMar>
              <w:top w:w="0" w:type="dxa"/>
              <w:left w:w="30" w:type="dxa"/>
              <w:bottom w:w="0" w:type="dxa"/>
              <w:right w:w="30" w:type="dxa"/>
            </w:tcMar>
            <w:vAlign w:val="bottom"/>
            <w:hideMark/>
          </w:tcPr>
          <w:p w14:paraId="2A45ED20" w14:textId="77777777" w:rsidR="00EA2899" w:rsidRPr="00EA2899" w:rsidRDefault="00EA2899" w:rsidP="00EA2899">
            <w:pPr>
              <w:spacing w:line="256" w:lineRule="auto"/>
              <w:jc w:val="right"/>
              <w:rPr>
                <w:sz w:val="22"/>
                <w:szCs w:val="22"/>
                <w:lang w:val="ky-KG"/>
              </w:rPr>
            </w:pPr>
            <w:r w:rsidRPr="00EA2899">
              <w:rPr>
                <w:sz w:val="22"/>
                <w:szCs w:val="22"/>
                <w:lang w:val="ky-KG"/>
              </w:rPr>
              <w:t>118,7</w:t>
            </w:r>
          </w:p>
        </w:tc>
      </w:tr>
      <w:tr w:rsidR="00EA2899" w:rsidRPr="00EA2899" w14:paraId="104C08F7" w14:textId="77777777" w:rsidTr="00BD24E5">
        <w:tc>
          <w:tcPr>
            <w:tcW w:w="2621" w:type="pct"/>
            <w:tcMar>
              <w:top w:w="0" w:type="dxa"/>
              <w:left w:w="30" w:type="dxa"/>
              <w:bottom w:w="0" w:type="dxa"/>
              <w:right w:w="30" w:type="dxa"/>
            </w:tcMar>
            <w:vAlign w:val="bottom"/>
            <w:hideMark/>
          </w:tcPr>
          <w:p w14:paraId="2FEECF0C" w14:textId="77777777" w:rsidR="00EA2899" w:rsidRPr="00EA2899" w:rsidRDefault="00EA2899" w:rsidP="00EA2899">
            <w:pPr>
              <w:tabs>
                <w:tab w:val="center" w:pos="4677"/>
                <w:tab w:val="right" w:pos="9355"/>
              </w:tabs>
              <w:spacing w:before="20" w:after="20" w:line="256" w:lineRule="auto"/>
              <w:ind w:left="112" w:hanging="113"/>
              <w:rPr>
                <w:bCs/>
                <w:sz w:val="22"/>
                <w:szCs w:val="22"/>
                <w:lang w:val="ky-KG"/>
              </w:rPr>
            </w:pPr>
            <w:r w:rsidRPr="00EA2899">
              <w:rPr>
                <w:color w:val="000000"/>
                <w:sz w:val="22"/>
                <w:szCs w:val="22"/>
              </w:rPr>
              <w:t xml:space="preserve">Электр </w:t>
            </w:r>
            <w:proofErr w:type="spellStart"/>
            <w:r w:rsidRPr="00EA2899">
              <w:rPr>
                <w:color w:val="000000"/>
                <w:sz w:val="22"/>
                <w:szCs w:val="22"/>
              </w:rPr>
              <w:t>энергиясын</w:t>
            </w:r>
            <w:proofErr w:type="spellEnd"/>
            <w:r w:rsidRPr="00EA2899">
              <w:rPr>
                <w:color w:val="000000"/>
                <w:sz w:val="22"/>
                <w:szCs w:val="22"/>
                <w:lang w:val="ky-KG"/>
              </w:rPr>
              <w:t xml:space="preserve"> ө</w:t>
            </w:r>
            <w:proofErr w:type="spellStart"/>
            <w:r w:rsidRPr="00EA2899">
              <w:rPr>
                <w:color w:val="000000"/>
                <w:sz w:val="22"/>
                <w:szCs w:val="22"/>
              </w:rPr>
              <w:t>нд</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 берүү</w:t>
            </w:r>
            <w:r w:rsidRPr="00EA2899">
              <w:rPr>
                <w:color w:val="000000"/>
                <w:sz w:val="22"/>
                <w:szCs w:val="22"/>
              </w:rPr>
              <w:t xml:space="preserve"> </w:t>
            </w:r>
            <w:proofErr w:type="spellStart"/>
            <w:r w:rsidRPr="00EA2899">
              <w:rPr>
                <w:color w:val="000000"/>
                <w:sz w:val="22"/>
                <w:szCs w:val="22"/>
              </w:rPr>
              <w:t>жана</w:t>
            </w:r>
            <w:proofErr w:type="spellEnd"/>
            <w:r w:rsidRPr="00EA2899">
              <w:rPr>
                <w:color w:val="000000"/>
                <w:sz w:val="22"/>
                <w:szCs w:val="22"/>
              </w:rPr>
              <w:t xml:space="preserve"> б</w:t>
            </w:r>
            <w:r w:rsidRPr="00EA2899">
              <w:rPr>
                <w:color w:val="000000"/>
                <w:sz w:val="22"/>
                <w:szCs w:val="22"/>
                <w:lang w:val="ky-KG"/>
              </w:rPr>
              <w:t>ө</w:t>
            </w:r>
            <w:r w:rsidRPr="00EA2899">
              <w:rPr>
                <w:color w:val="000000"/>
                <w:sz w:val="22"/>
                <w:szCs w:val="22"/>
              </w:rPr>
              <w:t>л</w:t>
            </w:r>
            <w:r w:rsidRPr="00EA2899">
              <w:rPr>
                <w:color w:val="000000"/>
                <w:sz w:val="22"/>
                <w:szCs w:val="22"/>
                <w:lang w:val="ky-KG"/>
              </w:rPr>
              <w:t>ү</w:t>
            </w:r>
            <w:proofErr w:type="spellStart"/>
            <w:r w:rsidRPr="00EA2899">
              <w:rPr>
                <w:color w:val="000000"/>
                <w:sz w:val="22"/>
                <w:szCs w:val="22"/>
              </w:rPr>
              <w:t>шт</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p>
        </w:tc>
        <w:tc>
          <w:tcPr>
            <w:tcW w:w="564" w:type="pct"/>
            <w:tcMar>
              <w:top w:w="0" w:type="dxa"/>
              <w:left w:w="30" w:type="dxa"/>
              <w:bottom w:w="0" w:type="dxa"/>
              <w:right w:w="30" w:type="dxa"/>
            </w:tcMar>
            <w:vAlign w:val="bottom"/>
          </w:tcPr>
          <w:p w14:paraId="7789C02B" w14:textId="2D8323BD" w:rsidR="00EA2899" w:rsidRPr="00936B6E" w:rsidRDefault="007520E6" w:rsidP="00EA2899">
            <w:pPr>
              <w:spacing w:line="256" w:lineRule="auto"/>
              <w:jc w:val="right"/>
              <w:rPr>
                <w:sz w:val="22"/>
                <w:szCs w:val="22"/>
              </w:rPr>
            </w:pPr>
            <w:r w:rsidRPr="00936B6E">
              <w:rPr>
                <w:sz w:val="22"/>
                <w:szCs w:val="22"/>
              </w:rPr>
              <w:t>122,3</w:t>
            </w:r>
          </w:p>
        </w:tc>
        <w:tc>
          <w:tcPr>
            <w:tcW w:w="634" w:type="pct"/>
            <w:tcMar>
              <w:top w:w="0" w:type="dxa"/>
              <w:left w:w="30" w:type="dxa"/>
              <w:bottom w:w="0" w:type="dxa"/>
              <w:right w:w="30" w:type="dxa"/>
            </w:tcMar>
            <w:vAlign w:val="bottom"/>
          </w:tcPr>
          <w:p w14:paraId="7A9E3664" w14:textId="0169F399" w:rsidR="00EA2899" w:rsidRPr="00936B6E" w:rsidRDefault="007520E6" w:rsidP="00EA2899">
            <w:pPr>
              <w:spacing w:line="256" w:lineRule="auto"/>
              <w:jc w:val="right"/>
              <w:rPr>
                <w:sz w:val="22"/>
                <w:szCs w:val="22"/>
              </w:rPr>
            </w:pPr>
            <w:r w:rsidRPr="00936B6E">
              <w:rPr>
                <w:sz w:val="22"/>
                <w:szCs w:val="22"/>
              </w:rPr>
              <w:t>121,3</w:t>
            </w:r>
          </w:p>
        </w:tc>
        <w:tc>
          <w:tcPr>
            <w:tcW w:w="563" w:type="pct"/>
            <w:gridSpan w:val="2"/>
            <w:tcMar>
              <w:top w:w="0" w:type="dxa"/>
              <w:left w:w="30" w:type="dxa"/>
              <w:bottom w:w="0" w:type="dxa"/>
              <w:right w:w="30" w:type="dxa"/>
            </w:tcMar>
            <w:vAlign w:val="bottom"/>
          </w:tcPr>
          <w:p w14:paraId="22999570" w14:textId="77777777" w:rsidR="00EA2899" w:rsidRPr="00EA2899" w:rsidRDefault="00EA2899" w:rsidP="00EA2899">
            <w:pPr>
              <w:spacing w:line="256" w:lineRule="auto"/>
              <w:jc w:val="right"/>
              <w:rPr>
                <w:sz w:val="22"/>
                <w:szCs w:val="22"/>
                <w:lang w:val="ky-KG"/>
              </w:rPr>
            </w:pPr>
            <w:r w:rsidRPr="00EA2899">
              <w:rPr>
                <w:sz w:val="22"/>
                <w:szCs w:val="22"/>
                <w:lang w:val="ky-KG"/>
              </w:rPr>
              <w:t>96,2</w:t>
            </w:r>
          </w:p>
        </w:tc>
        <w:tc>
          <w:tcPr>
            <w:tcW w:w="618" w:type="pct"/>
            <w:gridSpan w:val="2"/>
            <w:tcMar>
              <w:top w:w="0" w:type="dxa"/>
              <w:left w:w="30" w:type="dxa"/>
              <w:bottom w:w="0" w:type="dxa"/>
              <w:right w:w="30" w:type="dxa"/>
            </w:tcMar>
            <w:vAlign w:val="bottom"/>
            <w:hideMark/>
          </w:tcPr>
          <w:p w14:paraId="7906ADF2" w14:textId="77777777" w:rsidR="00EA2899" w:rsidRPr="00EA2899" w:rsidRDefault="00EA2899" w:rsidP="00EA2899">
            <w:pPr>
              <w:spacing w:line="256" w:lineRule="auto"/>
              <w:jc w:val="right"/>
              <w:rPr>
                <w:sz w:val="22"/>
                <w:szCs w:val="22"/>
                <w:lang w:val="ky-KG"/>
              </w:rPr>
            </w:pPr>
            <w:r w:rsidRPr="00EA2899">
              <w:rPr>
                <w:sz w:val="22"/>
                <w:szCs w:val="22"/>
                <w:lang w:val="ky-KG"/>
              </w:rPr>
              <w:t>122,1</w:t>
            </w:r>
          </w:p>
        </w:tc>
      </w:tr>
      <w:tr w:rsidR="00EA2899" w:rsidRPr="00EA2899" w14:paraId="5F7EDC70" w14:textId="77777777" w:rsidTr="00BD24E5">
        <w:tc>
          <w:tcPr>
            <w:tcW w:w="2621" w:type="pct"/>
            <w:tcMar>
              <w:top w:w="0" w:type="dxa"/>
              <w:left w:w="30" w:type="dxa"/>
              <w:bottom w:w="0" w:type="dxa"/>
              <w:right w:w="30" w:type="dxa"/>
            </w:tcMar>
            <w:vAlign w:val="bottom"/>
            <w:hideMark/>
          </w:tcPr>
          <w:p w14:paraId="50009C82" w14:textId="77777777" w:rsidR="00EA2899" w:rsidRPr="00EA2899" w:rsidRDefault="00EA2899" w:rsidP="00EA2899">
            <w:pPr>
              <w:tabs>
                <w:tab w:val="center" w:pos="4677"/>
                <w:tab w:val="right" w:pos="9355"/>
              </w:tabs>
              <w:spacing w:before="20" w:after="20" w:line="256" w:lineRule="auto"/>
              <w:ind w:left="112" w:hanging="113"/>
              <w:rPr>
                <w:bCs/>
                <w:sz w:val="22"/>
                <w:szCs w:val="22"/>
                <w:lang w:val="ky-KG"/>
              </w:rPr>
            </w:pPr>
            <w:r w:rsidRPr="00EA2899">
              <w:rPr>
                <w:color w:val="000000"/>
                <w:sz w:val="22"/>
                <w:szCs w:val="22"/>
              </w:rPr>
              <w:t xml:space="preserve">Газ, </w:t>
            </w:r>
            <w:r w:rsidRPr="00EA2899">
              <w:rPr>
                <w:color w:val="000000"/>
                <w:sz w:val="22"/>
                <w:szCs w:val="22"/>
                <w:lang w:val="ky-KG"/>
              </w:rPr>
              <w:t xml:space="preserve">газ менен жабдуу системасы аркылуу газ мүнөздүү күйүүчү майды </w:t>
            </w:r>
            <w:r w:rsidRPr="00EA2899">
              <w:rPr>
                <w:color w:val="000000"/>
                <w:sz w:val="22"/>
                <w:szCs w:val="22"/>
              </w:rPr>
              <w:t>б</w:t>
            </w:r>
            <w:r w:rsidRPr="00EA2899">
              <w:rPr>
                <w:color w:val="000000"/>
                <w:sz w:val="22"/>
                <w:szCs w:val="22"/>
                <w:lang w:val="ky-KG"/>
              </w:rPr>
              <w:t>ө</w:t>
            </w:r>
            <w:r w:rsidRPr="00EA2899">
              <w:rPr>
                <w:color w:val="000000"/>
                <w:sz w:val="22"/>
                <w:szCs w:val="22"/>
              </w:rPr>
              <w:t>л</w:t>
            </w:r>
            <w:r w:rsidRPr="00EA2899">
              <w:rPr>
                <w:color w:val="000000"/>
                <w:sz w:val="22"/>
                <w:szCs w:val="22"/>
                <w:lang w:val="ky-KG"/>
              </w:rPr>
              <w:t>ү</w:t>
            </w:r>
            <w:proofErr w:type="spellStart"/>
            <w:r w:rsidRPr="00EA2899">
              <w:rPr>
                <w:color w:val="000000"/>
                <w:sz w:val="22"/>
                <w:szCs w:val="22"/>
              </w:rPr>
              <w:t>шт</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w:t>
            </w:r>
          </w:p>
        </w:tc>
        <w:tc>
          <w:tcPr>
            <w:tcW w:w="564" w:type="pct"/>
            <w:tcMar>
              <w:top w:w="0" w:type="dxa"/>
              <w:left w:w="30" w:type="dxa"/>
              <w:bottom w:w="0" w:type="dxa"/>
              <w:right w:w="30" w:type="dxa"/>
            </w:tcMar>
            <w:vAlign w:val="bottom"/>
          </w:tcPr>
          <w:p w14:paraId="42810A95" w14:textId="77777777" w:rsidR="00EA2899" w:rsidRPr="00936B6E" w:rsidRDefault="00EA2899" w:rsidP="00EA2899">
            <w:pPr>
              <w:spacing w:line="256" w:lineRule="auto"/>
              <w:jc w:val="right"/>
              <w:rPr>
                <w:sz w:val="22"/>
                <w:szCs w:val="22"/>
              </w:rPr>
            </w:pPr>
            <w:r w:rsidRPr="00936B6E">
              <w:rPr>
                <w:rFonts w:ascii="Kyrghyz Times" w:hAnsi="Kyrghyz Times"/>
                <w:kern w:val="2"/>
                <w:sz w:val="22"/>
                <w:szCs w:val="22"/>
                <w14:ligatures w14:val="standardContextual"/>
              </w:rPr>
              <w:t>135,8</w:t>
            </w:r>
          </w:p>
        </w:tc>
        <w:tc>
          <w:tcPr>
            <w:tcW w:w="634" w:type="pct"/>
            <w:tcMar>
              <w:top w:w="0" w:type="dxa"/>
              <w:left w:w="30" w:type="dxa"/>
              <w:bottom w:w="0" w:type="dxa"/>
              <w:right w:w="30" w:type="dxa"/>
            </w:tcMar>
            <w:vAlign w:val="bottom"/>
          </w:tcPr>
          <w:p w14:paraId="6B7FCA6C" w14:textId="77777777" w:rsidR="00EA2899" w:rsidRPr="00936B6E" w:rsidRDefault="00EA2899" w:rsidP="00EA2899">
            <w:pPr>
              <w:spacing w:line="256" w:lineRule="auto"/>
              <w:jc w:val="right"/>
              <w:rPr>
                <w:sz w:val="22"/>
                <w:szCs w:val="22"/>
              </w:rPr>
            </w:pPr>
            <w:r w:rsidRPr="00936B6E">
              <w:rPr>
                <w:rFonts w:ascii="Kyrghyz Times" w:hAnsi="Kyrghyz Times"/>
                <w:kern w:val="2"/>
                <w:sz w:val="22"/>
                <w:szCs w:val="22"/>
                <w14:ligatures w14:val="standardContextual"/>
              </w:rPr>
              <w:t>120,8</w:t>
            </w:r>
          </w:p>
        </w:tc>
        <w:tc>
          <w:tcPr>
            <w:tcW w:w="563" w:type="pct"/>
            <w:gridSpan w:val="2"/>
            <w:tcMar>
              <w:top w:w="0" w:type="dxa"/>
              <w:left w:w="30" w:type="dxa"/>
              <w:bottom w:w="0" w:type="dxa"/>
              <w:right w:w="30" w:type="dxa"/>
            </w:tcMar>
            <w:vAlign w:val="bottom"/>
          </w:tcPr>
          <w:p w14:paraId="20857857" w14:textId="77777777" w:rsidR="00EA2899" w:rsidRPr="00EA2899" w:rsidRDefault="00EA2899" w:rsidP="00EA2899">
            <w:pPr>
              <w:spacing w:line="256" w:lineRule="auto"/>
              <w:jc w:val="right"/>
              <w:rPr>
                <w:sz w:val="22"/>
                <w:szCs w:val="22"/>
                <w:lang w:val="ky-KG"/>
              </w:rPr>
            </w:pPr>
            <w:r w:rsidRPr="00EA2899">
              <w:rPr>
                <w:sz w:val="22"/>
                <w:szCs w:val="22"/>
                <w:lang w:val="ky-KG"/>
              </w:rPr>
              <w:t>115,6</w:t>
            </w:r>
          </w:p>
        </w:tc>
        <w:tc>
          <w:tcPr>
            <w:tcW w:w="618" w:type="pct"/>
            <w:gridSpan w:val="2"/>
            <w:tcMar>
              <w:top w:w="0" w:type="dxa"/>
              <w:left w:w="30" w:type="dxa"/>
              <w:bottom w:w="0" w:type="dxa"/>
              <w:right w:w="30" w:type="dxa"/>
            </w:tcMar>
            <w:vAlign w:val="bottom"/>
            <w:hideMark/>
          </w:tcPr>
          <w:p w14:paraId="3B6652AF" w14:textId="77777777" w:rsidR="00EA2899" w:rsidRPr="00EA2899" w:rsidRDefault="00EA2899" w:rsidP="00EA2899">
            <w:pPr>
              <w:spacing w:line="256" w:lineRule="auto"/>
              <w:jc w:val="right"/>
              <w:rPr>
                <w:sz w:val="22"/>
                <w:szCs w:val="22"/>
                <w:lang w:val="ky-KG"/>
              </w:rPr>
            </w:pPr>
            <w:r w:rsidRPr="00EA2899">
              <w:rPr>
                <w:sz w:val="22"/>
                <w:szCs w:val="22"/>
                <w:lang w:val="ky-KG"/>
              </w:rPr>
              <w:t>107,2</w:t>
            </w:r>
          </w:p>
        </w:tc>
      </w:tr>
      <w:tr w:rsidR="00EA2899" w:rsidRPr="00EA2899" w14:paraId="53210597" w14:textId="77777777" w:rsidTr="00BD24E5">
        <w:tc>
          <w:tcPr>
            <w:tcW w:w="2621" w:type="pct"/>
            <w:tcMar>
              <w:top w:w="0" w:type="dxa"/>
              <w:left w:w="30" w:type="dxa"/>
              <w:bottom w:w="0" w:type="dxa"/>
              <w:right w:w="30" w:type="dxa"/>
            </w:tcMar>
            <w:vAlign w:val="bottom"/>
            <w:hideMark/>
          </w:tcPr>
          <w:p w14:paraId="20DB9EDD" w14:textId="77777777" w:rsidR="00EA2899" w:rsidRPr="00EA2899" w:rsidRDefault="00EA2899" w:rsidP="00EA2899">
            <w:pPr>
              <w:tabs>
                <w:tab w:val="center" w:pos="4677"/>
                <w:tab w:val="right" w:pos="9355"/>
              </w:tabs>
              <w:spacing w:before="20" w:after="20" w:line="256" w:lineRule="auto"/>
              <w:ind w:left="112" w:hanging="113"/>
              <w:rPr>
                <w:bCs/>
                <w:sz w:val="22"/>
                <w:szCs w:val="22"/>
                <w:lang w:val="ky-KG"/>
              </w:rPr>
            </w:pPr>
            <w:r w:rsidRPr="00EA2899">
              <w:rPr>
                <w:color w:val="000000"/>
                <w:sz w:val="22"/>
                <w:szCs w:val="22"/>
              </w:rPr>
              <w:t xml:space="preserve">Буу, </w:t>
            </w:r>
            <w:proofErr w:type="spellStart"/>
            <w:r w:rsidRPr="00EA2899">
              <w:rPr>
                <w:color w:val="000000"/>
                <w:sz w:val="22"/>
                <w:szCs w:val="22"/>
              </w:rPr>
              <w:t>кондицияланган</w:t>
            </w:r>
            <w:proofErr w:type="spellEnd"/>
            <w:r w:rsidRPr="00EA2899">
              <w:rPr>
                <w:color w:val="000000"/>
                <w:sz w:val="22"/>
                <w:szCs w:val="22"/>
              </w:rPr>
              <w:t xml:space="preserve"> </w:t>
            </w:r>
            <w:proofErr w:type="spellStart"/>
            <w:r w:rsidRPr="00EA2899">
              <w:rPr>
                <w:color w:val="000000"/>
                <w:sz w:val="22"/>
                <w:szCs w:val="22"/>
              </w:rPr>
              <w:t>аба</w:t>
            </w:r>
            <w:proofErr w:type="spellEnd"/>
            <w:r w:rsidRPr="00EA2899">
              <w:rPr>
                <w:color w:val="000000"/>
                <w:sz w:val="22"/>
                <w:szCs w:val="22"/>
              </w:rPr>
              <w:t xml:space="preserve"> </w:t>
            </w:r>
            <w:proofErr w:type="spellStart"/>
            <w:r w:rsidRPr="00EA2899">
              <w:rPr>
                <w:color w:val="000000"/>
                <w:sz w:val="22"/>
                <w:szCs w:val="22"/>
              </w:rPr>
              <w:t>менен</w:t>
            </w:r>
            <w:proofErr w:type="spellEnd"/>
            <w:r w:rsidRPr="00EA2899">
              <w:rPr>
                <w:color w:val="000000"/>
                <w:sz w:val="22"/>
                <w:szCs w:val="22"/>
              </w:rPr>
              <w:t xml:space="preserve"> </w:t>
            </w:r>
            <w:proofErr w:type="spellStart"/>
            <w:r w:rsidRPr="00EA2899">
              <w:rPr>
                <w:sz w:val="22"/>
                <w:szCs w:val="22"/>
              </w:rPr>
              <w:t>камсыздоо</w:t>
            </w:r>
            <w:proofErr w:type="spellEnd"/>
            <w:r w:rsidRPr="00EA2899">
              <w:rPr>
                <w:sz w:val="22"/>
                <w:szCs w:val="22"/>
                <w:lang w:val="ky-KG"/>
              </w:rPr>
              <w:t xml:space="preserve"> (жабдуу)</w:t>
            </w:r>
          </w:p>
        </w:tc>
        <w:tc>
          <w:tcPr>
            <w:tcW w:w="564" w:type="pct"/>
            <w:tcMar>
              <w:top w:w="0" w:type="dxa"/>
              <w:left w:w="30" w:type="dxa"/>
              <w:bottom w:w="0" w:type="dxa"/>
              <w:right w:w="30" w:type="dxa"/>
            </w:tcMar>
            <w:vAlign w:val="bottom"/>
          </w:tcPr>
          <w:p w14:paraId="246A4686" w14:textId="1ED7CCA0" w:rsidR="00EA2899" w:rsidRPr="00936B6E" w:rsidRDefault="00EA2899" w:rsidP="00EA2899">
            <w:pPr>
              <w:spacing w:line="256" w:lineRule="auto"/>
              <w:jc w:val="right"/>
              <w:rPr>
                <w:sz w:val="22"/>
                <w:szCs w:val="22"/>
              </w:rPr>
            </w:pPr>
            <w:r w:rsidRPr="00936B6E">
              <w:rPr>
                <w:rFonts w:ascii="Kyrghyz Times" w:hAnsi="Kyrghyz Times"/>
                <w:kern w:val="2"/>
                <w:sz w:val="22"/>
                <w:szCs w:val="22"/>
                <w14:ligatures w14:val="standardContextual"/>
              </w:rPr>
              <w:t>9</w:t>
            </w:r>
            <w:r w:rsidR="007520E6" w:rsidRPr="00936B6E">
              <w:rPr>
                <w:rFonts w:ascii="Kyrghyz Times" w:hAnsi="Kyrghyz Times"/>
                <w:kern w:val="2"/>
                <w:sz w:val="22"/>
                <w:szCs w:val="22"/>
                <w14:ligatures w14:val="standardContextual"/>
              </w:rPr>
              <w:t>9,2</w:t>
            </w:r>
          </w:p>
        </w:tc>
        <w:tc>
          <w:tcPr>
            <w:tcW w:w="634" w:type="pct"/>
            <w:tcMar>
              <w:top w:w="0" w:type="dxa"/>
              <w:left w:w="30" w:type="dxa"/>
              <w:bottom w:w="0" w:type="dxa"/>
              <w:right w:w="30" w:type="dxa"/>
            </w:tcMar>
            <w:vAlign w:val="bottom"/>
          </w:tcPr>
          <w:p w14:paraId="1C204C09" w14:textId="0C0E1EE8" w:rsidR="00EA2899" w:rsidRPr="00936B6E" w:rsidRDefault="00EA2899" w:rsidP="00EA2899">
            <w:pPr>
              <w:spacing w:line="256" w:lineRule="auto"/>
              <w:jc w:val="right"/>
              <w:rPr>
                <w:sz w:val="22"/>
                <w:szCs w:val="22"/>
              </w:rPr>
            </w:pPr>
            <w:r w:rsidRPr="00936B6E">
              <w:rPr>
                <w:rFonts w:ascii="Kyrghyz Times" w:hAnsi="Kyrghyz Times"/>
                <w:kern w:val="2"/>
                <w:sz w:val="22"/>
                <w:szCs w:val="22"/>
                <w14:ligatures w14:val="standardContextual"/>
              </w:rPr>
              <w:t>8</w:t>
            </w:r>
            <w:r w:rsidR="007520E6" w:rsidRPr="00936B6E">
              <w:rPr>
                <w:rFonts w:ascii="Kyrghyz Times" w:hAnsi="Kyrghyz Times"/>
                <w:kern w:val="2"/>
                <w:sz w:val="22"/>
                <w:szCs w:val="22"/>
                <w14:ligatures w14:val="standardContextual"/>
              </w:rPr>
              <w:t>4,3</w:t>
            </w:r>
          </w:p>
        </w:tc>
        <w:tc>
          <w:tcPr>
            <w:tcW w:w="563" w:type="pct"/>
            <w:gridSpan w:val="2"/>
            <w:tcMar>
              <w:top w:w="0" w:type="dxa"/>
              <w:left w:w="30" w:type="dxa"/>
              <w:bottom w:w="0" w:type="dxa"/>
              <w:right w:w="30" w:type="dxa"/>
            </w:tcMar>
            <w:vAlign w:val="bottom"/>
          </w:tcPr>
          <w:p w14:paraId="1E11C871" w14:textId="77777777" w:rsidR="00EA2899" w:rsidRPr="00EA2899" w:rsidRDefault="00EA2899" w:rsidP="00EA2899">
            <w:pPr>
              <w:spacing w:line="256" w:lineRule="auto"/>
              <w:jc w:val="right"/>
              <w:rPr>
                <w:sz w:val="22"/>
                <w:szCs w:val="22"/>
                <w:lang w:val="ky-KG"/>
              </w:rPr>
            </w:pPr>
            <w:r w:rsidRPr="00EA2899">
              <w:rPr>
                <w:sz w:val="22"/>
                <w:szCs w:val="22"/>
                <w:lang w:val="ky-KG"/>
              </w:rPr>
              <w:t>117,0</w:t>
            </w:r>
          </w:p>
        </w:tc>
        <w:tc>
          <w:tcPr>
            <w:tcW w:w="618" w:type="pct"/>
            <w:gridSpan w:val="2"/>
            <w:tcMar>
              <w:top w:w="0" w:type="dxa"/>
              <w:left w:w="30" w:type="dxa"/>
              <w:bottom w:w="0" w:type="dxa"/>
              <w:right w:w="30" w:type="dxa"/>
            </w:tcMar>
            <w:vAlign w:val="bottom"/>
            <w:hideMark/>
          </w:tcPr>
          <w:p w14:paraId="2B43625B" w14:textId="77777777" w:rsidR="00EA2899" w:rsidRPr="00EA2899" w:rsidRDefault="00EA2899" w:rsidP="00EA2899">
            <w:pPr>
              <w:spacing w:line="256" w:lineRule="auto"/>
              <w:jc w:val="right"/>
              <w:rPr>
                <w:sz w:val="22"/>
                <w:szCs w:val="22"/>
                <w:lang w:val="ky-KG"/>
              </w:rPr>
            </w:pPr>
            <w:r w:rsidRPr="00EA2899">
              <w:rPr>
                <w:sz w:val="22"/>
                <w:szCs w:val="22"/>
                <w:lang w:val="ky-KG"/>
              </w:rPr>
              <w:t>124,5</w:t>
            </w:r>
          </w:p>
        </w:tc>
      </w:tr>
      <w:tr w:rsidR="00EA2899" w:rsidRPr="00EA2899" w14:paraId="4A6DC107" w14:textId="77777777" w:rsidTr="00BD24E5">
        <w:tc>
          <w:tcPr>
            <w:tcW w:w="2621" w:type="pct"/>
            <w:tcMar>
              <w:top w:w="0" w:type="dxa"/>
              <w:left w:w="30" w:type="dxa"/>
              <w:bottom w:w="0" w:type="dxa"/>
              <w:right w:w="30" w:type="dxa"/>
            </w:tcMar>
            <w:vAlign w:val="bottom"/>
            <w:hideMark/>
          </w:tcPr>
          <w:p w14:paraId="34E0451A" w14:textId="77777777" w:rsidR="00EA2899" w:rsidRPr="00EA2899" w:rsidRDefault="00EA2899" w:rsidP="00EA2899">
            <w:pPr>
              <w:tabs>
                <w:tab w:val="center" w:pos="4677"/>
                <w:tab w:val="right" w:pos="9355"/>
              </w:tabs>
              <w:spacing w:before="20" w:after="20" w:line="256" w:lineRule="auto"/>
              <w:ind w:left="112" w:hanging="113"/>
              <w:rPr>
                <w:bCs/>
                <w:sz w:val="22"/>
                <w:szCs w:val="22"/>
              </w:rPr>
            </w:pPr>
            <w:proofErr w:type="spellStart"/>
            <w:r w:rsidRPr="00EA2899">
              <w:rPr>
                <w:bCs/>
                <w:sz w:val="22"/>
                <w:szCs w:val="22"/>
              </w:rPr>
              <w:lastRenderedPageBreak/>
              <w:t>Суу</w:t>
            </w:r>
            <w:proofErr w:type="spellEnd"/>
            <w:r w:rsidRPr="00EA2899">
              <w:rPr>
                <w:bCs/>
                <w:sz w:val="22"/>
                <w:szCs w:val="22"/>
              </w:rPr>
              <w:t xml:space="preserve"> </w:t>
            </w:r>
            <w:proofErr w:type="spellStart"/>
            <w:r w:rsidRPr="00EA2899">
              <w:rPr>
                <w:bCs/>
                <w:sz w:val="22"/>
                <w:szCs w:val="22"/>
              </w:rPr>
              <w:t>менен</w:t>
            </w:r>
            <w:proofErr w:type="spellEnd"/>
            <w:r w:rsidRPr="00EA2899">
              <w:rPr>
                <w:bCs/>
                <w:sz w:val="22"/>
                <w:szCs w:val="22"/>
              </w:rPr>
              <w:t xml:space="preserve"> </w:t>
            </w:r>
            <w:proofErr w:type="spellStart"/>
            <w:r w:rsidRPr="00EA2899">
              <w:rPr>
                <w:bCs/>
                <w:sz w:val="22"/>
                <w:szCs w:val="22"/>
              </w:rPr>
              <w:t>жабдуу</w:t>
            </w:r>
            <w:proofErr w:type="spellEnd"/>
            <w:r w:rsidRPr="00EA2899">
              <w:rPr>
                <w:bCs/>
                <w:sz w:val="22"/>
                <w:szCs w:val="22"/>
              </w:rPr>
              <w:t xml:space="preserve">, </w:t>
            </w:r>
            <w:r w:rsidRPr="00EA2899">
              <w:rPr>
                <w:bCs/>
                <w:sz w:val="22"/>
                <w:szCs w:val="22"/>
                <w:lang w:val="ky-KG"/>
              </w:rPr>
              <w:t xml:space="preserve">калдыктарды </w:t>
            </w:r>
            <w:proofErr w:type="spellStart"/>
            <w:r w:rsidRPr="00EA2899">
              <w:rPr>
                <w:bCs/>
                <w:sz w:val="22"/>
                <w:szCs w:val="22"/>
              </w:rPr>
              <w:t>тазалоо</w:t>
            </w:r>
            <w:proofErr w:type="spellEnd"/>
            <w:r w:rsidRPr="00EA2899">
              <w:rPr>
                <w:bCs/>
                <w:sz w:val="22"/>
                <w:szCs w:val="22"/>
              </w:rPr>
              <w:t xml:space="preserve">, </w:t>
            </w:r>
            <w:proofErr w:type="spellStart"/>
            <w:r w:rsidRPr="00EA2899">
              <w:rPr>
                <w:bCs/>
                <w:sz w:val="22"/>
                <w:szCs w:val="22"/>
              </w:rPr>
              <w:t>иштет</w:t>
            </w:r>
            <w:proofErr w:type="spellEnd"/>
            <w:r w:rsidRPr="00EA2899">
              <w:rPr>
                <w:bCs/>
                <w:sz w:val="22"/>
                <w:szCs w:val="22"/>
                <w:lang w:val="ky-KG"/>
              </w:rPr>
              <w:t>үү</w:t>
            </w:r>
            <w:r w:rsidRPr="00EA2899">
              <w:rPr>
                <w:bCs/>
                <w:sz w:val="22"/>
                <w:szCs w:val="22"/>
              </w:rPr>
              <w:t xml:space="preserve"> </w:t>
            </w:r>
            <w:proofErr w:type="spellStart"/>
            <w:r w:rsidRPr="00EA2899">
              <w:rPr>
                <w:bCs/>
                <w:sz w:val="22"/>
                <w:szCs w:val="22"/>
              </w:rPr>
              <w:t>жана</w:t>
            </w:r>
            <w:proofErr w:type="spellEnd"/>
            <w:r w:rsidRPr="00EA2899">
              <w:rPr>
                <w:bCs/>
                <w:sz w:val="22"/>
                <w:szCs w:val="22"/>
                <w:lang w:val="ky-KG"/>
              </w:rPr>
              <w:t xml:space="preserve"> кайра пайдалануучу чийки затты алуу</w:t>
            </w:r>
          </w:p>
        </w:tc>
        <w:tc>
          <w:tcPr>
            <w:tcW w:w="564" w:type="pct"/>
            <w:tcMar>
              <w:top w:w="0" w:type="dxa"/>
              <w:left w:w="30" w:type="dxa"/>
              <w:bottom w:w="0" w:type="dxa"/>
              <w:right w:w="30" w:type="dxa"/>
            </w:tcMar>
            <w:vAlign w:val="bottom"/>
          </w:tcPr>
          <w:p w14:paraId="1AC7C8B8" w14:textId="3FDB9503"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w:t>
            </w:r>
            <w:r w:rsidR="007520E6">
              <w:rPr>
                <w:rFonts w:ascii="Kyrghyz Times" w:hAnsi="Kyrghyz Times"/>
                <w:kern w:val="2"/>
                <w:sz w:val="22"/>
                <w:szCs w:val="22"/>
                <w14:ligatures w14:val="standardContextual"/>
              </w:rPr>
              <w:t>30,7</w:t>
            </w:r>
          </w:p>
        </w:tc>
        <w:tc>
          <w:tcPr>
            <w:tcW w:w="634" w:type="pct"/>
            <w:tcMar>
              <w:top w:w="0" w:type="dxa"/>
              <w:left w:w="30" w:type="dxa"/>
              <w:bottom w:w="0" w:type="dxa"/>
              <w:right w:w="30" w:type="dxa"/>
            </w:tcMar>
            <w:vAlign w:val="bottom"/>
          </w:tcPr>
          <w:p w14:paraId="7D6BFF40" w14:textId="7CBA7AB3"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w:t>
            </w:r>
            <w:r w:rsidR="007520E6">
              <w:rPr>
                <w:rFonts w:ascii="Kyrghyz Times" w:hAnsi="Kyrghyz Times"/>
                <w:kern w:val="2"/>
                <w:sz w:val="22"/>
                <w:szCs w:val="22"/>
                <w14:ligatures w14:val="standardContextual"/>
              </w:rPr>
              <w:t>30,1</w:t>
            </w:r>
          </w:p>
        </w:tc>
        <w:tc>
          <w:tcPr>
            <w:tcW w:w="563" w:type="pct"/>
            <w:gridSpan w:val="2"/>
            <w:tcMar>
              <w:top w:w="0" w:type="dxa"/>
              <w:left w:w="30" w:type="dxa"/>
              <w:bottom w:w="0" w:type="dxa"/>
              <w:right w:w="30" w:type="dxa"/>
            </w:tcMar>
            <w:vAlign w:val="bottom"/>
          </w:tcPr>
          <w:p w14:paraId="332C343C" w14:textId="77777777" w:rsidR="00EA2899" w:rsidRPr="00EA2899" w:rsidRDefault="00EA2899" w:rsidP="00EA2899">
            <w:pPr>
              <w:spacing w:line="256" w:lineRule="auto"/>
              <w:jc w:val="right"/>
              <w:rPr>
                <w:sz w:val="22"/>
                <w:szCs w:val="22"/>
                <w:lang w:val="ky-KG"/>
              </w:rPr>
            </w:pPr>
            <w:r w:rsidRPr="00EA2899">
              <w:rPr>
                <w:sz w:val="22"/>
                <w:szCs w:val="22"/>
                <w:lang w:val="ky-KG"/>
              </w:rPr>
              <w:t>109,4</w:t>
            </w:r>
          </w:p>
        </w:tc>
        <w:tc>
          <w:tcPr>
            <w:tcW w:w="618" w:type="pct"/>
            <w:gridSpan w:val="2"/>
            <w:tcMar>
              <w:top w:w="0" w:type="dxa"/>
              <w:left w:w="30" w:type="dxa"/>
              <w:bottom w:w="0" w:type="dxa"/>
              <w:right w:w="30" w:type="dxa"/>
            </w:tcMar>
            <w:vAlign w:val="bottom"/>
            <w:hideMark/>
          </w:tcPr>
          <w:p w14:paraId="41DCB08C" w14:textId="77777777" w:rsidR="00EA2899" w:rsidRPr="00EA2899" w:rsidRDefault="00EA2899" w:rsidP="00EA2899">
            <w:pPr>
              <w:spacing w:line="256" w:lineRule="auto"/>
              <w:jc w:val="right"/>
              <w:rPr>
                <w:sz w:val="22"/>
                <w:szCs w:val="22"/>
                <w:lang w:val="ky-KG"/>
              </w:rPr>
            </w:pPr>
            <w:r w:rsidRPr="00EA2899">
              <w:rPr>
                <w:sz w:val="22"/>
                <w:szCs w:val="22"/>
                <w:lang w:val="ky-KG"/>
              </w:rPr>
              <w:t>112,7</w:t>
            </w:r>
          </w:p>
        </w:tc>
      </w:tr>
      <w:tr w:rsidR="00EA2899" w:rsidRPr="00EA2899" w14:paraId="54AC2FEB" w14:textId="77777777" w:rsidTr="00BD24E5">
        <w:tc>
          <w:tcPr>
            <w:tcW w:w="2621" w:type="pct"/>
            <w:tcMar>
              <w:top w:w="0" w:type="dxa"/>
              <w:left w:w="30" w:type="dxa"/>
              <w:bottom w:w="0" w:type="dxa"/>
              <w:right w:w="30" w:type="dxa"/>
            </w:tcMar>
            <w:vAlign w:val="bottom"/>
            <w:hideMark/>
          </w:tcPr>
          <w:p w14:paraId="6F92FF09" w14:textId="77777777" w:rsidR="00EA2899" w:rsidRPr="00EA2899" w:rsidRDefault="00EA2899" w:rsidP="00EA2899">
            <w:pPr>
              <w:tabs>
                <w:tab w:val="center" w:pos="4677"/>
                <w:tab w:val="right" w:pos="9355"/>
              </w:tabs>
              <w:spacing w:before="20" w:after="20" w:line="256" w:lineRule="auto"/>
              <w:ind w:left="112" w:hanging="113"/>
              <w:rPr>
                <w:bCs/>
                <w:sz w:val="22"/>
                <w:szCs w:val="22"/>
              </w:rPr>
            </w:pPr>
            <w:r w:rsidRPr="00EA2899">
              <w:rPr>
                <w:color w:val="000000"/>
                <w:sz w:val="22"/>
                <w:szCs w:val="22"/>
                <w:lang w:val="ky-KG"/>
              </w:rPr>
              <w:t>Сууну ч</w:t>
            </w:r>
            <w:proofErr w:type="spellStart"/>
            <w:r w:rsidRPr="00EA2899">
              <w:rPr>
                <w:color w:val="000000"/>
                <w:sz w:val="22"/>
                <w:szCs w:val="22"/>
              </w:rPr>
              <w:t>огултуу</w:t>
            </w:r>
            <w:proofErr w:type="spellEnd"/>
            <w:r w:rsidRPr="00EA2899">
              <w:rPr>
                <w:color w:val="000000"/>
                <w:sz w:val="22"/>
                <w:szCs w:val="22"/>
              </w:rPr>
              <w:t xml:space="preserve">, </w:t>
            </w:r>
            <w:r w:rsidRPr="00EA2899">
              <w:rPr>
                <w:color w:val="000000"/>
                <w:sz w:val="22"/>
                <w:szCs w:val="22"/>
                <w:lang w:val="ky-KG"/>
              </w:rPr>
              <w:t>иштетүү</w:t>
            </w:r>
            <w:r w:rsidRPr="00EA2899">
              <w:rPr>
                <w:color w:val="000000"/>
                <w:sz w:val="22"/>
                <w:szCs w:val="22"/>
              </w:rPr>
              <w:t>, б</w:t>
            </w:r>
            <w:r w:rsidRPr="00EA2899">
              <w:rPr>
                <w:color w:val="000000"/>
                <w:sz w:val="22"/>
                <w:szCs w:val="22"/>
                <w:lang w:val="ky-KG"/>
              </w:rPr>
              <w:t>ө</w:t>
            </w:r>
            <w:r w:rsidRPr="00EA2899">
              <w:rPr>
                <w:color w:val="000000"/>
                <w:sz w:val="22"/>
                <w:szCs w:val="22"/>
              </w:rPr>
              <w:t>л</w:t>
            </w:r>
            <w:r w:rsidRPr="00EA2899">
              <w:rPr>
                <w:color w:val="000000"/>
                <w:sz w:val="22"/>
                <w:szCs w:val="22"/>
                <w:lang w:val="ky-KG"/>
              </w:rPr>
              <w:t>ү</w:t>
            </w:r>
            <w:proofErr w:type="spellStart"/>
            <w:r w:rsidRPr="00EA2899">
              <w:rPr>
                <w:color w:val="000000"/>
                <w:sz w:val="22"/>
                <w:szCs w:val="22"/>
              </w:rPr>
              <w:t>шт</w:t>
            </w:r>
            <w:proofErr w:type="spellEnd"/>
            <w:r w:rsidRPr="00EA2899">
              <w:rPr>
                <w:color w:val="000000"/>
                <w:sz w:val="22"/>
                <w:szCs w:val="22"/>
                <w:lang w:val="ky-KG"/>
              </w:rPr>
              <w:t>ү</w:t>
            </w:r>
            <w:r w:rsidRPr="00EA2899">
              <w:rPr>
                <w:color w:val="000000"/>
                <w:sz w:val="22"/>
                <w:szCs w:val="22"/>
              </w:rPr>
              <w:t>р</w:t>
            </w:r>
            <w:r w:rsidRPr="00EA2899">
              <w:rPr>
                <w:color w:val="000000"/>
                <w:sz w:val="22"/>
                <w:szCs w:val="22"/>
                <w:lang w:val="ky-KG"/>
              </w:rPr>
              <w:t>үү (суу менен жабдуу)</w:t>
            </w:r>
          </w:p>
        </w:tc>
        <w:tc>
          <w:tcPr>
            <w:tcW w:w="564" w:type="pct"/>
            <w:tcMar>
              <w:top w:w="0" w:type="dxa"/>
              <w:left w:w="30" w:type="dxa"/>
              <w:bottom w:w="0" w:type="dxa"/>
              <w:right w:w="30" w:type="dxa"/>
            </w:tcMar>
            <w:vAlign w:val="bottom"/>
          </w:tcPr>
          <w:p w14:paraId="754EDFC5" w14:textId="415DAB9C" w:rsidR="00EA2899" w:rsidRPr="00EA2899" w:rsidRDefault="007520E6" w:rsidP="00EA2899">
            <w:pPr>
              <w:spacing w:line="256" w:lineRule="auto"/>
              <w:jc w:val="right"/>
              <w:rPr>
                <w:sz w:val="22"/>
                <w:szCs w:val="22"/>
                <w:highlight w:val="yellow"/>
              </w:rPr>
            </w:pPr>
            <w:r w:rsidRPr="00936B6E">
              <w:rPr>
                <w:sz w:val="22"/>
                <w:szCs w:val="22"/>
              </w:rPr>
              <w:t>95,7</w:t>
            </w:r>
          </w:p>
        </w:tc>
        <w:tc>
          <w:tcPr>
            <w:tcW w:w="634" w:type="pct"/>
            <w:tcMar>
              <w:top w:w="0" w:type="dxa"/>
              <w:left w:w="30" w:type="dxa"/>
              <w:bottom w:w="0" w:type="dxa"/>
              <w:right w:w="30" w:type="dxa"/>
            </w:tcMar>
            <w:vAlign w:val="bottom"/>
          </w:tcPr>
          <w:p w14:paraId="6DEB9129" w14:textId="1162E742"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9</w:t>
            </w:r>
            <w:r w:rsidR="007520E6">
              <w:rPr>
                <w:rFonts w:ascii="Kyrghyz Times" w:hAnsi="Kyrghyz Times"/>
                <w:kern w:val="2"/>
                <w:sz w:val="22"/>
                <w:szCs w:val="22"/>
                <w14:ligatures w14:val="standardContextual"/>
              </w:rPr>
              <w:t>8,4</w:t>
            </w:r>
          </w:p>
        </w:tc>
        <w:tc>
          <w:tcPr>
            <w:tcW w:w="563" w:type="pct"/>
            <w:gridSpan w:val="2"/>
            <w:tcMar>
              <w:top w:w="0" w:type="dxa"/>
              <w:left w:w="30" w:type="dxa"/>
              <w:bottom w:w="0" w:type="dxa"/>
              <w:right w:w="30" w:type="dxa"/>
            </w:tcMar>
            <w:vAlign w:val="bottom"/>
          </w:tcPr>
          <w:p w14:paraId="012CB0D5" w14:textId="77777777" w:rsidR="00EA2899" w:rsidRPr="00EA2899" w:rsidRDefault="00EA2899" w:rsidP="00EA2899">
            <w:pPr>
              <w:spacing w:line="256" w:lineRule="auto"/>
              <w:jc w:val="right"/>
              <w:rPr>
                <w:sz w:val="22"/>
                <w:szCs w:val="22"/>
                <w:lang w:val="ky-KG"/>
              </w:rPr>
            </w:pPr>
            <w:r w:rsidRPr="00EA2899">
              <w:rPr>
                <w:sz w:val="22"/>
                <w:szCs w:val="22"/>
                <w:lang w:val="ky-KG"/>
              </w:rPr>
              <w:t>96,0</w:t>
            </w:r>
          </w:p>
        </w:tc>
        <w:tc>
          <w:tcPr>
            <w:tcW w:w="618" w:type="pct"/>
            <w:gridSpan w:val="2"/>
            <w:tcMar>
              <w:top w:w="0" w:type="dxa"/>
              <w:left w:w="30" w:type="dxa"/>
              <w:bottom w:w="0" w:type="dxa"/>
              <w:right w:w="30" w:type="dxa"/>
            </w:tcMar>
            <w:vAlign w:val="bottom"/>
            <w:hideMark/>
          </w:tcPr>
          <w:p w14:paraId="2A889440" w14:textId="77777777" w:rsidR="00EA2899" w:rsidRPr="00EA2899" w:rsidRDefault="00EA2899" w:rsidP="00EA2899">
            <w:pPr>
              <w:spacing w:line="256" w:lineRule="auto"/>
              <w:jc w:val="right"/>
              <w:rPr>
                <w:sz w:val="22"/>
                <w:szCs w:val="22"/>
                <w:lang w:val="ky-KG"/>
              </w:rPr>
            </w:pPr>
            <w:r w:rsidRPr="00EA2899">
              <w:rPr>
                <w:sz w:val="22"/>
                <w:szCs w:val="22"/>
                <w:lang w:val="ky-KG"/>
              </w:rPr>
              <w:t>98,6</w:t>
            </w:r>
          </w:p>
        </w:tc>
      </w:tr>
      <w:tr w:rsidR="00EA2899" w:rsidRPr="00EA2899" w14:paraId="04C3A6A9" w14:textId="77777777" w:rsidTr="00BD24E5">
        <w:tc>
          <w:tcPr>
            <w:tcW w:w="2621" w:type="pct"/>
            <w:tcBorders>
              <w:top w:val="nil"/>
              <w:left w:val="nil"/>
              <w:bottom w:val="single" w:sz="4" w:space="0" w:color="auto"/>
              <w:right w:val="nil"/>
            </w:tcBorders>
            <w:tcMar>
              <w:top w:w="0" w:type="dxa"/>
              <w:left w:w="30" w:type="dxa"/>
              <w:bottom w:w="0" w:type="dxa"/>
              <w:right w:w="30" w:type="dxa"/>
            </w:tcMar>
            <w:vAlign w:val="bottom"/>
            <w:hideMark/>
          </w:tcPr>
          <w:p w14:paraId="6CB73973" w14:textId="77777777" w:rsidR="00EA2899" w:rsidRPr="00EA2899" w:rsidRDefault="00EA2899" w:rsidP="00EA2899">
            <w:pPr>
              <w:tabs>
                <w:tab w:val="center" w:pos="4677"/>
                <w:tab w:val="right" w:pos="9355"/>
              </w:tabs>
              <w:spacing w:before="20" w:after="20" w:line="256" w:lineRule="auto"/>
              <w:ind w:left="112" w:hanging="113"/>
              <w:rPr>
                <w:bCs/>
                <w:sz w:val="22"/>
                <w:szCs w:val="22"/>
                <w:lang w:val="ky-KG"/>
              </w:rPr>
            </w:pPr>
            <w:r w:rsidRPr="00EA2899">
              <w:rPr>
                <w:color w:val="000000"/>
                <w:sz w:val="22"/>
                <w:szCs w:val="22"/>
              </w:rPr>
              <w:t xml:space="preserve">Калган </w:t>
            </w:r>
            <w:proofErr w:type="spellStart"/>
            <w:r w:rsidRPr="00EA2899">
              <w:rPr>
                <w:color w:val="000000"/>
                <w:sz w:val="22"/>
                <w:szCs w:val="22"/>
              </w:rPr>
              <w:t>калдыктарды</w:t>
            </w:r>
            <w:proofErr w:type="spellEnd"/>
            <w:r w:rsidRPr="00EA2899">
              <w:rPr>
                <w:color w:val="000000"/>
                <w:sz w:val="22"/>
                <w:szCs w:val="22"/>
              </w:rPr>
              <w:t xml:space="preserve"> </w:t>
            </w:r>
            <w:proofErr w:type="spellStart"/>
            <w:r w:rsidRPr="00EA2899">
              <w:rPr>
                <w:color w:val="000000"/>
                <w:sz w:val="22"/>
                <w:szCs w:val="22"/>
              </w:rPr>
              <w:t>тазалоо</w:t>
            </w:r>
            <w:proofErr w:type="spellEnd"/>
            <w:r w:rsidRPr="00EA2899">
              <w:rPr>
                <w:color w:val="000000"/>
                <w:sz w:val="22"/>
                <w:szCs w:val="22"/>
              </w:rPr>
              <w:t xml:space="preserve"> </w:t>
            </w: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иштет</w:t>
            </w:r>
            <w:proofErr w:type="spellEnd"/>
            <w:r w:rsidRPr="00EA2899">
              <w:rPr>
                <w:color w:val="000000"/>
                <w:sz w:val="22"/>
                <w:szCs w:val="22"/>
                <w:lang w:val="ky-KG"/>
              </w:rPr>
              <w:t>үү</w:t>
            </w:r>
          </w:p>
        </w:tc>
        <w:tc>
          <w:tcPr>
            <w:tcW w:w="564" w:type="pct"/>
            <w:tcBorders>
              <w:bottom w:val="single" w:sz="4" w:space="0" w:color="auto"/>
            </w:tcBorders>
            <w:tcMar>
              <w:top w:w="0" w:type="dxa"/>
              <w:left w:w="30" w:type="dxa"/>
              <w:bottom w:w="0" w:type="dxa"/>
              <w:right w:w="30" w:type="dxa"/>
            </w:tcMar>
            <w:vAlign w:val="bottom"/>
          </w:tcPr>
          <w:p w14:paraId="4C23E8AA" w14:textId="6CD4AE07" w:rsidR="00EA2899" w:rsidRPr="00EA2899" w:rsidRDefault="002217DB" w:rsidP="00EA2899">
            <w:pPr>
              <w:spacing w:line="256" w:lineRule="auto"/>
              <w:jc w:val="right"/>
              <w:rPr>
                <w:sz w:val="22"/>
                <w:szCs w:val="22"/>
                <w:highlight w:val="yellow"/>
              </w:rPr>
            </w:pPr>
            <w:r>
              <w:rPr>
                <w:rFonts w:ascii="Kyrghyz Times" w:hAnsi="Kyrghyz Times"/>
                <w:kern w:val="2"/>
                <w:sz w:val="22"/>
                <w:szCs w:val="22"/>
                <w14:ligatures w14:val="standardContextual"/>
              </w:rPr>
              <w:t xml:space="preserve"> </w:t>
            </w:r>
            <w:r w:rsidR="00EA2899" w:rsidRPr="00EA2899">
              <w:rPr>
                <w:rFonts w:ascii="Kyrghyz Times" w:hAnsi="Kyrghyz Times"/>
                <w:kern w:val="2"/>
                <w:sz w:val="22"/>
                <w:szCs w:val="22"/>
                <w14:ligatures w14:val="standardContextual"/>
              </w:rPr>
              <w:t>157,7</w:t>
            </w:r>
          </w:p>
        </w:tc>
        <w:tc>
          <w:tcPr>
            <w:tcW w:w="634" w:type="pct"/>
            <w:tcBorders>
              <w:bottom w:val="single" w:sz="4" w:space="0" w:color="auto"/>
            </w:tcBorders>
            <w:tcMar>
              <w:top w:w="0" w:type="dxa"/>
              <w:left w:w="30" w:type="dxa"/>
              <w:bottom w:w="0" w:type="dxa"/>
              <w:right w:w="30" w:type="dxa"/>
            </w:tcMar>
            <w:vAlign w:val="bottom"/>
          </w:tcPr>
          <w:p w14:paraId="18A18D37" w14:textId="77777777" w:rsidR="00EA2899" w:rsidRPr="00EA2899" w:rsidRDefault="00EA2899" w:rsidP="00EA2899">
            <w:pPr>
              <w:spacing w:line="256" w:lineRule="auto"/>
              <w:jc w:val="right"/>
              <w:rPr>
                <w:sz w:val="22"/>
                <w:szCs w:val="22"/>
                <w:highlight w:val="yellow"/>
              </w:rPr>
            </w:pPr>
            <w:r w:rsidRPr="00EA2899">
              <w:rPr>
                <w:rFonts w:ascii="Kyrghyz Times" w:hAnsi="Kyrghyz Times"/>
                <w:kern w:val="2"/>
                <w:sz w:val="22"/>
                <w:szCs w:val="22"/>
                <w14:ligatures w14:val="standardContextual"/>
              </w:rPr>
              <w:t>151,5</w:t>
            </w:r>
          </w:p>
        </w:tc>
        <w:tc>
          <w:tcPr>
            <w:tcW w:w="563" w:type="pct"/>
            <w:gridSpan w:val="2"/>
            <w:tcBorders>
              <w:top w:val="nil"/>
              <w:left w:val="nil"/>
              <w:bottom w:val="single" w:sz="4" w:space="0" w:color="auto"/>
              <w:right w:val="nil"/>
            </w:tcBorders>
            <w:tcMar>
              <w:top w:w="0" w:type="dxa"/>
              <w:left w:w="30" w:type="dxa"/>
              <w:bottom w:w="0" w:type="dxa"/>
              <w:right w:w="30" w:type="dxa"/>
            </w:tcMar>
            <w:vAlign w:val="bottom"/>
          </w:tcPr>
          <w:p w14:paraId="08B32717" w14:textId="77777777" w:rsidR="00EA2899" w:rsidRPr="00EA2899" w:rsidRDefault="00EA2899" w:rsidP="00EA2899">
            <w:pPr>
              <w:spacing w:line="256" w:lineRule="auto"/>
              <w:jc w:val="right"/>
              <w:rPr>
                <w:sz w:val="22"/>
                <w:szCs w:val="22"/>
                <w:lang w:val="ky-KG"/>
              </w:rPr>
            </w:pPr>
            <w:r w:rsidRPr="00EA2899">
              <w:rPr>
                <w:sz w:val="22"/>
                <w:szCs w:val="22"/>
                <w:lang w:val="ky-KG"/>
              </w:rPr>
              <w:t>126,8</w:t>
            </w:r>
          </w:p>
        </w:tc>
        <w:tc>
          <w:tcPr>
            <w:tcW w:w="618" w:type="pct"/>
            <w:gridSpan w:val="2"/>
            <w:tcBorders>
              <w:top w:val="nil"/>
              <w:left w:val="nil"/>
              <w:bottom w:val="single" w:sz="4" w:space="0" w:color="auto"/>
              <w:right w:val="nil"/>
            </w:tcBorders>
            <w:tcMar>
              <w:top w:w="0" w:type="dxa"/>
              <w:left w:w="30" w:type="dxa"/>
              <w:bottom w:w="0" w:type="dxa"/>
              <w:right w:w="30" w:type="dxa"/>
            </w:tcMar>
            <w:vAlign w:val="bottom"/>
            <w:hideMark/>
          </w:tcPr>
          <w:p w14:paraId="5BEF41FE" w14:textId="362527FF" w:rsidR="00EA2899" w:rsidRPr="00EA2899" w:rsidRDefault="002217DB" w:rsidP="00EA2899">
            <w:pPr>
              <w:spacing w:line="256" w:lineRule="auto"/>
              <w:jc w:val="right"/>
              <w:rPr>
                <w:sz w:val="22"/>
                <w:szCs w:val="22"/>
                <w:lang w:val="ky-KG"/>
              </w:rPr>
            </w:pPr>
            <w:r>
              <w:rPr>
                <w:sz w:val="22"/>
                <w:szCs w:val="22"/>
                <w:lang w:val="ky-KG"/>
              </w:rPr>
              <w:t xml:space="preserve"> </w:t>
            </w:r>
            <w:r w:rsidR="00EA2899" w:rsidRPr="00EA2899">
              <w:rPr>
                <w:sz w:val="22"/>
                <w:szCs w:val="22"/>
                <w:lang w:val="ky-KG"/>
              </w:rPr>
              <w:t>129,1</w:t>
            </w:r>
          </w:p>
        </w:tc>
      </w:tr>
    </w:tbl>
    <w:p w14:paraId="60DD5EC2" w14:textId="77777777" w:rsidR="00EA2899" w:rsidRPr="00EA2899" w:rsidRDefault="00EA2899" w:rsidP="00EA2899">
      <w:pPr>
        <w:spacing w:before="120"/>
        <w:ind w:firstLine="709"/>
        <w:jc w:val="both"/>
        <w:rPr>
          <w:i/>
          <w:iCs/>
          <w:sz w:val="10"/>
          <w:szCs w:val="10"/>
        </w:rPr>
      </w:pPr>
    </w:p>
    <w:p w14:paraId="27892F9D" w14:textId="0632CE8D" w:rsidR="00EA2899" w:rsidRPr="00EA2899" w:rsidRDefault="00EA2899" w:rsidP="00EA2899">
      <w:pPr>
        <w:ind w:firstLine="709"/>
        <w:jc w:val="both"/>
        <w:rPr>
          <w:sz w:val="28"/>
          <w:szCs w:val="28"/>
        </w:rPr>
      </w:pPr>
      <w:proofErr w:type="spellStart"/>
      <w:r w:rsidRPr="00EA2899">
        <w:rPr>
          <w:i/>
          <w:iCs/>
          <w:sz w:val="28"/>
          <w:szCs w:val="28"/>
        </w:rPr>
        <w:t>Иштет</w:t>
      </w:r>
      <w:proofErr w:type="spellEnd"/>
      <w:r w:rsidRPr="00EA2899">
        <w:rPr>
          <w:i/>
          <w:iCs/>
          <w:sz w:val="28"/>
          <w:szCs w:val="28"/>
          <w:lang w:val="ky-KG"/>
        </w:rPr>
        <w:t xml:space="preserve">үү өндүрүшүнүн </w:t>
      </w:r>
      <w:proofErr w:type="spellStart"/>
      <w:r w:rsidRPr="00EA2899">
        <w:rPr>
          <w:iCs/>
          <w:sz w:val="28"/>
          <w:szCs w:val="28"/>
        </w:rPr>
        <w:t>продукцияларынын</w:t>
      </w:r>
      <w:proofErr w:type="spellEnd"/>
      <w:r w:rsidRPr="00EA2899">
        <w:rPr>
          <w:iCs/>
          <w:sz w:val="28"/>
          <w:szCs w:val="28"/>
        </w:rPr>
        <w:t xml:space="preserve"> к</w:t>
      </w:r>
      <w:r w:rsidRPr="00EA2899">
        <w:rPr>
          <w:iCs/>
          <w:sz w:val="28"/>
          <w:szCs w:val="28"/>
          <w:lang w:val="ky-KG"/>
        </w:rPr>
        <w:t>ө</w:t>
      </w:r>
      <w:r w:rsidRPr="00EA2899">
        <w:rPr>
          <w:iCs/>
          <w:sz w:val="28"/>
          <w:szCs w:val="28"/>
        </w:rPr>
        <w:t>л</w:t>
      </w:r>
      <w:r w:rsidRPr="00EA2899">
        <w:rPr>
          <w:iCs/>
          <w:sz w:val="28"/>
          <w:szCs w:val="28"/>
          <w:lang w:val="ky-KG"/>
        </w:rPr>
        <w:t>ө</w:t>
      </w:r>
      <w:r w:rsidRPr="00EA2899">
        <w:rPr>
          <w:iCs/>
          <w:sz w:val="28"/>
          <w:szCs w:val="28"/>
        </w:rPr>
        <w:t>м</w:t>
      </w:r>
      <w:r w:rsidRPr="00EA2899">
        <w:rPr>
          <w:iCs/>
          <w:sz w:val="28"/>
          <w:szCs w:val="28"/>
          <w:lang w:val="ky-KG"/>
        </w:rPr>
        <w:t xml:space="preserve">ү </w:t>
      </w:r>
      <w:r w:rsidRPr="00EA2899">
        <w:rPr>
          <w:sz w:val="28"/>
          <w:szCs w:val="28"/>
        </w:rPr>
        <w:t>2025-ж. январь-</w:t>
      </w:r>
      <w:proofErr w:type="spellStart"/>
      <w:r w:rsidRPr="00EA2899">
        <w:rPr>
          <w:sz w:val="28"/>
          <w:szCs w:val="28"/>
        </w:rPr>
        <w:t>февралында</w:t>
      </w:r>
      <w:proofErr w:type="spellEnd"/>
      <w:r w:rsidRPr="00EA2899">
        <w:rPr>
          <w:sz w:val="28"/>
          <w:szCs w:val="28"/>
        </w:rPr>
        <w:t xml:space="preserve"> 1001,7 млн. </w:t>
      </w:r>
      <w:proofErr w:type="spellStart"/>
      <w:r w:rsidRPr="00EA2899">
        <w:rPr>
          <w:sz w:val="28"/>
          <w:szCs w:val="28"/>
        </w:rPr>
        <w:t>сомду</w:t>
      </w:r>
      <w:proofErr w:type="spellEnd"/>
      <w:r w:rsidRPr="00EA2899">
        <w:rPr>
          <w:sz w:val="28"/>
          <w:szCs w:val="28"/>
        </w:rPr>
        <w:t xml:space="preserve"> т</w:t>
      </w:r>
      <w:r w:rsidRPr="00EA2899">
        <w:rPr>
          <w:sz w:val="28"/>
          <w:szCs w:val="28"/>
          <w:lang w:val="ky-KG"/>
        </w:rPr>
        <w:t>ү</w:t>
      </w:r>
      <w:proofErr w:type="spellStart"/>
      <w:r w:rsidRPr="00EA2899">
        <w:rPr>
          <w:sz w:val="28"/>
          <w:szCs w:val="28"/>
        </w:rPr>
        <w:t>зд</w:t>
      </w:r>
      <w:proofErr w:type="spellEnd"/>
      <w:r w:rsidRPr="00EA2899">
        <w:rPr>
          <w:sz w:val="28"/>
          <w:szCs w:val="28"/>
          <w:lang w:val="ky-KG"/>
        </w:rPr>
        <w:t>ү</w:t>
      </w:r>
      <w:r w:rsidRPr="00EA2899">
        <w:rPr>
          <w:sz w:val="28"/>
          <w:szCs w:val="28"/>
        </w:rPr>
        <w:t xml:space="preserve">, </w:t>
      </w:r>
      <w:proofErr w:type="spellStart"/>
      <w:r w:rsidRPr="00EA2899">
        <w:rPr>
          <w:sz w:val="28"/>
          <w:szCs w:val="28"/>
        </w:rPr>
        <w:t>анын</w:t>
      </w:r>
      <w:proofErr w:type="spellEnd"/>
      <w:r w:rsidRPr="00EA2899">
        <w:rPr>
          <w:sz w:val="28"/>
          <w:szCs w:val="28"/>
        </w:rPr>
        <w:t xml:space="preserve"> </w:t>
      </w:r>
      <w:proofErr w:type="spellStart"/>
      <w:r w:rsidRPr="00EA2899">
        <w:rPr>
          <w:sz w:val="28"/>
          <w:szCs w:val="28"/>
        </w:rPr>
        <w:t>ичинен</w:t>
      </w:r>
      <w:proofErr w:type="spellEnd"/>
      <w:r w:rsidRPr="00EA2899">
        <w:rPr>
          <w:sz w:val="28"/>
          <w:szCs w:val="28"/>
        </w:rPr>
        <w:t xml:space="preserve"> </w:t>
      </w:r>
      <w:proofErr w:type="spellStart"/>
      <w:r w:rsidRPr="00EA2899">
        <w:rPr>
          <w:sz w:val="28"/>
          <w:szCs w:val="28"/>
        </w:rPr>
        <w:t>тамак-аш</w:t>
      </w:r>
      <w:proofErr w:type="spellEnd"/>
      <w:r w:rsidRPr="00EA2899">
        <w:rPr>
          <w:sz w:val="28"/>
          <w:szCs w:val="28"/>
        </w:rPr>
        <w:t xml:space="preserve"> </w:t>
      </w:r>
      <w:proofErr w:type="spellStart"/>
      <w:r w:rsidRPr="00EA2899">
        <w:rPr>
          <w:sz w:val="28"/>
          <w:szCs w:val="28"/>
        </w:rPr>
        <w:t>азыктарын</w:t>
      </w:r>
      <w:proofErr w:type="spellEnd"/>
      <w:r w:rsidRPr="00EA2899">
        <w:rPr>
          <w:sz w:val="28"/>
          <w:szCs w:val="28"/>
        </w:rPr>
        <w:t xml:space="preserve"> </w:t>
      </w:r>
      <w:proofErr w:type="spellStart"/>
      <w:r w:rsidRPr="00EA2899">
        <w:rPr>
          <w:sz w:val="28"/>
          <w:szCs w:val="28"/>
        </w:rPr>
        <w:t>жана</w:t>
      </w:r>
      <w:proofErr w:type="spellEnd"/>
      <w:r w:rsidRPr="00EA2899">
        <w:rPr>
          <w:sz w:val="28"/>
          <w:szCs w:val="28"/>
        </w:rPr>
        <w:t xml:space="preserve"> </w:t>
      </w:r>
      <w:proofErr w:type="spellStart"/>
      <w:r w:rsidRPr="00EA2899">
        <w:rPr>
          <w:sz w:val="28"/>
          <w:szCs w:val="28"/>
        </w:rPr>
        <w:t>тамекини</w:t>
      </w:r>
      <w:proofErr w:type="spellEnd"/>
      <w:r w:rsidRPr="00EA2899">
        <w:rPr>
          <w:sz w:val="28"/>
          <w:szCs w:val="28"/>
        </w:rPr>
        <w:t xml:space="preserve">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д</w:t>
      </w:r>
      <w:r w:rsidRPr="00EA2899">
        <w:rPr>
          <w:sz w:val="28"/>
          <w:szCs w:val="28"/>
          <w:lang w:val="ky-KG"/>
        </w:rPr>
        <w:t>ө</w:t>
      </w:r>
      <w:r w:rsidRPr="00EA2899">
        <w:rPr>
          <w:sz w:val="28"/>
          <w:szCs w:val="28"/>
        </w:rPr>
        <w:t xml:space="preserve">, </w:t>
      </w:r>
      <w:proofErr w:type="spellStart"/>
      <w:r w:rsidRPr="00EA2899">
        <w:rPr>
          <w:sz w:val="28"/>
          <w:szCs w:val="28"/>
        </w:rPr>
        <w:t>суусундуктарды</w:t>
      </w:r>
      <w:proofErr w:type="spellEnd"/>
      <w:r w:rsidRPr="00EA2899">
        <w:rPr>
          <w:sz w:val="28"/>
          <w:szCs w:val="28"/>
        </w:rPr>
        <w:t xml:space="preserve"> </w:t>
      </w:r>
      <w:proofErr w:type="spellStart"/>
      <w:r w:rsidRPr="00EA2899">
        <w:rPr>
          <w:sz w:val="28"/>
          <w:szCs w:val="28"/>
        </w:rPr>
        <w:t>кошкондо</w:t>
      </w:r>
      <w:proofErr w:type="spellEnd"/>
      <w:r w:rsidRPr="00EA2899">
        <w:rPr>
          <w:sz w:val="28"/>
          <w:szCs w:val="28"/>
        </w:rPr>
        <w:t xml:space="preserve"> – 492,5 млн. </w:t>
      </w:r>
      <w:proofErr w:type="spellStart"/>
      <w:r w:rsidRPr="00EA2899">
        <w:rPr>
          <w:sz w:val="28"/>
          <w:szCs w:val="28"/>
        </w:rPr>
        <w:t>сомду</w:t>
      </w:r>
      <w:proofErr w:type="spellEnd"/>
      <w:r w:rsidRPr="00EA2899">
        <w:rPr>
          <w:sz w:val="28"/>
          <w:szCs w:val="28"/>
        </w:rPr>
        <w:t xml:space="preserve"> (49,1 </w:t>
      </w:r>
      <w:proofErr w:type="spellStart"/>
      <w:r w:rsidRPr="00EA2899">
        <w:rPr>
          <w:sz w:val="28"/>
          <w:szCs w:val="28"/>
        </w:rPr>
        <w:t>пайыз</w:t>
      </w:r>
      <w:proofErr w:type="spellEnd"/>
      <w:r w:rsidRPr="00EA2899">
        <w:rPr>
          <w:sz w:val="28"/>
          <w:szCs w:val="28"/>
        </w:rPr>
        <w:t xml:space="preserve">), текстиль </w:t>
      </w:r>
      <w:proofErr w:type="spellStart"/>
      <w:r w:rsidRPr="00EA2899">
        <w:rPr>
          <w:sz w:val="28"/>
          <w:szCs w:val="28"/>
        </w:rPr>
        <w:t>жана</w:t>
      </w:r>
      <w:proofErr w:type="spellEnd"/>
      <w:r w:rsidRPr="00EA2899">
        <w:rPr>
          <w:sz w:val="28"/>
          <w:szCs w:val="28"/>
        </w:rPr>
        <w:t xml:space="preserve"> </w:t>
      </w:r>
      <w:proofErr w:type="spellStart"/>
      <w:r w:rsidRPr="00EA2899">
        <w:rPr>
          <w:sz w:val="28"/>
          <w:szCs w:val="28"/>
        </w:rPr>
        <w:t>кийим</w:t>
      </w:r>
      <w:proofErr w:type="spellEnd"/>
      <w:r w:rsidRPr="00EA2899">
        <w:rPr>
          <w:sz w:val="28"/>
          <w:szCs w:val="28"/>
        </w:rPr>
        <w:t xml:space="preserve">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д</w:t>
      </w:r>
      <w:r w:rsidRPr="00EA2899">
        <w:rPr>
          <w:sz w:val="28"/>
          <w:szCs w:val="28"/>
          <w:lang w:val="ky-KG"/>
        </w:rPr>
        <w:t>ө</w:t>
      </w:r>
      <w:r w:rsidRPr="00EA2899">
        <w:rPr>
          <w:sz w:val="28"/>
          <w:szCs w:val="28"/>
        </w:rPr>
        <w:t xml:space="preserve"> – 31,5 млн. </w:t>
      </w:r>
      <w:proofErr w:type="spellStart"/>
      <w:r w:rsidRPr="00EA2899">
        <w:rPr>
          <w:sz w:val="28"/>
          <w:szCs w:val="28"/>
        </w:rPr>
        <w:t>сомду</w:t>
      </w:r>
      <w:proofErr w:type="spellEnd"/>
      <w:r w:rsidRPr="00EA2899">
        <w:rPr>
          <w:sz w:val="28"/>
          <w:szCs w:val="28"/>
        </w:rPr>
        <w:t xml:space="preserve"> (3,</w:t>
      </w:r>
      <w:r w:rsidRPr="00EA2899">
        <w:rPr>
          <w:sz w:val="28"/>
          <w:szCs w:val="28"/>
          <w:lang w:val="ky-KG"/>
        </w:rPr>
        <w:t xml:space="preserve">1 </w:t>
      </w:r>
      <w:proofErr w:type="spellStart"/>
      <w:r w:rsidRPr="00EA2899">
        <w:rPr>
          <w:sz w:val="28"/>
          <w:szCs w:val="28"/>
        </w:rPr>
        <w:t>пайыз</w:t>
      </w:r>
      <w:proofErr w:type="spellEnd"/>
      <w:r w:rsidRPr="00EA2899">
        <w:rPr>
          <w:sz w:val="28"/>
          <w:szCs w:val="28"/>
        </w:rPr>
        <w:t xml:space="preserve">), </w:t>
      </w:r>
      <w:r w:rsidRPr="00EA2899">
        <w:rPr>
          <w:color w:val="000000"/>
          <w:sz w:val="28"/>
          <w:szCs w:val="28"/>
        </w:rPr>
        <w:t xml:space="preserve">химия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д</w:t>
      </w:r>
      <w:r w:rsidRPr="00EA2899">
        <w:rPr>
          <w:sz w:val="28"/>
          <w:szCs w:val="28"/>
          <w:lang w:val="ky-KG"/>
        </w:rPr>
        <w:t>ө</w:t>
      </w:r>
      <w:r w:rsidRPr="00EA2899">
        <w:rPr>
          <w:color w:val="000000"/>
          <w:sz w:val="28"/>
          <w:szCs w:val="28"/>
          <w:lang w:val="ky-KG"/>
        </w:rPr>
        <w:t xml:space="preserve"> </w:t>
      </w:r>
      <w:r w:rsidRPr="00EA2899">
        <w:rPr>
          <w:color w:val="000000"/>
          <w:sz w:val="28"/>
          <w:szCs w:val="28"/>
        </w:rPr>
        <w:t>– 28,7</w:t>
      </w:r>
      <w:r w:rsidRPr="00EA2899">
        <w:rPr>
          <w:color w:val="000000"/>
          <w:sz w:val="28"/>
          <w:szCs w:val="28"/>
          <w:lang w:val="ky-KG"/>
        </w:rPr>
        <w:t xml:space="preserve"> </w:t>
      </w:r>
      <w:r w:rsidRPr="00EA2899">
        <w:rPr>
          <w:sz w:val="28"/>
          <w:szCs w:val="28"/>
        </w:rPr>
        <w:t xml:space="preserve">млн. </w:t>
      </w:r>
      <w:proofErr w:type="spellStart"/>
      <w:r w:rsidRPr="00EA2899">
        <w:rPr>
          <w:sz w:val="28"/>
          <w:szCs w:val="28"/>
        </w:rPr>
        <w:t>сомду</w:t>
      </w:r>
      <w:proofErr w:type="spellEnd"/>
      <w:r w:rsidRPr="00EA2899">
        <w:rPr>
          <w:sz w:val="28"/>
          <w:szCs w:val="28"/>
        </w:rPr>
        <w:t xml:space="preserve"> (</w:t>
      </w:r>
      <w:r w:rsidRPr="00EA2899">
        <w:rPr>
          <w:sz w:val="28"/>
          <w:szCs w:val="28"/>
          <w:lang w:val="ky-KG"/>
        </w:rPr>
        <w:t xml:space="preserve">2,9 </w:t>
      </w:r>
      <w:proofErr w:type="spellStart"/>
      <w:r w:rsidRPr="00EA2899">
        <w:rPr>
          <w:color w:val="000000"/>
          <w:sz w:val="28"/>
          <w:szCs w:val="28"/>
        </w:rPr>
        <w:t>пайыз</w:t>
      </w:r>
      <w:proofErr w:type="spellEnd"/>
      <w:r w:rsidRPr="00EA2899">
        <w:rPr>
          <w:color w:val="000000"/>
          <w:sz w:val="28"/>
          <w:szCs w:val="28"/>
        </w:rPr>
        <w:t>)</w:t>
      </w:r>
      <w:r w:rsidRPr="00EA2899">
        <w:rPr>
          <w:sz w:val="28"/>
          <w:szCs w:val="28"/>
        </w:rPr>
        <w:t xml:space="preserve">, резина </w:t>
      </w:r>
      <w:proofErr w:type="spellStart"/>
      <w:r w:rsidRPr="00EA2899">
        <w:rPr>
          <w:sz w:val="28"/>
          <w:szCs w:val="28"/>
        </w:rPr>
        <w:t>жана</w:t>
      </w:r>
      <w:proofErr w:type="spellEnd"/>
      <w:r w:rsidRPr="00EA2899">
        <w:rPr>
          <w:sz w:val="28"/>
          <w:szCs w:val="28"/>
        </w:rPr>
        <w:t xml:space="preserve"> пластмасса </w:t>
      </w:r>
      <w:proofErr w:type="spellStart"/>
      <w:r w:rsidRPr="00EA2899">
        <w:rPr>
          <w:sz w:val="28"/>
          <w:szCs w:val="28"/>
        </w:rPr>
        <w:t>буюмдарын</w:t>
      </w:r>
      <w:proofErr w:type="spellEnd"/>
      <w:r w:rsidRPr="00EA2899">
        <w:rPr>
          <w:sz w:val="28"/>
          <w:szCs w:val="28"/>
        </w:rPr>
        <w:t xml:space="preserve">, башка металл </w:t>
      </w:r>
      <w:proofErr w:type="spellStart"/>
      <w:r w:rsidRPr="00EA2899">
        <w:rPr>
          <w:sz w:val="28"/>
          <w:szCs w:val="28"/>
        </w:rPr>
        <w:t>эмес</w:t>
      </w:r>
      <w:proofErr w:type="spellEnd"/>
      <w:r w:rsidRPr="00EA2899">
        <w:rPr>
          <w:sz w:val="28"/>
          <w:szCs w:val="28"/>
        </w:rPr>
        <w:t xml:space="preserve"> </w:t>
      </w:r>
      <w:proofErr w:type="spellStart"/>
      <w:r w:rsidRPr="00EA2899">
        <w:rPr>
          <w:sz w:val="28"/>
          <w:szCs w:val="28"/>
        </w:rPr>
        <w:t>минералдык</w:t>
      </w:r>
      <w:proofErr w:type="spellEnd"/>
      <w:r w:rsidRPr="00EA2899">
        <w:rPr>
          <w:sz w:val="28"/>
          <w:szCs w:val="28"/>
        </w:rPr>
        <w:t xml:space="preserve"> </w:t>
      </w:r>
      <w:proofErr w:type="spellStart"/>
      <w:r w:rsidRPr="00EA2899">
        <w:rPr>
          <w:sz w:val="28"/>
          <w:szCs w:val="28"/>
        </w:rPr>
        <w:t>продуктуларды</w:t>
      </w:r>
      <w:proofErr w:type="spellEnd"/>
      <w:r w:rsidRPr="00EA2899">
        <w:rPr>
          <w:sz w:val="28"/>
          <w:szCs w:val="28"/>
        </w:rPr>
        <w:t xml:space="preserve">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д</w:t>
      </w:r>
      <w:r w:rsidRPr="00EA2899">
        <w:rPr>
          <w:sz w:val="28"/>
          <w:szCs w:val="28"/>
          <w:lang w:val="ky-KG"/>
        </w:rPr>
        <w:t xml:space="preserve">ө </w:t>
      </w:r>
      <w:r w:rsidRPr="00EA2899">
        <w:rPr>
          <w:sz w:val="28"/>
          <w:szCs w:val="28"/>
        </w:rPr>
        <w:t>– 315,2</w:t>
      </w:r>
      <w:r w:rsidRPr="00EA2899">
        <w:rPr>
          <w:sz w:val="28"/>
          <w:szCs w:val="28"/>
          <w:lang w:val="ky-KG"/>
        </w:rPr>
        <w:t xml:space="preserve"> </w:t>
      </w:r>
      <w:r w:rsidRPr="00EA2899">
        <w:rPr>
          <w:sz w:val="28"/>
          <w:szCs w:val="28"/>
        </w:rPr>
        <w:t xml:space="preserve">млн. </w:t>
      </w:r>
      <w:proofErr w:type="spellStart"/>
      <w:r w:rsidRPr="00EA2899">
        <w:rPr>
          <w:sz w:val="28"/>
          <w:szCs w:val="28"/>
        </w:rPr>
        <w:t>сомду</w:t>
      </w:r>
      <w:proofErr w:type="spellEnd"/>
      <w:r w:rsidRPr="00EA2899">
        <w:rPr>
          <w:sz w:val="28"/>
          <w:szCs w:val="28"/>
        </w:rPr>
        <w:t xml:space="preserve"> </w:t>
      </w:r>
      <w:r w:rsidRPr="00EA2899">
        <w:rPr>
          <w:sz w:val="28"/>
          <w:szCs w:val="28"/>
          <w:lang w:val="ky-KG"/>
        </w:rPr>
        <w:t xml:space="preserve">(31,4 </w:t>
      </w:r>
      <w:proofErr w:type="spellStart"/>
      <w:r w:rsidRPr="00EA2899">
        <w:rPr>
          <w:sz w:val="28"/>
          <w:szCs w:val="28"/>
        </w:rPr>
        <w:t>пайыз</w:t>
      </w:r>
      <w:proofErr w:type="spellEnd"/>
      <w:r w:rsidRPr="00EA2899">
        <w:rPr>
          <w:sz w:val="28"/>
          <w:szCs w:val="28"/>
        </w:rPr>
        <w:t xml:space="preserve">), </w:t>
      </w:r>
      <w:proofErr w:type="spellStart"/>
      <w:r w:rsidRPr="00EA2899">
        <w:rPr>
          <w:sz w:val="28"/>
          <w:szCs w:val="28"/>
        </w:rPr>
        <w:t>негизги</w:t>
      </w:r>
      <w:proofErr w:type="spellEnd"/>
      <w:r w:rsidRPr="00EA2899">
        <w:rPr>
          <w:sz w:val="28"/>
          <w:szCs w:val="28"/>
        </w:rPr>
        <w:t xml:space="preserve"> металл </w:t>
      </w:r>
      <w:proofErr w:type="spellStart"/>
      <w:r w:rsidRPr="00EA2899">
        <w:rPr>
          <w:sz w:val="28"/>
          <w:szCs w:val="28"/>
        </w:rPr>
        <w:t>жана</w:t>
      </w:r>
      <w:proofErr w:type="spellEnd"/>
      <w:r w:rsidRPr="00EA2899">
        <w:rPr>
          <w:sz w:val="28"/>
          <w:szCs w:val="28"/>
        </w:rPr>
        <w:t xml:space="preserve"> </w:t>
      </w:r>
      <w:proofErr w:type="spellStart"/>
      <w:r w:rsidRPr="00EA2899">
        <w:rPr>
          <w:sz w:val="28"/>
          <w:szCs w:val="28"/>
        </w:rPr>
        <w:t>даяр</w:t>
      </w:r>
      <w:proofErr w:type="spellEnd"/>
      <w:r w:rsidRPr="00EA2899">
        <w:rPr>
          <w:sz w:val="28"/>
          <w:szCs w:val="28"/>
        </w:rPr>
        <w:t xml:space="preserve"> металл </w:t>
      </w:r>
      <w:proofErr w:type="spellStart"/>
      <w:r w:rsidRPr="00EA2899">
        <w:rPr>
          <w:sz w:val="28"/>
          <w:szCs w:val="28"/>
        </w:rPr>
        <w:t>буюмдарын</w:t>
      </w:r>
      <w:proofErr w:type="spellEnd"/>
      <w:r w:rsidRPr="00EA2899">
        <w:rPr>
          <w:sz w:val="28"/>
          <w:szCs w:val="28"/>
        </w:rPr>
        <w:t xml:space="preserve">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д</w:t>
      </w:r>
      <w:r w:rsidRPr="00EA2899">
        <w:rPr>
          <w:sz w:val="28"/>
          <w:szCs w:val="28"/>
          <w:lang w:val="ky-KG"/>
        </w:rPr>
        <w:t>ө</w:t>
      </w:r>
      <w:r w:rsidRPr="00EA2899">
        <w:rPr>
          <w:sz w:val="28"/>
          <w:szCs w:val="28"/>
        </w:rPr>
        <w:t xml:space="preserve"> – 7,2 млн. </w:t>
      </w:r>
      <w:proofErr w:type="spellStart"/>
      <w:r w:rsidRPr="00EA2899">
        <w:rPr>
          <w:sz w:val="28"/>
          <w:szCs w:val="28"/>
        </w:rPr>
        <w:t>сомду</w:t>
      </w:r>
      <w:proofErr w:type="spellEnd"/>
      <w:r w:rsidRPr="00EA2899">
        <w:rPr>
          <w:sz w:val="28"/>
          <w:szCs w:val="28"/>
        </w:rPr>
        <w:t xml:space="preserve"> (0,7 </w:t>
      </w:r>
      <w:proofErr w:type="spellStart"/>
      <w:r w:rsidRPr="00EA2899">
        <w:rPr>
          <w:sz w:val="28"/>
          <w:szCs w:val="28"/>
        </w:rPr>
        <w:t>пайыз</w:t>
      </w:r>
      <w:proofErr w:type="spellEnd"/>
      <w:r w:rsidRPr="00EA2899">
        <w:rPr>
          <w:sz w:val="28"/>
          <w:szCs w:val="28"/>
        </w:rPr>
        <w:t xml:space="preserve">). </w:t>
      </w:r>
      <w:proofErr w:type="spellStart"/>
      <w:r w:rsidRPr="00EA2899">
        <w:rPr>
          <w:sz w:val="28"/>
          <w:szCs w:val="28"/>
        </w:rPr>
        <w:t>Тармак</w:t>
      </w:r>
      <w:proofErr w:type="spellEnd"/>
      <w:r w:rsidRPr="00EA2899">
        <w:rPr>
          <w:sz w:val="28"/>
          <w:szCs w:val="28"/>
        </w:rPr>
        <w:t xml:space="preserve"> </w:t>
      </w:r>
      <w:proofErr w:type="spellStart"/>
      <w:r w:rsidRPr="00EA2899">
        <w:rPr>
          <w:sz w:val="28"/>
          <w:szCs w:val="28"/>
        </w:rPr>
        <w:t>боюнча</w:t>
      </w:r>
      <w:proofErr w:type="spellEnd"/>
      <w:r w:rsidRPr="00EA2899">
        <w:rPr>
          <w:sz w:val="28"/>
          <w:szCs w:val="28"/>
        </w:rPr>
        <w:t xml:space="preserve"> </w:t>
      </w:r>
      <w:r w:rsidRPr="00EA2899">
        <w:rPr>
          <w:sz w:val="28"/>
          <w:szCs w:val="28"/>
          <w:lang w:val="ky-KG"/>
        </w:rPr>
        <w:t xml:space="preserve">жалпы </w:t>
      </w:r>
      <w:proofErr w:type="spellStart"/>
      <w:r w:rsidRPr="00EA2899">
        <w:rPr>
          <w:sz w:val="28"/>
          <w:szCs w:val="28"/>
        </w:rPr>
        <w:t>физикалык</w:t>
      </w:r>
      <w:proofErr w:type="spellEnd"/>
      <w:r w:rsidRPr="00EA2899">
        <w:rPr>
          <w:sz w:val="28"/>
          <w:szCs w:val="28"/>
        </w:rPr>
        <w:t xml:space="preserve"> к</w:t>
      </w:r>
      <w:r w:rsidRPr="00EA2899">
        <w:rPr>
          <w:sz w:val="28"/>
          <w:szCs w:val="28"/>
          <w:lang w:val="ky-KG"/>
        </w:rPr>
        <w:t>ө</w:t>
      </w:r>
      <w:r w:rsidRPr="00EA2899">
        <w:rPr>
          <w:sz w:val="28"/>
          <w:szCs w:val="28"/>
        </w:rPr>
        <w:t>л</w:t>
      </w:r>
      <w:r w:rsidRPr="00EA2899">
        <w:rPr>
          <w:sz w:val="28"/>
          <w:szCs w:val="28"/>
          <w:lang w:val="ky-KG"/>
        </w:rPr>
        <w:t>ө</w:t>
      </w:r>
      <w:proofErr w:type="spellStart"/>
      <w:r w:rsidRPr="00EA2899">
        <w:rPr>
          <w:sz w:val="28"/>
          <w:szCs w:val="28"/>
        </w:rPr>
        <w:t>мд</w:t>
      </w:r>
      <w:proofErr w:type="spellEnd"/>
      <w:r w:rsidRPr="00EA2899">
        <w:rPr>
          <w:sz w:val="28"/>
          <w:szCs w:val="28"/>
          <w:lang w:val="ky-KG"/>
        </w:rPr>
        <w:t>ү</w:t>
      </w:r>
      <w:r w:rsidRPr="00EA2899">
        <w:rPr>
          <w:sz w:val="28"/>
          <w:szCs w:val="28"/>
        </w:rPr>
        <w:t xml:space="preserve">н </w:t>
      </w:r>
      <w:proofErr w:type="spellStart"/>
      <w:r w:rsidRPr="00EA2899">
        <w:rPr>
          <w:sz w:val="28"/>
          <w:szCs w:val="28"/>
        </w:rPr>
        <w:t>индекси</w:t>
      </w:r>
      <w:proofErr w:type="spellEnd"/>
      <w:r w:rsidRPr="00EA2899">
        <w:rPr>
          <w:sz w:val="28"/>
          <w:szCs w:val="28"/>
        </w:rPr>
        <w:t xml:space="preserve"> 2025-ж. </w:t>
      </w:r>
      <w:proofErr w:type="spellStart"/>
      <w:r w:rsidRPr="00EA2899">
        <w:rPr>
          <w:sz w:val="28"/>
          <w:szCs w:val="28"/>
        </w:rPr>
        <w:t>февралында</w:t>
      </w:r>
      <w:proofErr w:type="spellEnd"/>
      <w:r w:rsidRPr="00EA2899">
        <w:rPr>
          <w:sz w:val="28"/>
          <w:szCs w:val="28"/>
        </w:rPr>
        <w:t xml:space="preserve"> 2024-ж. </w:t>
      </w:r>
      <w:proofErr w:type="spellStart"/>
      <w:r w:rsidRPr="00EA2899">
        <w:rPr>
          <w:sz w:val="28"/>
          <w:szCs w:val="28"/>
        </w:rPr>
        <w:t>февралына</w:t>
      </w:r>
      <w:proofErr w:type="spellEnd"/>
      <w:r w:rsidRPr="00EA2899">
        <w:rPr>
          <w:sz w:val="28"/>
          <w:szCs w:val="28"/>
        </w:rPr>
        <w:t xml:space="preserve"> карата</w:t>
      </w:r>
      <w:r w:rsidRPr="00EA2899">
        <w:rPr>
          <w:sz w:val="28"/>
          <w:szCs w:val="28"/>
          <w:lang w:val="ky-KG"/>
        </w:rPr>
        <w:t xml:space="preserve"> 118,7 </w:t>
      </w:r>
      <w:proofErr w:type="spellStart"/>
      <w:r w:rsidRPr="00EA2899">
        <w:rPr>
          <w:sz w:val="28"/>
          <w:szCs w:val="28"/>
        </w:rPr>
        <w:t>пайызды</w:t>
      </w:r>
      <w:proofErr w:type="spellEnd"/>
      <w:r w:rsidRPr="00EA2899">
        <w:rPr>
          <w:sz w:val="28"/>
          <w:szCs w:val="28"/>
        </w:rPr>
        <w:t xml:space="preserve"> т</w:t>
      </w:r>
      <w:r w:rsidRPr="00EA2899">
        <w:rPr>
          <w:sz w:val="28"/>
          <w:szCs w:val="28"/>
          <w:lang w:val="ky-KG"/>
        </w:rPr>
        <w:t>ү</w:t>
      </w:r>
      <w:proofErr w:type="spellStart"/>
      <w:r w:rsidRPr="00EA2899">
        <w:rPr>
          <w:sz w:val="28"/>
          <w:szCs w:val="28"/>
        </w:rPr>
        <w:t>зд</w:t>
      </w:r>
      <w:proofErr w:type="spellEnd"/>
      <w:r w:rsidRPr="00EA2899">
        <w:rPr>
          <w:sz w:val="28"/>
          <w:szCs w:val="28"/>
          <w:lang w:val="ky-KG"/>
        </w:rPr>
        <w:t>ү</w:t>
      </w:r>
      <w:r w:rsidRPr="00EA2899">
        <w:rPr>
          <w:sz w:val="28"/>
          <w:szCs w:val="28"/>
        </w:rPr>
        <w:t xml:space="preserve">. </w:t>
      </w:r>
      <w:proofErr w:type="spellStart"/>
      <w:r w:rsidRPr="00EA2899">
        <w:rPr>
          <w:sz w:val="28"/>
          <w:szCs w:val="28"/>
        </w:rPr>
        <w:t>Бул</w:t>
      </w:r>
      <w:proofErr w:type="spellEnd"/>
      <w:r w:rsidRPr="00EA2899">
        <w:rPr>
          <w:sz w:val="28"/>
          <w:szCs w:val="28"/>
        </w:rPr>
        <w:t xml:space="preserve"> </w:t>
      </w:r>
      <w:proofErr w:type="spellStart"/>
      <w:r w:rsidRPr="00EA2899">
        <w:rPr>
          <w:sz w:val="28"/>
          <w:szCs w:val="28"/>
        </w:rPr>
        <w:t>иштетилген</w:t>
      </w:r>
      <w:proofErr w:type="spellEnd"/>
      <w:r w:rsidRPr="00EA2899">
        <w:rPr>
          <w:sz w:val="28"/>
          <w:szCs w:val="28"/>
        </w:rPr>
        <w:t xml:space="preserve"> с</w:t>
      </w:r>
      <w:r w:rsidRPr="00EA2899">
        <w:rPr>
          <w:sz w:val="28"/>
          <w:szCs w:val="28"/>
          <w:lang w:val="ky-KG"/>
        </w:rPr>
        <w:t>ү</w:t>
      </w:r>
      <w:r w:rsidRPr="00EA2899">
        <w:rPr>
          <w:sz w:val="28"/>
          <w:szCs w:val="28"/>
        </w:rPr>
        <w:t xml:space="preserve">т – 52,3 </w:t>
      </w:r>
      <w:proofErr w:type="spellStart"/>
      <w:r w:rsidRPr="00EA2899">
        <w:rPr>
          <w:sz w:val="28"/>
          <w:szCs w:val="28"/>
        </w:rPr>
        <w:t>пайызга</w:t>
      </w:r>
      <w:proofErr w:type="spellEnd"/>
      <w:r w:rsidRPr="00EA2899">
        <w:rPr>
          <w:sz w:val="28"/>
          <w:szCs w:val="28"/>
        </w:rPr>
        <w:t xml:space="preserve">, торт </w:t>
      </w:r>
      <w:proofErr w:type="spellStart"/>
      <w:r w:rsidRPr="00EA2899">
        <w:rPr>
          <w:sz w:val="28"/>
          <w:szCs w:val="28"/>
        </w:rPr>
        <w:t>жана</w:t>
      </w:r>
      <w:proofErr w:type="spellEnd"/>
      <w:r w:rsidRPr="00EA2899">
        <w:rPr>
          <w:sz w:val="28"/>
          <w:szCs w:val="28"/>
        </w:rPr>
        <w:t xml:space="preserve"> кондитер </w:t>
      </w:r>
      <w:proofErr w:type="spellStart"/>
      <w:r w:rsidRPr="00EA2899">
        <w:rPr>
          <w:sz w:val="28"/>
          <w:szCs w:val="28"/>
        </w:rPr>
        <w:t>азыктары</w:t>
      </w:r>
      <w:proofErr w:type="spellEnd"/>
      <w:r w:rsidRPr="00EA2899">
        <w:rPr>
          <w:sz w:val="28"/>
          <w:szCs w:val="28"/>
        </w:rPr>
        <w:t xml:space="preserve"> – </w:t>
      </w:r>
      <w:r w:rsidRPr="00EA2899">
        <w:rPr>
          <w:sz w:val="28"/>
          <w:szCs w:val="28"/>
          <w:lang w:val="ky-KG"/>
        </w:rPr>
        <w:t xml:space="preserve">12,3 </w:t>
      </w:r>
      <w:proofErr w:type="spellStart"/>
      <w:r w:rsidRPr="00EA2899">
        <w:rPr>
          <w:sz w:val="28"/>
          <w:szCs w:val="28"/>
        </w:rPr>
        <w:t>пайызга</w:t>
      </w:r>
      <w:proofErr w:type="spellEnd"/>
      <w:r w:rsidRPr="00EA2899">
        <w:rPr>
          <w:sz w:val="28"/>
          <w:szCs w:val="28"/>
          <w:lang w:val="ky-KG"/>
        </w:rPr>
        <w:t xml:space="preserve">, </w:t>
      </w:r>
      <w:r w:rsidRPr="00EA2899">
        <w:rPr>
          <w:sz w:val="28"/>
          <w:szCs w:val="28"/>
        </w:rPr>
        <w:t xml:space="preserve">сыра – 1,9 </w:t>
      </w:r>
      <w:proofErr w:type="spellStart"/>
      <w:r w:rsidRPr="00EA2899">
        <w:rPr>
          <w:sz w:val="28"/>
          <w:szCs w:val="28"/>
        </w:rPr>
        <w:t>эсеге</w:t>
      </w:r>
      <w:proofErr w:type="spellEnd"/>
      <w:r w:rsidRPr="00EA2899">
        <w:rPr>
          <w:sz w:val="28"/>
          <w:szCs w:val="28"/>
        </w:rPr>
        <w:t xml:space="preserve">, </w:t>
      </w:r>
      <w:proofErr w:type="spellStart"/>
      <w:r w:rsidRPr="00EA2899">
        <w:rPr>
          <w:sz w:val="28"/>
          <w:szCs w:val="28"/>
        </w:rPr>
        <w:t>суусундуктар</w:t>
      </w:r>
      <w:proofErr w:type="spellEnd"/>
      <w:r w:rsidRPr="00EA2899">
        <w:rPr>
          <w:sz w:val="28"/>
          <w:szCs w:val="28"/>
        </w:rPr>
        <w:t xml:space="preserve"> – 2,4 </w:t>
      </w:r>
      <w:proofErr w:type="spellStart"/>
      <w:r w:rsidRPr="00EA2899">
        <w:rPr>
          <w:sz w:val="28"/>
          <w:szCs w:val="28"/>
        </w:rPr>
        <w:t>эсеге</w:t>
      </w:r>
      <w:proofErr w:type="spellEnd"/>
      <w:r w:rsidRPr="00EA2899">
        <w:rPr>
          <w:sz w:val="28"/>
          <w:szCs w:val="28"/>
        </w:rPr>
        <w:t xml:space="preserve"> </w:t>
      </w:r>
      <w:proofErr w:type="spellStart"/>
      <w:r w:rsidRPr="00EA2899">
        <w:rPr>
          <w:sz w:val="28"/>
          <w:szCs w:val="28"/>
        </w:rPr>
        <w:t>жана</w:t>
      </w:r>
      <w:proofErr w:type="spellEnd"/>
      <w:r w:rsidRPr="00EA2899">
        <w:rPr>
          <w:i/>
          <w:iCs/>
          <w:sz w:val="28"/>
          <w:szCs w:val="28"/>
        </w:rPr>
        <w:t xml:space="preserve"> </w:t>
      </w:r>
      <w:proofErr w:type="spellStart"/>
      <w:r w:rsidRPr="00EA2899">
        <w:rPr>
          <w:sz w:val="28"/>
          <w:szCs w:val="28"/>
        </w:rPr>
        <w:t>иштетилген</w:t>
      </w:r>
      <w:proofErr w:type="spellEnd"/>
      <w:r w:rsidRPr="00EA2899">
        <w:rPr>
          <w:sz w:val="28"/>
          <w:szCs w:val="28"/>
        </w:rPr>
        <w:t xml:space="preserve"> дан </w:t>
      </w:r>
      <w:proofErr w:type="spellStart"/>
      <w:r w:rsidRPr="00EA2899">
        <w:rPr>
          <w:sz w:val="28"/>
          <w:szCs w:val="28"/>
        </w:rPr>
        <w:t>эгиндеринин</w:t>
      </w:r>
      <w:proofErr w:type="spellEnd"/>
      <w:r w:rsidRPr="00EA2899">
        <w:rPr>
          <w:sz w:val="28"/>
          <w:szCs w:val="28"/>
        </w:rPr>
        <w:t xml:space="preserve"> </w:t>
      </w:r>
      <w:proofErr w:type="spellStart"/>
      <w:r w:rsidRPr="00EA2899">
        <w:rPr>
          <w:sz w:val="28"/>
          <w:szCs w:val="28"/>
        </w:rPr>
        <w:t>жана</w:t>
      </w:r>
      <w:proofErr w:type="spellEnd"/>
      <w:r w:rsidRPr="00EA2899">
        <w:rPr>
          <w:sz w:val="28"/>
          <w:szCs w:val="28"/>
        </w:rPr>
        <w:t xml:space="preserve"> башка </w:t>
      </w:r>
      <w:r w:rsidRPr="00EA2899">
        <w:rPr>
          <w:sz w:val="28"/>
          <w:szCs w:val="28"/>
          <w:lang w:val="ky-KG"/>
        </w:rPr>
        <w:t>ө</w:t>
      </w:r>
      <w:r w:rsidRPr="00EA2899">
        <w:rPr>
          <w:sz w:val="28"/>
          <w:szCs w:val="28"/>
        </w:rPr>
        <w:t>с</w:t>
      </w:r>
      <w:r w:rsidRPr="00EA2899">
        <w:rPr>
          <w:sz w:val="28"/>
          <w:szCs w:val="28"/>
          <w:lang w:val="ky-KG"/>
        </w:rPr>
        <w:t>ү</w:t>
      </w:r>
      <w:proofErr w:type="spellStart"/>
      <w:r w:rsidRPr="00EA2899">
        <w:rPr>
          <w:sz w:val="28"/>
          <w:szCs w:val="28"/>
        </w:rPr>
        <w:t>мд</w:t>
      </w:r>
      <w:proofErr w:type="spellEnd"/>
      <w:r w:rsidRPr="00EA2899">
        <w:rPr>
          <w:sz w:val="28"/>
          <w:szCs w:val="28"/>
          <w:lang w:val="ky-KG"/>
        </w:rPr>
        <w:t>ү</w:t>
      </w:r>
      <w:proofErr w:type="spellStart"/>
      <w:r w:rsidRPr="00EA2899">
        <w:rPr>
          <w:sz w:val="28"/>
          <w:szCs w:val="28"/>
        </w:rPr>
        <w:t>кт</w:t>
      </w:r>
      <w:proofErr w:type="spellEnd"/>
      <w:r w:rsidRPr="00EA2899">
        <w:rPr>
          <w:sz w:val="28"/>
          <w:szCs w:val="28"/>
          <w:lang w:val="ky-KG"/>
        </w:rPr>
        <w:t>ө</w:t>
      </w:r>
      <w:proofErr w:type="spellStart"/>
      <w:r w:rsidRPr="00EA2899">
        <w:rPr>
          <w:sz w:val="28"/>
          <w:szCs w:val="28"/>
        </w:rPr>
        <w:t>рд</w:t>
      </w:r>
      <w:proofErr w:type="spellEnd"/>
      <w:r w:rsidRPr="00EA2899">
        <w:rPr>
          <w:sz w:val="28"/>
          <w:szCs w:val="28"/>
          <w:lang w:val="ky-KG"/>
        </w:rPr>
        <w:t>ү</w:t>
      </w:r>
      <w:r w:rsidRPr="00EA2899">
        <w:rPr>
          <w:sz w:val="28"/>
          <w:szCs w:val="28"/>
        </w:rPr>
        <w:t xml:space="preserve">н </w:t>
      </w:r>
      <w:proofErr w:type="spellStart"/>
      <w:r w:rsidRPr="00EA2899">
        <w:rPr>
          <w:sz w:val="28"/>
          <w:szCs w:val="28"/>
        </w:rPr>
        <w:t>уну</w:t>
      </w:r>
      <w:proofErr w:type="spellEnd"/>
      <w:r w:rsidRPr="00EA2899">
        <w:rPr>
          <w:sz w:val="28"/>
          <w:szCs w:val="28"/>
        </w:rPr>
        <w:t xml:space="preserve">, </w:t>
      </w:r>
      <w:proofErr w:type="spellStart"/>
      <w:r w:rsidRPr="00EA2899">
        <w:rPr>
          <w:sz w:val="28"/>
          <w:szCs w:val="28"/>
        </w:rPr>
        <w:t>алардын</w:t>
      </w:r>
      <w:proofErr w:type="spellEnd"/>
      <w:r w:rsidRPr="00EA2899">
        <w:rPr>
          <w:sz w:val="28"/>
          <w:szCs w:val="28"/>
        </w:rPr>
        <w:t xml:space="preserve"> </w:t>
      </w:r>
      <w:proofErr w:type="spellStart"/>
      <w:r w:rsidRPr="00EA2899">
        <w:rPr>
          <w:sz w:val="28"/>
          <w:szCs w:val="28"/>
        </w:rPr>
        <w:t>аралашмасы</w:t>
      </w:r>
      <w:proofErr w:type="spellEnd"/>
      <w:r w:rsidRPr="00EA2899">
        <w:rPr>
          <w:sz w:val="28"/>
          <w:szCs w:val="28"/>
        </w:rPr>
        <w:t xml:space="preserve"> </w:t>
      </w:r>
      <w:proofErr w:type="spellStart"/>
      <w:r w:rsidRPr="00EA2899">
        <w:rPr>
          <w:sz w:val="28"/>
          <w:szCs w:val="28"/>
        </w:rPr>
        <w:t>жана</w:t>
      </w:r>
      <w:proofErr w:type="spellEnd"/>
      <w:r w:rsidRPr="00EA2899">
        <w:rPr>
          <w:sz w:val="28"/>
          <w:szCs w:val="28"/>
        </w:rPr>
        <w:t xml:space="preserve"> </w:t>
      </w:r>
      <w:proofErr w:type="spellStart"/>
      <w:r w:rsidRPr="00EA2899">
        <w:rPr>
          <w:sz w:val="28"/>
          <w:szCs w:val="28"/>
        </w:rPr>
        <w:t>байытуусу</w:t>
      </w:r>
      <w:proofErr w:type="spellEnd"/>
      <w:r w:rsidRPr="00EA2899">
        <w:rPr>
          <w:sz w:val="28"/>
          <w:szCs w:val="28"/>
        </w:rPr>
        <w:t xml:space="preserve"> – </w:t>
      </w:r>
      <w:r w:rsidRPr="00EA2899">
        <w:rPr>
          <w:sz w:val="28"/>
          <w:szCs w:val="28"/>
          <w:lang w:val="ky-KG"/>
        </w:rPr>
        <w:t>67,2 пайызга</w:t>
      </w:r>
      <w:r w:rsidRPr="00EA2899">
        <w:rPr>
          <w:sz w:val="28"/>
          <w:szCs w:val="28"/>
        </w:rPr>
        <w:t xml:space="preserve"> </w:t>
      </w:r>
      <w:proofErr w:type="spellStart"/>
      <w:r w:rsidRPr="00EA2899">
        <w:rPr>
          <w:sz w:val="28"/>
          <w:szCs w:val="28"/>
        </w:rPr>
        <w:t>жогорулашынын</w:t>
      </w:r>
      <w:proofErr w:type="spellEnd"/>
      <w:r w:rsidRPr="00EA2899">
        <w:rPr>
          <w:sz w:val="28"/>
          <w:szCs w:val="28"/>
        </w:rPr>
        <w:t xml:space="preserve"> </w:t>
      </w:r>
      <w:proofErr w:type="spellStart"/>
      <w:r w:rsidRPr="00EA2899">
        <w:rPr>
          <w:sz w:val="28"/>
          <w:szCs w:val="28"/>
        </w:rPr>
        <w:t>эсебинен</w:t>
      </w:r>
      <w:proofErr w:type="spellEnd"/>
      <w:r w:rsidRPr="00EA2899">
        <w:rPr>
          <w:sz w:val="28"/>
          <w:szCs w:val="28"/>
        </w:rPr>
        <w:t xml:space="preserve"> </w:t>
      </w:r>
      <w:proofErr w:type="spellStart"/>
      <w:r w:rsidRPr="00EA2899">
        <w:rPr>
          <w:sz w:val="28"/>
          <w:szCs w:val="28"/>
        </w:rPr>
        <w:t>болду</w:t>
      </w:r>
      <w:proofErr w:type="spellEnd"/>
      <w:r w:rsidRPr="00EA2899">
        <w:rPr>
          <w:sz w:val="28"/>
          <w:szCs w:val="28"/>
        </w:rPr>
        <w:t xml:space="preserve">. </w:t>
      </w:r>
      <w:proofErr w:type="spellStart"/>
      <w:r w:rsidRPr="00EA2899">
        <w:rPr>
          <w:sz w:val="28"/>
          <w:szCs w:val="28"/>
        </w:rPr>
        <w:t>Ошону</w:t>
      </w:r>
      <w:proofErr w:type="spellEnd"/>
      <w:r w:rsidRPr="00EA2899">
        <w:rPr>
          <w:sz w:val="28"/>
          <w:szCs w:val="28"/>
        </w:rPr>
        <w:t xml:space="preserve"> </w:t>
      </w:r>
      <w:proofErr w:type="spellStart"/>
      <w:r w:rsidRPr="00EA2899">
        <w:rPr>
          <w:sz w:val="28"/>
          <w:szCs w:val="28"/>
        </w:rPr>
        <w:t>менен</w:t>
      </w:r>
      <w:proofErr w:type="spellEnd"/>
      <w:r w:rsidRPr="00EA2899">
        <w:rPr>
          <w:sz w:val="28"/>
          <w:szCs w:val="28"/>
        </w:rPr>
        <w:t xml:space="preserve"> </w:t>
      </w:r>
      <w:proofErr w:type="spellStart"/>
      <w:r w:rsidRPr="00EA2899">
        <w:rPr>
          <w:sz w:val="28"/>
          <w:szCs w:val="28"/>
        </w:rPr>
        <w:t>бирге</w:t>
      </w:r>
      <w:proofErr w:type="spellEnd"/>
      <w:r w:rsidRPr="00EA2899">
        <w:rPr>
          <w:sz w:val="28"/>
          <w:szCs w:val="28"/>
        </w:rPr>
        <w:t xml:space="preserve"> </w:t>
      </w:r>
      <w:proofErr w:type="spellStart"/>
      <w:r w:rsidRPr="00EA2899">
        <w:rPr>
          <w:sz w:val="28"/>
          <w:szCs w:val="28"/>
        </w:rPr>
        <w:t>мурунку</w:t>
      </w:r>
      <w:proofErr w:type="spellEnd"/>
      <w:r w:rsidRPr="00EA2899">
        <w:rPr>
          <w:sz w:val="28"/>
          <w:szCs w:val="28"/>
        </w:rPr>
        <w:t xml:space="preserve"> </w:t>
      </w:r>
      <w:proofErr w:type="spellStart"/>
      <w:r w:rsidRPr="00EA2899">
        <w:rPr>
          <w:sz w:val="28"/>
          <w:szCs w:val="28"/>
        </w:rPr>
        <w:t>жылга</w:t>
      </w:r>
      <w:proofErr w:type="spellEnd"/>
      <w:r w:rsidRPr="00EA2899">
        <w:rPr>
          <w:sz w:val="28"/>
          <w:szCs w:val="28"/>
        </w:rPr>
        <w:t xml:space="preserve"> </w:t>
      </w:r>
      <w:proofErr w:type="spellStart"/>
      <w:r w:rsidRPr="00EA2899">
        <w:rPr>
          <w:sz w:val="28"/>
          <w:szCs w:val="28"/>
        </w:rPr>
        <w:t>салыштырганда</w:t>
      </w:r>
      <w:proofErr w:type="spellEnd"/>
      <w:r w:rsidRPr="00EA2899">
        <w:rPr>
          <w:sz w:val="28"/>
          <w:szCs w:val="28"/>
        </w:rPr>
        <w:t xml:space="preserve"> </w:t>
      </w:r>
      <w:proofErr w:type="spellStart"/>
      <w:r w:rsidRPr="00EA2899">
        <w:rPr>
          <w:sz w:val="28"/>
          <w:szCs w:val="28"/>
        </w:rPr>
        <w:t>жаны</w:t>
      </w:r>
      <w:proofErr w:type="spellEnd"/>
      <w:r w:rsidRPr="00EA2899">
        <w:rPr>
          <w:sz w:val="28"/>
          <w:szCs w:val="28"/>
        </w:rPr>
        <w:t xml:space="preserve"> </w:t>
      </w:r>
      <w:proofErr w:type="spellStart"/>
      <w:r w:rsidRPr="00EA2899">
        <w:rPr>
          <w:sz w:val="28"/>
          <w:szCs w:val="28"/>
        </w:rPr>
        <w:t>бышкан</w:t>
      </w:r>
      <w:proofErr w:type="spellEnd"/>
      <w:r w:rsidRPr="00EA2899">
        <w:rPr>
          <w:sz w:val="28"/>
          <w:szCs w:val="28"/>
        </w:rPr>
        <w:t xml:space="preserve"> </w:t>
      </w:r>
      <w:proofErr w:type="spellStart"/>
      <w:r w:rsidRPr="00EA2899">
        <w:rPr>
          <w:sz w:val="28"/>
          <w:szCs w:val="28"/>
        </w:rPr>
        <w:t>нан</w:t>
      </w:r>
      <w:proofErr w:type="spellEnd"/>
      <w:r w:rsidRPr="00EA2899">
        <w:rPr>
          <w:sz w:val="28"/>
          <w:szCs w:val="28"/>
        </w:rPr>
        <w:t xml:space="preserve"> - 12,4 </w:t>
      </w:r>
      <w:proofErr w:type="spellStart"/>
      <w:r w:rsidRPr="00EA2899">
        <w:rPr>
          <w:sz w:val="28"/>
          <w:szCs w:val="28"/>
        </w:rPr>
        <w:t>пайызга</w:t>
      </w:r>
      <w:proofErr w:type="spellEnd"/>
      <w:r w:rsidRPr="00EA2899">
        <w:rPr>
          <w:sz w:val="28"/>
          <w:szCs w:val="28"/>
        </w:rPr>
        <w:t xml:space="preserve">, </w:t>
      </w:r>
      <w:proofErr w:type="spellStart"/>
      <w:r w:rsidRPr="00EA2899">
        <w:rPr>
          <w:sz w:val="28"/>
          <w:szCs w:val="28"/>
        </w:rPr>
        <w:t>эт</w:t>
      </w:r>
      <w:proofErr w:type="spellEnd"/>
      <w:r w:rsidRPr="00EA2899">
        <w:rPr>
          <w:sz w:val="28"/>
          <w:szCs w:val="28"/>
        </w:rPr>
        <w:t xml:space="preserve"> </w:t>
      </w:r>
      <w:proofErr w:type="spellStart"/>
      <w:r w:rsidRPr="00EA2899">
        <w:rPr>
          <w:sz w:val="28"/>
          <w:szCs w:val="28"/>
        </w:rPr>
        <w:t>жана</w:t>
      </w:r>
      <w:proofErr w:type="spellEnd"/>
      <w:r w:rsidRPr="00EA2899">
        <w:rPr>
          <w:sz w:val="28"/>
          <w:szCs w:val="28"/>
        </w:rPr>
        <w:t xml:space="preserve"> </w:t>
      </w:r>
      <w:proofErr w:type="spellStart"/>
      <w:r w:rsidRPr="00EA2899">
        <w:rPr>
          <w:sz w:val="28"/>
          <w:szCs w:val="28"/>
        </w:rPr>
        <w:t>эт</w:t>
      </w:r>
      <w:proofErr w:type="spellEnd"/>
      <w:r w:rsidRPr="00EA2899">
        <w:rPr>
          <w:sz w:val="28"/>
          <w:szCs w:val="28"/>
        </w:rPr>
        <w:t xml:space="preserve"> </w:t>
      </w:r>
      <w:proofErr w:type="spellStart"/>
      <w:r w:rsidRPr="00EA2899">
        <w:rPr>
          <w:sz w:val="28"/>
          <w:szCs w:val="28"/>
        </w:rPr>
        <w:t>продуктулардын</w:t>
      </w:r>
      <w:proofErr w:type="spellEnd"/>
      <w:r w:rsidRPr="00EA2899">
        <w:rPr>
          <w:sz w:val="28"/>
          <w:szCs w:val="28"/>
        </w:rPr>
        <w:t xml:space="preserve"> </w:t>
      </w:r>
      <w:r w:rsidRPr="00EA2899">
        <w:rPr>
          <w:sz w:val="28"/>
          <w:szCs w:val="28"/>
          <w:lang w:val="ky-KG"/>
        </w:rPr>
        <w:t>өндүрүшү - 9,6 пайызга</w:t>
      </w:r>
      <w:r w:rsidRPr="00EA2899">
        <w:rPr>
          <w:sz w:val="28"/>
          <w:szCs w:val="28"/>
        </w:rPr>
        <w:t xml:space="preserve"> т</w:t>
      </w:r>
      <w:r w:rsidRPr="00EA2899">
        <w:rPr>
          <w:sz w:val="28"/>
          <w:szCs w:val="28"/>
          <w:lang w:val="ky-KG"/>
        </w:rPr>
        <w:t>ө</w:t>
      </w:r>
      <w:r w:rsidRPr="00EA2899">
        <w:rPr>
          <w:sz w:val="28"/>
          <w:szCs w:val="28"/>
        </w:rPr>
        <w:t>м</w:t>
      </w:r>
      <w:r w:rsidRPr="00EA2899">
        <w:rPr>
          <w:sz w:val="28"/>
          <w:szCs w:val="28"/>
          <w:lang w:val="ky-KG"/>
        </w:rPr>
        <w:t>ө</w:t>
      </w:r>
      <w:proofErr w:type="spellStart"/>
      <w:r w:rsidRPr="00EA2899">
        <w:rPr>
          <w:sz w:val="28"/>
          <w:szCs w:val="28"/>
        </w:rPr>
        <w:t>нд</w:t>
      </w:r>
      <w:proofErr w:type="spellEnd"/>
      <w:r w:rsidRPr="00EA2899">
        <w:rPr>
          <w:sz w:val="28"/>
          <w:szCs w:val="28"/>
          <w:lang w:val="ky-KG"/>
        </w:rPr>
        <w:t>ө</w:t>
      </w:r>
      <w:r w:rsidRPr="00EA2899">
        <w:rPr>
          <w:sz w:val="28"/>
          <w:szCs w:val="28"/>
        </w:rPr>
        <w:t>ш</w:t>
      </w:r>
      <w:r w:rsidRPr="00EA2899">
        <w:rPr>
          <w:sz w:val="28"/>
          <w:szCs w:val="28"/>
          <w:lang w:val="ky-KG"/>
        </w:rPr>
        <w:t>ү</w:t>
      </w:r>
      <w:r w:rsidRPr="00EA2899">
        <w:rPr>
          <w:sz w:val="28"/>
          <w:szCs w:val="28"/>
        </w:rPr>
        <w:t xml:space="preserve"> </w:t>
      </w:r>
      <w:proofErr w:type="spellStart"/>
      <w:r w:rsidRPr="00EA2899">
        <w:rPr>
          <w:sz w:val="28"/>
          <w:szCs w:val="28"/>
        </w:rPr>
        <w:t>байкалды</w:t>
      </w:r>
      <w:proofErr w:type="spellEnd"/>
      <w:r w:rsidRPr="00EA2899">
        <w:rPr>
          <w:sz w:val="28"/>
          <w:szCs w:val="28"/>
        </w:rPr>
        <w:t>.</w:t>
      </w:r>
    </w:p>
    <w:p w14:paraId="54F46C88" w14:textId="77777777" w:rsidR="00EA2899" w:rsidRPr="00EA2899" w:rsidRDefault="00EA2899" w:rsidP="00EA2899">
      <w:pPr>
        <w:ind w:firstLine="709"/>
        <w:jc w:val="both"/>
        <w:rPr>
          <w:sz w:val="28"/>
          <w:szCs w:val="28"/>
        </w:rPr>
      </w:pPr>
      <w:r w:rsidRPr="00EA2899">
        <w:rPr>
          <w:sz w:val="28"/>
          <w:szCs w:val="28"/>
        </w:rPr>
        <w:t xml:space="preserve">Текстиль </w:t>
      </w:r>
      <w:proofErr w:type="spellStart"/>
      <w:r w:rsidRPr="00EA2899">
        <w:rPr>
          <w:sz w:val="28"/>
          <w:szCs w:val="28"/>
        </w:rPr>
        <w:t>жана</w:t>
      </w:r>
      <w:proofErr w:type="spellEnd"/>
      <w:r w:rsidRPr="00EA2899">
        <w:rPr>
          <w:sz w:val="28"/>
          <w:szCs w:val="28"/>
        </w:rPr>
        <w:t xml:space="preserve"> </w:t>
      </w:r>
      <w:proofErr w:type="spellStart"/>
      <w:r w:rsidRPr="00EA2899">
        <w:rPr>
          <w:sz w:val="28"/>
          <w:szCs w:val="28"/>
        </w:rPr>
        <w:t>кийим</w:t>
      </w:r>
      <w:proofErr w:type="spellEnd"/>
      <w:r w:rsidRPr="00EA2899">
        <w:rPr>
          <w:sz w:val="28"/>
          <w:szCs w:val="28"/>
          <w:lang w:val="ky-KG"/>
        </w:rPr>
        <w:t xml:space="preserve"> 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үүнүн</w:t>
      </w:r>
      <w:r w:rsidRPr="00EA2899">
        <w:rPr>
          <w:sz w:val="28"/>
          <w:szCs w:val="28"/>
        </w:rPr>
        <w:t xml:space="preserve"> </w:t>
      </w:r>
      <w:proofErr w:type="spellStart"/>
      <w:r w:rsidRPr="00EA2899">
        <w:rPr>
          <w:sz w:val="28"/>
          <w:szCs w:val="28"/>
        </w:rPr>
        <w:t>физикалык</w:t>
      </w:r>
      <w:proofErr w:type="spellEnd"/>
      <w:r w:rsidRPr="00EA2899">
        <w:rPr>
          <w:sz w:val="28"/>
          <w:szCs w:val="28"/>
        </w:rPr>
        <w:t xml:space="preserve"> </w:t>
      </w:r>
      <w:proofErr w:type="spellStart"/>
      <w:r w:rsidRPr="00EA2899">
        <w:rPr>
          <w:sz w:val="28"/>
          <w:szCs w:val="28"/>
        </w:rPr>
        <w:t>индексинин</w:t>
      </w:r>
      <w:proofErr w:type="spellEnd"/>
      <w:r w:rsidRPr="00EA2899">
        <w:rPr>
          <w:sz w:val="28"/>
          <w:szCs w:val="28"/>
        </w:rPr>
        <w:t xml:space="preserve"> к</w:t>
      </w:r>
      <w:r w:rsidRPr="00EA2899">
        <w:rPr>
          <w:sz w:val="28"/>
          <w:szCs w:val="28"/>
          <w:lang w:val="ky-KG"/>
        </w:rPr>
        <w:t>ө</w:t>
      </w:r>
      <w:r w:rsidRPr="00EA2899">
        <w:rPr>
          <w:sz w:val="28"/>
          <w:szCs w:val="28"/>
        </w:rPr>
        <w:t>л</w:t>
      </w:r>
      <w:r w:rsidRPr="00EA2899">
        <w:rPr>
          <w:sz w:val="28"/>
          <w:szCs w:val="28"/>
          <w:lang w:val="ky-KG"/>
        </w:rPr>
        <w:t>ө</w:t>
      </w:r>
      <w:r w:rsidRPr="00EA2899">
        <w:rPr>
          <w:sz w:val="28"/>
          <w:szCs w:val="28"/>
        </w:rPr>
        <w:t>м</w:t>
      </w:r>
      <w:r w:rsidRPr="00EA2899">
        <w:rPr>
          <w:sz w:val="28"/>
          <w:szCs w:val="28"/>
          <w:lang w:val="ky-KG"/>
        </w:rPr>
        <w:t>ү</w:t>
      </w:r>
      <w:r w:rsidRPr="00EA2899">
        <w:rPr>
          <w:sz w:val="28"/>
          <w:szCs w:val="28"/>
        </w:rPr>
        <w:t xml:space="preserve"> 32,5 </w:t>
      </w:r>
      <w:proofErr w:type="spellStart"/>
      <w:r w:rsidRPr="00EA2899">
        <w:rPr>
          <w:sz w:val="28"/>
          <w:szCs w:val="28"/>
        </w:rPr>
        <w:t>пайызга</w:t>
      </w:r>
      <w:proofErr w:type="spellEnd"/>
      <w:r w:rsidRPr="00EA2899">
        <w:rPr>
          <w:sz w:val="28"/>
          <w:szCs w:val="28"/>
        </w:rPr>
        <w:t xml:space="preserve"> </w:t>
      </w:r>
      <w:proofErr w:type="spellStart"/>
      <w:r w:rsidRPr="00EA2899">
        <w:rPr>
          <w:sz w:val="28"/>
          <w:szCs w:val="28"/>
        </w:rPr>
        <w:t>жана</w:t>
      </w:r>
      <w:proofErr w:type="spellEnd"/>
      <w:r w:rsidRPr="00EA2899">
        <w:rPr>
          <w:sz w:val="28"/>
          <w:szCs w:val="28"/>
        </w:rPr>
        <w:t xml:space="preserve"> </w:t>
      </w:r>
      <w:proofErr w:type="spellStart"/>
      <w:r w:rsidRPr="00EA2899">
        <w:rPr>
          <w:sz w:val="28"/>
          <w:szCs w:val="28"/>
        </w:rPr>
        <w:t>текстилден</w:t>
      </w:r>
      <w:proofErr w:type="spellEnd"/>
      <w:r w:rsidRPr="00EA2899">
        <w:rPr>
          <w:sz w:val="28"/>
          <w:szCs w:val="28"/>
        </w:rPr>
        <w:t xml:space="preserve"> </w:t>
      </w:r>
      <w:proofErr w:type="spellStart"/>
      <w:r w:rsidRPr="00EA2899">
        <w:rPr>
          <w:sz w:val="28"/>
          <w:szCs w:val="28"/>
        </w:rPr>
        <w:t>даярдалган</w:t>
      </w:r>
      <w:proofErr w:type="spellEnd"/>
      <w:r w:rsidRPr="00EA2899">
        <w:rPr>
          <w:sz w:val="28"/>
          <w:szCs w:val="28"/>
        </w:rPr>
        <w:t xml:space="preserve"> башка </w:t>
      </w:r>
      <w:proofErr w:type="spellStart"/>
      <w:r w:rsidRPr="00EA2899">
        <w:rPr>
          <w:sz w:val="28"/>
          <w:szCs w:val="28"/>
        </w:rPr>
        <w:t>буюмдардын</w:t>
      </w:r>
      <w:proofErr w:type="spellEnd"/>
      <w:r w:rsidRPr="00EA2899">
        <w:rPr>
          <w:sz w:val="28"/>
          <w:szCs w:val="28"/>
        </w:rPr>
        <w:t xml:space="preserve"> (</w:t>
      </w:r>
      <w:proofErr w:type="spellStart"/>
      <w:r w:rsidRPr="00EA2899">
        <w:rPr>
          <w:sz w:val="28"/>
          <w:szCs w:val="28"/>
        </w:rPr>
        <w:t>кийимден</w:t>
      </w:r>
      <w:proofErr w:type="spellEnd"/>
      <w:r w:rsidRPr="00EA2899">
        <w:rPr>
          <w:sz w:val="28"/>
          <w:szCs w:val="28"/>
        </w:rPr>
        <w:t xml:space="preserve"> башка)</w:t>
      </w:r>
      <w:r w:rsidRPr="00EA2899">
        <w:rPr>
          <w:color w:val="000000"/>
          <w:sz w:val="28"/>
          <w:szCs w:val="28"/>
        </w:rPr>
        <w:t xml:space="preserve"> – </w:t>
      </w:r>
      <w:r w:rsidRPr="00EA2899">
        <w:rPr>
          <w:sz w:val="28"/>
          <w:szCs w:val="28"/>
        </w:rPr>
        <w:t xml:space="preserve">6,5 </w:t>
      </w:r>
      <w:proofErr w:type="spellStart"/>
      <w:r w:rsidRPr="00EA2899">
        <w:rPr>
          <w:sz w:val="28"/>
          <w:szCs w:val="28"/>
        </w:rPr>
        <w:t>пайызга</w:t>
      </w:r>
      <w:proofErr w:type="spellEnd"/>
      <w:r w:rsidRPr="00EA2899">
        <w:rPr>
          <w:sz w:val="28"/>
          <w:szCs w:val="28"/>
        </w:rPr>
        <w:t xml:space="preserve"> </w:t>
      </w:r>
      <w:r w:rsidRPr="00EA2899">
        <w:rPr>
          <w:color w:val="000000"/>
          <w:sz w:val="28"/>
          <w:szCs w:val="28"/>
        </w:rPr>
        <w:t>т</w:t>
      </w:r>
      <w:r w:rsidRPr="00EA2899">
        <w:rPr>
          <w:color w:val="000000"/>
          <w:sz w:val="28"/>
          <w:szCs w:val="28"/>
          <w:lang w:val="ky-KG"/>
        </w:rPr>
        <w:t>өмөндөшү байкалды</w:t>
      </w:r>
      <w:r w:rsidRPr="00EA2899">
        <w:rPr>
          <w:sz w:val="28"/>
          <w:szCs w:val="28"/>
        </w:rPr>
        <w:t xml:space="preserve">. </w:t>
      </w:r>
    </w:p>
    <w:p w14:paraId="3FF476B9" w14:textId="77777777" w:rsidR="00EA2899" w:rsidRPr="00EA2899" w:rsidRDefault="00EA2899" w:rsidP="00EA2899">
      <w:pPr>
        <w:ind w:firstLine="708"/>
        <w:jc w:val="both"/>
        <w:rPr>
          <w:sz w:val="28"/>
          <w:szCs w:val="28"/>
        </w:rPr>
      </w:pPr>
      <w:proofErr w:type="spellStart"/>
      <w:r w:rsidRPr="00EA2899">
        <w:rPr>
          <w:sz w:val="28"/>
          <w:szCs w:val="28"/>
        </w:rPr>
        <w:t>Ошондой</w:t>
      </w:r>
      <w:proofErr w:type="spellEnd"/>
      <w:r w:rsidRPr="00EA2899">
        <w:rPr>
          <w:sz w:val="28"/>
          <w:szCs w:val="28"/>
        </w:rPr>
        <w:t xml:space="preserve"> эле, </w:t>
      </w:r>
      <w:proofErr w:type="spellStart"/>
      <w:r w:rsidRPr="00EA2899">
        <w:rPr>
          <w:sz w:val="28"/>
          <w:szCs w:val="28"/>
        </w:rPr>
        <w:t>физикалык</w:t>
      </w:r>
      <w:proofErr w:type="spellEnd"/>
      <w:r w:rsidRPr="00EA2899">
        <w:rPr>
          <w:sz w:val="28"/>
          <w:szCs w:val="28"/>
        </w:rPr>
        <w:t xml:space="preserve"> к</w:t>
      </w:r>
      <w:r w:rsidRPr="00EA2899">
        <w:rPr>
          <w:sz w:val="28"/>
          <w:szCs w:val="28"/>
          <w:lang w:val="ky-KG"/>
        </w:rPr>
        <w:t>ө</w:t>
      </w:r>
      <w:r w:rsidRPr="00EA2899">
        <w:rPr>
          <w:sz w:val="28"/>
          <w:szCs w:val="28"/>
        </w:rPr>
        <w:t>л</w:t>
      </w:r>
      <w:r w:rsidRPr="00EA2899">
        <w:rPr>
          <w:sz w:val="28"/>
          <w:szCs w:val="28"/>
          <w:lang w:val="ky-KG"/>
        </w:rPr>
        <w:t>ө</w:t>
      </w:r>
      <w:proofErr w:type="spellStart"/>
      <w:r w:rsidRPr="00EA2899">
        <w:rPr>
          <w:sz w:val="28"/>
          <w:szCs w:val="28"/>
        </w:rPr>
        <w:t>мд</w:t>
      </w:r>
      <w:proofErr w:type="spellEnd"/>
      <w:r w:rsidRPr="00EA2899">
        <w:rPr>
          <w:sz w:val="28"/>
          <w:szCs w:val="28"/>
          <w:lang w:val="ky-KG"/>
        </w:rPr>
        <w:t>ү</w:t>
      </w:r>
      <w:r w:rsidRPr="00EA2899">
        <w:rPr>
          <w:sz w:val="28"/>
          <w:szCs w:val="28"/>
        </w:rPr>
        <w:t xml:space="preserve">н </w:t>
      </w:r>
      <w:proofErr w:type="spellStart"/>
      <w:r w:rsidRPr="00EA2899">
        <w:rPr>
          <w:sz w:val="28"/>
          <w:szCs w:val="28"/>
        </w:rPr>
        <w:t>индекси</w:t>
      </w:r>
      <w:proofErr w:type="spellEnd"/>
      <w:r w:rsidRPr="00EA2899">
        <w:rPr>
          <w:sz w:val="28"/>
          <w:szCs w:val="28"/>
        </w:rPr>
        <w:t xml:space="preserve"> </w:t>
      </w:r>
      <w:proofErr w:type="spellStart"/>
      <w:r w:rsidRPr="00EA2899">
        <w:rPr>
          <w:color w:val="000000"/>
          <w:sz w:val="28"/>
          <w:szCs w:val="28"/>
        </w:rPr>
        <w:t>жыгач</w:t>
      </w:r>
      <w:proofErr w:type="spellEnd"/>
      <w:r w:rsidRPr="00EA2899">
        <w:rPr>
          <w:color w:val="000000"/>
          <w:sz w:val="28"/>
          <w:szCs w:val="28"/>
        </w:rPr>
        <w:t xml:space="preserve"> </w:t>
      </w:r>
      <w:proofErr w:type="spellStart"/>
      <w:r w:rsidRPr="00EA2899">
        <w:rPr>
          <w:color w:val="000000"/>
          <w:sz w:val="28"/>
          <w:szCs w:val="28"/>
        </w:rPr>
        <w:t>иштет</w:t>
      </w:r>
      <w:proofErr w:type="spellEnd"/>
      <w:r w:rsidRPr="00EA2899">
        <w:rPr>
          <w:color w:val="000000"/>
          <w:sz w:val="28"/>
          <w:szCs w:val="28"/>
          <w:lang w:val="ky-KG"/>
        </w:rPr>
        <w:t>үү</w:t>
      </w:r>
      <w:r w:rsidRPr="00EA2899">
        <w:rPr>
          <w:color w:val="000000"/>
          <w:sz w:val="28"/>
          <w:szCs w:val="28"/>
        </w:rPr>
        <w:t xml:space="preserve"> </w:t>
      </w:r>
      <w:proofErr w:type="spellStart"/>
      <w:r w:rsidRPr="00EA2899">
        <w:rPr>
          <w:color w:val="000000"/>
          <w:sz w:val="28"/>
          <w:szCs w:val="28"/>
        </w:rPr>
        <w:t>жана</w:t>
      </w:r>
      <w:proofErr w:type="spellEnd"/>
      <w:r w:rsidRPr="00EA2899">
        <w:rPr>
          <w:color w:val="000000"/>
          <w:sz w:val="28"/>
          <w:szCs w:val="28"/>
        </w:rPr>
        <w:t xml:space="preserve"> </w:t>
      </w:r>
      <w:proofErr w:type="spellStart"/>
      <w:r w:rsidRPr="00EA2899">
        <w:rPr>
          <w:color w:val="000000"/>
          <w:sz w:val="28"/>
          <w:szCs w:val="28"/>
        </w:rPr>
        <w:t>жыгачтан</w:t>
      </w:r>
      <w:proofErr w:type="spellEnd"/>
      <w:r w:rsidRPr="00EA2899">
        <w:rPr>
          <w:color w:val="000000"/>
          <w:sz w:val="28"/>
          <w:szCs w:val="28"/>
        </w:rPr>
        <w:t xml:space="preserve"> </w:t>
      </w:r>
      <w:proofErr w:type="spellStart"/>
      <w:r w:rsidRPr="00EA2899">
        <w:rPr>
          <w:color w:val="000000"/>
          <w:sz w:val="28"/>
          <w:szCs w:val="28"/>
        </w:rPr>
        <w:t>жасалган</w:t>
      </w:r>
      <w:proofErr w:type="spellEnd"/>
      <w:r w:rsidRPr="00EA2899">
        <w:rPr>
          <w:color w:val="000000"/>
          <w:sz w:val="28"/>
          <w:szCs w:val="28"/>
        </w:rPr>
        <w:t xml:space="preserve"> </w:t>
      </w:r>
      <w:proofErr w:type="spellStart"/>
      <w:r w:rsidRPr="00EA2899">
        <w:rPr>
          <w:color w:val="000000"/>
          <w:sz w:val="28"/>
          <w:szCs w:val="28"/>
        </w:rPr>
        <w:t>буюмдарды</w:t>
      </w:r>
      <w:proofErr w:type="spellEnd"/>
      <w:r w:rsidRPr="00EA2899">
        <w:rPr>
          <w:color w:val="000000"/>
          <w:sz w:val="28"/>
          <w:szCs w:val="28"/>
        </w:rPr>
        <w:t xml:space="preserve"> </w:t>
      </w:r>
      <w:r w:rsidRPr="00EA2899">
        <w:rPr>
          <w:color w:val="000000"/>
          <w:sz w:val="28"/>
          <w:szCs w:val="28"/>
          <w:lang w:val="ky-KG"/>
        </w:rPr>
        <w:t>ө</w:t>
      </w:r>
      <w:proofErr w:type="spellStart"/>
      <w:r w:rsidRPr="00EA2899">
        <w:rPr>
          <w:color w:val="000000"/>
          <w:sz w:val="28"/>
          <w:szCs w:val="28"/>
        </w:rPr>
        <w:t>нд</w:t>
      </w:r>
      <w:proofErr w:type="spellEnd"/>
      <w:r w:rsidRPr="00EA2899">
        <w:rPr>
          <w:color w:val="000000"/>
          <w:sz w:val="28"/>
          <w:szCs w:val="28"/>
          <w:lang w:val="ky-KG"/>
        </w:rPr>
        <w:t>ү</w:t>
      </w:r>
      <w:r w:rsidRPr="00EA2899">
        <w:rPr>
          <w:color w:val="000000"/>
          <w:sz w:val="28"/>
          <w:szCs w:val="28"/>
        </w:rPr>
        <w:t>р</w:t>
      </w:r>
      <w:r w:rsidRPr="00EA2899">
        <w:rPr>
          <w:color w:val="000000"/>
          <w:sz w:val="28"/>
          <w:szCs w:val="28"/>
          <w:lang w:val="ky-KG"/>
        </w:rPr>
        <w:t>үү</w:t>
      </w:r>
      <w:r w:rsidRPr="00EA2899">
        <w:rPr>
          <w:color w:val="000000"/>
          <w:sz w:val="28"/>
          <w:szCs w:val="28"/>
        </w:rPr>
        <w:t>д</w:t>
      </w:r>
      <w:r w:rsidRPr="00EA2899">
        <w:rPr>
          <w:color w:val="000000"/>
          <w:sz w:val="28"/>
          <w:szCs w:val="28"/>
          <w:lang w:val="ky-KG"/>
        </w:rPr>
        <w:t>ө</w:t>
      </w:r>
      <w:r w:rsidRPr="00EA2899">
        <w:rPr>
          <w:color w:val="000000"/>
          <w:sz w:val="28"/>
          <w:szCs w:val="28"/>
        </w:rPr>
        <w:t xml:space="preserve">, целлюлоза </w:t>
      </w:r>
      <w:proofErr w:type="spellStart"/>
      <w:r w:rsidRPr="00EA2899">
        <w:rPr>
          <w:color w:val="000000"/>
          <w:sz w:val="28"/>
          <w:szCs w:val="28"/>
        </w:rPr>
        <w:t>кагаз</w:t>
      </w:r>
      <w:proofErr w:type="spellEnd"/>
      <w:r w:rsidRPr="00EA2899">
        <w:rPr>
          <w:color w:val="000000"/>
          <w:sz w:val="28"/>
          <w:szCs w:val="28"/>
        </w:rPr>
        <w:t xml:space="preserve"> </w:t>
      </w:r>
      <w:r w:rsidRPr="00EA2899">
        <w:rPr>
          <w:color w:val="000000"/>
          <w:sz w:val="28"/>
          <w:szCs w:val="28"/>
          <w:lang w:val="ky-KG"/>
        </w:rPr>
        <w:t>ө</w:t>
      </w:r>
      <w:proofErr w:type="spellStart"/>
      <w:r w:rsidRPr="00EA2899">
        <w:rPr>
          <w:color w:val="000000"/>
          <w:sz w:val="28"/>
          <w:szCs w:val="28"/>
        </w:rPr>
        <w:t>нд</w:t>
      </w:r>
      <w:proofErr w:type="spellEnd"/>
      <w:r w:rsidRPr="00EA2899">
        <w:rPr>
          <w:color w:val="000000"/>
          <w:sz w:val="28"/>
          <w:szCs w:val="28"/>
          <w:lang w:val="ky-KG"/>
        </w:rPr>
        <w:t>ү</w:t>
      </w:r>
      <w:r w:rsidRPr="00EA2899">
        <w:rPr>
          <w:color w:val="000000"/>
          <w:sz w:val="28"/>
          <w:szCs w:val="28"/>
        </w:rPr>
        <w:t>р</w:t>
      </w:r>
      <w:r w:rsidRPr="00EA2899">
        <w:rPr>
          <w:color w:val="000000"/>
          <w:sz w:val="28"/>
          <w:szCs w:val="28"/>
          <w:lang w:val="ky-KG"/>
        </w:rPr>
        <w:t>ү</w:t>
      </w:r>
      <w:r w:rsidRPr="00EA2899">
        <w:rPr>
          <w:color w:val="000000"/>
          <w:sz w:val="28"/>
          <w:szCs w:val="28"/>
        </w:rPr>
        <w:t>ш</w:t>
      </w:r>
      <w:r w:rsidRPr="00EA2899">
        <w:rPr>
          <w:color w:val="000000"/>
          <w:sz w:val="28"/>
          <w:szCs w:val="28"/>
          <w:lang w:val="ky-KG"/>
        </w:rPr>
        <w:t>ү</w:t>
      </w:r>
      <w:proofErr w:type="spellStart"/>
      <w:r w:rsidRPr="00EA2899">
        <w:rPr>
          <w:color w:val="000000"/>
          <w:sz w:val="28"/>
          <w:szCs w:val="28"/>
        </w:rPr>
        <w:t>нд</w:t>
      </w:r>
      <w:proofErr w:type="spellEnd"/>
      <w:r w:rsidRPr="00EA2899">
        <w:rPr>
          <w:color w:val="000000"/>
          <w:sz w:val="28"/>
          <w:szCs w:val="28"/>
          <w:lang w:val="ky-KG"/>
        </w:rPr>
        <w:t>ө</w:t>
      </w:r>
      <w:r w:rsidRPr="00EA2899">
        <w:rPr>
          <w:color w:val="000000"/>
          <w:sz w:val="28"/>
          <w:szCs w:val="28"/>
        </w:rPr>
        <w:t xml:space="preserve">, басма </w:t>
      </w:r>
      <w:proofErr w:type="spellStart"/>
      <w:r w:rsidRPr="00EA2899">
        <w:rPr>
          <w:color w:val="000000"/>
          <w:sz w:val="28"/>
          <w:szCs w:val="28"/>
        </w:rPr>
        <w:t>ишмердигинде</w:t>
      </w:r>
      <w:proofErr w:type="spellEnd"/>
      <w:r w:rsidRPr="00EA2899">
        <w:rPr>
          <w:color w:val="000000"/>
          <w:sz w:val="28"/>
          <w:szCs w:val="28"/>
        </w:rPr>
        <w:t xml:space="preserve"> –</w:t>
      </w:r>
      <w:r w:rsidRPr="00EA2899">
        <w:rPr>
          <w:color w:val="000000"/>
          <w:sz w:val="28"/>
          <w:szCs w:val="28"/>
          <w:lang w:val="ky-KG"/>
        </w:rPr>
        <w:t xml:space="preserve"> 22,7 эсе</w:t>
      </w:r>
      <w:r w:rsidRPr="00EA2899">
        <w:rPr>
          <w:sz w:val="28"/>
          <w:szCs w:val="28"/>
        </w:rPr>
        <w:t xml:space="preserve">ни, химия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үшү</w:t>
      </w:r>
      <w:r w:rsidRPr="00EA2899">
        <w:rPr>
          <w:sz w:val="28"/>
          <w:szCs w:val="28"/>
        </w:rPr>
        <w:t xml:space="preserve"> – </w:t>
      </w:r>
      <w:r w:rsidRPr="00EA2899">
        <w:rPr>
          <w:sz w:val="28"/>
          <w:szCs w:val="28"/>
          <w:lang w:val="ky-KG"/>
        </w:rPr>
        <w:t xml:space="preserve">4,9 </w:t>
      </w:r>
      <w:proofErr w:type="spellStart"/>
      <w:r w:rsidRPr="00EA2899">
        <w:rPr>
          <w:sz w:val="28"/>
          <w:szCs w:val="28"/>
        </w:rPr>
        <w:t>эсени</w:t>
      </w:r>
      <w:proofErr w:type="spellEnd"/>
      <w:r w:rsidRPr="00EA2899">
        <w:rPr>
          <w:sz w:val="28"/>
          <w:szCs w:val="28"/>
        </w:rPr>
        <w:t xml:space="preserve">, </w:t>
      </w:r>
      <w:r w:rsidRPr="00EA2899">
        <w:rPr>
          <w:sz w:val="28"/>
          <w:szCs w:val="28"/>
          <w:lang w:val="ky-KG"/>
        </w:rPr>
        <w:t>ө</w:t>
      </w:r>
      <w:proofErr w:type="spellStart"/>
      <w:r w:rsidRPr="00EA2899">
        <w:rPr>
          <w:sz w:val="28"/>
          <w:szCs w:val="28"/>
        </w:rPr>
        <w:t>нд</w:t>
      </w:r>
      <w:proofErr w:type="spellEnd"/>
      <w:r w:rsidRPr="00EA2899">
        <w:rPr>
          <w:sz w:val="28"/>
          <w:szCs w:val="28"/>
          <w:lang w:val="ky-KG"/>
        </w:rPr>
        <w:t>ү</w:t>
      </w:r>
      <w:r w:rsidRPr="00EA2899">
        <w:rPr>
          <w:sz w:val="28"/>
          <w:szCs w:val="28"/>
        </w:rPr>
        <w:t>р</w:t>
      </w:r>
      <w:r w:rsidRPr="00EA2899">
        <w:rPr>
          <w:sz w:val="28"/>
          <w:szCs w:val="28"/>
          <w:lang w:val="ky-KG"/>
        </w:rPr>
        <w:t>үштүн</w:t>
      </w:r>
      <w:r w:rsidRPr="00EA2899">
        <w:rPr>
          <w:color w:val="000000"/>
          <w:sz w:val="28"/>
          <w:szCs w:val="28"/>
        </w:rPr>
        <w:t xml:space="preserve"> башка </w:t>
      </w:r>
      <w:proofErr w:type="spellStart"/>
      <w:r w:rsidRPr="00EA2899">
        <w:rPr>
          <w:color w:val="000000"/>
          <w:sz w:val="28"/>
          <w:szCs w:val="28"/>
        </w:rPr>
        <w:t>тармактарында</w:t>
      </w:r>
      <w:proofErr w:type="spellEnd"/>
      <w:r w:rsidRPr="00EA2899">
        <w:rPr>
          <w:color w:val="000000"/>
          <w:sz w:val="28"/>
          <w:szCs w:val="28"/>
        </w:rPr>
        <w:t xml:space="preserve">, машина </w:t>
      </w:r>
      <w:proofErr w:type="spellStart"/>
      <w:r w:rsidRPr="00EA2899">
        <w:rPr>
          <w:color w:val="000000"/>
          <w:sz w:val="28"/>
          <w:szCs w:val="28"/>
        </w:rPr>
        <w:t>жана</w:t>
      </w:r>
      <w:proofErr w:type="spellEnd"/>
      <w:r w:rsidRPr="00EA2899">
        <w:rPr>
          <w:color w:val="000000"/>
          <w:sz w:val="28"/>
          <w:szCs w:val="28"/>
        </w:rPr>
        <w:t xml:space="preserve"> </w:t>
      </w:r>
      <w:proofErr w:type="spellStart"/>
      <w:r w:rsidRPr="00EA2899">
        <w:rPr>
          <w:color w:val="000000"/>
          <w:sz w:val="28"/>
          <w:szCs w:val="28"/>
        </w:rPr>
        <w:t>жабдууну</w:t>
      </w:r>
      <w:proofErr w:type="spellEnd"/>
      <w:r w:rsidRPr="00EA2899">
        <w:rPr>
          <w:color w:val="000000"/>
          <w:sz w:val="28"/>
          <w:szCs w:val="28"/>
        </w:rPr>
        <w:t xml:space="preserve"> </w:t>
      </w:r>
      <w:r w:rsidRPr="00EA2899">
        <w:rPr>
          <w:sz w:val="28"/>
          <w:szCs w:val="28"/>
          <w:lang w:val="ky-KG"/>
        </w:rPr>
        <w:t>оңд</w:t>
      </w:r>
      <w:proofErr w:type="spellStart"/>
      <w:r w:rsidRPr="00EA2899">
        <w:rPr>
          <w:sz w:val="28"/>
          <w:szCs w:val="28"/>
        </w:rPr>
        <w:t>оо</w:t>
      </w:r>
      <w:proofErr w:type="spellEnd"/>
      <w:r w:rsidRPr="00EA2899">
        <w:rPr>
          <w:sz w:val="28"/>
          <w:szCs w:val="28"/>
        </w:rPr>
        <w:t xml:space="preserve"> </w:t>
      </w:r>
      <w:proofErr w:type="spellStart"/>
      <w:r w:rsidRPr="00EA2899">
        <w:rPr>
          <w:color w:val="000000"/>
          <w:sz w:val="28"/>
          <w:szCs w:val="28"/>
        </w:rPr>
        <w:t>жана</w:t>
      </w:r>
      <w:proofErr w:type="spellEnd"/>
      <w:r w:rsidRPr="00EA2899">
        <w:rPr>
          <w:color w:val="000000"/>
          <w:sz w:val="28"/>
          <w:szCs w:val="28"/>
        </w:rPr>
        <w:t xml:space="preserve"> </w:t>
      </w:r>
      <w:proofErr w:type="spellStart"/>
      <w:r w:rsidRPr="00EA2899">
        <w:rPr>
          <w:color w:val="000000"/>
          <w:sz w:val="28"/>
          <w:szCs w:val="28"/>
        </w:rPr>
        <w:t>орнотууда</w:t>
      </w:r>
      <w:proofErr w:type="spellEnd"/>
      <w:r w:rsidRPr="00EA2899">
        <w:rPr>
          <w:color w:val="000000"/>
          <w:sz w:val="28"/>
          <w:szCs w:val="28"/>
        </w:rPr>
        <w:t xml:space="preserve"> – 28,8</w:t>
      </w:r>
      <w:r w:rsidRPr="00EA2899">
        <w:rPr>
          <w:color w:val="000000"/>
          <w:sz w:val="28"/>
          <w:szCs w:val="28"/>
          <w:lang w:val="ky-KG"/>
        </w:rPr>
        <w:t xml:space="preserve"> </w:t>
      </w:r>
      <w:proofErr w:type="spellStart"/>
      <w:r w:rsidRPr="00EA2899">
        <w:rPr>
          <w:color w:val="000000"/>
          <w:sz w:val="28"/>
          <w:szCs w:val="28"/>
        </w:rPr>
        <w:t>эсе</w:t>
      </w:r>
      <w:proofErr w:type="spellEnd"/>
      <w:r w:rsidRPr="00EA2899">
        <w:rPr>
          <w:color w:val="000000"/>
          <w:sz w:val="28"/>
          <w:szCs w:val="28"/>
          <w:lang w:val="ky-KG"/>
        </w:rPr>
        <w:t>ни</w:t>
      </w:r>
      <w:r w:rsidRPr="00EA2899">
        <w:rPr>
          <w:color w:val="000000"/>
          <w:sz w:val="28"/>
          <w:szCs w:val="28"/>
        </w:rPr>
        <w:t xml:space="preserve"> т</w:t>
      </w:r>
      <w:r w:rsidRPr="00EA2899">
        <w:rPr>
          <w:color w:val="000000"/>
          <w:sz w:val="28"/>
          <w:szCs w:val="28"/>
          <w:lang w:val="ky-KG"/>
        </w:rPr>
        <w:t>ү</w:t>
      </w:r>
      <w:proofErr w:type="spellStart"/>
      <w:r w:rsidRPr="00EA2899">
        <w:rPr>
          <w:color w:val="000000"/>
          <w:sz w:val="28"/>
          <w:szCs w:val="28"/>
        </w:rPr>
        <w:t>зд</w:t>
      </w:r>
      <w:proofErr w:type="spellEnd"/>
      <w:r w:rsidRPr="00EA2899">
        <w:rPr>
          <w:color w:val="000000"/>
          <w:sz w:val="28"/>
          <w:szCs w:val="28"/>
          <w:lang w:val="ky-KG"/>
        </w:rPr>
        <w:t>ү</w:t>
      </w:r>
      <w:r w:rsidRPr="00EA2899">
        <w:rPr>
          <w:color w:val="000000"/>
          <w:sz w:val="28"/>
          <w:szCs w:val="28"/>
        </w:rPr>
        <w:t>.</w:t>
      </w:r>
    </w:p>
    <w:p w14:paraId="207B5E77" w14:textId="77777777" w:rsidR="00EA2899" w:rsidRPr="00EA2899" w:rsidRDefault="00EA2899" w:rsidP="00EA2899">
      <w:pPr>
        <w:rPr>
          <w:sz w:val="28"/>
          <w:szCs w:val="28"/>
          <w:lang w:val="ky-KG"/>
        </w:rPr>
      </w:pPr>
    </w:p>
    <w:p w14:paraId="37E3CB1B" w14:textId="24C34DA2" w:rsidR="00EA2899" w:rsidRPr="00EA2899" w:rsidRDefault="00953CB8" w:rsidP="00EA2899">
      <w:pPr>
        <w:rPr>
          <w:b/>
          <w:sz w:val="28"/>
          <w:szCs w:val="28"/>
          <w:lang w:val="ky-KG"/>
        </w:rPr>
      </w:pPr>
      <w:r>
        <w:rPr>
          <w:sz w:val="28"/>
          <w:szCs w:val="28"/>
          <w:lang w:val="ky-KG"/>
        </w:rPr>
        <w:t>5</w:t>
      </w:r>
      <w:r w:rsidR="00EA2899" w:rsidRPr="00EA2899">
        <w:rPr>
          <w:sz w:val="28"/>
          <w:szCs w:val="28"/>
          <w:lang w:val="ky-KG"/>
        </w:rPr>
        <w:t>-таблица.</w:t>
      </w:r>
      <w:r w:rsidR="00EA2899" w:rsidRPr="00EA2899">
        <w:rPr>
          <w:b/>
          <w:sz w:val="28"/>
          <w:szCs w:val="28"/>
          <w:lang w:val="ky-KG"/>
        </w:rPr>
        <w:t xml:space="preserve"> Иштетүү өнөр жай продукциясынын негизги түрлөрүн              </w:t>
      </w:r>
    </w:p>
    <w:p w14:paraId="38F39669" w14:textId="77777777" w:rsidR="00EA2899" w:rsidRPr="00EA2899" w:rsidRDefault="00EA2899" w:rsidP="00EA2899">
      <w:pPr>
        <w:rPr>
          <w:b/>
          <w:sz w:val="28"/>
          <w:szCs w:val="28"/>
          <w:lang w:val="ky-KG"/>
        </w:rPr>
      </w:pPr>
      <w:r w:rsidRPr="00EA2899">
        <w:rPr>
          <w:b/>
          <w:sz w:val="28"/>
          <w:szCs w:val="28"/>
          <w:lang w:val="ky-KG"/>
        </w:rPr>
        <w:t xml:space="preserve">                  өндүрүү</w:t>
      </w:r>
    </w:p>
    <w:p w14:paraId="73DE1E8C" w14:textId="77777777" w:rsidR="00EA2899" w:rsidRPr="00EA2899" w:rsidRDefault="00EA2899" w:rsidP="00EA2899">
      <w:pPr>
        <w:rPr>
          <w:b/>
          <w:sz w:val="28"/>
          <w:szCs w:val="28"/>
          <w:lang w:val="ky-KG"/>
        </w:rPr>
      </w:pPr>
    </w:p>
    <w:tbl>
      <w:tblPr>
        <w:tblW w:w="4778" w:type="pct"/>
        <w:tblInd w:w="31" w:type="dxa"/>
        <w:tblBorders>
          <w:top w:val="single" w:sz="18" w:space="0" w:color="auto"/>
          <w:bottom w:val="single" w:sz="18"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2766"/>
        <w:gridCol w:w="870"/>
        <w:gridCol w:w="932"/>
        <w:gridCol w:w="928"/>
        <w:gridCol w:w="935"/>
        <w:gridCol w:w="870"/>
        <w:gridCol w:w="870"/>
        <w:gridCol w:w="870"/>
        <w:gridCol w:w="65"/>
        <w:gridCol w:w="716"/>
        <w:gridCol w:w="67"/>
      </w:tblGrid>
      <w:tr w:rsidR="00EA2899" w:rsidRPr="00EA2899" w14:paraId="450A0C5A" w14:textId="77777777" w:rsidTr="00BD24E5">
        <w:trPr>
          <w:cantSplit/>
          <w:trHeight w:val="43"/>
          <w:tblHeader/>
        </w:trPr>
        <w:tc>
          <w:tcPr>
            <w:tcW w:w="1398" w:type="pct"/>
            <w:vMerge w:val="restart"/>
            <w:tcBorders>
              <w:top w:val="single" w:sz="4" w:space="0" w:color="auto"/>
              <w:left w:val="nil"/>
              <w:bottom w:val="single" w:sz="4" w:space="0" w:color="auto"/>
              <w:right w:val="nil"/>
            </w:tcBorders>
          </w:tcPr>
          <w:p w14:paraId="2B46C9FC" w14:textId="77777777" w:rsidR="00EA2899" w:rsidRPr="00EA2899" w:rsidRDefault="00EA2899" w:rsidP="00EA2899">
            <w:pPr>
              <w:spacing w:line="256" w:lineRule="auto"/>
              <w:ind w:left="113" w:hanging="113"/>
              <w:rPr>
                <w:bCs/>
                <w:sz w:val="20"/>
                <w:szCs w:val="20"/>
                <w:lang w:val="ky-KG"/>
              </w:rPr>
            </w:pPr>
          </w:p>
        </w:tc>
        <w:tc>
          <w:tcPr>
            <w:tcW w:w="1853" w:type="pct"/>
            <w:gridSpan w:val="4"/>
            <w:tcBorders>
              <w:top w:val="single" w:sz="4" w:space="0" w:color="auto"/>
              <w:left w:val="nil"/>
              <w:bottom w:val="single" w:sz="4" w:space="0" w:color="auto"/>
              <w:right w:val="nil"/>
            </w:tcBorders>
            <w:vAlign w:val="center"/>
            <w:hideMark/>
          </w:tcPr>
          <w:p w14:paraId="55BF9C64" w14:textId="77777777" w:rsidR="00EA2899" w:rsidRPr="00EA2899" w:rsidRDefault="00EA2899" w:rsidP="00EA2899">
            <w:pPr>
              <w:tabs>
                <w:tab w:val="left" w:pos="720"/>
                <w:tab w:val="left" w:pos="7938"/>
              </w:tabs>
              <w:spacing w:line="256" w:lineRule="auto"/>
              <w:ind w:right="284"/>
              <w:jc w:val="center"/>
              <w:rPr>
                <w:b/>
                <w:sz w:val="20"/>
                <w:szCs w:val="20"/>
              </w:rPr>
            </w:pPr>
            <w:r w:rsidRPr="00EA2899">
              <w:rPr>
                <w:b/>
                <w:color w:val="000000"/>
                <w:sz w:val="20"/>
                <w:szCs w:val="20"/>
                <w:lang w:val="ky-KG"/>
              </w:rPr>
              <w:t>Ө</w:t>
            </w:r>
            <w:proofErr w:type="spellStart"/>
            <w:r w:rsidRPr="00EA2899">
              <w:rPr>
                <w:b/>
                <w:color w:val="000000"/>
                <w:sz w:val="20"/>
                <w:szCs w:val="20"/>
              </w:rPr>
              <w:t>нд</w:t>
            </w:r>
            <w:proofErr w:type="spellEnd"/>
            <w:r w:rsidRPr="00EA2899">
              <w:rPr>
                <w:b/>
                <w:color w:val="000000"/>
                <w:sz w:val="20"/>
                <w:szCs w:val="20"/>
                <w:lang w:val="ky-KG"/>
              </w:rPr>
              <w:t>ү</w:t>
            </w:r>
            <w:r w:rsidRPr="00EA2899">
              <w:rPr>
                <w:b/>
                <w:color w:val="000000"/>
                <w:sz w:val="20"/>
                <w:szCs w:val="20"/>
              </w:rPr>
              <w:t>р</w:t>
            </w:r>
            <w:r w:rsidRPr="00EA2899">
              <w:rPr>
                <w:b/>
                <w:color w:val="000000"/>
                <w:sz w:val="20"/>
                <w:szCs w:val="20"/>
                <w:lang w:val="ky-KG"/>
              </w:rPr>
              <w:t>ү</w:t>
            </w:r>
            <w:proofErr w:type="spellStart"/>
            <w:r w:rsidRPr="00EA2899">
              <w:rPr>
                <w:b/>
                <w:color w:val="000000"/>
                <w:sz w:val="20"/>
                <w:szCs w:val="20"/>
              </w:rPr>
              <w:t>лд</w:t>
            </w:r>
            <w:proofErr w:type="spellEnd"/>
            <w:r w:rsidRPr="00EA2899">
              <w:rPr>
                <w:b/>
                <w:color w:val="000000"/>
                <w:sz w:val="20"/>
                <w:szCs w:val="20"/>
                <w:lang w:val="ky-KG"/>
              </w:rPr>
              <w:t>ү</w:t>
            </w:r>
            <w:r w:rsidRPr="00EA2899">
              <w:rPr>
                <w:b/>
                <w:color w:val="000000"/>
                <w:sz w:val="20"/>
                <w:szCs w:val="20"/>
              </w:rPr>
              <w:t xml:space="preserve"> - </w:t>
            </w:r>
            <w:proofErr w:type="spellStart"/>
            <w:r w:rsidRPr="00EA2899">
              <w:rPr>
                <w:b/>
                <w:color w:val="000000"/>
                <w:sz w:val="20"/>
                <w:szCs w:val="20"/>
              </w:rPr>
              <w:t>бардыгы</w:t>
            </w:r>
            <w:proofErr w:type="spellEnd"/>
          </w:p>
        </w:tc>
        <w:tc>
          <w:tcPr>
            <w:tcW w:w="1749" w:type="pct"/>
            <w:gridSpan w:val="6"/>
            <w:tcBorders>
              <w:top w:val="single" w:sz="4" w:space="0" w:color="auto"/>
              <w:left w:val="nil"/>
              <w:bottom w:val="single" w:sz="4" w:space="0" w:color="auto"/>
              <w:right w:val="nil"/>
            </w:tcBorders>
            <w:vAlign w:val="center"/>
            <w:hideMark/>
          </w:tcPr>
          <w:p w14:paraId="32DF8BFC" w14:textId="77777777" w:rsidR="00EA2899" w:rsidRPr="00EA2899" w:rsidRDefault="00EA2899" w:rsidP="00EA2899">
            <w:pPr>
              <w:tabs>
                <w:tab w:val="left" w:pos="720"/>
                <w:tab w:val="left" w:pos="7938"/>
              </w:tabs>
              <w:spacing w:line="256" w:lineRule="auto"/>
              <w:ind w:right="284"/>
              <w:jc w:val="center"/>
              <w:rPr>
                <w:b/>
                <w:sz w:val="20"/>
                <w:szCs w:val="20"/>
              </w:rPr>
            </w:pPr>
            <w:proofErr w:type="spellStart"/>
            <w:r w:rsidRPr="00EA2899">
              <w:rPr>
                <w:b/>
                <w:color w:val="000000"/>
                <w:sz w:val="20"/>
                <w:szCs w:val="20"/>
              </w:rPr>
              <w:t>Мурунку</w:t>
            </w:r>
            <w:proofErr w:type="spellEnd"/>
            <w:r w:rsidRPr="00EA2899">
              <w:rPr>
                <w:b/>
                <w:color w:val="000000"/>
                <w:sz w:val="20"/>
                <w:szCs w:val="20"/>
              </w:rPr>
              <w:t xml:space="preserve"> </w:t>
            </w:r>
            <w:proofErr w:type="spellStart"/>
            <w:r w:rsidRPr="00EA2899">
              <w:rPr>
                <w:b/>
                <w:color w:val="000000"/>
                <w:sz w:val="20"/>
                <w:szCs w:val="20"/>
              </w:rPr>
              <w:t>жылдын</w:t>
            </w:r>
            <w:proofErr w:type="spellEnd"/>
            <w:r w:rsidRPr="00EA2899">
              <w:rPr>
                <w:b/>
                <w:color w:val="000000"/>
                <w:sz w:val="20"/>
                <w:szCs w:val="20"/>
              </w:rPr>
              <w:t xml:space="preserve"> </w:t>
            </w:r>
            <w:proofErr w:type="spellStart"/>
            <w:r w:rsidRPr="00EA2899">
              <w:rPr>
                <w:b/>
                <w:color w:val="000000"/>
                <w:sz w:val="20"/>
                <w:szCs w:val="20"/>
              </w:rPr>
              <w:t>тийишт</w:t>
            </w:r>
            <w:proofErr w:type="spellEnd"/>
            <w:r w:rsidRPr="00EA2899">
              <w:rPr>
                <w:b/>
                <w:color w:val="000000"/>
                <w:sz w:val="20"/>
                <w:szCs w:val="20"/>
                <w:lang w:val="ky-KG"/>
              </w:rPr>
              <w:t>үү</w:t>
            </w:r>
            <w:r w:rsidRPr="00EA2899">
              <w:rPr>
                <w:b/>
                <w:color w:val="000000"/>
                <w:sz w:val="20"/>
                <w:szCs w:val="20"/>
              </w:rPr>
              <w:t xml:space="preserve"> </w:t>
            </w:r>
            <w:r w:rsidRPr="00EA2899">
              <w:rPr>
                <w:b/>
                <w:color w:val="000000"/>
                <w:sz w:val="20"/>
                <w:szCs w:val="20"/>
              </w:rPr>
              <w:br/>
            </w:r>
            <w:proofErr w:type="spellStart"/>
            <w:r w:rsidRPr="00EA2899">
              <w:rPr>
                <w:b/>
                <w:color w:val="000000"/>
                <w:sz w:val="20"/>
                <w:szCs w:val="20"/>
              </w:rPr>
              <w:t>мезгилине</w:t>
            </w:r>
            <w:proofErr w:type="spellEnd"/>
            <w:r w:rsidRPr="00EA2899">
              <w:rPr>
                <w:b/>
                <w:color w:val="000000"/>
                <w:sz w:val="20"/>
                <w:szCs w:val="20"/>
              </w:rPr>
              <w:t xml:space="preserve"> карата </w:t>
            </w:r>
            <w:proofErr w:type="spellStart"/>
            <w:r w:rsidRPr="00EA2899">
              <w:rPr>
                <w:b/>
                <w:color w:val="000000"/>
                <w:sz w:val="20"/>
                <w:szCs w:val="20"/>
              </w:rPr>
              <w:t>пайыз</w:t>
            </w:r>
            <w:proofErr w:type="spellEnd"/>
            <w:r w:rsidRPr="00EA2899">
              <w:rPr>
                <w:b/>
                <w:color w:val="000000"/>
                <w:sz w:val="20"/>
                <w:szCs w:val="20"/>
              </w:rPr>
              <w:t xml:space="preserve"> </w:t>
            </w:r>
            <w:proofErr w:type="spellStart"/>
            <w:r w:rsidRPr="00EA2899">
              <w:rPr>
                <w:b/>
                <w:color w:val="000000"/>
                <w:sz w:val="20"/>
                <w:szCs w:val="20"/>
              </w:rPr>
              <w:t>менен</w:t>
            </w:r>
            <w:proofErr w:type="spellEnd"/>
          </w:p>
        </w:tc>
      </w:tr>
      <w:tr w:rsidR="00EA2899" w:rsidRPr="00EA2899" w14:paraId="3D8370A4" w14:textId="77777777" w:rsidTr="00BD24E5">
        <w:trPr>
          <w:cantSplit/>
          <w:trHeight w:val="11"/>
          <w:tblHeader/>
        </w:trPr>
        <w:tc>
          <w:tcPr>
            <w:tcW w:w="0" w:type="auto"/>
            <w:vMerge/>
            <w:tcBorders>
              <w:top w:val="single" w:sz="4" w:space="0" w:color="auto"/>
              <w:left w:val="nil"/>
              <w:bottom w:val="single" w:sz="4" w:space="0" w:color="auto"/>
              <w:right w:val="nil"/>
            </w:tcBorders>
            <w:vAlign w:val="center"/>
            <w:hideMark/>
          </w:tcPr>
          <w:p w14:paraId="2D88AF50" w14:textId="77777777" w:rsidR="00EA2899" w:rsidRPr="00EA2899" w:rsidRDefault="00EA2899" w:rsidP="00EA2899">
            <w:pPr>
              <w:spacing w:line="256" w:lineRule="auto"/>
              <w:rPr>
                <w:bCs/>
                <w:sz w:val="20"/>
                <w:szCs w:val="20"/>
              </w:rPr>
            </w:pPr>
          </w:p>
        </w:tc>
        <w:tc>
          <w:tcPr>
            <w:tcW w:w="911" w:type="pct"/>
            <w:gridSpan w:val="2"/>
            <w:tcBorders>
              <w:top w:val="single" w:sz="4" w:space="0" w:color="auto"/>
              <w:left w:val="nil"/>
              <w:bottom w:val="single" w:sz="4" w:space="0" w:color="auto"/>
              <w:right w:val="nil"/>
            </w:tcBorders>
            <w:vAlign w:val="center"/>
            <w:hideMark/>
          </w:tcPr>
          <w:p w14:paraId="6FBA6900" w14:textId="77777777" w:rsidR="00EA2899" w:rsidRPr="00EA2899" w:rsidRDefault="00EA2899" w:rsidP="00EA2899">
            <w:pPr>
              <w:tabs>
                <w:tab w:val="left" w:pos="720"/>
                <w:tab w:val="left" w:pos="7938"/>
              </w:tabs>
              <w:spacing w:line="256" w:lineRule="auto"/>
              <w:jc w:val="center"/>
              <w:rPr>
                <w:b/>
                <w:sz w:val="20"/>
                <w:szCs w:val="20"/>
              </w:rPr>
            </w:pPr>
            <w:r w:rsidRPr="00EA2899">
              <w:rPr>
                <w:b/>
                <w:sz w:val="20"/>
                <w:szCs w:val="20"/>
              </w:rPr>
              <w:t>2024</w:t>
            </w:r>
          </w:p>
        </w:tc>
        <w:tc>
          <w:tcPr>
            <w:tcW w:w="942" w:type="pct"/>
            <w:gridSpan w:val="2"/>
            <w:tcBorders>
              <w:top w:val="single" w:sz="4" w:space="0" w:color="auto"/>
              <w:left w:val="nil"/>
              <w:bottom w:val="single" w:sz="4" w:space="0" w:color="auto"/>
              <w:right w:val="nil"/>
            </w:tcBorders>
            <w:vAlign w:val="center"/>
            <w:hideMark/>
          </w:tcPr>
          <w:p w14:paraId="5D5B1624" w14:textId="77777777" w:rsidR="00EA2899" w:rsidRPr="00EA2899" w:rsidRDefault="00EA2899" w:rsidP="00EA2899">
            <w:pPr>
              <w:tabs>
                <w:tab w:val="left" w:pos="720"/>
                <w:tab w:val="left" w:pos="7938"/>
              </w:tabs>
              <w:spacing w:line="256" w:lineRule="auto"/>
              <w:jc w:val="center"/>
              <w:rPr>
                <w:b/>
                <w:sz w:val="20"/>
                <w:szCs w:val="20"/>
              </w:rPr>
            </w:pPr>
            <w:r w:rsidRPr="00EA2899">
              <w:rPr>
                <w:b/>
                <w:sz w:val="20"/>
                <w:szCs w:val="20"/>
              </w:rPr>
              <w:t>2025</w:t>
            </w:r>
          </w:p>
        </w:tc>
        <w:tc>
          <w:tcPr>
            <w:tcW w:w="880" w:type="pct"/>
            <w:gridSpan w:val="2"/>
            <w:tcBorders>
              <w:top w:val="single" w:sz="4" w:space="0" w:color="auto"/>
              <w:left w:val="nil"/>
              <w:bottom w:val="single" w:sz="4" w:space="0" w:color="auto"/>
              <w:right w:val="nil"/>
            </w:tcBorders>
            <w:vAlign w:val="center"/>
            <w:hideMark/>
          </w:tcPr>
          <w:p w14:paraId="0A6D47B6" w14:textId="77777777" w:rsidR="00EA2899" w:rsidRPr="00EA2899" w:rsidRDefault="00EA2899" w:rsidP="00EA2899">
            <w:pPr>
              <w:tabs>
                <w:tab w:val="left" w:pos="720"/>
                <w:tab w:val="left" w:pos="7938"/>
              </w:tabs>
              <w:spacing w:line="256" w:lineRule="auto"/>
              <w:jc w:val="center"/>
              <w:rPr>
                <w:b/>
                <w:sz w:val="20"/>
                <w:szCs w:val="20"/>
              </w:rPr>
            </w:pPr>
            <w:r w:rsidRPr="00EA2899">
              <w:rPr>
                <w:b/>
                <w:sz w:val="20"/>
                <w:szCs w:val="20"/>
              </w:rPr>
              <w:t>2024</w:t>
            </w:r>
          </w:p>
        </w:tc>
        <w:tc>
          <w:tcPr>
            <w:tcW w:w="869" w:type="pct"/>
            <w:gridSpan w:val="4"/>
            <w:tcBorders>
              <w:top w:val="single" w:sz="4" w:space="0" w:color="auto"/>
              <w:left w:val="nil"/>
              <w:bottom w:val="single" w:sz="4" w:space="0" w:color="auto"/>
              <w:right w:val="nil"/>
            </w:tcBorders>
            <w:vAlign w:val="center"/>
            <w:hideMark/>
          </w:tcPr>
          <w:p w14:paraId="1D64C26C" w14:textId="77777777" w:rsidR="00EA2899" w:rsidRPr="00EA2899" w:rsidRDefault="00EA2899" w:rsidP="00EA2899">
            <w:pPr>
              <w:tabs>
                <w:tab w:val="left" w:pos="720"/>
                <w:tab w:val="left" w:pos="7938"/>
              </w:tabs>
              <w:spacing w:line="256" w:lineRule="auto"/>
              <w:jc w:val="center"/>
              <w:rPr>
                <w:b/>
                <w:sz w:val="20"/>
                <w:szCs w:val="20"/>
              </w:rPr>
            </w:pPr>
            <w:r w:rsidRPr="00EA2899">
              <w:rPr>
                <w:b/>
                <w:sz w:val="20"/>
                <w:szCs w:val="20"/>
              </w:rPr>
              <w:t>2025</w:t>
            </w:r>
          </w:p>
        </w:tc>
      </w:tr>
      <w:tr w:rsidR="00EA2899" w:rsidRPr="00EA2899" w14:paraId="7016DC10" w14:textId="77777777" w:rsidTr="00BD24E5">
        <w:trPr>
          <w:cantSplit/>
          <w:trHeight w:val="11"/>
          <w:tblHeader/>
        </w:trPr>
        <w:tc>
          <w:tcPr>
            <w:tcW w:w="0" w:type="auto"/>
            <w:vMerge/>
            <w:tcBorders>
              <w:top w:val="single" w:sz="4" w:space="0" w:color="auto"/>
              <w:left w:val="nil"/>
              <w:bottom w:val="single" w:sz="4" w:space="0" w:color="auto"/>
              <w:right w:val="nil"/>
            </w:tcBorders>
            <w:vAlign w:val="center"/>
            <w:hideMark/>
          </w:tcPr>
          <w:p w14:paraId="76852163" w14:textId="77777777" w:rsidR="00EA2899" w:rsidRPr="00EA2899" w:rsidRDefault="00EA2899" w:rsidP="00EA2899">
            <w:pPr>
              <w:spacing w:line="256" w:lineRule="auto"/>
              <w:rPr>
                <w:bCs/>
                <w:sz w:val="20"/>
                <w:szCs w:val="20"/>
              </w:rPr>
            </w:pPr>
          </w:p>
        </w:tc>
        <w:tc>
          <w:tcPr>
            <w:tcW w:w="440" w:type="pct"/>
            <w:tcBorders>
              <w:top w:val="single" w:sz="4" w:space="0" w:color="auto"/>
              <w:left w:val="nil"/>
              <w:bottom w:val="single" w:sz="4" w:space="0" w:color="auto"/>
              <w:right w:val="nil"/>
            </w:tcBorders>
          </w:tcPr>
          <w:p w14:paraId="6C5EBCB0" w14:textId="77777777" w:rsidR="00EA2899" w:rsidRPr="00EA2899" w:rsidRDefault="00EA2899" w:rsidP="00EA2899">
            <w:pPr>
              <w:spacing w:line="256" w:lineRule="auto"/>
              <w:jc w:val="center"/>
              <w:rPr>
                <w:b/>
                <w:sz w:val="20"/>
                <w:szCs w:val="20"/>
              </w:rPr>
            </w:pPr>
            <w:r w:rsidRPr="00EA2899">
              <w:rPr>
                <w:b/>
                <w:sz w:val="20"/>
                <w:szCs w:val="20"/>
              </w:rPr>
              <w:t>февраль</w:t>
            </w:r>
          </w:p>
        </w:tc>
        <w:tc>
          <w:tcPr>
            <w:tcW w:w="471" w:type="pct"/>
            <w:tcBorders>
              <w:top w:val="single" w:sz="4" w:space="0" w:color="auto"/>
              <w:left w:val="nil"/>
              <w:bottom w:val="single" w:sz="4" w:space="0" w:color="auto"/>
              <w:right w:val="nil"/>
            </w:tcBorders>
            <w:hideMark/>
          </w:tcPr>
          <w:p w14:paraId="0979912B" w14:textId="77777777" w:rsidR="00EA2899" w:rsidRPr="00EA2899" w:rsidRDefault="00EA2899" w:rsidP="00EA2899">
            <w:pPr>
              <w:tabs>
                <w:tab w:val="left" w:pos="720"/>
                <w:tab w:val="left" w:pos="7938"/>
              </w:tabs>
              <w:spacing w:line="256" w:lineRule="auto"/>
              <w:jc w:val="right"/>
              <w:rPr>
                <w:b/>
                <w:sz w:val="20"/>
                <w:szCs w:val="20"/>
              </w:rPr>
            </w:pPr>
            <w:r w:rsidRPr="00EA2899">
              <w:rPr>
                <w:b/>
                <w:sz w:val="20"/>
                <w:szCs w:val="20"/>
              </w:rPr>
              <w:t>январь-февраль</w:t>
            </w:r>
          </w:p>
        </w:tc>
        <w:tc>
          <w:tcPr>
            <w:tcW w:w="469" w:type="pct"/>
            <w:tcBorders>
              <w:top w:val="single" w:sz="4" w:space="0" w:color="auto"/>
              <w:left w:val="nil"/>
              <w:bottom w:val="single" w:sz="4" w:space="0" w:color="auto"/>
              <w:right w:val="nil"/>
            </w:tcBorders>
            <w:hideMark/>
          </w:tcPr>
          <w:p w14:paraId="17C2E163" w14:textId="77777777" w:rsidR="00EA2899" w:rsidRPr="00EA2899" w:rsidRDefault="00EA2899" w:rsidP="00EA2899">
            <w:pPr>
              <w:spacing w:line="256" w:lineRule="auto"/>
              <w:rPr>
                <w:b/>
                <w:sz w:val="20"/>
                <w:szCs w:val="20"/>
              </w:rPr>
            </w:pPr>
            <w:r w:rsidRPr="00EA2899">
              <w:rPr>
                <w:b/>
                <w:sz w:val="20"/>
                <w:szCs w:val="20"/>
              </w:rPr>
              <w:t xml:space="preserve"> февраль</w:t>
            </w:r>
          </w:p>
        </w:tc>
        <w:tc>
          <w:tcPr>
            <w:tcW w:w="473" w:type="pct"/>
            <w:tcBorders>
              <w:top w:val="single" w:sz="4" w:space="0" w:color="auto"/>
              <w:left w:val="nil"/>
              <w:bottom w:val="single" w:sz="4" w:space="0" w:color="auto"/>
              <w:right w:val="nil"/>
            </w:tcBorders>
            <w:hideMark/>
          </w:tcPr>
          <w:p w14:paraId="2A4D405F" w14:textId="77777777" w:rsidR="00EA2899" w:rsidRPr="00EA2899" w:rsidRDefault="00EA2899" w:rsidP="00EA2899">
            <w:pPr>
              <w:tabs>
                <w:tab w:val="left" w:pos="720"/>
                <w:tab w:val="left" w:pos="7938"/>
              </w:tabs>
              <w:spacing w:line="256" w:lineRule="auto"/>
              <w:jc w:val="right"/>
              <w:rPr>
                <w:b/>
                <w:sz w:val="20"/>
                <w:szCs w:val="20"/>
              </w:rPr>
            </w:pPr>
            <w:r w:rsidRPr="00EA2899">
              <w:rPr>
                <w:b/>
                <w:sz w:val="20"/>
                <w:szCs w:val="20"/>
              </w:rPr>
              <w:t>январь-февраль</w:t>
            </w:r>
          </w:p>
        </w:tc>
        <w:tc>
          <w:tcPr>
            <w:tcW w:w="440" w:type="pct"/>
            <w:tcBorders>
              <w:top w:val="single" w:sz="4" w:space="0" w:color="auto"/>
              <w:left w:val="nil"/>
              <w:bottom w:val="single" w:sz="4" w:space="0" w:color="auto"/>
              <w:right w:val="nil"/>
            </w:tcBorders>
            <w:hideMark/>
          </w:tcPr>
          <w:p w14:paraId="70AB5932" w14:textId="77777777" w:rsidR="00EA2899" w:rsidRPr="00EA2899" w:rsidRDefault="00EA2899" w:rsidP="00EA2899">
            <w:pPr>
              <w:spacing w:line="256" w:lineRule="auto"/>
              <w:jc w:val="center"/>
              <w:rPr>
                <w:b/>
                <w:sz w:val="20"/>
                <w:szCs w:val="20"/>
              </w:rPr>
            </w:pPr>
            <w:r w:rsidRPr="00EA2899">
              <w:rPr>
                <w:b/>
                <w:sz w:val="20"/>
                <w:szCs w:val="20"/>
              </w:rPr>
              <w:t>февраль</w:t>
            </w:r>
          </w:p>
        </w:tc>
        <w:tc>
          <w:tcPr>
            <w:tcW w:w="440" w:type="pct"/>
            <w:tcBorders>
              <w:top w:val="single" w:sz="4" w:space="0" w:color="auto"/>
              <w:left w:val="nil"/>
              <w:bottom w:val="single" w:sz="4" w:space="0" w:color="auto"/>
              <w:right w:val="nil"/>
            </w:tcBorders>
            <w:hideMark/>
          </w:tcPr>
          <w:p w14:paraId="7889C773" w14:textId="77777777" w:rsidR="00EA2899" w:rsidRPr="00EA2899" w:rsidRDefault="00EA2899" w:rsidP="00EA2899">
            <w:pPr>
              <w:tabs>
                <w:tab w:val="left" w:pos="720"/>
                <w:tab w:val="left" w:pos="7938"/>
              </w:tabs>
              <w:spacing w:line="256" w:lineRule="auto"/>
              <w:jc w:val="right"/>
              <w:rPr>
                <w:b/>
                <w:sz w:val="20"/>
                <w:szCs w:val="20"/>
              </w:rPr>
            </w:pPr>
            <w:r w:rsidRPr="00EA2899">
              <w:rPr>
                <w:b/>
                <w:sz w:val="20"/>
                <w:szCs w:val="20"/>
              </w:rPr>
              <w:t>январь-февраль</w:t>
            </w:r>
          </w:p>
        </w:tc>
        <w:tc>
          <w:tcPr>
            <w:tcW w:w="440" w:type="pct"/>
            <w:tcBorders>
              <w:top w:val="single" w:sz="4" w:space="0" w:color="auto"/>
              <w:left w:val="nil"/>
              <w:bottom w:val="single" w:sz="4" w:space="0" w:color="auto"/>
              <w:right w:val="nil"/>
            </w:tcBorders>
            <w:hideMark/>
          </w:tcPr>
          <w:p w14:paraId="58B58362" w14:textId="77777777" w:rsidR="00EA2899" w:rsidRPr="00EA2899" w:rsidRDefault="00EA2899" w:rsidP="00EA2899">
            <w:pPr>
              <w:spacing w:line="256" w:lineRule="auto"/>
              <w:jc w:val="center"/>
              <w:rPr>
                <w:b/>
                <w:sz w:val="20"/>
                <w:szCs w:val="20"/>
              </w:rPr>
            </w:pPr>
            <w:r w:rsidRPr="00EA2899">
              <w:rPr>
                <w:b/>
                <w:sz w:val="20"/>
                <w:szCs w:val="20"/>
              </w:rPr>
              <w:t>февраль</w:t>
            </w:r>
          </w:p>
        </w:tc>
        <w:tc>
          <w:tcPr>
            <w:tcW w:w="429" w:type="pct"/>
            <w:gridSpan w:val="3"/>
            <w:tcBorders>
              <w:top w:val="single" w:sz="4" w:space="0" w:color="auto"/>
              <w:left w:val="nil"/>
              <w:bottom w:val="single" w:sz="4" w:space="0" w:color="auto"/>
              <w:right w:val="nil"/>
            </w:tcBorders>
            <w:hideMark/>
          </w:tcPr>
          <w:p w14:paraId="467E2323" w14:textId="77777777" w:rsidR="00EA2899" w:rsidRPr="00EA2899" w:rsidRDefault="00EA2899" w:rsidP="00EA2899">
            <w:pPr>
              <w:tabs>
                <w:tab w:val="left" w:pos="720"/>
                <w:tab w:val="left" w:pos="7938"/>
              </w:tabs>
              <w:spacing w:line="256" w:lineRule="auto"/>
              <w:jc w:val="right"/>
              <w:rPr>
                <w:b/>
                <w:sz w:val="20"/>
                <w:szCs w:val="20"/>
              </w:rPr>
            </w:pPr>
            <w:r w:rsidRPr="00EA2899">
              <w:rPr>
                <w:b/>
                <w:sz w:val="20"/>
                <w:szCs w:val="20"/>
              </w:rPr>
              <w:t>январь-февраль</w:t>
            </w:r>
          </w:p>
        </w:tc>
      </w:tr>
      <w:tr w:rsidR="00EA2899" w:rsidRPr="00EA2899" w14:paraId="662E2BE6" w14:textId="77777777" w:rsidTr="00BD24E5">
        <w:trPr>
          <w:gridAfter w:val="1"/>
          <w:wAfter w:w="34" w:type="pct"/>
          <w:trHeight w:val="67"/>
        </w:trPr>
        <w:tc>
          <w:tcPr>
            <w:tcW w:w="1398" w:type="pct"/>
            <w:tcBorders>
              <w:top w:val="nil"/>
              <w:left w:val="nil"/>
              <w:bottom w:val="nil"/>
              <w:right w:val="nil"/>
            </w:tcBorders>
            <w:vAlign w:val="bottom"/>
            <w:hideMark/>
          </w:tcPr>
          <w:p w14:paraId="380556A9" w14:textId="77777777" w:rsidR="00EA2899" w:rsidRPr="00EA2899" w:rsidRDefault="00EA2899" w:rsidP="00EA2899">
            <w:pPr>
              <w:spacing w:line="256" w:lineRule="auto"/>
              <w:ind w:left="113" w:right="-232" w:hanging="113"/>
              <w:rPr>
                <w:i/>
                <w:sz w:val="21"/>
                <w:szCs w:val="21"/>
              </w:rPr>
            </w:pPr>
            <w:r w:rsidRPr="00EA2899">
              <w:rPr>
                <w:b/>
                <w:bCs/>
                <w:sz w:val="21"/>
                <w:szCs w:val="21"/>
              </w:rPr>
              <w:t>Тамак-</w:t>
            </w:r>
            <w:proofErr w:type="spellStart"/>
            <w:r w:rsidRPr="00EA2899">
              <w:rPr>
                <w:b/>
                <w:bCs/>
                <w:sz w:val="21"/>
                <w:szCs w:val="21"/>
              </w:rPr>
              <w:t>аш</w:t>
            </w:r>
            <w:proofErr w:type="spellEnd"/>
            <w:r w:rsidRPr="00EA2899">
              <w:rPr>
                <w:b/>
                <w:bCs/>
                <w:sz w:val="21"/>
                <w:szCs w:val="21"/>
              </w:rPr>
              <w:t xml:space="preserve"> </w:t>
            </w:r>
            <w:proofErr w:type="spellStart"/>
            <w:r w:rsidRPr="00EA2899">
              <w:rPr>
                <w:b/>
                <w:bCs/>
                <w:sz w:val="21"/>
                <w:szCs w:val="21"/>
              </w:rPr>
              <w:t>азыктары</w:t>
            </w:r>
            <w:proofErr w:type="spellEnd"/>
            <w:r w:rsidRPr="00EA2899">
              <w:rPr>
                <w:b/>
                <w:bCs/>
                <w:sz w:val="21"/>
                <w:szCs w:val="21"/>
              </w:rPr>
              <w:t xml:space="preserve"> (</w:t>
            </w:r>
            <w:proofErr w:type="spellStart"/>
            <w:r w:rsidRPr="00EA2899">
              <w:rPr>
                <w:b/>
                <w:bCs/>
                <w:sz w:val="21"/>
                <w:szCs w:val="21"/>
              </w:rPr>
              <w:t>суусундуктарды</w:t>
            </w:r>
            <w:proofErr w:type="spellEnd"/>
            <w:r w:rsidRPr="00EA2899">
              <w:rPr>
                <w:b/>
                <w:bCs/>
                <w:sz w:val="21"/>
                <w:szCs w:val="21"/>
              </w:rPr>
              <w:t xml:space="preserve"> </w:t>
            </w:r>
            <w:proofErr w:type="spellStart"/>
            <w:r w:rsidRPr="00EA2899">
              <w:rPr>
                <w:b/>
                <w:bCs/>
                <w:sz w:val="21"/>
                <w:szCs w:val="21"/>
              </w:rPr>
              <w:t>кошкондо</w:t>
            </w:r>
            <w:proofErr w:type="spellEnd"/>
            <w:r w:rsidRPr="00EA2899">
              <w:rPr>
                <w:b/>
                <w:bCs/>
                <w:sz w:val="21"/>
                <w:szCs w:val="21"/>
              </w:rPr>
              <w:t xml:space="preserve">) </w:t>
            </w:r>
            <w:proofErr w:type="spellStart"/>
            <w:r w:rsidRPr="00EA2899">
              <w:rPr>
                <w:b/>
                <w:bCs/>
                <w:sz w:val="21"/>
                <w:szCs w:val="21"/>
              </w:rPr>
              <w:t>жана</w:t>
            </w:r>
            <w:proofErr w:type="spellEnd"/>
            <w:r w:rsidRPr="00EA2899">
              <w:rPr>
                <w:b/>
                <w:bCs/>
                <w:sz w:val="21"/>
                <w:szCs w:val="21"/>
              </w:rPr>
              <w:t xml:space="preserve"> </w:t>
            </w:r>
            <w:proofErr w:type="spellStart"/>
            <w:r w:rsidRPr="00EA2899">
              <w:rPr>
                <w:b/>
                <w:bCs/>
                <w:sz w:val="21"/>
                <w:szCs w:val="21"/>
              </w:rPr>
              <w:t>тамеки</w:t>
            </w:r>
            <w:proofErr w:type="spellEnd"/>
            <w:r w:rsidRPr="00EA2899">
              <w:rPr>
                <w:b/>
                <w:bCs/>
                <w:sz w:val="21"/>
                <w:szCs w:val="21"/>
              </w:rPr>
              <w:t xml:space="preserve"> </w:t>
            </w:r>
            <w:proofErr w:type="spellStart"/>
            <w:r w:rsidRPr="00EA2899">
              <w:rPr>
                <w:b/>
                <w:bCs/>
                <w:sz w:val="21"/>
                <w:szCs w:val="21"/>
              </w:rPr>
              <w:t>азыктары</w:t>
            </w:r>
            <w:proofErr w:type="spellEnd"/>
          </w:p>
        </w:tc>
        <w:tc>
          <w:tcPr>
            <w:tcW w:w="440" w:type="pct"/>
            <w:tcBorders>
              <w:top w:val="nil"/>
              <w:left w:val="nil"/>
              <w:bottom w:val="nil"/>
              <w:right w:val="nil"/>
            </w:tcBorders>
            <w:vAlign w:val="bottom"/>
          </w:tcPr>
          <w:p w14:paraId="3FDA6D2F" w14:textId="77777777" w:rsidR="00EA2899" w:rsidRPr="00EA2899" w:rsidRDefault="00EA2899" w:rsidP="00EA2899">
            <w:pPr>
              <w:spacing w:line="256" w:lineRule="auto"/>
              <w:ind w:right="57"/>
              <w:jc w:val="right"/>
              <w:rPr>
                <w:sz w:val="21"/>
                <w:szCs w:val="21"/>
              </w:rPr>
            </w:pPr>
          </w:p>
        </w:tc>
        <w:tc>
          <w:tcPr>
            <w:tcW w:w="471" w:type="pct"/>
            <w:tcBorders>
              <w:top w:val="nil"/>
              <w:left w:val="nil"/>
              <w:bottom w:val="nil"/>
              <w:right w:val="nil"/>
            </w:tcBorders>
            <w:vAlign w:val="bottom"/>
          </w:tcPr>
          <w:p w14:paraId="399B6B1B" w14:textId="77777777" w:rsidR="00EA2899" w:rsidRPr="00EA2899" w:rsidRDefault="00EA2899" w:rsidP="00EA2899">
            <w:pPr>
              <w:spacing w:line="256" w:lineRule="auto"/>
              <w:ind w:right="170"/>
              <w:jc w:val="right"/>
              <w:rPr>
                <w:sz w:val="21"/>
                <w:szCs w:val="21"/>
              </w:rPr>
            </w:pPr>
          </w:p>
        </w:tc>
        <w:tc>
          <w:tcPr>
            <w:tcW w:w="469" w:type="pct"/>
            <w:tcBorders>
              <w:top w:val="nil"/>
              <w:left w:val="nil"/>
              <w:bottom w:val="nil"/>
              <w:right w:val="nil"/>
            </w:tcBorders>
            <w:vAlign w:val="bottom"/>
          </w:tcPr>
          <w:p w14:paraId="1A68CC25" w14:textId="77777777" w:rsidR="00EA2899" w:rsidRPr="00EA2899" w:rsidRDefault="00EA2899" w:rsidP="00EA2899">
            <w:pPr>
              <w:spacing w:line="256" w:lineRule="auto"/>
              <w:ind w:right="57"/>
              <w:jc w:val="right"/>
              <w:rPr>
                <w:sz w:val="21"/>
                <w:szCs w:val="21"/>
              </w:rPr>
            </w:pPr>
          </w:p>
        </w:tc>
        <w:tc>
          <w:tcPr>
            <w:tcW w:w="473" w:type="pct"/>
            <w:tcBorders>
              <w:top w:val="nil"/>
              <w:left w:val="nil"/>
              <w:bottom w:val="nil"/>
              <w:right w:val="nil"/>
            </w:tcBorders>
            <w:vAlign w:val="bottom"/>
          </w:tcPr>
          <w:p w14:paraId="416C590B" w14:textId="77777777" w:rsidR="00EA2899" w:rsidRPr="00EA2899" w:rsidRDefault="00EA2899" w:rsidP="00EA2899">
            <w:pPr>
              <w:spacing w:line="256" w:lineRule="auto"/>
              <w:ind w:right="170"/>
              <w:jc w:val="right"/>
              <w:rPr>
                <w:sz w:val="21"/>
                <w:szCs w:val="21"/>
              </w:rPr>
            </w:pPr>
          </w:p>
        </w:tc>
        <w:tc>
          <w:tcPr>
            <w:tcW w:w="440" w:type="pct"/>
            <w:tcBorders>
              <w:top w:val="nil"/>
              <w:left w:val="nil"/>
              <w:bottom w:val="nil"/>
              <w:right w:val="nil"/>
            </w:tcBorders>
            <w:vAlign w:val="bottom"/>
          </w:tcPr>
          <w:p w14:paraId="74A0DE46" w14:textId="77777777" w:rsidR="00EA2899" w:rsidRPr="00EA2899" w:rsidRDefault="00EA2899" w:rsidP="00EA2899">
            <w:pPr>
              <w:spacing w:line="256" w:lineRule="auto"/>
              <w:ind w:right="57"/>
              <w:jc w:val="right"/>
              <w:rPr>
                <w:sz w:val="21"/>
                <w:szCs w:val="21"/>
              </w:rPr>
            </w:pPr>
          </w:p>
        </w:tc>
        <w:tc>
          <w:tcPr>
            <w:tcW w:w="440" w:type="pct"/>
            <w:tcBorders>
              <w:top w:val="nil"/>
              <w:left w:val="nil"/>
              <w:bottom w:val="nil"/>
              <w:right w:val="nil"/>
            </w:tcBorders>
            <w:vAlign w:val="bottom"/>
          </w:tcPr>
          <w:p w14:paraId="5A7C171E" w14:textId="77777777" w:rsidR="00EA2899" w:rsidRPr="00EA2899" w:rsidRDefault="00EA2899" w:rsidP="00EA2899">
            <w:pPr>
              <w:spacing w:line="256" w:lineRule="auto"/>
              <w:ind w:right="170"/>
              <w:jc w:val="right"/>
              <w:rPr>
                <w:sz w:val="21"/>
                <w:szCs w:val="21"/>
              </w:rPr>
            </w:pPr>
          </w:p>
        </w:tc>
        <w:tc>
          <w:tcPr>
            <w:tcW w:w="473" w:type="pct"/>
            <w:gridSpan w:val="2"/>
            <w:tcBorders>
              <w:top w:val="nil"/>
              <w:left w:val="nil"/>
              <w:bottom w:val="nil"/>
              <w:right w:val="nil"/>
            </w:tcBorders>
            <w:vAlign w:val="bottom"/>
          </w:tcPr>
          <w:p w14:paraId="658FC51E" w14:textId="77777777" w:rsidR="00EA2899" w:rsidRPr="00EA2899" w:rsidRDefault="00EA2899" w:rsidP="00EA2899">
            <w:pPr>
              <w:spacing w:line="256" w:lineRule="auto"/>
              <w:ind w:right="57"/>
              <w:jc w:val="right"/>
              <w:rPr>
                <w:sz w:val="21"/>
                <w:szCs w:val="21"/>
              </w:rPr>
            </w:pPr>
          </w:p>
        </w:tc>
        <w:tc>
          <w:tcPr>
            <w:tcW w:w="362" w:type="pct"/>
            <w:tcBorders>
              <w:top w:val="nil"/>
              <w:left w:val="nil"/>
              <w:bottom w:val="nil"/>
              <w:right w:val="nil"/>
            </w:tcBorders>
            <w:vAlign w:val="bottom"/>
          </w:tcPr>
          <w:p w14:paraId="578A0D54" w14:textId="77777777" w:rsidR="00EA2899" w:rsidRPr="00EA2899" w:rsidRDefault="00EA2899" w:rsidP="00EA2899">
            <w:pPr>
              <w:spacing w:line="256" w:lineRule="auto"/>
              <w:jc w:val="right"/>
              <w:rPr>
                <w:sz w:val="21"/>
                <w:szCs w:val="21"/>
              </w:rPr>
            </w:pPr>
          </w:p>
        </w:tc>
      </w:tr>
      <w:tr w:rsidR="00EA2899" w:rsidRPr="00EA2899" w14:paraId="5CD6F4AD" w14:textId="77777777" w:rsidTr="00BD24E5">
        <w:trPr>
          <w:gridAfter w:val="1"/>
          <w:wAfter w:w="34" w:type="pct"/>
          <w:trHeight w:val="88"/>
        </w:trPr>
        <w:tc>
          <w:tcPr>
            <w:tcW w:w="1398" w:type="pct"/>
            <w:tcBorders>
              <w:top w:val="nil"/>
              <w:left w:val="nil"/>
              <w:bottom w:val="nil"/>
              <w:right w:val="nil"/>
            </w:tcBorders>
            <w:vAlign w:val="bottom"/>
            <w:hideMark/>
          </w:tcPr>
          <w:p w14:paraId="14571556" w14:textId="77777777" w:rsidR="00EA2899" w:rsidRPr="00EA2899" w:rsidRDefault="00EA2899" w:rsidP="00EA2899">
            <w:pPr>
              <w:spacing w:line="256" w:lineRule="auto"/>
              <w:ind w:left="82" w:firstLine="31"/>
              <w:rPr>
                <w:sz w:val="21"/>
                <w:szCs w:val="21"/>
              </w:rPr>
            </w:pPr>
            <w:proofErr w:type="spellStart"/>
            <w:r w:rsidRPr="00EA2899">
              <w:rPr>
                <w:color w:val="000000"/>
                <w:sz w:val="21"/>
                <w:szCs w:val="21"/>
              </w:rPr>
              <w:t>Ири</w:t>
            </w:r>
            <w:proofErr w:type="spellEnd"/>
            <w:r w:rsidRPr="00EA2899">
              <w:rPr>
                <w:color w:val="000000"/>
                <w:sz w:val="21"/>
                <w:szCs w:val="21"/>
              </w:rPr>
              <w:t xml:space="preserve"> м</w:t>
            </w:r>
            <w:r w:rsidRPr="00EA2899">
              <w:rPr>
                <w:color w:val="000000"/>
                <w:sz w:val="21"/>
                <w:szCs w:val="21"/>
                <w:lang w:val="ky-KG"/>
              </w:rPr>
              <w:t>ү</w:t>
            </w:r>
            <w:r w:rsidRPr="00EA2899">
              <w:rPr>
                <w:color w:val="000000"/>
                <w:sz w:val="21"/>
                <w:szCs w:val="21"/>
              </w:rPr>
              <w:t>й</w:t>
            </w:r>
            <w:r w:rsidRPr="00EA2899">
              <w:rPr>
                <w:color w:val="000000"/>
                <w:sz w:val="21"/>
                <w:szCs w:val="21"/>
                <w:lang w:val="ky-KG"/>
              </w:rPr>
              <w:t>ү</w:t>
            </w:r>
            <w:proofErr w:type="spellStart"/>
            <w:r w:rsidRPr="00EA2899">
              <w:rPr>
                <w:color w:val="000000"/>
                <w:sz w:val="21"/>
                <w:szCs w:val="21"/>
              </w:rPr>
              <w:t>зд</w:t>
            </w:r>
            <w:proofErr w:type="spellEnd"/>
            <w:r w:rsidRPr="00EA2899">
              <w:rPr>
                <w:color w:val="000000"/>
                <w:sz w:val="21"/>
                <w:szCs w:val="21"/>
                <w:lang w:val="ky-KG"/>
              </w:rPr>
              <w:t>үү</w:t>
            </w:r>
            <w:r w:rsidRPr="00EA2899">
              <w:rPr>
                <w:color w:val="000000"/>
                <w:sz w:val="21"/>
                <w:szCs w:val="21"/>
              </w:rPr>
              <w:t xml:space="preserve"> </w:t>
            </w:r>
            <w:proofErr w:type="spellStart"/>
            <w:r w:rsidRPr="00EA2899">
              <w:rPr>
                <w:color w:val="000000"/>
                <w:sz w:val="21"/>
                <w:szCs w:val="21"/>
              </w:rPr>
              <w:t>малдын</w:t>
            </w:r>
            <w:proofErr w:type="spellEnd"/>
            <w:r w:rsidRPr="00EA2899">
              <w:rPr>
                <w:color w:val="000000"/>
                <w:sz w:val="21"/>
                <w:szCs w:val="21"/>
              </w:rPr>
              <w:t xml:space="preserve">, </w:t>
            </w:r>
            <w:proofErr w:type="spellStart"/>
            <w:r w:rsidRPr="00EA2899">
              <w:rPr>
                <w:color w:val="000000"/>
                <w:sz w:val="21"/>
                <w:szCs w:val="21"/>
              </w:rPr>
              <w:t>эчкинин</w:t>
            </w:r>
            <w:proofErr w:type="spellEnd"/>
            <w:r w:rsidRPr="00EA2899">
              <w:rPr>
                <w:color w:val="000000"/>
                <w:sz w:val="21"/>
                <w:szCs w:val="21"/>
              </w:rPr>
              <w:t xml:space="preserve">, </w:t>
            </w:r>
            <w:proofErr w:type="spellStart"/>
            <w:r w:rsidRPr="00EA2899">
              <w:rPr>
                <w:color w:val="000000"/>
                <w:sz w:val="21"/>
                <w:szCs w:val="21"/>
              </w:rPr>
              <w:t>жылкынын</w:t>
            </w:r>
            <w:proofErr w:type="spellEnd"/>
            <w:r w:rsidRPr="00EA2899">
              <w:rPr>
                <w:color w:val="000000"/>
                <w:sz w:val="21"/>
                <w:szCs w:val="21"/>
              </w:rPr>
              <w:t xml:space="preserve"> </w:t>
            </w:r>
            <w:proofErr w:type="spellStart"/>
            <w:r w:rsidRPr="00EA2899">
              <w:rPr>
                <w:color w:val="000000"/>
                <w:sz w:val="21"/>
                <w:szCs w:val="21"/>
              </w:rPr>
              <w:t>жа</w:t>
            </w:r>
            <w:proofErr w:type="spellEnd"/>
            <w:r w:rsidRPr="00EA2899">
              <w:rPr>
                <w:color w:val="000000"/>
                <w:sz w:val="21"/>
                <w:szCs w:val="21"/>
                <w:lang w:val="ky-KG"/>
              </w:rPr>
              <w:t>ң</w:t>
            </w:r>
            <w:r w:rsidRPr="00EA2899">
              <w:rPr>
                <w:color w:val="000000"/>
                <w:sz w:val="21"/>
                <w:szCs w:val="21"/>
              </w:rPr>
              <w:t xml:space="preserve">ы </w:t>
            </w:r>
            <w:proofErr w:type="spellStart"/>
            <w:r w:rsidRPr="00EA2899">
              <w:rPr>
                <w:color w:val="000000"/>
                <w:sz w:val="21"/>
                <w:szCs w:val="21"/>
              </w:rPr>
              <w:t>жана</w:t>
            </w:r>
            <w:proofErr w:type="spellEnd"/>
            <w:r w:rsidRPr="00EA2899">
              <w:rPr>
                <w:color w:val="000000"/>
                <w:sz w:val="21"/>
                <w:szCs w:val="21"/>
              </w:rPr>
              <w:t xml:space="preserve"> </w:t>
            </w:r>
            <w:proofErr w:type="spellStart"/>
            <w:r w:rsidRPr="00EA2899">
              <w:rPr>
                <w:color w:val="000000"/>
                <w:sz w:val="21"/>
                <w:szCs w:val="21"/>
              </w:rPr>
              <w:t>муздатылган</w:t>
            </w:r>
            <w:proofErr w:type="spellEnd"/>
            <w:r w:rsidRPr="00EA2899">
              <w:rPr>
                <w:color w:val="000000"/>
                <w:sz w:val="21"/>
                <w:szCs w:val="21"/>
              </w:rPr>
              <w:t xml:space="preserve"> эти </w:t>
            </w:r>
            <w:proofErr w:type="spellStart"/>
            <w:r w:rsidRPr="00EA2899">
              <w:rPr>
                <w:color w:val="000000"/>
                <w:sz w:val="21"/>
                <w:szCs w:val="21"/>
              </w:rPr>
              <w:t>жана</w:t>
            </w:r>
            <w:proofErr w:type="spellEnd"/>
            <w:r w:rsidRPr="00EA2899">
              <w:rPr>
                <w:color w:val="000000"/>
                <w:sz w:val="21"/>
                <w:szCs w:val="21"/>
              </w:rPr>
              <w:t xml:space="preserve"> </w:t>
            </w:r>
            <w:proofErr w:type="spellStart"/>
            <w:r w:rsidRPr="00EA2899">
              <w:rPr>
                <w:color w:val="000000"/>
                <w:sz w:val="21"/>
                <w:szCs w:val="21"/>
              </w:rPr>
              <w:t>тамак-аш</w:t>
            </w:r>
            <w:proofErr w:type="spellEnd"/>
            <w:r w:rsidRPr="00EA2899">
              <w:rPr>
                <w:color w:val="000000"/>
                <w:sz w:val="21"/>
                <w:szCs w:val="21"/>
              </w:rPr>
              <w:t xml:space="preserve"> </w:t>
            </w:r>
            <w:proofErr w:type="spellStart"/>
            <w:r w:rsidRPr="00EA2899">
              <w:rPr>
                <w:color w:val="000000"/>
                <w:sz w:val="21"/>
                <w:szCs w:val="21"/>
              </w:rPr>
              <w:t>субпродуктулары</w:t>
            </w:r>
            <w:proofErr w:type="spellEnd"/>
            <w:r w:rsidRPr="00EA2899">
              <w:rPr>
                <w:color w:val="000000"/>
                <w:sz w:val="21"/>
                <w:szCs w:val="21"/>
              </w:rPr>
              <w:t>, т</w:t>
            </w:r>
          </w:p>
        </w:tc>
        <w:tc>
          <w:tcPr>
            <w:tcW w:w="440" w:type="pct"/>
            <w:tcBorders>
              <w:top w:val="nil"/>
              <w:left w:val="nil"/>
              <w:bottom w:val="nil"/>
              <w:right w:val="nil"/>
            </w:tcBorders>
            <w:vAlign w:val="bottom"/>
          </w:tcPr>
          <w:p w14:paraId="6BDA449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209,2</w:t>
            </w:r>
          </w:p>
        </w:tc>
        <w:tc>
          <w:tcPr>
            <w:tcW w:w="471" w:type="pct"/>
            <w:tcBorders>
              <w:top w:val="nil"/>
              <w:left w:val="nil"/>
              <w:bottom w:val="nil"/>
              <w:right w:val="nil"/>
            </w:tcBorders>
            <w:vAlign w:val="bottom"/>
            <w:hideMark/>
          </w:tcPr>
          <w:p w14:paraId="2F86C946" w14:textId="77777777" w:rsidR="00EA2899" w:rsidRPr="00EA2899" w:rsidRDefault="00EA2899" w:rsidP="00EA2899">
            <w:pPr>
              <w:spacing w:before="20" w:after="20" w:line="256" w:lineRule="auto"/>
              <w:jc w:val="right"/>
              <w:rPr>
                <w:sz w:val="22"/>
                <w:szCs w:val="22"/>
                <w:lang w:val="ky-KG"/>
              </w:rPr>
            </w:pPr>
            <w:r w:rsidRPr="00EA2899">
              <w:rPr>
                <w:sz w:val="22"/>
                <w:szCs w:val="22"/>
              </w:rPr>
              <w:t>451,2</w:t>
            </w:r>
          </w:p>
        </w:tc>
        <w:tc>
          <w:tcPr>
            <w:tcW w:w="469" w:type="pct"/>
            <w:tcBorders>
              <w:top w:val="nil"/>
              <w:left w:val="nil"/>
              <w:bottom w:val="nil"/>
              <w:right w:val="nil"/>
            </w:tcBorders>
            <w:vAlign w:val="bottom"/>
          </w:tcPr>
          <w:p w14:paraId="60E449A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213,7</w:t>
            </w:r>
          </w:p>
        </w:tc>
        <w:tc>
          <w:tcPr>
            <w:tcW w:w="473" w:type="pct"/>
            <w:tcBorders>
              <w:top w:val="nil"/>
              <w:left w:val="nil"/>
              <w:bottom w:val="nil"/>
              <w:right w:val="nil"/>
            </w:tcBorders>
            <w:vAlign w:val="bottom"/>
            <w:hideMark/>
          </w:tcPr>
          <w:p w14:paraId="30EBB4D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408,0</w:t>
            </w:r>
          </w:p>
        </w:tc>
        <w:tc>
          <w:tcPr>
            <w:tcW w:w="440" w:type="pct"/>
            <w:tcBorders>
              <w:top w:val="nil"/>
              <w:left w:val="nil"/>
              <w:bottom w:val="nil"/>
              <w:right w:val="nil"/>
            </w:tcBorders>
            <w:vAlign w:val="bottom"/>
          </w:tcPr>
          <w:p w14:paraId="5D845B2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78,9</w:t>
            </w:r>
          </w:p>
        </w:tc>
        <w:tc>
          <w:tcPr>
            <w:tcW w:w="440" w:type="pct"/>
            <w:tcBorders>
              <w:top w:val="nil"/>
              <w:left w:val="nil"/>
              <w:bottom w:val="nil"/>
              <w:right w:val="nil"/>
            </w:tcBorders>
            <w:vAlign w:val="bottom"/>
          </w:tcPr>
          <w:p w14:paraId="39AA3EA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87,0</w:t>
            </w:r>
          </w:p>
        </w:tc>
        <w:tc>
          <w:tcPr>
            <w:tcW w:w="473" w:type="pct"/>
            <w:gridSpan w:val="2"/>
            <w:tcBorders>
              <w:top w:val="nil"/>
              <w:left w:val="nil"/>
              <w:bottom w:val="nil"/>
              <w:right w:val="nil"/>
            </w:tcBorders>
            <w:vAlign w:val="bottom"/>
          </w:tcPr>
          <w:p w14:paraId="5332C28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102,2</w:t>
            </w:r>
          </w:p>
        </w:tc>
        <w:tc>
          <w:tcPr>
            <w:tcW w:w="362" w:type="pct"/>
            <w:tcBorders>
              <w:top w:val="nil"/>
              <w:left w:val="nil"/>
              <w:bottom w:val="nil"/>
              <w:right w:val="nil"/>
            </w:tcBorders>
            <w:vAlign w:val="bottom"/>
          </w:tcPr>
          <w:p w14:paraId="5D5D3C1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90,4</w:t>
            </w:r>
          </w:p>
        </w:tc>
      </w:tr>
      <w:tr w:rsidR="00EA2899" w:rsidRPr="00EA2899" w14:paraId="1CAFE73D" w14:textId="77777777" w:rsidTr="00BD24E5">
        <w:trPr>
          <w:gridAfter w:val="1"/>
          <w:wAfter w:w="34" w:type="pct"/>
          <w:trHeight w:val="23"/>
        </w:trPr>
        <w:tc>
          <w:tcPr>
            <w:tcW w:w="1398" w:type="pct"/>
            <w:tcBorders>
              <w:top w:val="nil"/>
              <w:left w:val="nil"/>
              <w:bottom w:val="nil"/>
              <w:right w:val="nil"/>
            </w:tcBorders>
            <w:vAlign w:val="bottom"/>
            <w:hideMark/>
          </w:tcPr>
          <w:p w14:paraId="3D758523" w14:textId="77777777" w:rsidR="00EA2899" w:rsidRPr="00EA2899" w:rsidRDefault="00EA2899" w:rsidP="00EA2899">
            <w:pPr>
              <w:spacing w:line="256" w:lineRule="auto"/>
              <w:ind w:left="226" w:hanging="113"/>
              <w:rPr>
                <w:sz w:val="21"/>
                <w:szCs w:val="21"/>
              </w:rPr>
            </w:pPr>
            <w:proofErr w:type="spellStart"/>
            <w:r w:rsidRPr="00EA2899">
              <w:rPr>
                <w:color w:val="000000"/>
                <w:sz w:val="21"/>
                <w:szCs w:val="21"/>
              </w:rPr>
              <w:t>Иштетилген</w:t>
            </w:r>
            <w:proofErr w:type="spellEnd"/>
            <w:r w:rsidRPr="00EA2899">
              <w:rPr>
                <w:color w:val="000000"/>
                <w:sz w:val="21"/>
                <w:szCs w:val="21"/>
              </w:rPr>
              <w:t xml:space="preserve"> с</w:t>
            </w:r>
            <w:r w:rsidRPr="00EA2899">
              <w:rPr>
                <w:color w:val="000000"/>
                <w:sz w:val="21"/>
                <w:szCs w:val="21"/>
                <w:lang w:val="ky-KG"/>
              </w:rPr>
              <w:t>ү</w:t>
            </w:r>
            <w:r w:rsidRPr="00EA2899">
              <w:rPr>
                <w:color w:val="000000"/>
                <w:sz w:val="21"/>
                <w:szCs w:val="21"/>
              </w:rPr>
              <w:t>т, т</w:t>
            </w:r>
          </w:p>
        </w:tc>
        <w:tc>
          <w:tcPr>
            <w:tcW w:w="440" w:type="pct"/>
            <w:tcBorders>
              <w:top w:val="nil"/>
              <w:left w:val="nil"/>
              <w:bottom w:val="nil"/>
              <w:right w:val="nil"/>
            </w:tcBorders>
            <w:vAlign w:val="bottom"/>
          </w:tcPr>
          <w:p w14:paraId="608165F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17,9</w:t>
            </w:r>
          </w:p>
        </w:tc>
        <w:tc>
          <w:tcPr>
            <w:tcW w:w="471" w:type="pct"/>
            <w:tcBorders>
              <w:top w:val="nil"/>
              <w:left w:val="nil"/>
              <w:bottom w:val="nil"/>
              <w:right w:val="nil"/>
            </w:tcBorders>
            <w:vAlign w:val="bottom"/>
            <w:hideMark/>
          </w:tcPr>
          <w:p w14:paraId="5F314477" w14:textId="77777777" w:rsidR="00EA2899" w:rsidRPr="00EA2899" w:rsidRDefault="00EA2899" w:rsidP="00EA2899">
            <w:pPr>
              <w:spacing w:before="20" w:after="20" w:line="256" w:lineRule="auto"/>
              <w:jc w:val="right"/>
              <w:rPr>
                <w:sz w:val="22"/>
                <w:szCs w:val="22"/>
              </w:rPr>
            </w:pPr>
            <w:r w:rsidRPr="00EA2899">
              <w:rPr>
                <w:sz w:val="22"/>
                <w:szCs w:val="22"/>
              </w:rPr>
              <w:t>31,0</w:t>
            </w:r>
          </w:p>
        </w:tc>
        <w:tc>
          <w:tcPr>
            <w:tcW w:w="469" w:type="pct"/>
            <w:tcBorders>
              <w:top w:val="nil"/>
              <w:left w:val="nil"/>
              <w:bottom w:val="nil"/>
              <w:right w:val="nil"/>
            </w:tcBorders>
            <w:vAlign w:val="bottom"/>
          </w:tcPr>
          <w:p w14:paraId="001C689E" w14:textId="77777777" w:rsidR="00EA2899" w:rsidRPr="00EA2899" w:rsidRDefault="00EA2899" w:rsidP="00EA2899">
            <w:pPr>
              <w:spacing w:before="20" w:after="20" w:line="256" w:lineRule="auto"/>
              <w:jc w:val="center"/>
              <w:rPr>
                <w:sz w:val="22"/>
                <w:szCs w:val="22"/>
                <w:lang w:val="ky-KG"/>
              </w:rPr>
            </w:pPr>
            <w:r w:rsidRPr="00EA2899">
              <w:rPr>
                <w:sz w:val="22"/>
                <w:szCs w:val="22"/>
                <w:lang w:val="ky-KG"/>
              </w:rPr>
              <w:t xml:space="preserve">   26,4</w:t>
            </w:r>
          </w:p>
        </w:tc>
        <w:tc>
          <w:tcPr>
            <w:tcW w:w="473" w:type="pct"/>
            <w:tcBorders>
              <w:top w:val="nil"/>
              <w:left w:val="nil"/>
              <w:bottom w:val="nil"/>
              <w:right w:val="nil"/>
            </w:tcBorders>
            <w:vAlign w:val="bottom"/>
            <w:hideMark/>
          </w:tcPr>
          <w:p w14:paraId="5CE631A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47,2</w:t>
            </w:r>
          </w:p>
        </w:tc>
        <w:tc>
          <w:tcPr>
            <w:tcW w:w="440" w:type="pct"/>
            <w:tcBorders>
              <w:top w:val="nil"/>
              <w:left w:val="nil"/>
              <w:bottom w:val="nil"/>
              <w:right w:val="nil"/>
            </w:tcBorders>
            <w:vAlign w:val="bottom"/>
          </w:tcPr>
          <w:p w14:paraId="060B3BEC"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91,8</w:t>
            </w:r>
          </w:p>
        </w:tc>
        <w:tc>
          <w:tcPr>
            <w:tcW w:w="440" w:type="pct"/>
            <w:tcBorders>
              <w:top w:val="nil"/>
              <w:left w:val="nil"/>
              <w:bottom w:val="nil"/>
              <w:right w:val="nil"/>
            </w:tcBorders>
            <w:vAlign w:val="bottom"/>
          </w:tcPr>
          <w:p w14:paraId="78067857"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87,0</w:t>
            </w:r>
          </w:p>
        </w:tc>
        <w:tc>
          <w:tcPr>
            <w:tcW w:w="473" w:type="pct"/>
            <w:gridSpan w:val="2"/>
            <w:tcBorders>
              <w:top w:val="nil"/>
              <w:left w:val="nil"/>
              <w:bottom w:val="nil"/>
              <w:right w:val="nil"/>
            </w:tcBorders>
            <w:vAlign w:val="bottom"/>
          </w:tcPr>
          <w:p w14:paraId="2B4396D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147,5</w:t>
            </w:r>
          </w:p>
        </w:tc>
        <w:tc>
          <w:tcPr>
            <w:tcW w:w="362" w:type="pct"/>
            <w:tcBorders>
              <w:top w:val="nil"/>
              <w:left w:val="nil"/>
              <w:bottom w:val="nil"/>
              <w:right w:val="nil"/>
            </w:tcBorders>
            <w:vAlign w:val="bottom"/>
          </w:tcPr>
          <w:p w14:paraId="5AFFA6D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152,3</w:t>
            </w:r>
          </w:p>
        </w:tc>
      </w:tr>
      <w:tr w:rsidR="00EA2899" w:rsidRPr="00EA2899" w14:paraId="32C04675" w14:textId="77777777" w:rsidTr="00BD24E5">
        <w:trPr>
          <w:gridAfter w:val="1"/>
          <w:wAfter w:w="34" w:type="pct"/>
          <w:trHeight w:val="356"/>
        </w:trPr>
        <w:tc>
          <w:tcPr>
            <w:tcW w:w="1398" w:type="pct"/>
            <w:tcBorders>
              <w:top w:val="nil"/>
              <w:left w:val="nil"/>
              <w:bottom w:val="nil"/>
              <w:right w:val="nil"/>
            </w:tcBorders>
            <w:vAlign w:val="bottom"/>
            <w:hideMark/>
          </w:tcPr>
          <w:p w14:paraId="2346C8EF" w14:textId="77777777" w:rsidR="00EA2899" w:rsidRPr="00EA2899" w:rsidRDefault="00EA2899" w:rsidP="00EA2899">
            <w:pPr>
              <w:spacing w:line="256" w:lineRule="auto"/>
              <w:ind w:left="226" w:hanging="113"/>
              <w:rPr>
                <w:color w:val="000000"/>
                <w:sz w:val="21"/>
                <w:szCs w:val="21"/>
              </w:rPr>
            </w:pPr>
            <w:proofErr w:type="spellStart"/>
            <w:r w:rsidRPr="00EA2899">
              <w:rPr>
                <w:color w:val="000000"/>
                <w:sz w:val="21"/>
                <w:szCs w:val="21"/>
              </w:rPr>
              <w:t>Бардык</w:t>
            </w:r>
            <w:proofErr w:type="spellEnd"/>
            <w:r w:rsidRPr="00EA2899">
              <w:rPr>
                <w:color w:val="000000"/>
                <w:sz w:val="21"/>
                <w:szCs w:val="21"/>
              </w:rPr>
              <w:t xml:space="preserve"> т</w:t>
            </w:r>
            <w:r w:rsidRPr="00EA2899">
              <w:rPr>
                <w:color w:val="000000"/>
                <w:sz w:val="21"/>
                <w:szCs w:val="21"/>
                <w:lang w:val="ky-KG"/>
              </w:rPr>
              <w:t>ү</w:t>
            </w:r>
            <w:proofErr w:type="spellStart"/>
            <w:r w:rsidRPr="00EA2899">
              <w:rPr>
                <w:color w:val="000000"/>
                <w:sz w:val="21"/>
                <w:szCs w:val="21"/>
              </w:rPr>
              <w:t>рд</w:t>
            </w:r>
            <w:proofErr w:type="spellEnd"/>
            <w:r w:rsidRPr="00EA2899">
              <w:rPr>
                <w:color w:val="000000"/>
                <w:sz w:val="21"/>
                <w:szCs w:val="21"/>
                <w:lang w:val="ky-KG"/>
              </w:rPr>
              <w:t>ө</w:t>
            </w:r>
            <w:r w:rsidRPr="00EA2899">
              <w:rPr>
                <w:color w:val="000000"/>
                <w:sz w:val="21"/>
                <w:szCs w:val="21"/>
              </w:rPr>
              <w:t>г</w:t>
            </w:r>
            <w:r w:rsidRPr="00EA2899">
              <w:rPr>
                <w:color w:val="000000"/>
                <w:sz w:val="21"/>
                <w:szCs w:val="21"/>
                <w:lang w:val="ky-KG"/>
              </w:rPr>
              <w:t>ү</w:t>
            </w:r>
            <w:r w:rsidRPr="00EA2899">
              <w:rPr>
                <w:color w:val="000000"/>
                <w:sz w:val="21"/>
                <w:szCs w:val="21"/>
              </w:rPr>
              <w:t xml:space="preserve"> </w:t>
            </w:r>
            <w:proofErr w:type="spellStart"/>
            <w:r w:rsidRPr="00EA2899">
              <w:rPr>
                <w:color w:val="000000"/>
                <w:sz w:val="21"/>
                <w:szCs w:val="21"/>
              </w:rPr>
              <w:t>чалган</w:t>
            </w:r>
            <w:proofErr w:type="spellEnd"/>
            <w:r w:rsidRPr="00EA2899">
              <w:rPr>
                <w:color w:val="000000"/>
                <w:sz w:val="21"/>
                <w:szCs w:val="21"/>
              </w:rPr>
              <w:t xml:space="preserve"> май, т</w:t>
            </w:r>
          </w:p>
        </w:tc>
        <w:tc>
          <w:tcPr>
            <w:tcW w:w="440" w:type="pct"/>
            <w:tcBorders>
              <w:top w:val="nil"/>
              <w:left w:val="nil"/>
              <w:bottom w:val="nil"/>
              <w:right w:val="nil"/>
            </w:tcBorders>
            <w:vAlign w:val="bottom"/>
          </w:tcPr>
          <w:p w14:paraId="6D972E0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0,5</w:t>
            </w:r>
          </w:p>
        </w:tc>
        <w:tc>
          <w:tcPr>
            <w:tcW w:w="471" w:type="pct"/>
            <w:tcBorders>
              <w:top w:val="nil"/>
              <w:left w:val="nil"/>
              <w:bottom w:val="nil"/>
              <w:right w:val="nil"/>
            </w:tcBorders>
            <w:vAlign w:val="bottom"/>
            <w:hideMark/>
          </w:tcPr>
          <w:p w14:paraId="5BCD74AB"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1,2</w:t>
            </w:r>
          </w:p>
        </w:tc>
        <w:tc>
          <w:tcPr>
            <w:tcW w:w="469" w:type="pct"/>
            <w:tcBorders>
              <w:top w:val="nil"/>
              <w:left w:val="nil"/>
              <w:bottom w:val="nil"/>
              <w:right w:val="nil"/>
            </w:tcBorders>
            <w:vAlign w:val="bottom"/>
          </w:tcPr>
          <w:p w14:paraId="7401B1E3" w14:textId="77777777" w:rsidR="00EA2899" w:rsidRPr="00EA2899" w:rsidRDefault="00EA2899" w:rsidP="00EA2899">
            <w:pPr>
              <w:spacing w:before="20" w:after="20" w:line="256" w:lineRule="auto"/>
              <w:jc w:val="center"/>
              <w:rPr>
                <w:sz w:val="22"/>
                <w:szCs w:val="22"/>
                <w:lang w:val="ky-KG"/>
              </w:rPr>
            </w:pPr>
            <w:r w:rsidRPr="00EA2899">
              <w:rPr>
                <w:sz w:val="22"/>
                <w:szCs w:val="22"/>
                <w:lang w:val="ky-KG"/>
              </w:rPr>
              <w:t xml:space="preserve">  1,5</w:t>
            </w:r>
          </w:p>
        </w:tc>
        <w:tc>
          <w:tcPr>
            <w:tcW w:w="473" w:type="pct"/>
            <w:tcBorders>
              <w:top w:val="nil"/>
              <w:left w:val="nil"/>
              <w:bottom w:val="nil"/>
              <w:right w:val="nil"/>
            </w:tcBorders>
            <w:vAlign w:val="bottom"/>
            <w:hideMark/>
          </w:tcPr>
          <w:p w14:paraId="001255A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2,7</w:t>
            </w:r>
          </w:p>
        </w:tc>
        <w:tc>
          <w:tcPr>
            <w:tcW w:w="440" w:type="pct"/>
            <w:tcBorders>
              <w:top w:val="nil"/>
              <w:left w:val="nil"/>
              <w:bottom w:val="nil"/>
              <w:right w:val="nil"/>
            </w:tcBorders>
            <w:vAlign w:val="bottom"/>
          </w:tcPr>
          <w:p w14:paraId="5A6C37F0"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100,0</w:t>
            </w:r>
          </w:p>
        </w:tc>
        <w:tc>
          <w:tcPr>
            <w:tcW w:w="440" w:type="pct"/>
            <w:tcBorders>
              <w:top w:val="nil"/>
              <w:left w:val="nil"/>
              <w:bottom w:val="nil"/>
              <w:right w:val="nil"/>
            </w:tcBorders>
            <w:vAlign w:val="bottom"/>
          </w:tcPr>
          <w:p w14:paraId="04AAD759"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171,4</w:t>
            </w:r>
          </w:p>
        </w:tc>
        <w:tc>
          <w:tcPr>
            <w:tcW w:w="473" w:type="pct"/>
            <w:gridSpan w:val="2"/>
            <w:tcBorders>
              <w:top w:val="nil"/>
              <w:left w:val="nil"/>
              <w:bottom w:val="nil"/>
              <w:right w:val="nil"/>
            </w:tcBorders>
            <w:vAlign w:val="bottom"/>
          </w:tcPr>
          <w:p w14:paraId="29141453"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3,0 э</w:t>
            </w:r>
          </w:p>
        </w:tc>
        <w:tc>
          <w:tcPr>
            <w:tcW w:w="362" w:type="pct"/>
            <w:tcBorders>
              <w:top w:val="nil"/>
              <w:left w:val="nil"/>
              <w:bottom w:val="nil"/>
              <w:right w:val="nil"/>
            </w:tcBorders>
            <w:vAlign w:val="bottom"/>
          </w:tcPr>
          <w:p w14:paraId="025C8754" w14:textId="662AB0FE" w:rsidR="00EA2899" w:rsidRPr="00EA2899" w:rsidRDefault="00EA2899" w:rsidP="00EA2899">
            <w:pPr>
              <w:spacing w:before="20" w:after="20" w:line="256" w:lineRule="auto"/>
              <w:jc w:val="right"/>
              <w:rPr>
                <w:sz w:val="22"/>
                <w:szCs w:val="22"/>
                <w:lang w:val="ky-KG"/>
              </w:rPr>
            </w:pPr>
            <w:r w:rsidRPr="00EA2899">
              <w:rPr>
                <w:sz w:val="22"/>
                <w:szCs w:val="22"/>
                <w:lang w:val="ky-KG"/>
              </w:rPr>
              <w:t>2,2</w:t>
            </w:r>
            <w:r w:rsidR="00E33E32">
              <w:rPr>
                <w:sz w:val="22"/>
                <w:szCs w:val="22"/>
                <w:lang w:val="ky-KG"/>
              </w:rPr>
              <w:t xml:space="preserve"> </w:t>
            </w:r>
            <w:r w:rsidRPr="00EA2899">
              <w:rPr>
                <w:sz w:val="22"/>
                <w:szCs w:val="22"/>
                <w:lang w:val="ky-KG"/>
              </w:rPr>
              <w:t>э</w:t>
            </w:r>
          </w:p>
        </w:tc>
      </w:tr>
      <w:tr w:rsidR="00EA2899" w:rsidRPr="00EA2899" w14:paraId="47E831DB" w14:textId="77777777" w:rsidTr="00BD24E5">
        <w:trPr>
          <w:gridAfter w:val="1"/>
          <w:wAfter w:w="34" w:type="pct"/>
          <w:trHeight w:val="88"/>
        </w:trPr>
        <w:tc>
          <w:tcPr>
            <w:tcW w:w="1398" w:type="pct"/>
            <w:tcBorders>
              <w:top w:val="nil"/>
              <w:left w:val="nil"/>
              <w:bottom w:val="nil"/>
              <w:right w:val="nil"/>
            </w:tcBorders>
            <w:vAlign w:val="bottom"/>
            <w:hideMark/>
          </w:tcPr>
          <w:p w14:paraId="155BBF0A" w14:textId="77777777" w:rsidR="00EA2899" w:rsidRPr="00EA2899" w:rsidRDefault="00EA2899" w:rsidP="00EA2899">
            <w:pPr>
              <w:spacing w:line="256" w:lineRule="auto"/>
              <w:ind w:left="82" w:firstLine="31"/>
              <w:rPr>
                <w:sz w:val="21"/>
                <w:szCs w:val="21"/>
              </w:rPr>
            </w:pPr>
            <w:r w:rsidRPr="00EA2899">
              <w:rPr>
                <w:color w:val="000000"/>
                <w:sz w:val="21"/>
                <w:szCs w:val="21"/>
              </w:rPr>
              <w:lastRenderedPageBreak/>
              <w:t xml:space="preserve">Дан </w:t>
            </w:r>
            <w:proofErr w:type="spellStart"/>
            <w:r w:rsidRPr="00EA2899">
              <w:rPr>
                <w:color w:val="000000"/>
                <w:sz w:val="21"/>
                <w:szCs w:val="21"/>
              </w:rPr>
              <w:t>эгиндеринин</w:t>
            </w:r>
            <w:proofErr w:type="spellEnd"/>
            <w:r w:rsidRPr="00EA2899">
              <w:rPr>
                <w:color w:val="000000"/>
                <w:sz w:val="21"/>
                <w:szCs w:val="21"/>
              </w:rPr>
              <w:t xml:space="preserve"> </w:t>
            </w:r>
            <w:proofErr w:type="spellStart"/>
            <w:r w:rsidRPr="00EA2899">
              <w:rPr>
                <w:color w:val="000000"/>
                <w:sz w:val="21"/>
                <w:szCs w:val="21"/>
              </w:rPr>
              <w:t>жана</w:t>
            </w:r>
            <w:proofErr w:type="spellEnd"/>
            <w:r w:rsidRPr="00EA2899">
              <w:rPr>
                <w:color w:val="000000"/>
                <w:sz w:val="21"/>
                <w:szCs w:val="21"/>
              </w:rPr>
              <w:t xml:space="preserve"> башка </w:t>
            </w:r>
            <w:r w:rsidRPr="00EA2899">
              <w:rPr>
                <w:color w:val="000000"/>
                <w:sz w:val="21"/>
                <w:szCs w:val="21"/>
                <w:lang w:val="ky-KG"/>
              </w:rPr>
              <w:t>ө</w:t>
            </w:r>
            <w:r w:rsidRPr="00EA2899">
              <w:rPr>
                <w:color w:val="000000"/>
                <w:sz w:val="21"/>
                <w:szCs w:val="21"/>
              </w:rPr>
              <w:t>с</w:t>
            </w:r>
            <w:r w:rsidRPr="00EA2899">
              <w:rPr>
                <w:color w:val="000000"/>
                <w:sz w:val="21"/>
                <w:szCs w:val="21"/>
                <w:lang w:val="ky-KG"/>
              </w:rPr>
              <w:t>ү</w:t>
            </w:r>
            <w:proofErr w:type="spellStart"/>
            <w:r w:rsidRPr="00EA2899">
              <w:rPr>
                <w:color w:val="000000"/>
                <w:sz w:val="21"/>
                <w:szCs w:val="21"/>
              </w:rPr>
              <w:t>мд</w:t>
            </w:r>
            <w:proofErr w:type="spellEnd"/>
            <w:r w:rsidRPr="00EA2899">
              <w:rPr>
                <w:color w:val="000000"/>
                <w:sz w:val="21"/>
                <w:szCs w:val="21"/>
                <w:lang w:val="ky-KG"/>
              </w:rPr>
              <w:t>ү</w:t>
            </w:r>
            <w:proofErr w:type="spellStart"/>
            <w:r w:rsidRPr="00EA2899">
              <w:rPr>
                <w:color w:val="000000"/>
                <w:sz w:val="21"/>
                <w:szCs w:val="21"/>
              </w:rPr>
              <w:t>кт</w:t>
            </w:r>
            <w:proofErr w:type="spellEnd"/>
            <w:r w:rsidRPr="00EA2899">
              <w:rPr>
                <w:color w:val="000000"/>
                <w:sz w:val="21"/>
                <w:szCs w:val="21"/>
                <w:lang w:val="ky-KG"/>
              </w:rPr>
              <w:t>ө</w:t>
            </w:r>
            <w:proofErr w:type="spellStart"/>
            <w:r w:rsidRPr="00EA2899">
              <w:rPr>
                <w:color w:val="000000"/>
                <w:sz w:val="21"/>
                <w:szCs w:val="21"/>
              </w:rPr>
              <w:t>рд</w:t>
            </w:r>
            <w:proofErr w:type="spellEnd"/>
            <w:r w:rsidRPr="00EA2899">
              <w:rPr>
                <w:color w:val="000000"/>
                <w:sz w:val="21"/>
                <w:szCs w:val="21"/>
                <w:lang w:val="ky-KG"/>
              </w:rPr>
              <w:t>ү</w:t>
            </w:r>
            <w:r w:rsidRPr="00EA2899">
              <w:rPr>
                <w:color w:val="000000"/>
                <w:sz w:val="21"/>
                <w:szCs w:val="21"/>
              </w:rPr>
              <w:t xml:space="preserve">н </w:t>
            </w:r>
            <w:proofErr w:type="spellStart"/>
            <w:r w:rsidRPr="00EA2899">
              <w:rPr>
                <w:color w:val="000000"/>
                <w:sz w:val="21"/>
                <w:szCs w:val="21"/>
              </w:rPr>
              <w:t>уну</w:t>
            </w:r>
            <w:proofErr w:type="spellEnd"/>
            <w:r w:rsidRPr="00EA2899">
              <w:rPr>
                <w:color w:val="000000"/>
                <w:sz w:val="21"/>
                <w:szCs w:val="21"/>
              </w:rPr>
              <w:t xml:space="preserve">, </w:t>
            </w:r>
            <w:proofErr w:type="spellStart"/>
            <w:r w:rsidRPr="00EA2899">
              <w:rPr>
                <w:color w:val="000000"/>
                <w:sz w:val="21"/>
                <w:szCs w:val="21"/>
              </w:rPr>
              <w:t>алардын</w:t>
            </w:r>
            <w:proofErr w:type="spellEnd"/>
            <w:r w:rsidRPr="00EA2899">
              <w:rPr>
                <w:color w:val="000000"/>
                <w:sz w:val="21"/>
                <w:szCs w:val="21"/>
              </w:rPr>
              <w:t xml:space="preserve"> </w:t>
            </w:r>
            <w:proofErr w:type="spellStart"/>
            <w:r w:rsidRPr="00EA2899">
              <w:rPr>
                <w:color w:val="000000"/>
                <w:sz w:val="21"/>
                <w:szCs w:val="21"/>
              </w:rPr>
              <w:t>аралашмасы</w:t>
            </w:r>
            <w:proofErr w:type="spellEnd"/>
            <w:r w:rsidRPr="00EA2899">
              <w:rPr>
                <w:color w:val="000000"/>
                <w:sz w:val="21"/>
                <w:szCs w:val="21"/>
              </w:rPr>
              <w:t xml:space="preserve"> </w:t>
            </w:r>
            <w:proofErr w:type="spellStart"/>
            <w:r w:rsidRPr="00EA2899">
              <w:rPr>
                <w:color w:val="000000"/>
                <w:sz w:val="21"/>
                <w:szCs w:val="21"/>
              </w:rPr>
              <w:t>жана</w:t>
            </w:r>
            <w:proofErr w:type="spellEnd"/>
            <w:r w:rsidRPr="00EA2899">
              <w:rPr>
                <w:color w:val="000000"/>
                <w:sz w:val="21"/>
                <w:szCs w:val="21"/>
              </w:rPr>
              <w:t xml:space="preserve"> </w:t>
            </w:r>
            <w:proofErr w:type="spellStart"/>
            <w:r w:rsidRPr="00EA2899">
              <w:rPr>
                <w:color w:val="000000"/>
                <w:sz w:val="21"/>
                <w:szCs w:val="21"/>
              </w:rPr>
              <w:t>байытылганы</w:t>
            </w:r>
            <w:proofErr w:type="spellEnd"/>
            <w:r w:rsidRPr="00EA2899">
              <w:rPr>
                <w:color w:val="000000"/>
                <w:sz w:val="21"/>
                <w:szCs w:val="21"/>
              </w:rPr>
              <w:t>, т</w:t>
            </w:r>
          </w:p>
        </w:tc>
        <w:tc>
          <w:tcPr>
            <w:tcW w:w="440" w:type="pct"/>
            <w:tcBorders>
              <w:top w:val="nil"/>
              <w:left w:val="nil"/>
              <w:bottom w:val="nil"/>
              <w:right w:val="nil"/>
            </w:tcBorders>
            <w:vAlign w:val="bottom"/>
          </w:tcPr>
          <w:p w14:paraId="7BBCA68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1676,1</w:t>
            </w:r>
          </w:p>
        </w:tc>
        <w:tc>
          <w:tcPr>
            <w:tcW w:w="471" w:type="pct"/>
            <w:tcBorders>
              <w:top w:val="nil"/>
              <w:left w:val="nil"/>
              <w:bottom w:val="nil"/>
              <w:right w:val="nil"/>
            </w:tcBorders>
            <w:vAlign w:val="bottom"/>
            <w:hideMark/>
          </w:tcPr>
          <w:p w14:paraId="0F4D058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3869,1</w:t>
            </w:r>
          </w:p>
        </w:tc>
        <w:tc>
          <w:tcPr>
            <w:tcW w:w="469" w:type="pct"/>
            <w:tcBorders>
              <w:top w:val="nil"/>
              <w:left w:val="nil"/>
              <w:bottom w:val="nil"/>
              <w:right w:val="nil"/>
            </w:tcBorders>
            <w:vAlign w:val="bottom"/>
          </w:tcPr>
          <w:p w14:paraId="18D9AAFE"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3573,1</w:t>
            </w:r>
          </w:p>
        </w:tc>
        <w:tc>
          <w:tcPr>
            <w:tcW w:w="473" w:type="pct"/>
            <w:tcBorders>
              <w:top w:val="nil"/>
              <w:left w:val="nil"/>
              <w:bottom w:val="nil"/>
              <w:right w:val="nil"/>
            </w:tcBorders>
            <w:vAlign w:val="bottom"/>
            <w:hideMark/>
          </w:tcPr>
          <w:p w14:paraId="7181866C" w14:textId="77777777" w:rsidR="00EA2899" w:rsidRPr="00EA2899" w:rsidRDefault="00EA2899" w:rsidP="00EA2899">
            <w:pPr>
              <w:spacing w:before="20" w:after="20" w:line="256" w:lineRule="auto"/>
              <w:jc w:val="right"/>
              <w:rPr>
                <w:sz w:val="22"/>
                <w:szCs w:val="22"/>
                <w:lang w:val="ky-KG"/>
              </w:rPr>
            </w:pPr>
            <w:r w:rsidRPr="00EA2899">
              <w:rPr>
                <w:sz w:val="22"/>
                <w:szCs w:val="22"/>
              </w:rPr>
              <w:t>6468,8</w:t>
            </w:r>
          </w:p>
        </w:tc>
        <w:tc>
          <w:tcPr>
            <w:tcW w:w="440" w:type="pct"/>
            <w:tcBorders>
              <w:top w:val="nil"/>
              <w:left w:val="nil"/>
              <w:bottom w:val="nil"/>
              <w:right w:val="nil"/>
            </w:tcBorders>
            <w:vAlign w:val="bottom"/>
          </w:tcPr>
          <w:p w14:paraId="110EC743"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97,7</w:t>
            </w:r>
          </w:p>
        </w:tc>
        <w:tc>
          <w:tcPr>
            <w:tcW w:w="440" w:type="pct"/>
            <w:tcBorders>
              <w:top w:val="nil"/>
              <w:left w:val="nil"/>
              <w:bottom w:val="nil"/>
              <w:right w:val="nil"/>
            </w:tcBorders>
            <w:vAlign w:val="bottom"/>
          </w:tcPr>
          <w:p w14:paraId="7EFF09B6"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86,0</w:t>
            </w:r>
          </w:p>
        </w:tc>
        <w:tc>
          <w:tcPr>
            <w:tcW w:w="473" w:type="pct"/>
            <w:gridSpan w:val="2"/>
            <w:tcBorders>
              <w:top w:val="nil"/>
              <w:left w:val="nil"/>
              <w:bottom w:val="nil"/>
              <w:right w:val="nil"/>
            </w:tcBorders>
            <w:vAlign w:val="bottom"/>
          </w:tcPr>
          <w:p w14:paraId="19248A0C"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2,1 э</w:t>
            </w:r>
          </w:p>
        </w:tc>
        <w:tc>
          <w:tcPr>
            <w:tcW w:w="362" w:type="pct"/>
            <w:tcBorders>
              <w:top w:val="nil"/>
              <w:left w:val="nil"/>
              <w:bottom w:val="nil"/>
              <w:right w:val="nil"/>
            </w:tcBorders>
            <w:vAlign w:val="bottom"/>
          </w:tcPr>
          <w:p w14:paraId="29D0BCD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167,2</w:t>
            </w:r>
          </w:p>
        </w:tc>
      </w:tr>
      <w:tr w:rsidR="00EA2899" w:rsidRPr="00EA2899" w14:paraId="68D53B11" w14:textId="77777777" w:rsidTr="00BD24E5">
        <w:trPr>
          <w:gridAfter w:val="1"/>
          <w:wAfter w:w="34" w:type="pct"/>
          <w:trHeight w:val="25"/>
        </w:trPr>
        <w:tc>
          <w:tcPr>
            <w:tcW w:w="1398" w:type="pct"/>
            <w:tcBorders>
              <w:top w:val="nil"/>
              <w:left w:val="nil"/>
              <w:bottom w:val="nil"/>
              <w:right w:val="nil"/>
            </w:tcBorders>
            <w:vAlign w:val="bottom"/>
            <w:hideMark/>
          </w:tcPr>
          <w:p w14:paraId="31CD848A" w14:textId="77777777" w:rsidR="00EA2899" w:rsidRPr="00EA2899" w:rsidRDefault="00EA2899" w:rsidP="00EA2899">
            <w:pPr>
              <w:spacing w:line="256" w:lineRule="auto"/>
              <w:ind w:left="226" w:hanging="113"/>
              <w:rPr>
                <w:sz w:val="21"/>
                <w:szCs w:val="21"/>
              </w:rPr>
            </w:pPr>
            <w:proofErr w:type="spellStart"/>
            <w:r w:rsidRPr="00EA2899">
              <w:rPr>
                <w:color w:val="000000"/>
                <w:sz w:val="21"/>
                <w:szCs w:val="21"/>
              </w:rPr>
              <w:t>Жа</w:t>
            </w:r>
            <w:proofErr w:type="spellEnd"/>
            <w:r w:rsidRPr="00EA2899">
              <w:rPr>
                <w:color w:val="000000"/>
                <w:sz w:val="21"/>
                <w:szCs w:val="21"/>
                <w:lang w:val="ky-KG"/>
              </w:rPr>
              <w:t>ң</w:t>
            </w:r>
            <w:r w:rsidRPr="00EA2899">
              <w:rPr>
                <w:color w:val="000000"/>
                <w:sz w:val="21"/>
                <w:szCs w:val="21"/>
              </w:rPr>
              <w:t xml:space="preserve">ы </w:t>
            </w:r>
            <w:proofErr w:type="spellStart"/>
            <w:r w:rsidRPr="00EA2899">
              <w:rPr>
                <w:color w:val="000000"/>
                <w:sz w:val="21"/>
                <w:szCs w:val="21"/>
              </w:rPr>
              <w:t>бышкан</w:t>
            </w:r>
            <w:proofErr w:type="spellEnd"/>
            <w:r w:rsidRPr="00EA2899">
              <w:rPr>
                <w:color w:val="000000"/>
                <w:sz w:val="21"/>
                <w:szCs w:val="21"/>
              </w:rPr>
              <w:t xml:space="preserve"> </w:t>
            </w:r>
            <w:proofErr w:type="spellStart"/>
            <w:r w:rsidRPr="00EA2899">
              <w:rPr>
                <w:color w:val="000000"/>
                <w:sz w:val="21"/>
                <w:szCs w:val="21"/>
              </w:rPr>
              <w:t>нан</w:t>
            </w:r>
            <w:proofErr w:type="spellEnd"/>
            <w:r w:rsidRPr="00EA2899">
              <w:rPr>
                <w:color w:val="000000"/>
                <w:sz w:val="21"/>
                <w:szCs w:val="21"/>
              </w:rPr>
              <w:t>, т</w:t>
            </w:r>
          </w:p>
        </w:tc>
        <w:tc>
          <w:tcPr>
            <w:tcW w:w="440" w:type="pct"/>
            <w:tcBorders>
              <w:top w:val="nil"/>
              <w:left w:val="nil"/>
              <w:bottom w:val="nil"/>
              <w:right w:val="nil"/>
            </w:tcBorders>
            <w:vAlign w:val="bottom"/>
          </w:tcPr>
          <w:p w14:paraId="34625DC7"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267,9</w:t>
            </w:r>
          </w:p>
        </w:tc>
        <w:tc>
          <w:tcPr>
            <w:tcW w:w="471" w:type="pct"/>
            <w:tcBorders>
              <w:top w:val="nil"/>
              <w:left w:val="nil"/>
              <w:bottom w:val="nil"/>
              <w:right w:val="nil"/>
            </w:tcBorders>
            <w:vAlign w:val="bottom"/>
            <w:hideMark/>
          </w:tcPr>
          <w:p w14:paraId="3CB4653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521,3</w:t>
            </w:r>
          </w:p>
        </w:tc>
        <w:tc>
          <w:tcPr>
            <w:tcW w:w="469" w:type="pct"/>
            <w:tcBorders>
              <w:top w:val="nil"/>
              <w:left w:val="nil"/>
              <w:bottom w:val="nil"/>
              <w:right w:val="nil"/>
            </w:tcBorders>
            <w:vAlign w:val="bottom"/>
          </w:tcPr>
          <w:p w14:paraId="6F9D067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242, 4</w:t>
            </w:r>
          </w:p>
        </w:tc>
        <w:tc>
          <w:tcPr>
            <w:tcW w:w="473" w:type="pct"/>
            <w:tcBorders>
              <w:top w:val="nil"/>
              <w:left w:val="nil"/>
              <w:bottom w:val="nil"/>
              <w:right w:val="nil"/>
            </w:tcBorders>
            <w:vAlign w:val="bottom"/>
            <w:hideMark/>
          </w:tcPr>
          <w:p w14:paraId="760CEDB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456,4</w:t>
            </w:r>
          </w:p>
        </w:tc>
        <w:tc>
          <w:tcPr>
            <w:tcW w:w="440" w:type="pct"/>
            <w:tcBorders>
              <w:top w:val="nil"/>
              <w:left w:val="nil"/>
              <w:bottom w:val="nil"/>
              <w:right w:val="nil"/>
            </w:tcBorders>
            <w:vAlign w:val="bottom"/>
          </w:tcPr>
          <w:p w14:paraId="6909AA5A"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123,5</w:t>
            </w:r>
          </w:p>
        </w:tc>
        <w:tc>
          <w:tcPr>
            <w:tcW w:w="440" w:type="pct"/>
            <w:tcBorders>
              <w:top w:val="nil"/>
              <w:left w:val="nil"/>
              <w:bottom w:val="nil"/>
              <w:right w:val="nil"/>
            </w:tcBorders>
            <w:vAlign w:val="bottom"/>
          </w:tcPr>
          <w:p w14:paraId="32D9232D"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113,8</w:t>
            </w:r>
          </w:p>
        </w:tc>
        <w:tc>
          <w:tcPr>
            <w:tcW w:w="473" w:type="pct"/>
            <w:gridSpan w:val="2"/>
            <w:tcBorders>
              <w:top w:val="nil"/>
              <w:left w:val="nil"/>
              <w:bottom w:val="nil"/>
              <w:right w:val="nil"/>
            </w:tcBorders>
            <w:vAlign w:val="bottom"/>
          </w:tcPr>
          <w:p w14:paraId="4F273F1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90,5</w:t>
            </w:r>
          </w:p>
        </w:tc>
        <w:tc>
          <w:tcPr>
            <w:tcW w:w="362" w:type="pct"/>
            <w:tcBorders>
              <w:top w:val="nil"/>
              <w:left w:val="nil"/>
              <w:bottom w:val="nil"/>
              <w:right w:val="nil"/>
            </w:tcBorders>
            <w:vAlign w:val="bottom"/>
            <w:hideMark/>
          </w:tcPr>
          <w:p w14:paraId="2FABB1E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87,6</w:t>
            </w:r>
          </w:p>
        </w:tc>
      </w:tr>
      <w:tr w:rsidR="00EA2899" w:rsidRPr="00EA2899" w14:paraId="18A6E143" w14:textId="77777777" w:rsidTr="00BD24E5">
        <w:trPr>
          <w:gridAfter w:val="1"/>
          <w:wAfter w:w="34" w:type="pct"/>
          <w:trHeight w:val="43"/>
        </w:trPr>
        <w:tc>
          <w:tcPr>
            <w:tcW w:w="1398" w:type="pct"/>
            <w:tcBorders>
              <w:top w:val="nil"/>
              <w:left w:val="nil"/>
              <w:bottom w:val="nil"/>
              <w:right w:val="nil"/>
            </w:tcBorders>
            <w:vAlign w:val="bottom"/>
            <w:hideMark/>
          </w:tcPr>
          <w:p w14:paraId="5747EBF1" w14:textId="77777777" w:rsidR="00EA2899" w:rsidRPr="00EA2899" w:rsidRDefault="00EA2899" w:rsidP="00EA2899">
            <w:pPr>
              <w:spacing w:line="256" w:lineRule="auto"/>
              <w:ind w:left="226" w:hanging="113"/>
              <w:rPr>
                <w:color w:val="000000"/>
                <w:sz w:val="21"/>
                <w:szCs w:val="21"/>
              </w:rPr>
            </w:pPr>
            <w:r w:rsidRPr="00EA2899">
              <w:rPr>
                <w:color w:val="000000"/>
                <w:sz w:val="21"/>
                <w:szCs w:val="21"/>
              </w:rPr>
              <w:t xml:space="preserve">Торт </w:t>
            </w:r>
            <w:proofErr w:type="spellStart"/>
            <w:r w:rsidRPr="00EA2899">
              <w:rPr>
                <w:color w:val="000000"/>
                <w:sz w:val="21"/>
                <w:szCs w:val="21"/>
              </w:rPr>
              <w:t>жана</w:t>
            </w:r>
            <w:proofErr w:type="spellEnd"/>
            <w:r w:rsidRPr="00EA2899">
              <w:rPr>
                <w:color w:val="000000"/>
                <w:sz w:val="21"/>
                <w:szCs w:val="21"/>
              </w:rPr>
              <w:t xml:space="preserve"> кондитер </w:t>
            </w:r>
            <w:proofErr w:type="spellStart"/>
            <w:r w:rsidRPr="00EA2899">
              <w:rPr>
                <w:color w:val="000000"/>
                <w:sz w:val="21"/>
                <w:szCs w:val="21"/>
              </w:rPr>
              <w:t>азыктары</w:t>
            </w:r>
            <w:proofErr w:type="spellEnd"/>
            <w:r w:rsidRPr="00EA2899">
              <w:rPr>
                <w:color w:val="000000"/>
                <w:sz w:val="21"/>
                <w:szCs w:val="21"/>
              </w:rPr>
              <w:t xml:space="preserve">, т </w:t>
            </w:r>
          </w:p>
        </w:tc>
        <w:tc>
          <w:tcPr>
            <w:tcW w:w="440" w:type="pct"/>
            <w:tcBorders>
              <w:top w:val="nil"/>
              <w:left w:val="nil"/>
              <w:bottom w:val="nil"/>
              <w:right w:val="nil"/>
            </w:tcBorders>
            <w:vAlign w:val="bottom"/>
          </w:tcPr>
          <w:p w14:paraId="7D33648C"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45,2</w:t>
            </w:r>
          </w:p>
        </w:tc>
        <w:tc>
          <w:tcPr>
            <w:tcW w:w="471" w:type="pct"/>
            <w:tcBorders>
              <w:top w:val="nil"/>
              <w:left w:val="nil"/>
              <w:bottom w:val="nil"/>
              <w:right w:val="nil"/>
            </w:tcBorders>
            <w:vAlign w:val="bottom"/>
            <w:hideMark/>
          </w:tcPr>
          <w:p w14:paraId="37A5538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92,7</w:t>
            </w:r>
          </w:p>
        </w:tc>
        <w:tc>
          <w:tcPr>
            <w:tcW w:w="469" w:type="pct"/>
            <w:tcBorders>
              <w:top w:val="nil"/>
              <w:left w:val="nil"/>
              <w:bottom w:val="nil"/>
              <w:right w:val="nil"/>
            </w:tcBorders>
            <w:vAlign w:val="bottom"/>
          </w:tcPr>
          <w:p w14:paraId="5C8362CC"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45,1</w:t>
            </w:r>
          </w:p>
        </w:tc>
        <w:tc>
          <w:tcPr>
            <w:tcW w:w="473" w:type="pct"/>
            <w:tcBorders>
              <w:top w:val="nil"/>
              <w:left w:val="nil"/>
              <w:bottom w:val="nil"/>
              <w:right w:val="nil"/>
            </w:tcBorders>
            <w:vAlign w:val="bottom"/>
            <w:hideMark/>
          </w:tcPr>
          <w:p w14:paraId="377221B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104,1</w:t>
            </w:r>
          </w:p>
        </w:tc>
        <w:tc>
          <w:tcPr>
            <w:tcW w:w="440" w:type="pct"/>
            <w:tcBorders>
              <w:top w:val="nil"/>
              <w:left w:val="nil"/>
              <w:bottom w:val="nil"/>
              <w:right w:val="nil"/>
            </w:tcBorders>
            <w:vAlign w:val="bottom"/>
          </w:tcPr>
          <w:p w14:paraId="30857CF8"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174,8</w:t>
            </w:r>
          </w:p>
        </w:tc>
        <w:tc>
          <w:tcPr>
            <w:tcW w:w="440" w:type="pct"/>
            <w:tcBorders>
              <w:top w:val="nil"/>
              <w:left w:val="nil"/>
              <w:bottom w:val="nil"/>
              <w:right w:val="nil"/>
            </w:tcBorders>
            <w:vAlign w:val="bottom"/>
          </w:tcPr>
          <w:p w14:paraId="0C18151B"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167,9</w:t>
            </w:r>
          </w:p>
        </w:tc>
        <w:tc>
          <w:tcPr>
            <w:tcW w:w="473" w:type="pct"/>
            <w:gridSpan w:val="2"/>
            <w:tcBorders>
              <w:top w:val="nil"/>
              <w:left w:val="nil"/>
              <w:bottom w:val="nil"/>
              <w:right w:val="nil"/>
            </w:tcBorders>
            <w:vAlign w:val="bottom"/>
          </w:tcPr>
          <w:p w14:paraId="12EE6C93"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99,8</w:t>
            </w:r>
          </w:p>
        </w:tc>
        <w:tc>
          <w:tcPr>
            <w:tcW w:w="362" w:type="pct"/>
            <w:tcBorders>
              <w:top w:val="nil"/>
              <w:left w:val="nil"/>
              <w:bottom w:val="nil"/>
              <w:right w:val="nil"/>
            </w:tcBorders>
            <w:vAlign w:val="bottom"/>
            <w:hideMark/>
          </w:tcPr>
          <w:p w14:paraId="5FC80CFB"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112,3</w:t>
            </w:r>
          </w:p>
        </w:tc>
      </w:tr>
      <w:tr w:rsidR="00EA2899" w:rsidRPr="00EA2899" w14:paraId="010A9978" w14:textId="77777777" w:rsidTr="00BD24E5">
        <w:trPr>
          <w:gridAfter w:val="1"/>
          <w:wAfter w:w="34" w:type="pct"/>
          <w:trHeight w:val="25"/>
        </w:trPr>
        <w:tc>
          <w:tcPr>
            <w:tcW w:w="1398" w:type="pct"/>
            <w:tcBorders>
              <w:top w:val="nil"/>
              <w:left w:val="nil"/>
              <w:bottom w:val="nil"/>
              <w:right w:val="nil"/>
            </w:tcBorders>
            <w:vAlign w:val="bottom"/>
            <w:hideMark/>
          </w:tcPr>
          <w:p w14:paraId="551C8647" w14:textId="77777777" w:rsidR="00EA2899" w:rsidRPr="00EA2899" w:rsidRDefault="00EA2899" w:rsidP="00EA2899">
            <w:pPr>
              <w:spacing w:line="256" w:lineRule="auto"/>
              <w:rPr>
                <w:sz w:val="21"/>
                <w:szCs w:val="21"/>
              </w:rPr>
            </w:pPr>
            <w:r w:rsidRPr="00EA2899">
              <w:rPr>
                <w:sz w:val="21"/>
                <w:szCs w:val="21"/>
              </w:rPr>
              <w:t xml:space="preserve">  Сыра, ми</w:t>
            </w:r>
            <w:r w:rsidRPr="00EA2899">
              <w:rPr>
                <w:sz w:val="21"/>
                <w:szCs w:val="21"/>
                <w:lang w:val="ky-KG"/>
              </w:rPr>
              <w:t>ң</w:t>
            </w:r>
            <w:r w:rsidRPr="00EA2899">
              <w:rPr>
                <w:sz w:val="21"/>
                <w:szCs w:val="21"/>
              </w:rPr>
              <w:t xml:space="preserve"> литр</w:t>
            </w:r>
          </w:p>
        </w:tc>
        <w:tc>
          <w:tcPr>
            <w:tcW w:w="440" w:type="pct"/>
            <w:tcBorders>
              <w:top w:val="nil"/>
              <w:left w:val="nil"/>
              <w:bottom w:val="nil"/>
              <w:right w:val="nil"/>
            </w:tcBorders>
            <w:vAlign w:val="bottom"/>
          </w:tcPr>
          <w:p w14:paraId="425841D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2,6</w:t>
            </w:r>
          </w:p>
        </w:tc>
        <w:tc>
          <w:tcPr>
            <w:tcW w:w="471" w:type="pct"/>
            <w:tcBorders>
              <w:top w:val="nil"/>
              <w:left w:val="nil"/>
              <w:bottom w:val="nil"/>
              <w:right w:val="nil"/>
            </w:tcBorders>
            <w:vAlign w:val="bottom"/>
            <w:hideMark/>
          </w:tcPr>
          <w:p w14:paraId="4EE1913E"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7,0</w:t>
            </w:r>
          </w:p>
        </w:tc>
        <w:tc>
          <w:tcPr>
            <w:tcW w:w="469" w:type="pct"/>
            <w:tcBorders>
              <w:top w:val="nil"/>
              <w:left w:val="nil"/>
              <w:bottom w:val="nil"/>
              <w:right w:val="nil"/>
            </w:tcBorders>
            <w:vAlign w:val="bottom"/>
          </w:tcPr>
          <w:p w14:paraId="3E8DD8B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3,8</w:t>
            </w:r>
          </w:p>
        </w:tc>
        <w:tc>
          <w:tcPr>
            <w:tcW w:w="473" w:type="pct"/>
            <w:tcBorders>
              <w:top w:val="nil"/>
              <w:left w:val="nil"/>
              <w:bottom w:val="nil"/>
              <w:right w:val="nil"/>
            </w:tcBorders>
            <w:vAlign w:val="bottom"/>
            <w:hideMark/>
          </w:tcPr>
          <w:p w14:paraId="62BF61C8"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13,1</w:t>
            </w:r>
          </w:p>
        </w:tc>
        <w:tc>
          <w:tcPr>
            <w:tcW w:w="440" w:type="pct"/>
            <w:tcBorders>
              <w:top w:val="nil"/>
              <w:left w:val="nil"/>
              <w:bottom w:val="nil"/>
              <w:right w:val="nil"/>
            </w:tcBorders>
            <w:vAlign w:val="bottom"/>
          </w:tcPr>
          <w:p w14:paraId="6317212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74,3</w:t>
            </w:r>
          </w:p>
        </w:tc>
        <w:tc>
          <w:tcPr>
            <w:tcW w:w="440" w:type="pct"/>
            <w:tcBorders>
              <w:top w:val="nil"/>
              <w:left w:val="nil"/>
              <w:bottom w:val="nil"/>
              <w:right w:val="nil"/>
            </w:tcBorders>
            <w:vAlign w:val="bottom"/>
          </w:tcPr>
          <w:p w14:paraId="0960AE4B" w14:textId="77777777" w:rsidR="00EA2899" w:rsidRPr="00EA2899" w:rsidRDefault="00EA2899" w:rsidP="00EA2899">
            <w:pPr>
              <w:spacing w:before="20" w:after="20" w:line="256" w:lineRule="auto"/>
              <w:jc w:val="right"/>
              <w:rPr>
                <w:sz w:val="22"/>
                <w:szCs w:val="22"/>
                <w:lang w:val="ky-KG"/>
              </w:rPr>
            </w:pPr>
            <w:r w:rsidRPr="00EA2899">
              <w:rPr>
                <w:kern w:val="2"/>
                <w:sz w:val="22"/>
                <w:szCs w:val="22"/>
                <w14:ligatures w14:val="standardContextual"/>
              </w:rPr>
              <w:t>1</w:t>
            </w:r>
            <w:r w:rsidRPr="00EA2899">
              <w:rPr>
                <w:kern w:val="2"/>
                <w:sz w:val="22"/>
                <w:szCs w:val="22"/>
                <w:lang w:val="ky-KG"/>
                <w14:ligatures w14:val="standardContextual"/>
              </w:rPr>
              <w:t>37</w:t>
            </w:r>
            <w:r w:rsidRPr="00EA2899">
              <w:rPr>
                <w:kern w:val="2"/>
                <w:sz w:val="22"/>
                <w:szCs w:val="22"/>
                <w14:ligatures w14:val="standardContextual"/>
              </w:rPr>
              <w:t>,3</w:t>
            </w:r>
          </w:p>
        </w:tc>
        <w:tc>
          <w:tcPr>
            <w:tcW w:w="473" w:type="pct"/>
            <w:gridSpan w:val="2"/>
            <w:tcBorders>
              <w:top w:val="nil"/>
              <w:left w:val="nil"/>
              <w:bottom w:val="nil"/>
              <w:right w:val="nil"/>
            </w:tcBorders>
            <w:vAlign w:val="bottom"/>
          </w:tcPr>
          <w:p w14:paraId="5D0B18C9"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146,2</w:t>
            </w:r>
          </w:p>
        </w:tc>
        <w:tc>
          <w:tcPr>
            <w:tcW w:w="362" w:type="pct"/>
            <w:tcBorders>
              <w:top w:val="nil"/>
              <w:left w:val="nil"/>
              <w:bottom w:val="nil"/>
              <w:right w:val="nil"/>
            </w:tcBorders>
            <w:vAlign w:val="bottom"/>
            <w:hideMark/>
          </w:tcPr>
          <w:p w14:paraId="0DC2B0F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187,1</w:t>
            </w:r>
          </w:p>
        </w:tc>
      </w:tr>
      <w:tr w:rsidR="00EA2899" w:rsidRPr="00EA2899" w14:paraId="7488B945" w14:textId="77777777" w:rsidTr="00BD24E5">
        <w:trPr>
          <w:gridAfter w:val="1"/>
          <w:wAfter w:w="34" w:type="pct"/>
          <w:trHeight w:val="76"/>
        </w:trPr>
        <w:tc>
          <w:tcPr>
            <w:tcW w:w="1398" w:type="pct"/>
            <w:tcBorders>
              <w:top w:val="nil"/>
              <w:left w:val="nil"/>
              <w:bottom w:val="nil"/>
              <w:right w:val="nil"/>
            </w:tcBorders>
            <w:vAlign w:val="bottom"/>
            <w:hideMark/>
          </w:tcPr>
          <w:p w14:paraId="0EAE3F81" w14:textId="77777777" w:rsidR="00EA2899" w:rsidRPr="00EA2899" w:rsidRDefault="00EA2899" w:rsidP="00EA2899">
            <w:pPr>
              <w:spacing w:line="360" w:lineRule="auto"/>
              <w:ind w:left="226" w:hanging="113"/>
              <w:rPr>
                <w:sz w:val="21"/>
                <w:szCs w:val="21"/>
              </w:rPr>
            </w:pPr>
            <w:proofErr w:type="spellStart"/>
            <w:r w:rsidRPr="00EA2899">
              <w:rPr>
                <w:sz w:val="21"/>
                <w:szCs w:val="21"/>
              </w:rPr>
              <w:t>Алкоголсуз</w:t>
            </w:r>
            <w:proofErr w:type="spellEnd"/>
            <w:r w:rsidRPr="00EA2899">
              <w:rPr>
                <w:sz w:val="21"/>
                <w:szCs w:val="21"/>
              </w:rPr>
              <w:t xml:space="preserve"> </w:t>
            </w:r>
            <w:proofErr w:type="spellStart"/>
            <w:r w:rsidRPr="00EA2899">
              <w:rPr>
                <w:sz w:val="21"/>
                <w:szCs w:val="21"/>
              </w:rPr>
              <w:t>суусундуктар</w:t>
            </w:r>
            <w:proofErr w:type="spellEnd"/>
          </w:p>
        </w:tc>
        <w:tc>
          <w:tcPr>
            <w:tcW w:w="440" w:type="pct"/>
            <w:tcBorders>
              <w:top w:val="nil"/>
              <w:left w:val="nil"/>
              <w:bottom w:val="nil"/>
              <w:right w:val="nil"/>
            </w:tcBorders>
            <w:vAlign w:val="bottom"/>
          </w:tcPr>
          <w:p w14:paraId="4DC6E01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29,4</w:t>
            </w:r>
          </w:p>
        </w:tc>
        <w:tc>
          <w:tcPr>
            <w:tcW w:w="471" w:type="pct"/>
            <w:tcBorders>
              <w:top w:val="nil"/>
              <w:left w:val="nil"/>
              <w:bottom w:val="nil"/>
              <w:right w:val="nil"/>
            </w:tcBorders>
            <w:vAlign w:val="bottom"/>
            <w:hideMark/>
          </w:tcPr>
          <w:p w14:paraId="6190192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62,6</w:t>
            </w:r>
          </w:p>
        </w:tc>
        <w:tc>
          <w:tcPr>
            <w:tcW w:w="469" w:type="pct"/>
            <w:tcBorders>
              <w:top w:val="nil"/>
              <w:left w:val="nil"/>
              <w:bottom w:val="nil"/>
              <w:right w:val="nil"/>
            </w:tcBorders>
            <w:vAlign w:val="bottom"/>
          </w:tcPr>
          <w:p w14:paraId="7022BFB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85,1</w:t>
            </w:r>
          </w:p>
        </w:tc>
        <w:tc>
          <w:tcPr>
            <w:tcW w:w="473" w:type="pct"/>
            <w:tcBorders>
              <w:top w:val="nil"/>
              <w:left w:val="nil"/>
              <w:bottom w:val="nil"/>
              <w:right w:val="nil"/>
            </w:tcBorders>
            <w:vAlign w:val="bottom"/>
            <w:hideMark/>
          </w:tcPr>
          <w:p w14:paraId="0020DC2C"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153,8</w:t>
            </w:r>
          </w:p>
        </w:tc>
        <w:tc>
          <w:tcPr>
            <w:tcW w:w="440" w:type="pct"/>
            <w:tcBorders>
              <w:top w:val="nil"/>
              <w:left w:val="nil"/>
              <w:bottom w:val="nil"/>
              <w:right w:val="nil"/>
            </w:tcBorders>
            <w:vAlign w:val="bottom"/>
          </w:tcPr>
          <w:p w14:paraId="07AB22A2" w14:textId="77777777" w:rsidR="00EA2899" w:rsidRPr="00EA2899" w:rsidRDefault="00EA2899" w:rsidP="00EA2899">
            <w:pPr>
              <w:spacing w:before="20" w:after="20" w:line="256" w:lineRule="auto"/>
              <w:jc w:val="right"/>
              <w:rPr>
                <w:sz w:val="22"/>
                <w:szCs w:val="22"/>
                <w:highlight w:val="yellow"/>
                <w:lang w:val="ky-KG"/>
              </w:rPr>
            </w:pPr>
            <w:r w:rsidRPr="00EA2899">
              <w:rPr>
                <w:rFonts w:ascii="Kyrghyz Times" w:hAnsi="Kyrghyz Times"/>
                <w:kern w:val="2"/>
                <w:sz w:val="20"/>
                <w:szCs w:val="20"/>
                <w14:ligatures w14:val="standardContextual"/>
              </w:rPr>
              <w:t>133,0</w:t>
            </w:r>
          </w:p>
        </w:tc>
        <w:tc>
          <w:tcPr>
            <w:tcW w:w="440" w:type="pct"/>
            <w:tcBorders>
              <w:top w:val="nil"/>
              <w:left w:val="nil"/>
              <w:bottom w:val="nil"/>
              <w:right w:val="nil"/>
            </w:tcBorders>
            <w:vAlign w:val="bottom"/>
          </w:tcPr>
          <w:p w14:paraId="4B5C5F7E" w14:textId="77777777" w:rsidR="00EA2899" w:rsidRPr="00EA2899" w:rsidRDefault="00EA2899" w:rsidP="00EA2899">
            <w:pPr>
              <w:spacing w:before="20" w:after="20" w:line="256" w:lineRule="auto"/>
              <w:jc w:val="right"/>
              <w:rPr>
                <w:sz w:val="22"/>
                <w:szCs w:val="22"/>
                <w:highlight w:val="yellow"/>
                <w:lang w:val="ky-KG"/>
              </w:rPr>
            </w:pPr>
            <w:r w:rsidRPr="00EA2899">
              <w:rPr>
                <w:rFonts w:ascii="Kyrghyz Times" w:hAnsi="Kyrghyz Times"/>
                <w:kern w:val="2"/>
                <w:sz w:val="20"/>
                <w:szCs w:val="20"/>
                <w14:ligatures w14:val="standardContextual"/>
              </w:rPr>
              <w:t>155,3</w:t>
            </w:r>
          </w:p>
        </w:tc>
        <w:tc>
          <w:tcPr>
            <w:tcW w:w="473" w:type="pct"/>
            <w:gridSpan w:val="2"/>
            <w:tcBorders>
              <w:top w:val="nil"/>
              <w:left w:val="nil"/>
              <w:bottom w:val="nil"/>
              <w:right w:val="nil"/>
            </w:tcBorders>
            <w:vAlign w:val="bottom"/>
          </w:tcPr>
          <w:p w14:paraId="31C8474C" w14:textId="77777777" w:rsidR="00EA2899" w:rsidRPr="00EA2899" w:rsidRDefault="00EA2899" w:rsidP="00EA2899">
            <w:pPr>
              <w:spacing w:before="20" w:after="20" w:line="256" w:lineRule="auto"/>
              <w:jc w:val="right"/>
              <w:rPr>
                <w:sz w:val="22"/>
                <w:szCs w:val="22"/>
              </w:rPr>
            </w:pPr>
            <w:r w:rsidRPr="00EA2899">
              <w:rPr>
                <w:sz w:val="22"/>
                <w:szCs w:val="22"/>
              </w:rPr>
              <w:t>2,9</w:t>
            </w:r>
            <w:r w:rsidRPr="00EA2899">
              <w:rPr>
                <w:sz w:val="22"/>
                <w:szCs w:val="22"/>
                <w:lang w:val="ky-KG"/>
              </w:rPr>
              <w:t xml:space="preserve"> </w:t>
            </w:r>
            <w:r w:rsidRPr="00EA2899">
              <w:rPr>
                <w:sz w:val="22"/>
                <w:szCs w:val="22"/>
              </w:rPr>
              <w:t>э</w:t>
            </w:r>
          </w:p>
        </w:tc>
        <w:tc>
          <w:tcPr>
            <w:tcW w:w="362" w:type="pct"/>
            <w:tcBorders>
              <w:top w:val="nil"/>
              <w:left w:val="nil"/>
              <w:bottom w:val="nil"/>
              <w:right w:val="nil"/>
            </w:tcBorders>
            <w:vAlign w:val="bottom"/>
            <w:hideMark/>
          </w:tcPr>
          <w:p w14:paraId="6B63F3B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2,4 э</w:t>
            </w:r>
          </w:p>
        </w:tc>
      </w:tr>
      <w:tr w:rsidR="00EA2899" w:rsidRPr="00EA2899" w14:paraId="2379DA5D" w14:textId="77777777" w:rsidTr="00BD24E5">
        <w:trPr>
          <w:gridAfter w:val="1"/>
          <w:wAfter w:w="34" w:type="pct"/>
          <w:trHeight w:val="25"/>
        </w:trPr>
        <w:tc>
          <w:tcPr>
            <w:tcW w:w="1398" w:type="pct"/>
            <w:tcBorders>
              <w:top w:val="nil"/>
              <w:left w:val="nil"/>
              <w:bottom w:val="nil"/>
              <w:right w:val="nil"/>
            </w:tcBorders>
            <w:vAlign w:val="bottom"/>
            <w:hideMark/>
          </w:tcPr>
          <w:p w14:paraId="3C388287" w14:textId="77777777" w:rsidR="00EA2899" w:rsidRPr="00EA2899" w:rsidRDefault="00EA2899" w:rsidP="00EA2899">
            <w:pPr>
              <w:spacing w:line="256" w:lineRule="auto"/>
              <w:ind w:left="82" w:right="-232" w:hanging="82"/>
              <w:rPr>
                <w:b/>
                <w:i/>
                <w:sz w:val="21"/>
                <w:szCs w:val="21"/>
              </w:rPr>
            </w:pPr>
            <w:r w:rsidRPr="00EA2899">
              <w:rPr>
                <w:b/>
                <w:bCs/>
                <w:sz w:val="21"/>
                <w:szCs w:val="21"/>
              </w:rPr>
              <w:t xml:space="preserve">Текстиль </w:t>
            </w:r>
            <w:proofErr w:type="spellStart"/>
            <w:r w:rsidRPr="00EA2899">
              <w:rPr>
                <w:b/>
                <w:bCs/>
                <w:sz w:val="21"/>
                <w:szCs w:val="21"/>
              </w:rPr>
              <w:t>жана</w:t>
            </w:r>
            <w:proofErr w:type="spellEnd"/>
            <w:r w:rsidRPr="00EA2899">
              <w:rPr>
                <w:b/>
                <w:bCs/>
                <w:sz w:val="21"/>
                <w:szCs w:val="21"/>
              </w:rPr>
              <w:t xml:space="preserve"> текстиль </w:t>
            </w:r>
            <w:proofErr w:type="spellStart"/>
            <w:r w:rsidRPr="00EA2899">
              <w:rPr>
                <w:b/>
                <w:bCs/>
                <w:sz w:val="21"/>
                <w:szCs w:val="21"/>
              </w:rPr>
              <w:t>буюмдары</w:t>
            </w:r>
            <w:proofErr w:type="spellEnd"/>
            <w:r w:rsidRPr="00EA2899">
              <w:rPr>
                <w:b/>
                <w:bCs/>
                <w:sz w:val="21"/>
                <w:szCs w:val="21"/>
              </w:rPr>
              <w:t xml:space="preserve">; </w:t>
            </w:r>
            <w:proofErr w:type="spellStart"/>
            <w:r w:rsidRPr="00EA2899">
              <w:rPr>
                <w:b/>
                <w:bCs/>
                <w:sz w:val="21"/>
                <w:szCs w:val="21"/>
              </w:rPr>
              <w:t>кийим</w:t>
            </w:r>
            <w:proofErr w:type="spellEnd"/>
            <w:r w:rsidRPr="00EA2899">
              <w:rPr>
                <w:b/>
                <w:bCs/>
                <w:sz w:val="21"/>
                <w:szCs w:val="21"/>
              </w:rPr>
              <w:t xml:space="preserve">, бут </w:t>
            </w:r>
            <w:proofErr w:type="spellStart"/>
            <w:r w:rsidRPr="00EA2899">
              <w:rPr>
                <w:b/>
                <w:bCs/>
                <w:sz w:val="21"/>
                <w:szCs w:val="21"/>
              </w:rPr>
              <w:t>кийим</w:t>
            </w:r>
            <w:proofErr w:type="spellEnd"/>
            <w:r w:rsidRPr="00EA2899">
              <w:rPr>
                <w:b/>
                <w:bCs/>
                <w:sz w:val="21"/>
                <w:szCs w:val="21"/>
              </w:rPr>
              <w:t xml:space="preserve">; </w:t>
            </w:r>
            <w:proofErr w:type="spellStart"/>
            <w:r w:rsidRPr="00EA2899">
              <w:rPr>
                <w:b/>
                <w:bCs/>
                <w:sz w:val="21"/>
                <w:szCs w:val="21"/>
              </w:rPr>
              <w:t>булгаары</w:t>
            </w:r>
            <w:proofErr w:type="spellEnd"/>
            <w:r w:rsidRPr="00EA2899">
              <w:rPr>
                <w:b/>
                <w:bCs/>
                <w:sz w:val="21"/>
                <w:szCs w:val="21"/>
              </w:rPr>
              <w:t xml:space="preserve"> </w:t>
            </w:r>
            <w:proofErr w:type="spellStart"/>
            <w:r w:rsidRPr="00EA2899">
              <w:rPr>
                <w:b/>
                <w:bCs/>
                <w:sz w:val="21"/>
                <w:szCs w:val="21"/>
              </w:rPr>
              <w:t>жана</w:t>
            </w:r>
            <w:proofErr w:type="spellEnd"/>
            <w:r w:rsidRPr="00EA2899">
              <w:rPr>
                <w:b/>
                <w:bCs/>
                <w:sz w:val="21"/>
                <w:szCs w:val="21"/>
              </w:rPr>
              <w:t xml:space="preserve"> </w:t>
            </w:r>
            <w:proofErr w:type="spellStart"/>
            <w:r w:rsidRPr="00EA2899">
              <w:rPr>
                <w:b/>
                <w:bCs/>
                <w:sz w:val="21"/>
                <w:szCs w:val="21"/>
              </w:rPr>
              <w:t>булгаарыдан</w:t>
            </w:r>
            <w:proofErr w:type="spellEnd"/>
            <w:r w:rsidRPr="00EA2899">
              <w:rPr>
                <w:b/>
                <w:bCs/>
                <w:sz w:val="21"/>
                <w:szCs w:val="21"/>
              </w:rPr>
              <w:t xml:space="preserve"> </w:t>
            </w:r>
            <w:proofErr w:type="spellStart"/>
            <w:r w:rsidRPr="00EA2899">
              <w:rPr>
                <w:b/>
                <w:bCs/>
                <w:sz w:val="21"/>
                <w:szCs w:val="21"/>
              </w:rPr>
              <w:t>жасалган</w:t>
            </w:r>
            <w:proofErr w:type="spellEnd"/>
            <w:r w:rsidRPr="00EA2899">
              <w:rPr>
                <w:b/>
                <w:bCs/>
                <w:sz w:val="21"/>
                <w:szCs w:val="21"/>
              </w:rPr>
              <w:t xml:space="preserve"> </w:t>
            </w:r>
            <w:proofErr w:type="spellStart"/>
            <w:r w:rsidRPr="00EA2899">
              <w:rPr>
                <w:b/>
                <w:bCs/>
                <w:sz w:val="21"/>
                <w:szCs w:val="21"/>
              </w:rPr>
              <w:t>буюмдар</w:t>
            </w:r>
            <w:proofErr w:type="spellEnd"/>
          </w:p>
        </w:tc>
        <w:tc>
          <w:tcPr>
            <w:tcW w:w="440" w:type="pct"/>
            <w:tcBorders>
              <w:top w:val="nil"/>
              <w:left w:val="nil"/>
              <w:bottom w:val="nil"/>
              <w:right w:val="nil"/>
            </w:tcBorders>
            <w:vAlign w:val="bottom"/>
          </w:tcPr>
          <w:p w14:paraId="5EF455A0" w14:textId="77777777" w:rsidR="00EA2899" w:rsidRPr="00EA2899" w:rsidRDefault="00EA2899" w:rsidP="00EA2899">
            <w:pPr>
              <w:spacing w:before="20" w:after="20" w:line="256" w:lineRule="auto"/>
              <w:jc w:val="right"/>
              <w:rPr>
                <w:sz w:val="22"/>
                <w:szCs w:val="22"/>
              </w:rPr>
            </w:pPr>
          </w:p>
        </w:tc>
        <w:tc>
          <w:tcPr>
            <w:tcW w:w="471" w:type="pct"/>
            <w:tcBorders>
              <w:top w:val="nil"/>
              <w:left w:val="nil"/>
              <w:bottom w:val="nil"/>
              <w:right w:val="nil"/>
            </w:tcBorders>
            <w:vAlign w:val="bottom"/>
          </w:tcPr>
          <w:p w14:paraId="5E85BA22" w14:textId="77777777" w:rsidR="00EA2899" w:rsidRPr="00EA2899" w:rsidRDefault="00EA2899" w:rsidP="00EA2899">
            <w:pPr>
              <w:spacing w:before="20" w:after="20" w:line="256" w:lineRule="auto"/>
              <w:jc w:val="right"/>
              <w:rPr>
                <w:sz w:val="22"/>
                <w:szCs w:val="22"/>
              </w:rPr>
            </w:pPr>
          </w:p>
        </w:tc>
        <w:tc>
          <w:tcPr>
            <w:tcW w:w="469" w:type="pct"/>
            <w:tcBorders>
              <w:top w:val="nil"/>
              <w:left w:val="nil"/>
              <w:bottom w:val="nil"/>
              <w:right w:val="nil"/>
            </w:tcBorders>
            <w:vAlign w:val="bottom"/>
          </w:tcPr>
          <w:p w14:paraId="4B42907A" w14:textId="77777777" w:rsidR="00EA2899" w:rsidRPr="00EA2899" w:rsidRDefault="00EA2899" w:rsidP="00EA2899">
            <w:pPr>
              <w:spacing w:before="20" w:after="20" w:line="256" w:lineRule="auto"/>
              <w:jc w:val="right"/>
              <w:rPr>
                <w:sz w:val="22"/>
                <w:szCs w:val="22"/>
              </w:rPr>
            </w:pPr>
          </w:p>
        </w:tc>
        <w:tc>
          <w:tcPr>
            <w:tcW w:w="473" w:type="pct"/>
            <w:tcBorders>
              <w:top w:val="nil"/>
              <w:left w:val="nil"/>
              <w:bottom w:val="nil"/>
              <w:right w:val="nil"/>
            </w:tcBorders>
            <w:vAlign w:val="bottom"/>
          </w:tcPr>
          <w:p w14:paraId="53AD8843" w14:textId="77777777" w:rsidR="00EA2899" w:rsidRPr="00EA2899" w:rsidRDefault="00EA2899" w:rsidP="00EA2899">
            <w:pPr>
              <w:spacing w:before="20" w:after="20" w:line="256" w:lineRule="auto"/>
              <w:jc w:val="right"/>
              <w:rPr>
                <w:sz w:val="22"/>
                <w:szCs w:val="22"/>
              </w:rPr>
            </w:pPr>
          </w:p>
        </w:tc>
        <w:tc>
          <w:tcPr>
            <w:tcW w:w="440" w:type="pct"/>
            <w:tcBorders>
              <w:top w:val="nil"/>
              <w:left w:val="nil"/>
              <w:bottom w:val="nil"/>
              <w:right w:val="nil"/>
            </w:tcBorders>
            <w:vAlign w:val="bottom"/>
          </w:tcPr>
          <w:p w14:paraId="43515A6A" w14:textId="77777777" w:rsidR="00EA2899" w:rsidRPr="00EA2899" w:rsidRDefault="00EA2899" w:rsidP="00EA2899">
            <w:pPr>
              <w:spacing w:before="20" w:after="20" w:line="256" w:lineRule="auto"/>
              <w:jc w:val="right"/>
              <w:rPr>
                <w:sz w:val="22"/>
                <w:szCs w:val="22"/>
                <w:highlight w:val="yellow"/>
                <w:lang w:val="ky-KG"/>
              </w:rPr>
            </w:pPr>
          </w:p>
        </w:tc>
        <w:tc>
          <w:tcPr>
            <w:tcW w:w="440" w:type="pct"/>
            <w:tcBorders>
              <w:top w:val="nil"/>
              <w:left w:val="nil"/>
              <w:bottom w:val="nil"/>
              <w:right w:val="nil"/>
            </w:tcBorders>
            <w:vAlign w:val="bottom"/>
          </w:tcPr>
          <w:p w14:paraId="230679D0" w14:textId="77777777" w:rsidR="00EA2899" w:rsidRPr="00EA2899" w:rsidRDefault="00EA2899" w:rsidP="00EA2899">
            <w:pPr>
              <w:spacing w:before="20" w:after="20" w:line="256" w:lineRule="auto"/>
              <w:jc w:val="center"/>
              <w:rPr>
                <w:sz w:val="22"/>
                <w:szCs w:val="22"/>
                <w:highlight w:val="yellow"/>
                <w:lang w:val="ky-KG"/>
              </w:rPr>
            </w:pPr>
          </w:p>
        </w:tc>
        <w:tc>
          <w:tcPr>
            <w:tcW w:w="473" w:type="pct"/>
            <w:gridSpan w:val="2"/>
            <w:tcBorders>
              <w:top w:val="nil"/>
              <w:left w:val="nil"/>
              <w:bottom w:val="nil"/>
              <w:right w:val="nil"/>
            </w:tcBorders>
            <w:vAlign w:val="bottom"/>
          </w:tcPr>
          <w:p w14:paraId="4A7BEA37" w14:textId="77777777" w:rsidR="00EA2899" w:rsidRPr="00EA2899" w:rsidRDefault="00EA2899" w:rsidP="00EA2899">
            <w:pPr>
              <w:spacing w:before="20" w:after="20" w:line="256" w:lineRule="auto"/>
              <w:jc w:val="right"/>
              <w:rPr>
                <w:sz w:val="22"/>
                <w:szCs w:val="22"/>
              </w:rPr>
            </w:pPr>
          </w:p>
        </w:tc>
        <w:tc>
          <w:tcPr>
            <w:tcW w:w="362" w:type="pct"/>
            <w:tcBorders>
              <w:top w:val="nil"/>
              <w:left w:val="nil"/>
              <w:bottom w:val="nil"/>
              <w:right w:val="nil"/>
            </w:tcBorders>
            <w:vAlign w:val="bottom"/>
          </w:tcPr>
          <w:p w14:paraId="0ED52F07" w14:textId="77777777" w:rsidR="00EA2899" w:rsidRPr="00EA2899" w:rsidRDefault="00EA2899" w:rsidP="00EA2899">
            <w:pPr>
              <w:spacing w:before="20" w:after="20" w:line="256" w:lineRule="auto"/>
              <w:jc w:val="right"/>
              <w:rPr>
                <w:sz w:val="22"/>
                <w:szCs w:val="22"/>
              </w:rPr>
            </w:pPr>
          </w:p>
        </w:tc>
      </w:tr>
      <w:tr w:rsidR="00EA2899" w:rsidRPr="00EA2899" w14:paraId="6C88A97D" w14:textId="77777777" w:rsidTr="00BD24E5">
        <w:trPr>
          <w:gridAfter w:val="1"/>
          <w:wAfter w:w="34" w:type="pct"/>
          <w:trHeight w:val="11"/>
        </w:trPr>
        <w:tc>
          <w:tcPr>
            <w:tcW w:w="1398" w:type="pct"/>
            <w:tcBorders>
              <w:top w:val="nil"/>
              <w:left w:val="nil"/>
              <w:bottom w:val="nil"/>
              <w:right w:val="nil"/>
            </w:tcBorders>
            <w:vAlign w:val="bottom"/>
            <w:hideMark/>
          </w:tcPr>
          <w:p w14:paraId="14BAEBD1" w14:textId="77777777" w:rsidR="00EA2899" w:rsidRPr="00EA2899" w:rsidRDefault="00EA2899" w:rsidP="00EA2899">
            <w:pPr>
              <w:spacing w:line="256" w:lineRule="auto"/>
              <w:ind w:left="226" w:hanging="113"/>
              <w:rPr>
                <w:color w:val="000000"/>
                <w:sz w:val="21"/>
                <w:szCs w:val="21"/>
              </w:rPr>
            </w:pPr>
            <w:proofErr w:type="spellStart"/>
            <w:r w:rsidRPr="00EA2899">
              <w:rPr>
                <w:color w:val="000000"/>
                <w:sz w:val="21"/>
                <w:szCs w:val="21"/>
              </w:rPr>
              <w:t>Текстилден</w:t>
            </w:r>
            <w:proofErr w:type="spellEnd"/>
            <w:r w:rsidRPr="00EA2899">
              <w:rPr>
                <w:color w:val="000000"/>
                <w:sz w:val="21"/>
                <w:szCs w:val="21"/>
              </w:rPr>
              <w:t xml:space="preserve"> </w:t>
            </w:r>
            <w:proofErr w:type="spellStart"/>
            <w:r w:rsidRPr="00EA2899">
              <w:rPr>
                <w:color w:val="000000"/>
                <w:sz w:val="21"/>
                <w:szCs w:val="21"/>
              </w:rPr>
              <w:t>даярдалган</w:t>
            </w:r>
            <w:proofErr w:type="spellEnd"/>
            <w:r w:rsidRPr="00EA2899">
              <w:rPr>
                <w:color w:val="000000"/>
                <w:sz w:val="21"/>
                <w:szCs w:val="21"/>
              </w:rPr>
              <w:t xml:space="preserve"> башка </w:t>
            </w:r>
            <w:proofErr w:type="spellStart"/>
            <w:r w:rsidRPr="00EA2899">
              <w:rPr>
                <w:color w:val="000000"/>
                <w:sz w:val="21"/>
                <w:szCs w:val="21"/>
              </w:rPr>
              <w:t>буюмдар</w:t>
            </w:r>
            <w:proofErr w:type="spellEnd"/>
            <w:r w:rsidRPr="00EA2899">
              <w:rPr>
                <w:color w:val="000000"/>
                <w:sz w:val="21"/>
                <w:szCs w:val="21"/>
              </w:rPr>
              <w:t>, ми</w:t>
            </w:r>
            <w:r w:rsidRPr="00EA2899">
              <w:rPr>
                <w:color w:val="000000"/>
                <w:sz w:val="21"/>
                <w:szCs w:val="21"/>
                <w:lang w:val="ky-KG"/>
              </w:rPr>
              <w:t>ң</w:t>
            </w:r>
            <w:r w:rsidRPr="00EA2899">
              <w:rPr>
                <w:color w:val="000000"/>
                <w:sz w:val="21"/>
                <w:szCs w:val="21"/>
              </w:rPr>
              <w:t xml:space="preserve"> </w:t>
            </w:r>
            <w:proofErr w:type="spellStart"/>
            <w:r w:rsidRPr="00EA2899">
              <w:rPr>
                <w:color w:val="000000"/>
                <w:sz w:val="21"/>
                <w:szCs w:val="21"/>
              </w:rPr>
              <w:t>даана</w:t>
            </w:r>
            <w:proofErr w:type="spellEnd"/>
          </w:p>
        </w:tc>
        <w:tc>
          <w:tcPr>
            <w:tcW w:w="440" w:type="pct"/>
            <w:tcBorders>
              <w:top w:val="nil"/>
              <w:left w:val="nil"/>
              <w:bottom w:val="nil"/>
              <w:right w:val="nil"/>
            </w:tcBorders>
            <w:vAlign w:val="bottom"/>
          </w:tcPr>
          <w:p w14:paraId="61F5761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71" w:type="pct"/>
            <w:tcBorders>
              <w:top w:val="nil"/>
              <w:left w:val="nil"/>
              <w:bottom w:val="nil"/>
              <w:right w:val="nil"/>
            </w:tcBorders>
            <w:vAlign w:val="bottom"/>
            <w:hideMark/>
          </w:tcPr>
          <w:p w14:paraId="20BFF692"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0,4</w:t>
            </w:r>
          </w:p>
        </w:tc>
        <w:tc>
          <w:tcPr>
            <w:tcW w:w="469" w:type="pct"/>
            <w:tcBorders>
              <w:top w:val="nil"/>
              <w:left w:val="nil"/>
              <w:bottom w:val="nil"/>
              <w:right w:val="nil"/>
            </w:tcBorders>
            <w:vAlign w:val="bottom"/>
          </w:tcPr>
          <w:p w14:paraId="7F630AF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0,2</w:t>
            </w:r>
          </w:p>
        </w:tc>
        <w:tc>
          <w:tcPr>
            <w:tcW w:w="473" w:type="pct"/>
            <w:tcBorders>
              <w:top w:val="nil"/>
              <w:left w:val="nil"/>
              <w:bottom w:val="nil"/>
              <w:right w:val="nil"/>
            </w:tcBorders>
            <w:vAlign w:val="bottom"/>
            <w:hideMark/>
          </w:tcPr>
          <w:p w14:paraId="15A79978"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1,0</w:t>
            </w:r>
          </w:p>
        </w:tc>
        <w:tc>
          <w:tcPr>
            <w:tcW w:w="440" w:type="pct"/>
            <w:tcBorders>
              <w:top w:val="nil"/>
              <w:left w:val="nil"/>
              <w:bottom w:val="nil"/>
              <w:right w:val="nil"/>
            </w:tcBorders>
            <w:vAlign w:val="bottom"/>
          </w:tcPr>
          <w:p w14:paraId="59B742DF" w14:textId="77777777" w:rsidR="00EA2899" w:rsidRPr="00EA2899" w:rsidRDefault="00EA2899" w:rsidP="00EA2899">
            <w:pPr>
              <w:spacing w:before="20" w:after="20" w:line="256" w:lineRule="auto"/>
              <w:jc w:val="right"/>
              <w:rPr>
                <w:sz w:val="22"/>
                <w:szCs w:val="22"/>
                <w:highlight w:val="yellow"/>
              </w:rPr>
            </w:pPr>
            <w:r w:rsidRPr="00EA2899">
              <w:rPr>
                <w:rFonts w:ascii="Kyrghyz Times" w:hAnsi="Kyrghyz Times"/>
                <w:kern w:val="2"/>
                <w:sz w:val="20"/>
                <w:szCs w:val="20"/>
                <w14:ligatures w14:val="standardContextual"/>
              </w:rPr>
              <w:t>-</w:t>
            </w:r>
          </w:p>
        </w:tc>
        <w:tc>
          <w:tcPr>
            <w:tcW w:w="440" w:type="pct"/>
            <w:tcBorders>
              <w:top w:val="nil"/>
              <w:left w:val="nil"/>
              <w:bottom w:val="nil"/>
              <w:right w:val="nil"/>
            </w:tcBorders>
            <w:vAlign w:val="bottom"/>
          </w:tcPr>
          <w:p w14:paraId="668D3A47" w14:textId="77777777" w:rsidR="00EA2899" w:rsidRPr="00EA2899" w:rsidRDefault="00EA2899" w:rsidP="00EA2899">
            <w:pPr>
              <w:spacing w:before="20" w:after="20" w:line="256" w:lineRule="auto"/>
              <w:jc w:val="right"/>
              <w:rPr>
                <w:sz w:val="22"/>
                <w:szCs w:val="22"/>
                <w:highlight w:val="yellow"/>
              </w:rPr>
            </w:pPr>
            <w:r w:rsidRPr="00EA2899">
              <w:rPr>
                <w:rFonts w:ascii="Kyrghyz Times" w:hAnsi="Kyrghyz Times"/>
                <w:kern w:val="2"/>
                <w:sz w:val="20"/>
                <w:szCs w:val="20"/>
                <w14:ligatures w14:val="standardContextual"/>
              </w:rPr>
              <w:t xml:space="preserve"> 4,0 э</w:t>
            </w:r>
          </w:p>
        </w:tc>
        <w:tc>
          <w:tcPr>
            <w:tcW w:w="473" w:type="pct"/>
            <w:gridSpan w:val="2"/>
            <w:tcBorders>
              <w:top w:val="nil"/>
              <w:left w:val="nil"/>
              <w:bottom w:val="nil"/>
              <w:right w:val="nil"/>
            </w:tcBorders>
            <w:vAlign w:val="bottom"/>
          </w:tcPr>
          <w:p w14:paraId="5301AAC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362" w:type="pct"/>
            <w:tcBorders>
              <w:top w:val="nil"/>
              <w:left w:val="nil"/>
              <w:bottom w:val="nil"/>
              <w:right w:val="nil"/>
            </w:tcBorders>
            <w:vAlign w:val="bottom"/>
            <w:hideMark/>
          </w:tcPr>
          <w:p w14:paraId="02009CB6" w14:textId="77777777" w:rsidR="00EA2899" w:rsidRPr="00EA2899" w:rsidRDefault="00EA2899" w:rsidP="00EA2899">
            <w:pPr>
              <w:spacing w:before="20" w:after="20" w:line="256" w:lineRule="auto"/>
              <w:jc w:val="right"/>
              <w:rPr>
                <w:sz w:val="22"/>
                <w:szCs w:val="22"/>
              </w:rPr>
            </w:pPr>
            <w:r w:rsidRPr="00EA2899">
              <w:rPr>
                <w:sz w:val="22"/>
                <w:szCs w:val="22"/>
              </w:rPr>
              <w:t xml:space="preserve"> </w:t>
            </w:r>
            <w:r w:rsidRPr="00EA2899">
              <w:rPr>
                <w:sz w:val="22"/>
                <w:szCs w:val="22"/>
                <w:lang w:val="ky-KG"/>
              </w:rPr>
              <w:t>2,5 э</w:t>
            </w:r>
            <w:r w:rsidRPr="00EA2899">
              <w:rPr>
                <w:sz w:val="22"/>
                <w:szCs w:val="22"/>
              </w:rPr>
              <w:t xml:space="preserve"> </w:t>
            </w:r>
          </w:p>
        </w:tc>
      </w:tr>
      <w:tr w:rsidR="00EA2899" w:rsidRPr="00EA2899" w14:paraId="2FA24EB6" w14:textId="77777777" w:rsidTr="00BD24E5">
        <w:trPr>
          <w:gridAfter w:val="1"/>
          <w:wAfter w:w="34" w:type="pct"/>
          <w:trHeight w:val="11"/>
        </w:trPr>
        <w:tc>
          <w:tcPr>
            <w:tcW w:w="1398" w:type="pct"/>
            <w:tcBorders>
              <w:top w:val="nil"/>
              <w:left w:val="nil"/>
              <w:bottom w:val="nil"/>
              <w:right w:val="nil"/>
            </w:tcBorders>
            <w:vAlign w:val="bottom"/>
            <w:hideMark/>
          </w:tcPr>
          <w:p w14:paraId="51DB032B" w14:textId="77777777" w:rsidR="00EA2899" w:rsidRPr="00EA2899" w:rsidRDefault="00EA2899" w:rsidP="00EA2899">
            <w:pPr>
              <w:spacing w:line="256" w:lineRule="auto"/>
              <w:ind w:left="226" w:hanging="113"/>
              <w:rPr>
                <w:color w:val="000000"/>
                <w:sz w:val="21"/>
                <w:szCs w:val="21"/>
              </w:rPr>
            </w:pPr>
            <w:proofErr w:type="spellStart"/>
            <w:r w:rsidRPr="00EA2899">
              <w:rPr>
                <w:color w:val="000000"/>
                <w:sz w:val="21"/>
                <w:szCs w:val="21"/>
              </w:rPr>
              <w:t>Жумушчулардын</w:t>
            </w:r>
            <w:proofErr w:type="spellEnd"/>
            <w:r w:rsidRPr="00EA2899">
              <w:rPr>
                <w:color w:val="000000"/>
                <w:sz w:val="21"/>
                <w:szCs w:val="21"/>
              </w:rPr>
              <w:t xml:space="preserve"> </w:t>
            </w:r>
            <w:proofErr w:type="spellStart"/>
            <w:r w:rsidRPr="00EA2899">
              <w:rPr>
                <w:color w:val="000000"/>
                <w:sz w:val="21"/>
                <w:szCs w:val="21"/>
              </w:rPr>
              <w:t>кийими</w:t>
            </w:r>
            <w:proofErr w:type="spellEnd"/>
            <w:r w:rsidRPr="00EA2899">
              <w:rPr>
                <w:color w:val="000000"/>
                <w:sz w:val="21"/>
                <w:szCs w:val="21"/>
              </w:rPr>
              <w:t xml:space="preserve">, </w:t>
            </w:r>
            <w:proofErr w:type="spellStart"/>
            <w:r w:rsidRPr="00EA2899">
              <w:rPr>
                <w:color w:val="000000"/>
                <w:sz w:val="21"/>
                <w:szCs w:val="21"/>
              </w:rPr>
              <w:t>даана</w:t>
            </w:r>
            <w:proofErr w:type="spellEnd"/>
          </w:p>
        </w:tc>
        <w:tc>
          <w:tcPr>
            <w:tcW w:w="440" w:type="pct"/>
            <w:tcBorders>
              <w:top w:val="nil"/>
              <w:left w:val="nil"/>
              <w:bottom w:val="nil"/>
              <w:right w:val="nil"/>
            </w:tcBorders>
            <w:vAlign w:val="bottom"/>
          </w:tcPr>
          <w:p w14:paraId="5A15629C"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156</w:t>
            </w:r>
          </w:p>
        </w:tc>
        <w:tc>
          <w:tcPr>
            <w:tcW w:w="471" w:type="pct"/>
            <w:tcBorders>
              <w:top w:val="nil"/>
              <w:left w:val="nil"/>
              <w:bottom w:val="nil"/>
              <w:right w:val="nil"/>
            </w:tcBorders>
            <w:vAlign w:val="bottom"/>
            <w:hideMark/>
          </w:tcPr>
          <w:p w14:paraId="0174DA49"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225</w:t>
            </w:r>
          </w:p>
        </w:tc>
        <w:tc>
          <w:tcPr>
            <w:tcW w:w="469" w:type="pct"/>
            <w:tcBorders>
              <w:top w:val="nil"/>
              <w:left w:val="nil"/>
              <w:bottom w:val="nil"/>
              <w:right w:val="nil"/>
            </w:tcBorders>
            <w:vAlign w:val="bottom"/>
          </w:tcPr>
          <w:p w14:paraId="7AE6CD4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680</w:t>
            </w:r>
          </w:p>
        </w:tc>
        <w:tc>
          <w:tcPr>
            <w:tcW w:w="473" w:type="pct"/>
            <w:tcBorders>
              <w:top w:val="nil"/>
              <w:left w:val="nil"/>
              <w:bottom w:val="nil"/>
              <w:right w:val="nil"/>
            </w:tcBorders>
            <w:vAlign w:val="bottom"/>
            <w:hideMark/>
          </w:tcPr>
          <w:p w14:paraId="035EF85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1749</w:t>
            </w:r>
          </w:p>
        </w:tc>
        <w:tc>
          <w:tcPr>
            <w:tcW w:w="440" w:type="pct"/>
            <w:tcBorders>
              <w:top w:val="nil"/>
              <w:left w:val="nil"/>
              <w:bottom w:val="nil"/>
              <w:right w:val="nil"/>
            </w:tcBorders>
            <w:vAlign w:val="bottom"/>
          </w:tcPr>
          <w:p w14:paraId="6D68E54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31,2</w:t>
            </w:r>
          </w:p>
        </w:tc>
        <w:tc>
          <w:tcPr>
            <w:tcW w:w="440" w:type="pct"/>
            <w:tcBorders>
              <w:top w:val="nil"/>
              <w:left w:val="nil"/>
              <w:bottom w:val="nil"/>
              <w:right w:val="nil"/>
            </w:tcBorders>
            <w:vAlign w:val="bottom"/>
          </w:tcPr>
          <w:p w14:paraId="6C31F62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45,0</w:t>
            </w:r>
          </w:p>
        </w:tc>
        <w:tc>
          <w:tcPr>
            <w:tcW w:w="473" w:type="pct"/>
            <w:gridSpan w:val="2"/>
            <w:tcBorders>
              <w:top w:val="nil"/>
              <w:left w:val="nil"/>
              <w:bottom w:val="nil"/>
              <w:right w:val="nil"/>
            </w:tcBorders>
            <w:vAlign w:val="bottom"/>
          </w:tcPr>
          <w:p w14:paraId="53BCB96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4,3 э</w:t>
            </w:r>
          </w:p>
        </w:tc>
        <w:tc>
          <w:tcPr>
            <w:tcW w:w="362" w:type="pct"/>
            <w:tcBorders>
              <w:top w:val="nil"/>
              <w:left w:val="nil"/>
              <w:bottom w:val="nil"/>
              <w:right w:val="nil"/>
            </w:tcBorders>
            <w:vAlign w:val="bottom"/>
            <w:hideMark/>
          </w:tcPr>
          <w:p w14:paraId="0A2103F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7,7 э</w:t>
            </w:r>
          </w:p>
        </w:tc>
      </w:tr>
      <w:tr w:rsidR="00EA2899" w:rsidRPr="00EA2899" w14:paraId="7EE59AF0" w14:textId="77777777" w:rsidTr="00BD24E5">
        <w:trPr>
          <w:gridAfter w:val="1"/>
          <w:wAfter w:w="34" w:type="pct"/>
          <w:trHeight w:val="11"/>
        </w:trPr>
        <w:tc>
          <w:tcPr>
            <w:tcW w:w="1398" w:type="pct"/>
            <w:tcBorders>
              <w:top w:val="nil"/>
              <w:left w:val="nil"/>
              <w:bottom w:val="nil"/>
              <w:right w:val="nil"/>
            </w:tcBorders>
            <w:vAlign w:val="bottom"/>
            <w:hideMark/>
          </w:tcPr>
          <w:p w14:paraId="00B25B23" w14:textId="77777777" w:rsidR="00EA2899" w:rsidRPr="00EA2899" w:rsidRDefault="00EA2899" w:rsidP="00EA2899">
            <w:pPr>
              <w:spacing w:line="256" w:lineRule="auto"/>
              <w:ind w:left="82" w:firstLine="31"/>
              <w:rPr>
                <w:color w:val="000000"/>
                <w:sz w:val="21"/>
                <w:szCs w:val="21"/>
              </w:rPr>
            </w:pPr>
            <w:proofErr w:type="spellStart"/>
            <w:r w:rsidRPr="00EA2899">
              <w:rPr>
                <w:color w:val="000000"/>
                <w:sz w:val="21"/>
                <w:szCs w:val="21"/>
              </w:rPr>
              <w:t>Эркектер</w:t>
            </w:r>
            <w:proofErr w:type="spellEnd"/>
            <w:r w:rsidRPr="00EA2899">
              <w:rPr>
                <w:color w:val="000000"/>
                <w:sz w:val="21"/>
                <w:szCs w:val="21"/>
              </w:rPr>
              <w:t xml:space="preserve"> </w:t>
            </w:r>
            <w:proofErr w:type="spellStart"/>
            <w:r w:rsidRPr="00EA2899">
              <w:rPr>
                <w:color w:val="000000"/>
                <w:sz w:val="21"/>
                <w:szCs w:val="21"/>
              </w:rPr>
              <w:t>жана</w:t>
            </w:r>
            <w:proofErr w:type="spellEnd"/>
            <w:r w:rsidRPr="00EA2899">
              <w:rPr>
                <w:color w:val="000000"/>
                <w:sz w:val="21"/>
                <w:szCs w:val="21"/>
              </w:rPr>
              <w:t xml:space="preserve"> </w:t>
            </w:r>
            <w:proofErr w:type="spellStart"/>
            <w:r w:rsidRPr="00EA2899">
              <w:rPr>
                <w:color w:val="000000"/>
                <w:sz w:val="21"/>
                <w:szCs w:val="21"/>
              </w:rPr>
              <w:t>балдар</w:t>
            </w:r>
            <w:proofErr w:type="spellEnd"/>
            <w:r w:rsidRPr="00EA2899">
              <w:rPr>
                <w:color w:val="000000"/>
                <w:sz w:val="21"/>
                <w:szCs w:val="21"/>
              </w:rPr>
              <w:t xml:space="preserve"> </w:t>
            </w:r>
            <w:r w:rsidRPr="00EA2899">
              <w:rPr>
                <w:color w:val="000000"/>
                <w:sz w:val="21"/>
                <w:szCs w:val="21"/>
                <w:lang w:val="ky-KG"/>
              </w:rPr>
              <w:t>ү</w:t>
            </w:r>
            <w:r w:rsidRPr="00EA2899">
              <w:rPr>
                <w:color w:val="000000"/>
                <w:sz w:val="21"/>
                <w:szCs w:val="21"/>
              </w:rPr>
              <w:t>ч</w:t>
            </w:r>
            <w:r w:rsidRPr="00EA2899">
              <w:rPr>
                <w:color w:val="000000"/>
                <w:sz w:val="21"/>
                <w:szCs w:val="21"/>
                <w:lang w:val="ky-KG"/>
              </w:rPr>
              <w:t>ү</w:t>
            </w:r>
            <w:r w:rsidRPr="00EA2899">
              <w:rPr>
                <w:color w:val="000000"/>
                <w:sz w:val="21"/>
                <w:szCs w:val="21"/>
              </w:rPr>
              <w:t xml:space="preserve">н </w:t>
            </w:r>
            <w:proofErr w:type="spellStart"/>
            <w:r w:rsidRPr="00EA2899">
              <w:rPr>
                <w:color w:val="000000"/>
                <w:sz w:val="21"/>
                <w:szCs w:val="21"/>
              </w:rPr>
              <w:t>сырткы</w:t>
            </w:r>
            <w:proofErr w:type="spellEnd"/>
            <w:r w:rsidRPr="00EA2899">
              <w:rPr>
                <w:color w:val="000000"/>
                <w:sz w:val="21"/>
                <w:szCs w:val="21"/>
              </w:rPr>
              <w:t xml:space="preserve"> </w:t>
            </w:r>
            <w:proofErr w:type="spellStart"/>
            <w:r w:rsidRPr="00EA2899">
              <w:rPr>
                <w:color w:val="000000"/>
                <w:sz w:val="21"/>
                <w:szCs w:val="21"/>
              </w:rPr>
              <w:t>кийим</w:t>
            </w:r>
            <w:proofErr w:type="spellEnd"/>
            <w:r w:rsidRPr="00EA2899">
              <w:rPr>
                <w:color w:val="000000"/>
                <w:sz w:val="21"/>
                <w:szCs w:val="21"/>
              </w:rPr>
              <w:t xml:space="preserve"> (трикотаж </w:t>
            </w:r>
            <w:proofErr w:type="spellStart"/>
            <w:r w:rsidRPr="00EA2899">
              <w:rPr>
                <w:color w:val="000000"/>
                <w:sz w:val="21"/>
                <w:szCs w:val="21"/>
              </w:rPr>
              <w:t>кийиминен</w:t>
            </w:r>
            <w:proofErr w:type="spellEnd"/>
            <w:r w:rsidRPr="00EA2899">
              <w:rPr>
                <w:color w:val="000000"/>
                <w:sz w:val="21"/>
                <w:szCs w:val="21"/>
              </w:rPr>
              <w:t xml:space="preserve"> башка), </w:t>
            </w:r>
            <w:proofErr w:type="spellStart"/>
            <w:r w:rsidRPr="00EA2899">
              <w:rPr>
                <w:color w:val="000000"/>
                <w:sz w:val="21"/>
                <w:szCs w:val="21"/>
              </w:rPr>
              <w:t>даана</w:t>
            </w:r>
            <w:proofErr w:type="spellEnd"/>
          </w:p>
        </w:tc>
        <w:tc>
          <w:tcPr>
            <w:tcW w:w="440" w:type="pct"/>
            <w:tcBorders>
              <w:top w:val="nil"/>
              <w:left w:val="nil"/>
              <w:bottom w:val="nil"/>
              <w:right w:val="nil"/>
            </w:tcBorders>
            <w:vAlign w:val="bottom"/>
          </w:tcPr>
          <w:p w14:paraId="555EF7F9"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1426</w:t>
            </w:r>
          </w:p>
        </w:tc>
        <w:tc>
          <w:tcPr>
            <w:tcW w:w="471" w:type="pct"/>
            <w:tcBorders>
              <w:top w:val="nil"/>
              <w:left w:val="nil"/>
              <w:bottom w:val="nil"/>
              <w:right w:val="nil"/>
            </w:tcBorders>
            <w:vAlign w:val="bottom"/>
            <w:hideMark/>
          </w:tcPr>
          <w:p w14:paraId="375BF662"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2755</w:t>
            </w:r>
          </w:p>
        </w:tc>
        <w:tc>
          <w:tcPr>
            <w:tcW w:w="469" w:type="pct"/>
            <w:tcBorders>
              <w:top w:val="nil"/>
              <w:left w:val="nil"/>
              <w:bottom w:val="nil"/>
              <w:right w:val="nil"/>
            </w:tcBorders>
            <w:vAlign w:val="bottom"/>
          </w:tcPr>
          <w:p w14:paraId="5E07D442"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 xml:space="preserve">              4019</w:t>
            </w:r>
          </w:p>
        </w:tc>
        <w:tc>
          <w:tcPr>
            <w:tcW w:w="473" w:type="pct"/>
            <w:tcBorders>
              <w:top w:val="nil"/>
              <w:left w:val="nil"/>
              <w:bottom w:val="nil"/>
              <w:right w:val="nil"/>
            </w:tcBorders>
            <w:vAlign w:val="bottom"/>
            <w:hideMark/>
          </w:tcPr>
          <w:p w14:paraId="6D66CCD4" w14:textId="77777777" w:rsidR="00EA2899" w:rsidRPr="00EA2899" w:rsidRDefault="00EA2899" w:rsidP="00EA2899">
            <w:pPr>
              <w:spacing w:before="20" w:after="20" w:line="256" w:lineRule="auto"/>
              <w:jc w:val="right"/>
              <w:rPr>
                <w:sz w:val="22"/>
                <w:szCs w:val="22"/>
              </w:rPr>
            </w:pPr>
            <w:r w:rsidRPr="00EA2899">
              <w:rPr>
                <w:sz w:val="22"/>
                <w:szCs w:val="22"/>
              </w:rPr>
              <w:t xml:space="preserve">6025 </w:t>
            </w:r>
          </w:p>
        </w:tc>
        <w:tc>
          <w:tcPr>
            <w:tcW w:w="440" w:type="pct"/>
            <w:tcBorders>
              <w:top w:val="nil"/>
              <w:left w:val="nil"/>
              <w:bottom w:val="nil"/>
              <w:right w:val="nil"/>
            </w:tcBorders>
            <w:vAlign w:val="bottom"/>
          </w:tcPr>
          <w:p w14:paraId="1BCCCD97" w14:textId="77777777" w:rsidR="00EA2899" w:rsidRPr="00EA2899" w:rsidRDefault="00EA2899" w:rsidP="00EA2899">
            <w:pPr>
              <w:spacing w:before="20" w:after="20" w:line="256" w:lineRule="auto"/>
              <w:jc w:val="right"/>
              <w:rPr>
                <w:sz w:val="22"/>
                <w:szCs w:val="22"/>
                <w:highlight w:val="yellow"/>
                <w:lang w:val="ky-KG"/>
              </w:rPr>
            </w:pPr>
            <w:r w:rsidRPr="00EA2899">
              <w:rPr>
                <w:rFonts w:ascii="Kyrghyz Times" w:hAnsi="Kyrghyz Times"/>
                <w:kern w:val="2"/>
                <w:sz w:val="20"/>
                <w:szCs w:val="20"/>
                <w14:ligatures w14:val="standardContextual"/>
              </w:rPr>
              <w:t>-</w:t>
            </w:r>
          </w:p>
        </w:tc>
        <w:tc>
          <w:tcPr>
            <w:tcW w:w="440" w:type="pct"/>
            <w:tcBorders>
              <w:top w:val="nil"/>
              <w:left w:val="nil"/>
              <w:bottom w:val="nil"/>
              <w:right w:val="nil"/>
            </w:tcBorders>
            <w:vAlign w:val="bottom"/>
          </w:tcPr>
          <w:p w14:paraId="1AF7D4FA" w14:textId="77777777" w:rsidR="00EA2899" w:rsidRPr="00EA2899" w:rsidRDefault="00EA2899" w:rsidP="00EA2899">
            <w:pPr>
              <w:spacing w:before="20" w:after="20" w:line="256" w:lineRule="auto"/>
              <w:jc w:val="right"/>
              <w:rPr>
                <w:sz w:val="22"/>
                <w:szCs w:val="22"/>
                <w:highlight w:val="yellow"/>
                <w:lang w:val="ky-KG"/>
              </w:rPr>
            </w:pPr>
            <w:r w:rsidRPr="00EA2899">
              <w:rPr>
                <w:rFonts w:ascii="Kyrghyz Times" w:hAnsi="Kyrghyz Times"/>
                <w:kern w:val="2"/>
                <w:sz w:val="20"/>
                <w:szCs w:val="20"/>
                <w14:ligatures w14:val="standardContextual"/>
              </w:rPr>
              <w:t>188,1</w:t>
            </w:r>
          </w:p>
        </w:tc>
        <w:tc>
          <w:tcPr>
            <w:tcW w:w="473" w:type="pct"/>
            <w:gridSpan w:val="2"/>
            <w:tcBorders>
              <w:top w:val="nil"/>
              <w:left w:val="nil"/>
              <w:bottom w:val="nil"/>
              <w:right w:val="nil"/>
            </w:tcBorders>
            <w:vAlign w:val="bottom"/>
          </w:tcPr>
          <w:p w14:paraId="30B23A5C" w14:textId="77777777" w:rsidR="00EA2899" w:rsidRPr="00EA2899" w:rsidRDefault="00EA2899" w:rsidP="00EA2899">
            <w:pPr>
              <w:spacing w:before="20" w:after="20" w:line="256" w:lineRule="auto"/>
              <w:jc w:val="right"/>
              <w:rPr>
                <w:sz w:val="22"/>
                <w:szCs w:val="22"/>
              </w:rPr>
            </w:pPr>
            <w:r w:rsidRPr="00EA2899">
              <w:rPr>
                <w:sz w:val="22"/>
                <w:szCs w:val="22"/>
              </w:rPr>
              <w:t>2,8 э</w:t>
            </w:r>
          </w:p>
        </w:tc>
        <w:tc>
          <w:tcPr>
            <w:tcW w:w="362" w:type="pct"/>
            <w:tcBorders>
              <w:top w:val="nil"/>
              <w:left w:val="nil"/>
              <w:bottom w:val="nil"/>
              <w:right w:val="nil"/>
            </w:tcBorders>
            <w:vAlign w:val="bottom"/>
            <w:hideMark/>
          </w:tcPr>
          <w:p w14:paraId="4075B67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2,2</w:t>
            </w:r>
          </w:p>
        </w:tc>
      </w:tr>
      <w:tr w:rsidR="00EA2899" w:rsidRPr="00EA2899" w14:paraId="5269CA0F" w14:textId="77777777" w:rsidTr="00BD24E5">
        <w:trPr>
          <w:gridAfter w:val="1"/>
          <w:wAfter w:w="34" w:type="pct"/>
          <w:trHeight w:val="11"/>
        </w:trPr>
        <w:tc>
          <w:tcPr>
            <w:tcW w:w="1398" w:type="pct"/>
            <w:tcBorders>
              <w:top w:val="nil"/>
              <w:left w:val="nil"/>
              <w:bottom w:val="nil"/>
              <w:right w:val="nil"/>
            </w:tcBorders>
            <w:vAlign w:val="bottom"/>
            <w:hideMark/>
          </w:tcPr>
          <w:p w14:paraId="4975F3BB" w14:textId="77777777" w:rsidR="00EA2899" w:rsidRPr="00EA2899" w:rsidRDefault="00EA2899" w:rsidP="00EA2899">
            <w:pPr>
              <w:spacing w:line="256" w:lineRule="auto"/>
              <w:ind w:left="82" w:firstLine="31"/>
              <w:rPr>
                <w:color w:val="000000"/>
                <w:sz w:val="21"/>
                <w:szCs w:val="21"/>
              </w:rPr>
            </w:pPr>
            <w:proofErr w:type="spellStart"/>
            <w:r w:rsidRPr="00EA2899">
              <w:rPr>
                <w:color w:val="000000"/>
                <w:sz w:val="21"/>
                <w:szCs w:val="21"/>
              </w:rPr>
              <w:t>Аялдар</w:t>
            </w:r>
            <w:proofErr w:type="spellEnd"/>
            <w:r w:rsidRPr="00EA2899">
              <w:rPr>
                <w:color w:val="000000"/>
                <w:sz w:val="21"/>
                <w:szCs w:val="21"/>
              </w:rPr>
              <w:t xml:space="preserve"> </w:t>
            </w:r>
            <w:proofErr w:type="spellStart"/>
            <w:r w:rsidRPr="00EA2899">
              <w:rPr>
                <w:color w:val="000000"/>
                <w:sz w:val="21"/>
                <w:szCs w:val="21"/>
              </w:rPr>
              <w:t>жана</w:t>
            </w:r>
            <w:proofErr w:type="spellEnd"/>
            <w:r w:rsidRPr="00EA2899">
              <w:rPr>
                <w:color w:val="000000"/>
                <w:sz w:val="21"/>
                <w:szCs w:val="21"/>
              </w:rPr>
              <w:t xml:space="preserve"> </w:t>
            </w:r>
            <w:proofErr w:type="spellStart"/>
            <w:r w:rsidRPr="00EA2899">
              <w:rPr>
                <w:color w:val="000000"/>
                <w:sz w:val="21"/>
                <w:szCs w:val="21"/>
              </w:rPr>
              <w:t>кыздар</w:t>
            </w:r>
            <w:proofErr w:type="spellEnd"/>
            <w:r w:rsidRPr="00EA2899">
              <w:rPr>
                <w:color w:val="000000"/>
                <w:sz w:val="21"/>
                <w:szCs w:val="21"/>
              </w:rPr>
              <w:t xml:space="preserve"> </w:t>
            </w:r>
            <w:r w:rsidRPr="00EA2899">
              <w:rPr>
                <w:color w:val="000000"/>
                <w:sz w:val="21"/>
                <w:szCs w:val="21"/>
                <w:lang w:val="ky-KG"/>
              </w:rPr>
              <w:t>ү</w:t>
            </w:r>
            <w:r w:rsidRPr="00EA2899">
              <w:rPr>
                <w:color w:val="000000"/>
                <w:sz w:val="21"/>
                <w:szCs w:val="21"/>
              </w:rPr>
              <w:t>ч</w:t>
            </w:r>
            <w:r w:rsidRPr="00EA2899">
              <w:rPr>
                <w:color w:val="000000"/>
                <w:sz w:val="21"/>
                <w:szCs w:val="21"/>
                <w:lang w:val="ky-KG"/>
              </w:rPr>
              <w:t>ү</w:t>
            </w:r>
            <w:r w:rsidRPr="00EA2899">
              <w:rPr>
                <w:color w:val="000000"/>
                <w:sz w:val="21"/>
                <w:szCs w:val="21"/>
              </w:rPr>
              <w:t xml:space="preserve">н </w:t>
            </w:r>
            <w:proofErr w:type="spellStart"/>
            <w:r w:rsidRPr="00EA2899">
              <w:rPr>
                <w:color w:val="000000"/>
                <w:sz w:val="21"/>
                <w:szCs w:val="21"/>
              </w:rPr>
              <w:t>сырткы</w:t>
            </w:r>
            <w:proofErr w:type="spellEnd"/>
            <w:r w:rsidRPr="00EA2899">
              <w:rPr>
                <w:color w:val="000000"/>
                <w:sz w:val="21"/>
                <w:szCs w:val="21"/>
              </w:rPr>
              <w:t xml:space="preserve"> </w:t>
            </w:r>
            <w:proofErr w:type="spellStart"/>
            <w:r w:rsidRPr="00EA2899">
              <w:rPr>
                <w:color w:val="000000"/>
                <w:sz w:val="21"/>
                <w:szCs w:val="21"/>
              </w:rPr>
              <w:t>кийим</w:t>
            </w:r>
            <w:proofErr w:type="spellEnd"/>
            <w:r w:rsidRPr="00EA2899">
              <w:rPr>
                <w:color w:val="000000"/>
                <w:sz w:val="21"/>
                <w:szCs w:val="21"/>
              </w:rPr>
              <w:t xml:space="preserve"> (трикотаж </w:t>
            </w:r>
            <w:proofErr w:type="spellStart"/>
            <w:r w:rsidRPr="00EA2899">
              <w:rPr>
                <w:color w:val="000000"/>
                <w:sz w:val="21"/>
                <w:szCs w:val="21"/>
              </w:rPr>
              <w:t>кийиминен</w:t>
            </w:r>
            <w:proofErr w:type="spellEnd"/>
            <w:r w:rsidRPr="00EA2899">
              <w:rPr>
                <w:color w:val="000000"/>
                <w:sz w:val="21"/>
                <w:szCs w:val="21"/>
              </w:rPr>
              <w:t xml:space="preserve"> башка),</w:t>
            </w:r>
            <w:r w:rsidRPr="00EA2899">
              <w:rPr>
                <w:color w:val="000000"/>
                <w:sz w:val="21"/>
                <w:szCs w:val="21"/>
                <w:lang w:val="ky-KG"/>
              </w:rPr>
              <w:t xml:space="preserve"> миң</w:t>
            </w:r>
            <w:r w:rsidRPr="00EA2899">
              <w:rPr>
                <w:color w:val="000000"/>
                <w:sz w:val="21"/>
                <w:szCs w:val="21"/>
              </w:rPr>
              <w:t xml:space="preserve"> </w:t>
            </w:r>
            <w:proofErr w:type="spellStart"/>
            <w:r w:rsidRPr="00EA2899">
              <w:rPr>
                <w:color w:val="000000"/>
                <w:sz w:val="21"/>
                <w:szCs w:val="21"/>
              </w:rPr>
              <w:t>даана</w:t>
            </w:r>
            <w:proofErr w:type="spellEnd"/>
          </w:p>
        </w:tc>
        <w:tc>
          <w:tcPr>
            <w:tcW w:w="440" w:type="pct"/>
            <w:tcBorders>
              <w:top w:val="nil"/>
              <w:left w:val="nil"/>
              <w:bottom w:val="nil"/>
              <w:right w:val="nil"/>
            </w:tcBorders>
            <w:vAlign w:val="bottom"/>
          </w:tcPr>
          <w:p w14:paraId="4D14213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 xml:space="preserve">   23,3</w:t>
            </w:r>
          </w:p>
        </w:tc>
        <w:tc>
          <w:tcPr>
            <w:tcW w:w="471" w:type="pct"/>
            <w:tcBorders>
              <w:top w:val="nil"/>
              <w:left w:val="nil"/>
              <w:bottom w:val="nil"/>
              <w:right w:val="nil"/>
            </w:tcBorders>
            <w:vAlign w:val="bottom"/>
            <w:hideMark/>
          </w:tcPr>
          <w:p w14:paraId="184B952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42,5</w:t>
            </w:r>
          </w:p>
        </w:tc>
        <w:tc>
          <w:tcPr>
            <w:tcW w:w="469" w:type="pct"/>
            <w:tcBorders>
              <w:top w:val="nil"/>
              <w:left w:val="nil"/>
              <w:bottom w:val="nil"/>
              <w:right w:val="nil"/>
            </w:tcBorders>
            <w:vAlign w:val="bottom"/>
          </w:tcPr>
          <w:p w14:paraId="26A6906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17,0</w:t>
            </w:r>
          </w:p>
        </w:tc>
        <w:tc>
          <w:tcPr>
            <w:tcW w:w="473" w:type="pct"/>
            <w:tcBorders>
              <w:top w:val="nil"/>
              <w:left w:val="nil"/>
              <w:bottom w:val="nil"/>
              <w:right w:val="nil"/>
            </w:tcBorders>
            <w:vAlign w:val="bottom"/>
            <w:hideMark/>
          </w:tcPr>
          <w:p w14:paraId="5EFF7E7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33,5</w:t>
            </w:r>
          </w:p>
        </w:tc>
        <w:tc>
          <w:tcPr>
            <w:tcW w:w="440" w:type="pct"/>
            <w:tcBorders>
              <w:top w:val="nil"/>
              <w:left w:val="nil"/>
              <w:bottom w:val="nil"/>
              <w:right w:val="nil"/>
            </w:tcBorders>
            <w:vAlign w:val="bottom"/>
          </w:tcPr>
          <w:p w14:paraId="0AA35F0B" w14:textId="77777777" w:rsidR="00EA2899" w:rsidRPr="00EA2899" w:rsidRDefault="00EA2899" w:rsidP="00EA2899">
            <w:pPr>
              <w:spacing w:before="20" w:after="20" w:line="256" w:lineRule="auto"/>
              <w:jc w:val="right"/>
              <w:rPr>
                <w:sz w:val="22"/>
                <w:szCs w:val="22"/>
                <w:highlight w:val="yellow"/>
                <w:lang w:val="ky-KG"/>
              </w:rPr>
            </w:pPr>
            <w:r w:rsidRPr="00EA2899">
              <w:rPr>
                <w:rFonts w:ascii="Kyrghyz Times" w:hAnsi="Kyrghyz Times"/>
                <w:kern w:val="2"/>
                <w:sz w:val="20"/>
                <w:szCs w:val="20"/>
                <w14:ligatures w14:val="standardContextual"/>
              </w:rPr>
              <w:t>171,6</w:t>
            </w:r>
          </w:p>
        </w:tc>
        <w:tc>
          <w:tcPr>
            <w:tcW w:w="440" w:type="pct"/>
            <w:tcBorders>
              <w:top w:val="nil"/>
              <w:left w:val="nil"/>
              <w:bottom w:val="nil"/>
              <w:right w:val="nil"/>
            </w:tcBorders>
            <w:vAlign w:val="bottom"/>
          </w:tcPr>
          <w:p w14:paraId="3881EB3C" w14:textId="77777777" w:rsidR="00EA2899" w:rsidRPr="00EA2899" w:rsidRDefault="00EA2899" w:rsidP="00EA2899">
            <w:pPr>
              <w:spacing w:before="20" w:after="20" w:line="256" w:lineRule="auto"/>
              <w:jc w:val="right"/>
              <w:rPr>
                <w:sz w:val="22"/>
                <w:szCs w:val="22"/>
                <w:highlight w:val="yellow"/>
                <w:lang w:val="ky-KG"/>
              </w:rPr>
            </w:pPr>
            <w:r w:rsidRPr="00EA2899">
              <w:rPr>
                <w:rFonts w:ascii="Kyrghyz Times" w:hAnsi="Kyrghyz Times"/>
                <w:kern w:val="2"/>
                <w:sz w:val="20"/>
                <w:szCs w:val="20"/>
                <w14:ligatures w14:val="standardContextual"/>
              </w:rPr>
              <w:t>139,8</w:t>
            </w:r>
          </w:p>
        </w:tc>
        <w:tc>
          <w:tcPr>
            <w:tcW w:w="473" w:type="pct"/>
            <w:gridSpan w:val="2"/>
            <w:tcBorders>
              <w:top w:val="nil"/>
              <w:left w:val="nil"/>
              <w:bottom w:val="nil"/>
              <w:right w:val="nil"/>
            </w:tcBorders>
            <w:vAlign w:val="bottom"/>
          </w:tcPr>
          <w:p w14:paraId="6B2A262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73,2</w:t>
            </w:r>
          </w:p>
        </w:tc>
        <w:tc>
          <w:tcPr>
            <w:tcW w:w="362" w:type="pct"/>
            <w:tcBorders>
              <w:top w:val="nil"/>
              <w:left w:val="nil"/>
              <w:bottom w:val="nil"/>
              <w:right w:val="nil"/>
            </w:tcBorders>
            <w:vAlign w:val="bottom"/>
            <w:hideMark/>
          </w:tcPr>
          <w:p w14:paraId="4B067957"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 xml:space="preserve">          79,0</w:t>
            </w:r>
          </w:p>
        </w:tc>
      </w:tr>
      <w:tr w:rsidR="00EA2899" w:rsidRPr="00EA2899" w14:paraId="6A7A649D" w14:textId="77777777" w:rsidTr="00BD24E5">
        <w:trPr>
          <w:gridAfter w:val="1"/>
          <w:wAfter w:w="34" w:type="pct"/>
          <w:trHeight w:val="11"/>
        </w:trPr>
        <w:tc>
          <w:tcPr>
            <w:tcW w:w="1398" w:type="pct"/>
            <w:tcBorders>
              <w:top w:val="nil"/>
              <w:left w:val="nil"/>
              <w:bottom w:val="nil"/>
              <w:right w:val="nil"/>
            </w:tcBorders>
            <w:vAlign w:val="bottom"/>
            <w:hideMark/>
          </w:tcPr>
          <w:p w14:paraId="3F7977EB" w14:textId="77777777" w:rsidR="00EA2899" w:rsidRPr="00EA2899" w:rsidRDefault="00EA2899" w:rsidP="00EA2899">
            <w:pPr>
              <w:spacing w:line="256" w:lineRule="auto"/>
              <w:ind w:left="113" w:right="-232" w:hanging="113"/>
              <w:rPr>
                <w:b/>
                <w:bCs/>
                <w:sz w:val="21"/>
                <w:szCs w:val="21"/>
              </w:rPr>
            </w:pPr>
            <w:proofErr w:type="spellStart"/>
            <w:r w:rsidRPr="00EA2899">
              <w:rPr>
                <w:b/>
                <w:bCs/>
                <w:sz w:val="21"/>
                <w:szCs w:val="21"/>
              </w:rPr>
              <w:t>Жыгачтан</w:t>
            </w:r>
            <w:proofErr w:type="spellEnd"/>
            <w:r w:rsidRPr="00EA2899">
              <w:rPr>
                <w:b/>
                <w:bCs/>
                <w:sz w:val="21"/>
                <w:szCs w:val="21"/>
              </w:rPr>
              <w:t xml:space="preserve"> </w:t>
            </w:r>
            <w:proofErr w:type="spellStart"/>
            <w:r w:rsidRPr="00EA2899">
              <w:rPr>
                <w:b/>
                <w:bCs/>
                <w:sz w:val="21"/>
                <w:szCs w:val="21"/>
              </w:rPr>
              <w:t>жана</w:t>
            </w:r>
            <w:proofErr w:type="spellEnd"/>
            <w:r w:rsidRPr="00EA2899">
              <w:rPr>
                <w:b/>
                <w:bCs/>
                <w:sz w:val="21"/>
                <w:szCs w:val="21"/>
              </w:rPr>
              <w:t xml:space="preserve"> </w:t>
            </w:r>
            <w:proofErr w:type="spellStart"/>
            <w:r w:rsidRPr="00EA2899">
              <w:rPr>
                <w:b/>
                <w:bCs/>
                <w:sz w:val="21"/>
                <w:szCs w:val="21"/>
              </w:rPr>
              <w:t>кагаздан</w:t>
            </w:r>
            <w:proofErr w:type="spellEnd"/>
          </w:p>
          <w:p w14:paraId="31FA3D60" w14:textId="77777777" w:rsidR="00EA2899" w:rsidRPr="00EA2899" w:rsidRDefault="00EA2899" w:rsidP="00EA2899">
            <w:pPr>
              <w:spacing w:line="256" w:lineRule="auto"/>
              <w:ind w:left="113" w:right="-232" w:hanging="113"/>
              <w:rPr>
                <w:bCs/>
                <w:sz w:val="21"/>
                <w:szCs w:val="21"/>
              </w:rPr>
            </w:pPr>
            <w:proofErr w:type="spellStart"/>
            <w:r w:rsidRPr="00EA2899">
              <w:rPr>
                <w:b/>
                <w:bCs/>
                <w:sz w:val="21"/>
                <w:szCs w:val="21"/>
              </w:rPr>
              <w:t>жасалган</w:t>
            </w:r>
            <w:proofErr w:type="spellEnd"/>
            <w:r w:rsidRPr="00EA2899">
              <w:rPr>
                <w:b/>
                <w:bCs/>
                <w:sz w:val="21"/>
                <w:szCs w:val="21"/>
              </w:rPr>
              <w:t xml:space="preserve"> </w:t>
            </w:r>
            <w:proofErr w:type="spellStart"/>
            <w:r w:rsidRPr="00EA2899">
              <w:rPr>
                <w:b/>
                <w:bCs/>
                <w:sz w:val="21"/>
                <w:szCs w:val="21"/>
              </w:rPr>
              <w:t>буюмдарды</w:t>
            </w:r>
            <w:proofErr w:type="spellEnd"/>
            <w:r w:rsidRPr="00EA2899">
              <w:rPr>
                <w:b/>
                <w:bCs/>
                <w:sz w:val="21"/>
                <w:szCs w:val="21"/>
              </w:rPr>
              <w:t xml:space="preserve"> </w:t>
            </w:r>
            <w:r w:rsidRPr="00EA2899">
              <w:rPr>
                <w:b/>
                <w:bCs/>
                <w:sz w:val="21"/>
                <w:szCs w:val="21"/>
                <w:lang w:val="ky-KG"/>
              </w:rPr>
              <w:t>ө</w:t>
            </w:r>
            <w:proofErr w:type="spellStart"/>
            <w:r w:rsidRPr="00EA2899">
              <w:rPr>
                <w:b/>
                <w:bCs/>
                <w:sz w:val="21"/>
                <w:szCs w:val="21"/>
              </w:rPr>
              <w:t>нд</w:t>
            </w:r>
            <w:proofErr w:type="spellEnd"/>
            <w:r w:rsidRPr="00EA2899">
              <w:rPr>
                <w:b/>
                <w:bCs/>
                <w:sz w:val="21"/>
                <w:szCs w:val="21"/>
                <w:lang w:val="ky-KG"/>
              </w:rPr>
              <w:t>ү</w:t>
            </w:r>
            <w:r w:rsidRPr="00EA2899">
              <w:rPr>
                <w:b/>
                <w:bCs/>
                <w:sz w:val="21"/>
                <w:szCs w:val="21"/>
              </w:rPr>
              <w:t>р</w:t>
            </w:r>
            <w:r w:rsidRPr="00EA2899">
              <w:rPr>
                <w:b/>
                <w:bCs/>
                <w:sz w:val="21"/>
                <w:szCs w:val="21"/>
                <w:lang w:val="ky-KG"/>
              </w:rPr>
              <w:t>үү</w:t>
            </w:r>
            <w:r w:rsidRPr="00EA2899">
              <w:rPr>
                <w:b/>
                <w:bCs/>
                <w:sz w:val="21"/>
                <w:szCs w:val="21"/>
              </w:rPr>
              <w:t xml:space="preserve">, басма </w:t>
            </w:r>
            <w:proofErr w:type="spellStart"/>
            <w:r w:rsidRPr="00EA2899">
              <w:rPr>
                <w:b/>
                <w:bCs/>
                <w:sz w:val="21"/>
                <w:szCs w:val="21"/>
              </w:rPr>
              <w:t>ишмердиги</w:t>
            </w:r>
            <w:proofErr w:type="spellEnd"/>
          </w:p>
        </w:tc>
        <w:tc>
          <w:tcPr>
            <w:tcW w:w="440" w:type="pct"/>
            <w:tcBorders>
              <w:top w:val="nil"/>
              <w:left w:val="nil"/>
              <w:bottom w:val="nil"/>
              <w:right w:val="nil"/>
            </w:tcBorders>
            <w:vAlign w:val="bottom"/>
          </w:tcPr>
          <w:p w14:paraId="68115EE5" w14:textId="77777777" w:rsidR="00EA2899" w:rsidRPr="00EA2899" w:rsidRDefault="00EA2899" w:rsidP="00EA2899">
            <w:pPr>
              <w:spacing w:before="20" w:after="20" w:line="256" w:lineRule="auto"/>
              <w:jc w:val="right"/>
              <w:rPr>
                <w:b/>
                <w:sz w:val="22"/>
                <w:szCs w:val="22"/>
              </w:rPr>
            </w:pPr>
          </w:p>
        </w:tc>
        <w:tc>
          <w:tcPr>
            <w:tcW w:w="471" w:type="pct"/>
            <w:tcBorders>
              <w:top w:val="nil"/>
              <w:left w:val="nil"/>
              <w:bottom w:val="nil"/>
              <w:right w:val="nil"/>
            </w:tcBorders>
            <w:vAlign w:val="bottom"/>
          </w:tcPr>
          <w:p w14:paraId="7D725AEB" w14:textId="77777777" w:rsidR="00EA2899" w:rsidRPr="00EA2899" w:rsidRDefault="00EA2899" w:rsidP="00EA2899">
            <w:pPr>
              <w:spacing w:before="20" w:after="20" w:line="256" w:lineRule="auto"/>
              <w:jc w:val="right"/>
              <w:rPr>
                <w:b/>
                <w:sz w:val="22"/>
                <w:szCs w:val="22"/>
              </w:rPr>
            </w:pPr>
          </w:p>
        </w:tc>
        <w:tc>
          <w:tcPr>
            <w:tcW w:w="469" w:type="pct"/>
            <w:tcBorders>
              <w:top w:val="nil"/>
              <w:left w:val="nil"/>
              <w:bottom w:val="nil"/>
              <w:right w:val="nil"/>
            </w:tcBorders>
            <w:vAlign w:val="bottom"/>
          </w:tcPr>
          <w:p w14:paraId="2716E082" w14:textId="77777777" w:rsidR="00EA2899" w:rsidRPr="00EA2899" w:rsidRDefault="00EA2899" w:rsidP="00EA2899">
            <w:pPr>
              <w:spacing w:before="20" w:after="20" w:line="256" w:lineRule="auto"/>
              <w:jc w:val="right"/>
              <w:rPr>
                <w:b/>
                <w:sz w:val="22"/>
                <w:szCs w:val="22"/>
              </w:rPr>
            </w:pPr>
          </w:p>
        </w:tc>
        <w:tc>
          <w:tcPr>
            <w:tcW w:w="473" w:type="pct"/>
            <w:tcBorders>
              <w:top w:val="nil"/>
              <w:left w:val="nil"/>
              <w:bottom w:val="nil"/>
              <w:right w:val="nil"/>
            </w:tcBorders>
            <w:vAlign w:val="bottom"/>
          </w:tcPr>
          <w:p w14:paraId="33AFADE0" w14:textId="77777777" w:rsidR="00EA2899" w:rsidRPr="00EA2899" w:rsidRDefault="00EA2899" w:rsidP="00EA2899">
            <w:pPr>
              <w:spacing w:before="20" w:after="20" w:line="256" w:lineRule="auto"/>
              <w:jc w:val="right"/>
              <w:rPr>
                <w:b/>
                <w:sz w:val="22"/>
                <w:szCs w:val="22"/>
              </w:rPr>
            </w:pPr>
          </w:p>
        </w:tc>
        <w:tc>
          <w:tcPr>
            <w:tcW w:w="440" w:type="pct"/>
            <w:tcBorders>
              <w:top w:val="nil"/>
              <w:left w:val="nil"/>
              <w:bottom w:val="nil"/>
              <w:right w:val="nil"/>
            </w:tcBorders>
            <w:vAlign w:val="bottom"/>
          </w:tcPr>
          <w:p w14:paraId="75AE2B43" w14:textId="77777777" w:rsidR="00EA2899" w:rsidRPr="00EA2899" w:rsidRDefault="00EA2899" w:rsidP="00EA2899">
            <w:pPr>
              <w:spacing w:before="20" w:after="20" w:line="256" w:lineRule="auto"/>
              <w:jc w:val="right"/>
              <w:rPr>
                <w:b/>
                <w:sz w:val="22"/>
                <w:szCs w:val="22"/>
                <w:highlight w:val="yellow"/>
              </w:rPr>
            </w:pPr>
          </w:p>
        </w:tc>
        <w:tc>
          <w:tcPr>
            <w:tcW w:w="440" w:type="pct"/>
            <w:tcBorders>
              <w:top w:val="nil"/>
              <w:left w:val="nil"/>
              <w:bottom w:val="nil"/>
              <w:right w:val="nil"/>
            </w:tcBorders>
            <w:vAlign w:val="bottom"/>
          </w:tcPr>
          <w:p w14:paraId="35BE8EB8" w14:textId="77777777" w:rsidR="00EA2899" w:rsidRPr="00EA2899" w:rsidRDefault="00EA2899" w:rsidP="00EA2899">
            <w:pPr>
              <w:spacing w:before="20" w:after="20" w:line="256" w:lineRule="auto"/>
              <w:jc w:val="right"/>
              <w:rPr>
                <w:b/>
                <w:sz w:val="22"/>
                <w:szCs w:val="22"/>
                <w:highlight w:val="yellow"/>
              </w:rPr>
            </w:pPr>
          </w:p>
        </w:tc>
        <w:tc>
          <w:tcPr>
            <w:tcW w:w="473" w:type="pct"/>
            <w:gridSpan w:val="2"/>
            <w:tcBorders>
              <w:top w:val="nil"/>
              <w:left w:val="nil"/>
              <w:bottom w:val="nil"/>
              <w:right w:val="nil"/>
            </w:tcBorders>
            <w:vAlign w:val="bottom"/>
          </w:tcPr>
          <w:p w14:paraId="6A75F98A" w14:textId="77777777" w:rsidR="00EA2899" w:rsidRPr="00EA2899" w:rsidRDefault="00EA2899" w:rsidP="00EA2899">
            <w:pPr>
              <w:spacing w:before="20" w:after="20" w:line="256" w:lineRule="auto"/>
              <w:jc w:val="right"/>
              <w:rPr>
                <w:b/>
                <w:sz w:val="22"/>
                <w:szCs w:val="22"/>
              </w:rPr>
            </w:pPr>
          </w:p>
        </w:tc>
        <w:tc>
          <w:tcPr>
            <w:tcW w:w="362" w:type="pct"/>
            <w:tcBorders>
              <w:top w:val="nil"/>
              <w:left w:val="nil"/>
              <w:bottom w:val="nil"/>
              <w:right w:val="nil"/>
            </w:tcBorders>
            <w:vAlign w:val="bottom"/>
          </w:tcPr>
          <w:p w14:paraId="4AF31506" w14:textId="77777777" w:rsidR="00EA2899" w:rsidRPr="00EA2899" w:rsidRDefault="00EA2899" w:rsidP="00EA2899">
            <w:pPr>
              <w:spacing w:before="20" w:after="20" w:line="256" w:lineRule="auto"/>
              <w:jc w:val="right"/>
              <w:rPr>
                <w:b/>
                <w:sz w:val="22"/>
                <w:szCs w:val="22"/>
              </w:rPr>
            </w:pPr>
          </w:p>
        </w:tc>
      </w:tr>
      <w:tr w:rsidR="00EA2899" w:rsidRPr="00EA2899" w14:paraId="12BFBA07" w14:textId="77777777" w:rsidTr="00BD24E5">
        <w:trPr>
          <w:gridAfter w:val="1"/>
          <w:wAfter w:w="34" w:type="pct"/>
          <w:trHeight w:val="11"/>
        </w:trPr>
        <w:tc>
          <w:tcPr>
            <w:tcW w:w="1398" w:type="pct"/>
            <w:tcBorders>
              <w:top w:val="nil"/>
              <w:left w:val="nil"/>
              <w:bottom w:val="nil"/>
              <w:right w:val="nil"/>
            </w:tcBorders>
            <w:vAlign w:val="bottom"/>
            <w:hideMark/>
          </w:tcPr>
          <w:p w14:paraId="7472C847" w14:textId="77777777" w:rsidR="00EA2899" w:rsidRPr="00EA2899" w:rsidRDefault="00EA2899" w:rsidP="00EA2899">
            <w:pPr>
              <w:spacing w:line="256" w:lineRule="auto"/>
              <w:ind w:right="-232"/>
              <w:rPr>
                <w:bCs/>
                <w:sz w:val="21"/>
                <w:szCs w:val="21"/>
              </w:rPr>
            </w:pPr>
            <w:proofErr w:type="spellStart"/>
            <w:r w:rsidRPr="00EA2899">
              <w:rPr>
                <w:bCs/>
                <w:sz w:val="21"/>
                <w:szCs w:val="21"/>
              </w:rPr>
              <w:t>Узунунан</w:t>
            </w:r>
            <w:proofErr w:type="spellEnd"/>
            <w:r w:rsidRPr="00EA2899">
              <w:rPr>
                <w:bCs/>
                <w:sz w:val="21"/>
                <w:szCs w:val="21"/>
              </w:rPr>
              <w:t xml:space="preserve"> </w:t>
            </w:r>
            <w:proofErr w:type="spellStart"/>
            <w:r w:rsidRPr="00EA2899">
              <w:rPr>
                <w:bCs/>
                <w:sz w:val="21"/>
                <w:szCs w:val="21"/>
              </w:rPr>
              <w:t>тилинген</w:t>
            </w:r>
            <w:proofErr w:type="spellEnd"/>
            <w:r w:rsidRPr="00EA2899">
              <w:rPr>
                <w:bCs/>
                <w:sz w:val="21"/>
                <w:szCs w:val="21"/>
              </w:rPr>
              <w:t xml:space="preserve"> же </w:t>
            </w:r>
            <w:proofErr w:type="spellStart"/>
            <w:r w:rsidRPr="00EA2899">
              <w:rPr>
                <w:bCs/>
                <w:sz w:val="21"/>
                <w:szCs w:val="21"/>
              </w:rPr>
              <w:t>жарылган</w:t>
            </w:r>
            <w:proofErr w:type="spellEnd"/>
            <w:r w:rsidRPr="00EA2899">
              <w:rPr>
                <w:bCs/>
                <w:sz w:val="21"/>
                <w:szCs w:val="21"/>
              </w:rPr>
              <w:t xml:space="preserve"> же </w:t>
            </w:r>
            <w:proofErr w:type="spellStart"/>
            <w:r w:rsidRPr="00EA2899">
              <w:rPr>
                <w:bCs/>
                <w:sz w:val="21"/>
                <w:szCs w:val="21"/>
              </w:rPr>
              <w:t>калын</w:t>
            </w:r>
            <w:proofErr w:type="spellEnd"/>
            <w:r w:rsidRPr="00EA2899">
              <w:rPr>
                <w:bCs/>
                <w:sz w:val="21"/>
                <w:szCs w:val="21"/>
              </w:rPr>
              <w:t xml:space="preserve"> </w:t>
            </w:r>
            <w:proofErr w:type="spellStart"/>
            <w:r w:rsidRPr="00EA2899">
              <w:rPr>
                <w:bCs/>
                <w:sz w:val="21"/>
                <w:szCs w:val="21"/>
              </w:rPr>
              <w:t>кесилген</w:t>
            </w:r>
            <w:proofErr w:type="spellEnd"/>
            <w:r w:rsidRPr="00EA2899">
              <w:rPr>
                <w:bCs/>
                <w:sz w:val="21"/>
                <w:szCs w:val="21"/>
              </w:rPr>
              <w:t xml:space="preserve"> </w:t>
            </w:r>
            <w:proofErr w:type="spellStart"/>
            <w:r w:rsidRPr="00EA2899">
              <w:rPr>
                <w:bCs/>
                <w:sz w:val="21"/>
                <w:szCs w:val="21"/>
              </w:rPr>
              <w:t>жыгач</w:t>
            </w:r>
            <w:proofErr w:type="spellEnd"/>
            <w:r w:rsidRPr="00EA2899">
              <w:rPr>
                <w:bCs/>
                <w:sz w:val="21"/>
                <w:szCs w:val="21"/>
              </w:rPr>
              <w:t xml:space="preserve"> </w:t>
            </w:r>
            <w:proofErr w:type="spellStart"/>
            <w:r w:rsidRPr="00EA2899">
              <w:rPr>
                <w:bCs/>
                <w:sz w:val="21"/>
                <w:szCs w:val="21"/>
              </w:rPr>
              <w:t>материалдары</w:t>
            </w:r>
            <w:proofErr w:type="spellEnd"/>
            <w:r w:rsidRPr="00EA2899">
              <w:rPr>
                <w:bCs/>
                <w:sz w:val="21"/>
                <w:szCs w:val="21"/>
              </w:rPr>
              <w:t xml:space="preserve"> (</w:t>
            </w:r>
            <w:proofErr w:type="spellStart"/>
            <w:r w:rsidRPr="00EA2899">
              <w:rPr>
                <w:bCs/>
                <w:sz w:val="21"/>
                <w:szCs w:val="21"/>
              </w:rPr>
              <w:t>жарактуу</w:t>
            </w:r>
            <w:proofErr w:type="spellEnd"/>
            <w:r w:rsidRPr="00EA2899">
              <w:rPr>
                <w:bCs/>
                <w:sz w:val="21"/>
                <w:szCs w:val="21"/>
              </w:rPr>
              <w:t xml:space="preserve"> </w:t>
            </w:r>
            <w:proofErr w:type="spellStart"/>
            <w:r w:rsidRPr="00EA2899">
              <w:rPr>
                <w:bCs/>
                <w:sz w:val="21"/>
                <w:szCs w:val="21"/>
              </w:rPr>
              <w:t>жыгач</w:t>
            </w:r>
            <w:proofErr w:type="spellEnd"/>
            <w:r w:rsidRPr="00EA2899">
              <w:rPr>
                <w:bCs/>
                <w:sz w:val="21"/>
                <w:szCs w:val="21"/>
              </w:rPr>
              <w:t xml:space="preserve"> </w:t>
            </w:r>
            <w:proofErr w:type="spellStart"/>
            <w:r w:rsidRPr="00EA2899">
              <w:rPr>
                <w:bCs/>
                <w:sz w:val="21"/>
                <w:szCs w:val="21"/>
              </w:rPr>
              <w:t>жана</w:t>
            </w:r>
            <w:proofErr w:type="spellEnd"/>
            <w:r w:rsidRPr="00EA2899">
              <w:rPr>
                <w:bCs/>
                <w:sz w:val="21"/>
                <w:szCs w:val="21"/>
              </w:rPr>
              <w:t xml:space="preserve"> </w:t>
            </w:r>
            <w:proofErr w:type="spellStart"/>
            <w:r w:rsidRPr="00EA2899">
              <w:rPr>
                <w:bCs/>
                <w:sz w:val="21"/>
                <w:szCs w:val="21"/>
              </w:rPr>
              <w:t>тилинген</w:t>
            </w:r>
            <w:proofErr w:type="spellEnd"/>
            <w:r w:rsidRPr="00EA2899">
              <w:rPr>
                <w:bCs/>
                <w:sz w:val="21"/>
                <w:szCs w:val="21"/>
              </w:rPr>
              <w:t xml:space="preserve"> </w:t>
            </w:r>
            <w:proofErr w:type="spellStart"/>
            <w:r w:rsidRPr="00EA2899">
              <w:rPr>
                <w:bCs/>
                <w:sz w:val="21"/>
                <w:szCs w:val="21"/>
              </w:rPr>
              <w:t>материалдар</w:t>
            </w:r>
            <w:proofErr w:type="spellEnd"/>
            <w:r w:rsidRPr="00EA2899">
              <w:rPr>
                <w:bCs/>
                <w:sz w:val="21"/>
                <w:szCs w:val="21"/>
              </w:rPr>
              <w:t xml:space="preserve">), </w:t>
            </w:r>
          </w:p>
          <w:p w14:paraId="727A458C" w14:textId="77777777" w:rsidR="00EA2899" w:rsidRPr="00EA2899" w:rsidRDefault="00EA2899" w:rsidP="00EA2899">
            <w:pPr>
              <w:spacing w:line="256" w:lineRule="auto"/>
              <w:ind w:right="-232"/>
              <w:rPr>
                <w:bCs/>
                <w:sz w:val="21"/>
                <w:szCs w:val="21"/>
              </w:rPr>
            </w:pPr>
            <w:r w:rsidRPr="00EA2899">
              <w:rPr>
                <w:bCs/>
                <w:sz w:val="21"/>
                <w:szCs w:val="21"/>
              </w:rPr>
              <w:t xml:space="preserve"> </w:t>
            </w:r>
            <w:r w:rsidRPr="00EA2899">
              <w:rPr>
                <w:sz w:val="21"/>
                <w:szCs w:val="21"/>
              </w:rPr>
              <w:t>м</w:t>
            </w:r>
            <w:r w:rsidRPr="00EA2899">
              <w:rPr>
                <w:sz w:val="21"/>
                <w:szCs w:val="21"/>
                <w:vertAlign w:val="superscript"/>
              </w:rPr>
              <w:t>3</w:t>
            </w:r>
          </w:p>
        </w:tc>
        <w:tc>
          <w:tcPr>
            <w:tcW w:w="440" w:type="pct"/>
            <w:tcBorders>
              <w:top w:val="nil"/>
              <w:left w:val="nil"/>
              <w:bottom w:val="nil"/>
              <w:right w:val="nil"/>
            </w:tcBorders>
            <w:vAlign w:val="bottom"/>
          </w:tcPr>
          <w:p w14:paraId="57CB1281" w14:textId="77777777" w:rsidR="00EA2899" w:rsidRPr="00EA2899" w:rsidRDefault="00EA2899" w:rsidP="00EA2899">
            <w:pPr>
              <w:spacing w:before="20" w:after="20" w:line="256" w:lineRule="auto"/>
              <w:jc w:val="right"/>
              <w:rPr>
                <w:sz w:val="22"/>
                <w:szCs w:val="22"/>
              </w:rPr>
            </w:pPr>
            <w:r w:rsidRPr="00EA2899">
              <w:rPr>
                <w:sz w:val="22"/>
                <w:szCs w:val="22"/>
              </w:rPr>
              <w:t>8,1</w:t>
            </w:r>
          </w:p>
        </w:tc>
        <w:tc>
          <w:tcPr>
            <w:tcW w:w="471" w:type="pct"/>
            <w:tcBorders>
              <w:top w:val="nil"/>
              <w:left w:val="nil"/>
              <w:bottom w:val="nil"/>
              <w:right w:val="nil"/>
            </w:tcBorders>
            <w:vAlign w:val="bottom"/>
            <w:hideMark/>
          </w:tcPr>
          <w:p w14:paraId="2491C870" w14:textId="77777777" w:rsidR="00EA2899" w:rsidRPr="00EA2899" w:rsidRDefault="00EA2899" w:rsidP="00EA2899">
            <w:pPr>
              <w:spacing w:before="20" w:after="20" w:line="256" w:lineRule="auto"/>
              <w:jc w:val="right"/>
              <w:rPr>
                <w:sz w:val="22"/>
                <w:szCs w:val="22"/>
              </w:rPr>
            </w:pPr>
            <w:r w:rsidRPr="00EA2899">
              <w:rPr>
                <w:sz w:val="22"/>
                <w:szCs w:val="22"/>
              </w:rPr>
              <w:t>16,2</w:t>
            </w:r>
          </w:p>
        </w:tc>
        <w:tc>
          <w:tcPr>
            <w:tcW w:w="469" w:type="pct"/>
            <w:tcBorders>
              <w:top w:val="nil"/>
              <w:left w:val="nil"/>
              <w:bottom w:val="nil"/>
              <w:right w:val="nil"/>
            </w:tcBorders>
            <w:vAlign w:val="bottom"/>
          </w:tcPr>
          <w:p w14:paraId="07C347E8" w14:textId="77777777" w:rsidR="00EA2899" w:rsidRPr="00EA2899" w:rsidRDefault="00EA2899" w:rsidP="00EA2899">
            <w:pPr>
              <w:spacing w:before="20" w:after="20" w:line="256" w:lineRule="auto"/>
              <w:jc w:val="right"/>
              <w:rPr>
                <w:sz w:val="22"/>
                <w:szCs w:val="22"/>
              </w:rPr>
            </w:pPr>
            <w:r w:rsidRPr="00EA2899">
              <w:rPr>
                <w:sz w:val="22"/>
                <w:szCs w:val="22"/>
              </w:rPr>
              <w:t>10,3</w:t>
            </w:r>
          </w:p>
        </w:tc>
        <w:tc>
          <w:tcPr>
            <w:tcW w:w="473" w:type="pct"/>
            <w:tcBorders>
              <w:top w:val="nil"/>
              <w:left w:val="nil"/>
              <w:bottom w:val="nil"/>
              <w:right w:val="nil"/>
            </w:tcBorders>
            <w:vAlign w:val="bottom"/>
            <w:hideMark/>
          </w:tcPr>
          <w:p w14:paraId="69AA533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20,6</w:t>
            </w:r>
          </w:p>
        </w:tc>
        <w:tc>
          <w:tcPr>
            <w:tcW w:w="440" w:type="pct"/>
            <w:tcBorders>
              <w:top w:val="nil"/>
              <w:left w:val="nil"/>
              <w:bottom w:val="nil"/>
              <w:right w:val="nil"/>
            </w:tcBorders>
            <w:vAlign w:val="bottom"/>
          </w:tcPr>
          <w:p w14:paraId="464841B2"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100,0</w:t>
            </w:r>
          </w:p>
        </w:tc>
        <w:tc>
          <w:tcPr>
            <w:tcW w:w="440" w:type="pct"/>
            <w:tcBorders>
              <w:top w:val="nil"/>
              <w:left w:val="nil"/>
              <w:bottom w:val="nil"/>
              <w:right w:val="nil"/>
            </w:tcBorders>
            <w:vAlign w:val="bottom"/>
          </w:tcPr>
          <w:p w14:paraId="5D0D3123"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100,0</w:t>
            </w:r>
          </w:p>
        </w:tc>
        <w:tc>
          <w:tcPr>
            <w:tcW w:w="473" w:type="pct"/>
            <w:gridSpan w:val="2"/>
            <w:tcBorders>
              <w:top w:val="nil"/>
              <w:left w:val="nil"/>
              <w:bottom w:val="nil"/>
              <w:right w:val="nil"/>
            </w:tcBorders>
            <w:vAlign w:val="bottom"/>
          </w:tcPr>
          <w:p w14:paraId="5E2305F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127,2</w:t>
            </w:r>
          </w:p>
        </w:tc>
        <w:tc>
          <w:tcPr>
            <w:tcW w:w="362" w:type="pct"/>
            <w:tcBorders>
              <w:top w:val="nil"/>
              <w:left w:val="nil"/>
              <w:bottom w:val="nil"/>
              <w:right w:val="nil"/>
            </w:tcBorders>
            <w:vAlign w:val="bottom"/>
            <w:hideMark/>
          </w:tcPr>
          <w:p w14:paraId="00A9F24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127,2</w:t>
            </w:r>
          </w:p>
        </w:tc>
      </w:tr>
      <w:tr w:rsidR="00EA2899" w:rsidRPr="00EA2899" w14:paraId="4B1E057A" w14:textId="77777777" w:rsidTr="00BD24E5">
        <w:trPr>
          <w:gridAfter w:val="1"/>
          <w:wAfter w:w="34" w:type="pct"/>
          <w:trHeight w:val="11"/>
        </w:trPr>
        <w:tc>
          <w:tcPr>
            <w:tcW w:w="1398" w:type="pct"/>
            <w:tcBorders>
              <w:top w:val="nil"/>
              <w:left w:val="nil"/>
              <w:bottom w:val="nil"/>
              <w:right w:val="nil"/>
            </w:tcBorders>
            <w:vAlign w:val="bottom"/>
            <w:hideMark/>
          </w:tcPr>
          <w:p w14:paraId="60504F2C" w14:textId="77777777" w:rsidR="00EA2899" w:rsidRPr="00EA2899" w:rsidRDefault="00EA2899" w:rsidP="00EA2899">
            <w:pPr>
              <w:spacing w:line="256" w:lineRule="auto"/>
              <w:ind w:right="-232"/>
              <w:rPr>
                <w:bCs/>
                <w:sz w:val="21"/>
                <w:szCs w:val="21"/>
              </w:rPr>
            </w:pPr>
            <w:proofErr w:type="spellStart"/>
            <w:r w:rsidRPr="00EA2899">
              <w:rPr>
                <w:bCs/>
                <w:sz w:val="21"/>
                <w:szCs w:val="21"/>
              </w:rPr>
              <w:t>Айнектелген</w:t>
            </w:r>
            <w:proofErr w:type="spellEnd"/>
            <w:r w:rsidRPr="00EA2899">
              <w:rPr>
                <w:bCs/>
                <w:sz w:val="21"/>
                <w:szCs w:val="21"/>
              </w:rPr>
              <w:t xml:space="preserve"> </w:t>
            </w:r>
            <w:proofErr w:type="spellStart"/>
            <w:r w:rsidRPr="00EA2899">
              <w:rPr>
                <w:bCs/>
                <w:sz w:val="21"/>
                <w:szCs w:val="21"/>
              </w:rPr>
              <w:t>эшик</w:t>
            </w:r>
            <w:proofErr w:type="spellEnd"/>
            <w:r w:rsidRPr="00EA2899">
              <w:rPr>
                <w:bCs/>
                <w:sz w:val="21"/>
                <w:szCs w:val="21"/>
              </w:rPr>
              <w:t xml:space="preserve">, </w:t>
            </w:r>
            <w:proofErr w:type="spellStart"/>
            <w:r w:rsidRPr="00EA2899">
              <w:rPr>
                <w:bCs/>
                <w:sz w:val="21"/>
                <w:szCs w:val="21"/>
              </w:rPr>
              <w:t>терезелер</w:t>
            </w:r>
            <w:proofErr w:type="spellEnd"/>
            <w:r w:rsidRPr="00EA2899">
              <w:rPr>
                <w:bCs/>
                <w:sz w:val="21"/>
                <w:szCs w:val="21"/>
              </w:rPr>
              <w:t xml:space="preserve"> ж-а </w:t>
            </w:r>
            <w:proofErr w:type="spellStart"/>
            <w:r w:rsidRPr="00EA2899">
              <w:rPr>
                <w:bCs/>
                <w:sz w:val="21"/>
                <w:szCs w:val="21"/>
              </w:rPr>
              <w:t>алардын</w:t>
            </w:r>
            <w:proofErr w:type="spellEnd"/>
            <w:r w:rsidRPr="00EA2899">
              <w:rPr>
                <w:bCs/>
                <w:sz w:val="21"/>
                <w:szCs w:val="21"/>
              </w:rPr>
              <w:t xml:space="preserve"> </w:t>
            </w:r>
            <w:proofErr w:type="spellStart"/>
            <w:r w:rsidRPr="00EA2899">
              <w:rPr>
                <w:bCs/>
                <w:sz w:val="21"/>
                <w:szCs w:val="21"/>
              </w:rPr>
              <w:t>четиндеги</w:t>
            </w:r>
            <w:proofErr w:type="spellEnd"/>
            <w:r w:rsidRPr="00EA2899">
              <w:rPr>
                <w:bCs/>
                <w:sz w:val="21"/>
                <w:szCs w:val="21"/>
              </w:rPr>
              <w:t xml:space="preserve"> </w:t>
            </w:r>
            <w:proofErr w:type="spellStart"/>
            <w:r w:rsidRPr="00EA2899">
              <w:rPr>
                <w:bCs/>
                <w:sz w:val="21"/>
                <w:szCs w:val="21"/>
              </w:rPr>
              <w:t>жыгачтары</w:t>
            </w:r>
            <w:proofErr w:type="spellEnd"/>
            <w:r w:rsidRPr="00EA2899">
              <w:rPr>
                <w:bCs/>
                <w:sz w:val="21"/>
                <w:szCs w:val="21"/>
              </w:rPr>
              <w:t xml:space="preserve">, </w:t>
            </w:r>
          </w:p>
          <w:p w14:paraId="03FA2BE8" w14:textId="77777777" w:rsidR="00EA2899" w:rsidRPr="00EA2899" w:rsidRDefault="00EA2899" w:rsidP="00EA2899">
            <w:pPr>
              <w:spacing w:line="256" w:lineRule="auto"/>
              <w:ind w:right="-232"/>
              <w:rPr>
                <w:bCs/>
                <w:sz w:val="21"/>
                <w:szCs w:val="21"/>
              </w:rPr>
            </w:pPr>
            <w:proofErr w:type="spellStart"/>
            <w:r w:rsidRPr="00EA2899">
              <w:rPr>
                <w:bCs/>
                <w:sz w:val="21"/>
                <w:szCs w:val="21"/>
              </w:rPr>
              <w:t>эшиктер</w:t>
            </w:r>
            <w:proofErr w:type="spellEnd"/>
            <w:r w:rsidRPr="00EA2899">
              <w:rPr>
                <w:bCs/>
                <w:sz w:val="21"/>
                <w:szCs w:val="21"/>
              </w:rPr>
              <w:t xml:space="preserve"> ж-а </w:t>
            </w:r>
            <w:proofErr w:type="spellStart"/>
            <w:r w:rsidRPr="00EA2899">
              <w:rPr>
                <w:bCs/>
                <w:sz w:val="21"/>
                <w:szCs w:val="21"/>
              </w:rPr>
              <w:t>алардын</w:t>
            </w:r>
            <w:proofErr w:type="spellEnd"/>
            <w:r w:rsidRPr="00EA2899">
              <w:rPr>
                <w:bCs/>
                <w:sz w:val="21"/>
                <w:szCs w:val="21"/>
              </w:rPr>
              <w:t xml:space="preserve"> </w:t>
            </w:r>
            <w:proofErr w:type="spellStart"/>
            <w:r w:rsidRPr="00EA2899">
              <w:rPr>
                <w:bCs/>
                <w:sz w:val="21"/>
                <w:szCs w:val="21"/>
              </w:rPr>
              <w:t>кутулары</w:t>
            </w:r>
            <w:proofErr w:type="spellEnd"/>
            <w:r w:rsidRPr="00EA2899">
              <w:rPr>
                <w:bCs/>
                <w:sz w:val="21"/>
                <w:szCs w:val="21"/>
              </w:rPr>
              <w:t xml:space="preserve">, </w:t>
            </w:r>
          </w:p>
          <w:p w14:paraId="2F732811" w14:textId="77777777" w:rsidR="00EA2899" w:rsidRPr="00EA2899" w:rsidRDefault="00EA2899" w:rsidP="00EA2899">
            <w:pPr>
              <w:spacing w:line="256" w:lineRule="auto"/>
              <w:ind w:right="-232"/>
              <w:rPr>
                <w:bCs/>
                <w:sz w:val="21"/>
                <w:szCs w:val="21"/>
              </w:rPr>
            </w:pPr>
            <w:proofErr w:type="spellStart"/>
            <w:r w:rsidRPr="00EA2899">
              <w:rPr>
                <w:bCs/>
                <w:sz w:val="21"/>
                <w:szCs w:val="21"/>
              </w:rPr>
              <w:t>жыгач</w:t>
            </w:r>
            <w:proofErr w:type="spellEnd"/>
            <w:r w:rsidRPr="00EA2899">
              <w:rPr>
                <w:bCs/>
                <w:sz w:val="21"/>
                <w:szCs w:val="21"/>
              </w:rPr>
              <w:t xml:space="preserve"> </w:t>
            </w:r>
            <w:proofErr w:type="spellStart"/>
            <w:r w:rsidRPr="00EA2899">
              <w:rPr>
                <w:bCs/>
                <w:sz w:val="21"/>
                <w:szCs w:val="21"/>
              </w:rPr>
              <w:t>босоголору</w:t>
            </w:r>
            <w:proofErr w:type="spellEnd"/>
            <w:r w:rsidRPr="00EA2899">
              <w:rPr>
                <w:bCs/>
                <w:sz w:val="21"/>
                <w:szCs w:val="21"/>
              </w:rPr>
              <w:t>, м²</w:t>
            </w:r>
          </w:p>
        </w:tc>
        <w:tc>
          <w:tcPr>
            <w:tcW w:w="440" w:type="pct"/>
            <w:tcBorders>
              <w:top w:val="nil"/>
              <w:left w:val="nil"/>
              <w:bottom w:val="nil"/>
              <w:right w:val="nil"/>
            </w:tcBorders>
            <w:vAlign w:val="bottom"/>
          </w:tcPr>
          <w:p w14:paraId="6FD4E44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106,5</w:t>
            </w:r>
          </w:p>
        </w:tc>
        <w:tc>
          <w:tcPr>
            <w:tcW w:w="471" w:type="pct"/>
            <w:tcBorders>
              <w:top w:val="nil"/>
              <w:left w:val="nil"/>
              <w:bottom w:val="nil"/>
              <w:right w:val="nil"/>
            </w:tcBorders>
            <w:vAlign w:val="bottom"/>
            <w:hideMark/>
          </w:tcPr>
          <w:p w14:paraId="554631F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173,3</w:t>
            </w:r>
          </w:p>
        </w:tc>
        <w:tc>
          <w:tcPr>
            <w:tcW w:w="469" w:type="pct"/>
            <w:tcBorders>
              <w:top w:val="nil"/>
              <w:left w:val="nil"/>
              <w:bottom w:val="nil"/>
              <w:right w:val="nil"/>
            </w:tcBorders>
            <w:vAlign w:val="bottom"/>
          </w:tcPr>
          <w:p w14:paraId="00F69C3B" w14:textId="77777777" w:rsidR="00EA2899" w:rsidRPr="00EA2899" w:rsidRDefault="00EA2899" w:rsidP="00EA2899">
            <w:pPr>
              <w:spacing w:before="20" w:after="20" w:line="256" w:lineRule="auto"/>
              <w:jc w:val="right"/>
              <w:rPr>
                <w:sz w:val="22"/>
                <w:szCs w:val="22"/>
              </w:rPr>
            </w:pPr>
            <w:r w:rsidRPr="00EA2899">
              <w:rPr>
                <w:sz w:val="22"/>
                <w:szCs w:val="22"/>
              </w:rPr>
              <w:t>108,8</w:t>
            </w:r>
          </w:p>
        </w:tc>
        <w:tc>
          <w:tcPr>
            <w:tcW w:w="473" w:type="pct"/>
            <w:tcBorders>
              <w:top w:val="nil"/>
              <w:left w:val="nil"/>
              <w:bottom w:val="nil"/>
              <w:right w:val="nil"/>
            </w:tcBorders>
            <w:vAlign w:val="bottom"/>
            <w:hideMark/>
          </w:tcPr>
          <w:p w14:paraId="0FD44752" w14:textId="77777777" w:rsidR="00EA2899" w:rsidRPr="00EA2899" w:rsidRDefault="00EA2899" w:rsidP="00EA2899">
            <w:pPr>
              <w:spacing w:before="20" w:after="20" w:line="256" w:lineRule="auto"/>
              <w:jc w:val="right"/>
              <w:rPr>
                <w:sz w:val="22"/>
                <w:szCs w:val="22"/>
                <w:lang w:val="ky-KG"/>
              </w:rPr>
            </w:pPr>
            <w:r w:rsidRPr="00EA2899">
              <w:rPr>
                <w:sz w:val="22"/>
                <w:szCs w:val="22"/>
              </w:rPr>
              <w:t>217,6</w:t>
            </w:r>
          </w:p>
        </w:tc>
        <w:tc>
          <w:tcPr>
            <w:tcW w:w="440" w:type="pct"/>
            <w:tcBorders>
              <w:top w:val="nil"/>
              <w:left w:val="nil"/>
              <w:bottom w:val="nil"/>
              <w:right w:val="nil"/>
            </w:tcBorders>
            <w:vAlign w:val="bottom"/>
          </w:tcPr>
          <w:p w14:paraId="5DC0DDFE"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100,0</w:t>
            </w:r>
          </w:p>
        </w:tc>
        <w:tc>
          <w:tcPr>
            <w:tcW w:w="440" w:type="pct"/>
            <w:tcBorders>
              <w:top w:val="nil"/>
              <w:left w:val="nil"/>
              <w:bottom w:val="nil"/>
              <w:right w:val="nil"/>
            </w:tcBorders>
            <w:vAlign w:val="bottom"/>
          </w:tcPr>
          <w:p w14:paraId="4B11505F"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100,2</w:t>
            </w:r>
          </w:p>
        </w:tc>
        <w:tc>
          <w:tcPr>
            <w:tcW w:w="473" w:type="pct"/>
            <w:gridSpan w:val="2"/>
            <w:tcBorders>
              <w:top w:val="nil"/>
              <w:left w:val="nil"/>
              <w:bottom w:val="nil"/>
              <w:right w:val="nil"/>
            </w:tcBorders>
            <w:vAlign w:val="bottom"/>
          </w:tcPr>
          <w:p w14:paraId="72452EA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102,2</w:t>
            </w:r>
          </w:p>
        </w:tc>
        <w:tc>
          <w:tcPr>
            <w:tcW w:w="362" w:type="pct"/>
            <w:tcBorders>
              <w:top w:val="nil"/>
              <w:left w:val="nil"/>
              <w:bottom w:val="nil"/>
              <w:right w:val="nil"/>
            </w:tcBorders>
            <w:vAlign w:val="bottom"/>
            <w:hideMark/>
          </w:tcPr>
          <w:p w14:paraId="631C2E03"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125,6</w:t>
            </w:r>
          </w:p>
        </w:tc>
      </w:tr>
      <w:tr w:rsidR="00EA2899" w:rsidRPr="00EA2899" w14:paraId="36520B2D" w14:textId="77777777" w:rsidTr="00BD24E5">
        <w:trPr>
          <w:gridAfter w:val="1"/>
          <w:wAfter w:w="34" w:type="pct"/>
          <w:trHeight w:val="11"/>
        </w:trPr>
        <w:tc>
          <w:tcPr>
            <w:tcW w:w="1398" w:type="pct"/>
            <w:tcBorders>
              <w:top w:val="nil"/>
              <w:left w:val="nil"/>
              <w:bottom w:val="nil"/>
              <w:right w:val="nil"/>
            </w:tcBorders>
            <w:vAlign w:val="bottom"/>
            <w:hideMark/>
          </w:tcPr>
          <w:p w14:paraId="59C4F1BC" w14:textId="77777777" w:rsidR="00EA2899" w:rsidRPr="00EA2899" w:rsidRDefault="00EA2899" w:rsidP="00EA2899">
            <w:pPr>
              <w:spacing w:line="256" w:lineRule="auto"/>
              <w:ind w:left="113" w:right="-232" w:hanging="113"/>
              <w:rPr>
                <w:bCs/>
                <w:sz w:val="21"/>
                <w:szCs w:val="21"/>
              </w:rPr>
            </w:pPr>
            <w:proofErr w:type="spellStart"/>
            <w:r w:rsidRPr="00EA2899">
              <w:rPr>
                <w:bCs/>
                <w:sz w:val="21"/>
                <w:szCs w:val="21"/>
              </w:rPr>
              <w:t>Даарат</w:t>
            </w:r>
            <w:proofErr w:type="spellEnd"/>
            <w:r w:rsidRPr="00EA2899">
              <w:rPr>
                <w:bCs/>
                <w:sz w:val="21"/>
                <w:szCs w:val="21"/>
              </w:rPr>
              <w:t xml:space="preserve"> </w:t>
            </w:r>
            <w:proofErr w:type="spellStart"/>
            <w:r w:rsidRPr="00EA2899">
              <w:rPr>
                <w:bCs/>
                <w:sz w:val="21"/>
                <w:szCs w:val="21"/>
              </w:rPr>
              <w:t>кагазы</w:t>
            </w:r>
            <w:proofErr w:type="spellEnd"/>
            <w:r w:rsidRPr="00EA2899">
              <w:rPr>
                <w:bCs/>
                <w:sz w:val="21"/>
                <w:szCs w:val="21"/>
              </w:rPr>
              <w:t>, т</w:t>
            </w:r>
          </w:p>
        </w:tc>
        <w:tc>
          <w:tcPr>
            <w:tcW w:w="440" w:type="pct"/>
            <w:tcBorders>
              <w:top w:val="nil"/>
              <w:left w:val="nil"/>
              <w:bottom w:val="nil"/>
              <w:right w:val="nil"/>
            </w:tcBorders>
            <w:vAlign w:val="bottom"/>
          </w:tcPr>
          <w:p w14:paraId="737AA00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2,5</w:t>
            </w:r>
          </w:p>
        </w:tc>
        <w:tc>
          <w:tcPr>
            <w:tcW w:w="471" w:type="pct"/>
            <w:tcBorders>
              <w:top w:val="nil"/>
              <w:left w:val="nil"/>
              <w:bottom w:val="nil"/>
              <w:right w:val="nil"/>
            </w:tcBorders>
            <w:vAlign w:val="bottom"/>
            <w:hideMark/>
          </w:tcPr>
          <w:p w14:paraId="4259E12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4,5</w:t>
            </w:r>
          </w:p>
        </w:tc>
        <w:tc>
          <w:tcPr>
            <w:tcW w:w="469" w:type="pct"/>
            <w:tcBorders>
              <w:top w:val="nil"/>
              <w:left w:val="nil"/>
              <w:bottom w:val="nil"/>
              <w:right w:val="nil"/>
            </w:tcBorders>
            <w:vAlign w:val="bottom"/>
          </w:tcPr>
          <w:p w14:paraId="0D1F0FB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1,4</w:t>
            </w:r>
          </w:p>
        </w:tc>
        <w:tc>
          <w:tcPr>
            <w:tcW w:w="473" w:type="pct"/>
            <w:tcBorders>
              <w:top w:val="nil"/>
              <w:left w:val="nil"/>
              <w:bottom w:val="nil"/>
              <w:right w:val="nil"/>
            </w:tcBorders>
            <w:vAlign w:val="bottom"/>
            <w:hideMark/>
          </w:tcPr>
          <w:p w14:paraId="7BAA15E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3,1</w:t>
            </w:r>
          </w:p>
        </w:tc>
        <w:tc>
          <w:tcPr>
            <w:tcW w:w="440" w:type="pct"/>
            <w:tcBorders>
              <w:top w:val="nil"/>
              <w:left w:val="nil"/>
              <w:bottom w:val="nil"/>
              <w:right w:val="nil"/>
            </w:tcBorders>
            <w:vAlign w:val="bottom"/>
          </w:tcPr>
          <w:p w14:paraId="47170A85"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100,0</w:t>
            </w:r>
          </w:p>
        </w:tc>
        <w:tc>
          <w:tcPr>
            <w:tcW w:w="440" w:type="pct"/>
            <w:tcBorders>
              <w:top w:val="nil"/>
              <w:left w:val="nil"/>
              <w:bottom w:val="nil"/>
              <w:right w:val="nil"/>
            </w:tcBorders>
            <w:vAlign w:val="bottom"/>
          </w:tcPr>
          <w:p w14:paraId="59FB74CB"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90,0</w:t>
            </w:r>
          </w:p>
        </w:tc>
        <w:tc>
          <w:tcPr>
            <w:tcW w:w="473" w:type="pct"/>
            <w:gridSpan w:val="2"/>
            <w:tcBorders>
              <w:top w:val="nil"/>
              <w:left w:val="nil"/>
              <w:bottom w:val="nil"/>
              <w:right w:val="nil"/>
            </w:tcBorders>
            <w:vAlign w:val="bottom"/>
          </w:tcPr>
          <w:p w14:paraId="1EBC7FD7" w14:textId="77777777" w:rsidR="00EA2899" w:rsidRPr="00EA2899" w:rsidRDefault="00EA2899" w:rsidP="00EA2899">
            <w:pPr>
              <w:spacing w:before="20" w:after="20" w:line="256" w:lineRule="auto"/>
              <w:jc w:val="center"/>
              <w:rPr>
                <w:sz w:val="22"/>
                <w:szCs w:val="22"/>
              </w:rPr>
            </w:pPr>
            <w:r w:rsidRPr="00EA2899">
              <w:rPr>
                <w:sz w:val="22"/>
                <w:szCs w:val="22"/>
                <w:lang w:val="ky-KG"/>
              </w:rPr>
              <w:t xml:space="preserve">    </w:t>
            </w:r>
            <w:r w:rsidRPr="00EA2899">
              <w:rPr>
                <w:sz w:val="22"/>
                <w:szCs w:val="22"/>
              </w:rPr>
              <w:t>56,0</w:t>
            </w:r>
          </w:p>
        </w:tc>
        <w:tc>
          <w:tcPr>
            <w:tcW w:w="362" w:type="pct"/>
            <w:tcBorders>
              <w:top w:val="nil"/>
              <w:left w:val="nil"/>
              <w:bottom w:val="nil"/>
              <w:right w:val="nil"/>
            </w:tcBorders>
            <w:vAlign w:val="bottom"/>
            <w:hideMark/>
          </w:tcPr>
          <w:p w14:paraId="40812AC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68,9</w:t>
            </w:r>
          </w:p>
        </w:tc>
      </w:tr>
      <w:tr w:rsidR="00EA2899" w:rsidRPr="00EA2899" w14:paraId="42F5F48C" w14:textId="77777777" w:rsidTr="00BD24E5">
        <w:trPr>
          <w:gridAfter w:val="1"/>
          <w:wAfter w:w="34" w:type="pct"/>
          <w:trHeight w:val="11"/>
        </w:trPr>
        <w:tc>
          <w:tcPr>
            <w:tcW w:w="1398" w:type="pct"/>
            <w:tcBorders>
              <w:top w:val="nil"/>
              <w:left w:val="nil"/>
              <w:bottom w:val="nil"/>
              <w:right w:val="nil"/>
            </w:tcBorders>
            <w:vAlign w:val="bottom"/>
            <w:hideMark/>
          </w:tcPr>
          <w:p w14:paraId="048387C1" w14:textId="77777777" w:rsidR="00EA2899" w:rsidRPr="00EA2899" w:rsidRDefault="00EA2899" w:rsidP="00EA2899">
            <w:pPr>
              <w:spacing w:line="256" w:lineRule="auto"/>
              <w:ind w:right="-232"/>
              <w:rPr>
                <w:b/>
                <w:bCs/>
                <w:sz w:val="21"/>
                <w:szCs w:val="21"/>
              </w:rPr>
            </w:pPr>
            <w:r w:rsidRPr="00EA2899">
              <w:rPr>
                <w:b/>
                <w:bCs/>
                <w:sz w:val="21"/>
                <w:szCs w:val="21"/>
              </w:rPr>
              <w:t xml:space="preserve"> Резина </w:t>
            </w:r>
            <w:proofErr w:type="spellStart"/>
            <w:r w:rsidRPr="00EA2899">
              <w:rPr>
                <w:b/>
                <w:bCs/>
                <w:sz w:val="21"/>
                <w:szCs w:val="21"/>
              </w:rPr>
              <w:t>жана</w:t>
            </w:r>
            <w:proofErr w:type="spellEnd"/>
            <w:r w:rsidRPr="00EA2899">
              <w:rPr>
                <w:b/>
                <w:bCs/>
                <w:sz w:val="21"/>
                <w:szCs w:val="21"/>
              </w:rPr>
              <w:t xml:space="preserve"> пластмасса </w:t>
            </w:r>
            <w:proofErr w:type="spellStart"/>
            <w:r w:rsidRPr="00EA2899">
              <w:rPr>
                <w:b/>
                <w:bCs/>
                <w:sz w:val="21"/>
                <w:szCs w:val="21"/>
              </w:rPr>
              <w:t>буюмдары</w:t>
            </w:r>
            <w:proofErr w:type="spellEnd"/>
            <w:r w:rsidRPr="00EA2899">
              <w:rPr>
                <w:b/>
                <w:bCs/>
                <w:sz w:val="21"/>
                <w:szCs w:val="21"/>
              </w:rPr>
              <w:t xml:space="preserve">, башка металл </w:t>
            </w:r>
            <w:proofErr w:type="spellStart"/>
            <w:r w:rsidRPr="00EA2899">
              <w:rPr>
                <w:b/>
                <w:bCs/>
                <w:sz w:val="21"/>
                <w:szCs w:val="21"/>
              </w:rPr>
              <w:t>эмеспродуктулар</w:t>
            </w:r>
            <w:proofErr w:type="spellEnd"/>
          </w:p>
        </w:tc>
        <w:tc>
          <w:tcPr>
            <w:tcW w:w="440" w:type="pct"/>
            <w:tcBorders>
              <w:top w:val="nil"/>
              <w:left w:val="nil"/>
              <w:bottom w:val="nil"/>
              <w:right w:val="nil"/>
            </w:tcBorders>
            <w:vAlign w:val="bottom"/>
          </w:tcPr>
          <w:p w14:paraId="44FBB8C0" w14:textId="77777777" w:rsidR="00EA2899" w:rsidRPr="00EA2899" w:rsidRDefault="00EA2899" w:rsidP="00EA2899">
            <w:pPr>
              <w:spacing w:before="20" w:after="20" w:line="256" w:lineRule="auto"/>
              <w:jc w:val="right"/>
              <w:rPr>
                <w:sz w:val="22"/>
                <w:szCs w:val="22"/>
              </w:rPr>
            </w:pPr>
          </w:p>
        </w:tc>
        <w:tc>
          <w:tcPr>
            <w:tcW w:w="471" w:type="pct"/>
            <w:tcBorders>
              <w:top w:val="nil"/>
              <w:left w:val="nil"/>
              <w:bottom w:val="nil"/>
              <w:right w:val="nil"/>
            </w:tcBorders>
            <w:vAlign w:val="bottom"/>
          </w:tcPr>
          <w:p w14:paraId="07EB7C17" w14:textId="77777777" w:rsidR="00EA2899" w:rsidRPr="00EA2899" w:rsidRDefault="00EA2899" w:rsidP="00EA2899">
            <w:pPr>
              <w:spacing w:before="20" w:after="20" w:line="256" w:lineRule="auto"/>
              <w:jc w:val="right"/>
              <w:rPr>
                <w:sz w:val="22"/>
                <w:szCs w:val="22"/>
              </w:rPr>
            </w:pPr>
          </w:p>
        </w:tc>
        <w:tc>
          <w:tcPr>
            <w:tcW w:w="469" w:type="pct"/>
            <w:tcBorders>
              <w:top w:val="nil"/>
              <w:left w:val="nil"/>
              <w:bottom w:val="nil"/>
              <w:right w:val="nil"/>
            </w:tcBorders>
            <w:vAlign w:val="bottom"/>
          </w:tcPr>
          <w:p w14:paraId="700425C4" w14:textId="77777777" w:rsidR="00EA2899" w:rsidRPr="00EA2899" w:rsidRDefault="00EA2899" w:rsidP="00EA2899">
            <w:pPr>
              <w:spacing w:before="20" w:after="20" w:line="256" w:lineRule="auto"/>
              <w:jc w:val="right"/>
              <w:rPr>
                <w:sz w:val="22"/>
                <w:szCs w:val="22"/>
              </w:rPr>
            </w:pPr>
          </w:p>
        </w:tc>
        <w:tc>
          <w:tcPr>
            <w:tcW w:w="473" w:type="pct"/>
            <w:tcBorders>
              <w:top w:val="nil"/>
              <w:left w:val="nil"/>
              <w:bottom w:val="nil"/>
              <w:right w:val="nil"/>
            </w:tcBorders>
            <w:vAlign w:val="bottom"/>
          </w:tcPr>
          <w:p w14:paraId="6A29BEDF" w14:textId="77777777" w:rsidR="00EA2899" w:rsidRPr="00EA2899" w:rsidRDefault="00EA2899" w:rsidP="00EA2899">
            <w:pPr>
              <w:spacing w:before="20" w:after="20" w:line="256" w:lineRule="auto"/>
              <w:jc w:val="right"/>
              <w:rPr>
                <w:sz w:val="22"/>
                <w:szCs w:val="22"/>
              </w:rPr>
            </w:pPr>
          </w:p>
        </w:tc>
        <w:tc>
          <w:tcPr>
            <w:tcW w:w="440" w:type="pct"/>
            <w:tcBorders>
              <w:top w:val="nil"/>
              <w:left w:val="nil"/>
              <w:bottom w:val="nil"/>
              <w:right w:val="nil"/>
            </w:tcBorders>
            <w:vAlign w:val="bottom"/>
          </w:tcPr>
          <w:p w14:paraId="5E8C55CA" w14:textId="77777777" w:rsidR="00EA2899" w:rsidRPr="00EA2899" w:rsidRDefault="00EA2899" w:rsidP="00EA2899">
            <w:pPr>
              <w:spacing w:before="20" w:after="20" w:line="256" w:lineRule="auto"/>
              <w:jc w:val="right"/>
              <w:rPr>
                <w:sz w:val="22"/>
                <w:szCs w:val="22"/>
                <w:highlight w:val="yellow"/>
              </w:rPr>
            </w:pPr>
          </w:p>
        </w:tc>
        <w:tc>
          <w:tcPr>
            <w:tcW w:w="440" w:type="pct"/>
            <w:tcBorders>
              <w:top w:val="nil"/>
              <w:left w:val="nil"/>
              <w:bottom w:val="nil"/>
              <w:right w:val="nil"/>
            </w:tcBorders>
            <w:vAlign w:val="bottom"/>
          </w:tcPr>
          <w:p w14:paraId="48C40BFC" w14:textId="77777777" w:rsidR="00EA2899" w:rsidRPr="00EA2899" w:rsidRDefault="00EA2899" w:rsidP="00EA2899">
            <w:pPr>
              <w:spacing w:before="20" w:after="20" w:line="256" w:lineRule="auto"/>
              <w:jc w:val="right"/>
              <w:rPr>
                <w:sz w:val="22"/>
                <w:szCs w:val="22"/>
                <w:highlight w:val="yellow"/>
              </w:rPr>
            </w:pPr>
          </w:p>
        </w:tc>
        <w:tc>
          <w:tcPr>
            <w:tcW w:w="473" w:type="pct"/>
            <w:gridSpan w:val="2"/>
            <w:tcBorders>
              <w:top w:val="nil"/>
              <w:left w:val="nil"/>
              <w:bottom w:val="nil"/>
              <w:right w:val="nil"/>
            </w:tcBorders>
            <w:vAlign w:val="bottom"/>
          </w:tcPr>
          <w:p w14:paraId="240CA814" w14:textId="77777777" w:rsidR="00EA2899" w:rsidRPr="00EA2899" w:rsidRDefault="00EA2899" w:rsidP="00EA2899">
            <w:pPr>
              <w:spacing w:before="20" w:after="20" w:line="256" w:lineRule="auto"/>
              <w:jc w:val="right"/>
              <w:rPr>
                <w:sz w:val="22"/>
                <w:szCs w:val="22"/>
              </w:rPr>
            </w:pPr>
          </w:p>
        </w:tc>
        <w:tc>
          <w:tcPr>
            <w:tcW w:w="362" w:type="pct"/>
            <w:tcBorders>
              <w:top w:val="nil"/>
              <w:left w:val="nil"/>
              <w:bottom w:val="nil"/>
              <w:right w:val="nil"/>
            </w:tcBorders>
            <w:vAlign w:val="bottom"/>
          </w:tcPr>
          <w:p w14:paraId="1498BF77" w14:textId="77777777" w:rsidR="00EA2899" w:rsidRPr="00EA2899" w:rsidRDefault="00EA2899" w:rsidP="00EA2899">
            <w:pPr>
              <w:spacing w:before="20" w:after="20" w:line="256" w:lineRule="auto"/>
              <w:jc w:val="right"/>
              <w:rPr>
                <w:sz w:val="22"/>
                <w:szCs w:val="22"/>
              </w:rPr>
            </w:pPr>
          </w:p>
        </w:tc>
      </w:tr>
      <w:tr w:rsidR="00EA2899" w:rsidRPr="00EA2899" w14:paraId="7A6D34F2" w14:textId="77777777" w:rsidTr="00BD24E5">
        <w:trPr>
          <w:gridAfter w:val="1"/>
          <w:wAfter w:w="34" w:type="pct"/>
          <w:trHeight w:val="11"/>
        </w:trPr>
        <w:tc>
          <w:tcPr>
            <w:tcW w:w="1398" w:type="pct"/>
            <w:tcBorders>
              <w:top w:val="nil"/>
              <w:left w:val="nil"/>
              <w:bottom w:val="nil"/>
              <w:right w:val="nil"/>
            </w:tcBorders>
            <w:vAlign w:val="bottom"/>
            <w:hideMark/>
          </w:tcPr>
          <w:p w14:paraId="70B3812A" w14:textId="77777777" w:rsidR="00EA2899" w:rsidRPr="00EA2899" w:rsidRDefault="00EA2899" w:rsidP="00EA2899">
            <w:pPr>
              <w:spacing w:line="256" w:lineRule="auto"/>
              <w:ind w:left="113" w:right="-232" w:hanging="113"/>
              <w:rPr>
                <w:bCs/>
                <w:sz w:val="21"/>
                <w:szCs w:val="21"/>
                <w:lang w:val="ky-KG"/>
              </w:rPr>
            </w:pPr>
            <w:proofErr w:type="spellStart"/>
            <w:r w:rsidRPr="00EA2899">
              <w:rPr>
                <w:bCs/>
                <w:sz w:val="21"/>
                <w:szCs w:val="21"/>
              </w:rPr>
              <w:t>Полипропиленден</w:t>
            </w:r>
            <w:proofErr w:type="spellEnd"/>
            <w:r w:rsidRPr="00EA2899">
              <w:rPr>
                <w:bCs/>
                <w:sz w:val="21"/>
                <w:szCs w:val="21"/>
              </w:rPr>
              <w:t xml:space="preserve"> </w:t>
            </w:r>
            <w:proofErr w:type="spellStart"/>
            <w:r w:rsidRPr="00EA2899">
              <w:rPr>
                <w:bCs/>
                <w:sz w:val="21"/>
                <w:szCs w:val="21"/>
              </w:rPr>
              <w:t>жасалган</w:t>
            </w:r>
            <w:proofErr w:type="spellEnd"/>
            <w:r w:rsidRPr="00EA2899">
              <w:rPr>
                <w:bCs/>
                <w:sz w:val="21"/>
                <w:szCs w:val="21"/>
              </w:rPr>
              <w:t xml:space="preserve"> </w:t>
            </w:r>
            <w:proofErr w:type="spellStart"/>
            <w:r w:rsidRPr="00EA2899">
              <w:rPr>
                <w:bCs/>
                <w:sz w:val="21"/>
                <w:szCs w:val="21"/>
              </w:rPr>
              <w:t>каптар</w:t>
            </w:r>
            <w:proofErr w:type="spellEnd"/>
            <w:r w:rsidRPr="00EA2899">
              <w:rPr>
                <w:bCs/>
                <w:sz w:val="21"/>
                <w:szCs w:val="21"/>
                <w:lang w:val="ky-KG"/>
              </w:rPr>
              <w:t>,</w:t>
            </w:r>
          </w:p>
          <w:p w14:paraId="316F0E16" w14:textId="77777777" w:rsidR="00EA2899" w:rsidRPr="00EA2899" w:rsidRDefault="00EA2899" w:rsidP="00EA2899">
            <w:pPr>
              <w:spacing w:line="256" w:lineRule="auto"/>
              <w:ind w:left="113" w:right="-232" w:hanging="113"/>
              <w:rPr>
                <w:bCs/>
                <w:sz w:val="21"/>
                <w:szCs w:val="21"/>
              </w:rPr>
            </w:pPr>
            <w:r w:rsidRPr="00EA2899">
              <w:rPr>
                <w:bCs/>
                <w:sz w:val="21"/>
                <w:szCs w:val="21"/>
              </w:rPr>
              <w:t xml:space="preserve"> ми</w:t>
            </w:r>
            <w:r w:rsidRPr="00EA2899">
              <w:rPr>
                <w:bCs/>
                <w:sz w:val="21"/>
                <w:szCs w:val="21"/>
                <w:lang w:val="ky-KG"/>
              </w:rPr>
              <w:t xml:space="preserve">ң </w:t>
            </w:r>
            <w:r w:rsidRPr="00EA2899">
              <w:rPr>
                <w:bCs/>
                <w:sz w:val="21"/>
                <w:szCs w:val="21"/>
              </w:rPr>
              <w:t>штук</w:t>
            </w:r>
          </w:p>
        </w:tc>
        <w:tc>
          <w:tcPr>
            <w:tcW w:w="440" w:type="pct"/>
            <w:tcBorders>
              <w:top w:val="nil"/>
              <w:left w:val="nil"/>
              <w:bottom w:val="nil"/>
              <w:right w:val="nil"/>
            </w:tcBorders>
            <w:vAlign w:val="bottom"/>
          </w:tcPr>
          <w:p w14:paraId="0C7C362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71" w:type="pct"/>
            <w:tcBorders>
              <w:top w:val="nil"/>
              <w:left w:val="nil"/>
              <w:bottom w:val="nil"/>
              <w:right w:val="nil"/>
            </w:tcBorders>
            <w:vAlign w:val="bottom"/>
            <w:hideMark/>
          </w:tcPr>
          <w:p w14:paraId="1435B5E2"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664,0</w:t>
            </w:r>
          </w:p>
        </w:tc>
        <w:tc>
          <w:tcPr>
            <w:tcW w:w="469" w:type="pct"/>
            <w:tcBorders>
              <w:top w:val="nil"/>
              <w:left w:val="nil"/>
              <w:bottom w:val="nil"/>
              <w:right w:val="nil"/>
            </w:tcBorders>
            <w:vAlign w:val="bottom"/>
          </w:tcPr>
          <w:p w14:paraId="6B8F586B"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73" w:type="pct"/>
            <w:tcBorders>
              <w:top w:val="nil"/>
              <w:left w:val="nil"/>
              <w:bottom w:val="nil"/>
              <w:right w:val="nil"/>
            </w:tcBorders>
            <w:vAlign w:val="bottom"/>
            <w:hideMark/>
          </w:tcPr>
          <w:p w14:paraId="753FFF59"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40" w:type="pct"/>
            <w:tcBorders>
              <w:top w:val="nil"/>
              <w:left w:val="nil"/>
              <w:bottom w:val="nil"/>
              <w:right w:val="nil"/>
            </w:tcBorders>
            <w:vAlign w:val="bottom"/>
          </w:tcPr>
          <w:p w14:paraId="3333EA8D"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 xml:space="preserve"> 11,5 э</w:t>
            </w:r>
          </w:p>
        </w:tc>
        <w:tc>
          <w:tcPr>
            <w:tcW w:w="440" w:type="pct"/>
            <w:tcBorders>
              <w:top w:val="nil"/>
              <w:left w:val="nil"/>
              <w:bottom w:val="nil"/>
              <w:right w:val="nil"/>
            </w:tcBorders>
            <w:vAlign w:val="bottom"/>
          </w:tcPr>
          <w:p w14:paraId="69B9E861"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 xml:space="preserve"> 12,8 э</w:t>
            </w:r>
          </w:p>
        </w:tc>
        <w:tc>
          <w:tcPr>
            <w:tcW w:w="473" w:type="pct"/>
            <w:gridSpan w:val="2"/>
            <w:tcBorders>
              <w:top w:val="nil"/>
              <w:left w:val="nil"/>
              <w:bottom w:val="nil"/>
              <w:right w:val="nil"/>
            </w:tcBorders>
            <w:vAlign w:val="bottom"/>
          </w:tcPr>
          <w:p w14:paraId="1C14C42E"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362" w:type="pct"/>
            <w:tcBorders>
              <w:top w:val="nil"/>
              <w:left w:val="nil"/>
              <w:bottom w:val="nil"/>
              <w:right w:val="nil"/>
            </w:tcBorders>
            <w:vAlign w:val="bottom"/>
            <w:hideMark/>
          </w:tcPr>
          <w:p w14:paraId="63B6E49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r>
      <w:tr w:rsidR="00EA2899" w:rsidRPr="00EA2899" w14:paraId="71DFA3C4" w14:textId="77777777" w:rsidTr="00BD24E5">
        <w:trPr>
          <w:gridAfter w:val="1"/>
          <w:wAfter w:w="34" w:type="pct"/>
          <w:trHeight w:val="11"/>
        </w:trPr>
        <w:tc>
          <w:tcPr>
            <w:tcW w:w="1398" w:type="pct"/>
            <w:tcBorders>
              <w:top w:val="nil"/>
              <w:left w:val="nil"/>
              <w:bottom w:val="nil"/>
              <w:right w:val="nil"/>
            </w:tcBorders>
            <w:vAlign w:val="bottom"/>
            <w:hideMark/>
          </w:tcPr>
          <w:p w14:paraId="4A9526EB" w14:textId="77777777" w:rsidR="00EA2899" w:rsidRPr="00EA2899" w:rsidRDefault="00EA2899" w:rsidP="00EA2899">
            <w:pPr>
              <w:spacing w:line="256" w:lineRule="auto"/>
              <w:ind w:left="82" w:firstLine="31"/>
              <w:rPr>
                <w:color w:val="000000"/>
                <w:sz w:val="21"/>
                <w:szCs w:val="21"/>
                <w:lang w:val="ky-KG"/>
              </w:rPr>
            </w:pPr>
            <w:proofErr w:type="spellStart"/>
            <w:r w:rsidRPr="00EA2899">
              <w:rPr>
                <w:color w:val="000000"/>
                <w:sz w:val="21"/>
                <w:szCs w:val="21"/>
              </w:rPr>
              <w:t>Пластмассадан</w:t>
            </w:r>
            <w:proofErr w:type="spellEnd"/>
            <w:r w:rsidRPr="00EA2899">
              <w:rPr>
                <w:color w:val="000000"/>
                <w:sz w:val="21"/>
                <w:szCs w:val="21"/>
              </w:rPr>
              <w:t xml:space="preserve"> </w:t>
            </w:r>
            <w:proofErr w:type="spellStart"/>
            <w:r w:rsidRPr="00EA2899">
              <w:rPr>
                <w:color w:val="000000"/>
                <w:sz w:val="21"/>
                <w:szCs w:val="21"/>
              </w:rPr>
              <w:t>жасалган</w:t>
            </w:r>
            <w:proofErr w:type="spellEnd"/>
            <w:r w:rsidRPr="00EA2899">
              <w:rPr>
                <w:color w:val="000000"/>
                <w:sz w:val="21"/>
                <w:szCs w:val="21"/>
              </w:rPr>
              <w:t xml:space="preserve"> </w:t>
            </w:r>
            <w:proofErr w:type="spellStart"/>
            <w:r w:rsidRPr="00EA2899">
              <w:rPr>
                <w:color w:val="000000"/>
                <w:sz w:val="21"/>
                <w:szCs w:val="21"/>
              </w:rPr>
              <w:t>эшик</w:t>
            </w:r>
            <w:proofErr w:type="spellEnd"/>
            <w:r w:rsidRPr="00EA2899">
              <w:rPr>
                <w:color w:val="000000"/>
                <w:sz w:val="21"/>
                <w:szCs w:val="21"/>
              </w:rPr>
              <w:t xml:space="preserve">, </w:t>
            </w:r>
            <w:proofErr w:type="spellStart"/>
            <w:r w:rsidRPr="00EA2899">
              <w:rPr>
                <w:color w:val="000000"/>
                <w:sz w:val="21"/>
                <w:szCs w:val="21"/>
              </w:rPr>
              <w:t>терезе</w:t>
            </w:r>
            <w:proofErr w:type="spellEnd"/>
            <w:r w:rsidRPr="00EA2899">
              <w:rPr>
                <w:color w:val="000000"/>
                <w:sz w:val="21"/>
                <w:szCs w:val="21"/>
              </w:rPr>
              <w:t xml:space="preserve">, </w:t>
            </w:r>
            <w:proofErr w:type="spellStart"/>
            <w:r w:rsidRPr="00EA2899">
              <w:rPr>
                <w:color w:val="000000"/>
                <w:sz w:val="21"/>
                <w:szCs w:val="21"/>
              </w:rPr>
              <w:t>алардын</w:t>
            </w:r>
            <w:proofErr w:type="spellEnd"/>
            <w:r w:rsidRPr="00EA2899">
              <w:rPr>
                <w:color w:val="000000"/>
                <w:sz w:val="21"/>
                <w:szCs w:val="21"/>
              </w:rPr>
              <w:t xml:space="preserve"> </w:t>
            </w:r>
            <w:proofErr w:type="spellStart"/>
            <w:r w:rsidRPr="00EA2899">
              <w:rPr>
                <w:color w:val="000000"/>
                <w:sz w:val="21"/>
                <w:szCs w:val="21"/>
              </w:rPr>
              <w:t>четиндеги</w:t>
            </w:r>
            <w:proofErr w:type="spellEnd"/>
            <w:r w:rsidRPr="00EA2899">
              <w:rPr>
                <w:color w:val="000000"/>
                <w:sz w:val="21"/>
                <w:szCs w:val="21"/>
              </w:rPr>
              <w:t xml:space="preserve"> </w:t>
            </w:r>
            <w:proofErr w:type="spellStart"/>
            <w:r w:rsidRPr="00EA2899">
              <w:rPr>
                <w:color w:val="000000"/>
                <w:sz w:val="21"/>
                <w:szCs w:val="21"/>
              </w:rPr>
              <w:t>кашектери</w:t>
            </w:r>
            <w:proofErr w:type="spellEnd"/>
            <w:r w:rsidRPr="00EA2899">
              <w:rPr>
                <w:color w:val="000000"/>
                <w:sz w:val="21"/>
                <w:szCs w:val="21"/>
              </w:rPr>
              <w:t xml:space="preserve">, </w:t>
            </w:r>
            <w:proofErr w:type="spellStart"/>
            <w:r w:rsidRPr="00EA2899">
              <w:rPr>
                <w:color w:val="000000"/>
                <w:sz w:val="21"/>
                <w:szCs w:val="21"/>
              </w:rPr>
              <w:t>эшиктин</w:t>
            </w:r>
            <w:proofErr w:type="spellEnd"/>
            <w:r w:rsidRPr="00EA2899">
              <w:rPr>
                <w:color w:val="000000"/>
                <w:sz w:val="21"/>
                <w:szCs w:val="21"/>
              </w:rPr>
              <w:t xml:space="preserve"> </w:t>
            </w:r>
            <w:proofErr w:type="spellStart"/>
            <w:r w:rsidRPr="00EA2899">
              <w:rPr>
                <w:color w:val="000000"/>
                <w:sz w:val="21"/>
                <w:szCs w:val="21"/>
              </w:rPr>
              <w:t>босогосу</w:t>
            </w:r>
            <w:proofErr w:type="spellEnd"/>
            <w:r w:rsidRPr="00EA2899">
              <w:rPr>
                <w:color w:val="000000"/>
                <w:sz w:val="21"/>
                <w:szCs w:val="21"/>
              </w:rPr>
              <w:t xml:space="preserve">, жалюзи </w:t>
            </w:r>
            <w:proofErr w:type="spellStart"/>
            <w:r w:rsidRPr="00EA2899">
              <w:rPr>
                <w:color w:val="000000"/>
                <w:sz w:val="21"/>
                <w:szCs w:val="21"/>
              </w:rPr>
              <w:t>жана</w:t>
            </w:r>
            <w:proofErr w:type="spellEnd"/>
            <w:r w:rsidRPr="00EA2899">
              <w:rPr>
                <w:color w:val="000000"/>
                <w:sz w:val="21"/>
                <w:szCs w:val="21"/>
              </w:rPr>
              <w:t xml:space="preserve"> </w:t>
            </w:r>
            <w:proofErr w:type="spellStart"/>
            <w:r w:rsidRPr="00EA2899">
              <w:rPr>
                <w:color w:val="000000"/>
                <w:sz w:val="21"/>
                <w:szCs w:val="21"/>
              </w:rPr>
              <w:t>ушул</w:t>
            </w:r>
            <w:proofErr w:type="spellEnd"/>
            <w:r w:rsidRPr="00EA2899">
              <w:rPr>
                <w:color w:val="000000"/>
                <w:sz w:val="21"/>
                <w:szCs w:val="21"/>
              </w:rPr>
              <w:t xml:space="preserve"> </w:t>
            </w:r>
            <w:r w:rsidRPr="00EA2899">
              <w:rPr>
                <w:color w:val="000000"/>
                <w:sz w:val="21"/>
                <w:szCs w:val="21"/>
                <w:lang w:val="ky-KG"/>
              </w:rPr>
              <w:t>ө</w:t>
            </w:r>
            <w:proofErr w:type="spellStart"/>
            <w:r w:rsidRPr="00EA2899">
              <w:rPr>
                <w:color w:val="000000"/>
                <w:sz w:val="21"/>
                <w:szCs w:val="21"/>
              </w:rPr>
              <w:t>нд</w:t>
            </w:r>
            <w:proofErr w:type="spellEnd"/>
            <w:r w:rsidRPr="00EA2899">
              <w:rPr>
                <w:color w:val="000000"/>
                <w:sz w:val="21"/>
                <w:szCs w:val="21"/>
                <w:lang w:val="ky-KG"/>
              </w:rPr>
              <w:t>үү</w:t>
            </w:r>
            <w:r w:rsidRPr="00EA2899">
              <w:rPr>
                <w:color w:val="000000"/>
                <w:sz w:val="21"/>
                <w:szCs w:val="21"/>
              </w:rPr>
              <w:t>р</w:t>
            </w:r>
            <w:r w:rsidRPr="00EA2899">
              <w:rPr>
                <w:color w:val="000000"/>
                <w:sz w:val="21"/>
                <w:szCs w:val="21"/>
                <w:lang w:val="ky-KG"/>
              </w:rPr>
              <w:t>ү</w:t>
            </w:r>
          </w:p>
          <w:p w14:paraId="5702DAB7" w14:textId="77777777" w:rsidR="00EA2899" w:rsidRPr="00EA2899" w:rsidRDefault="00EA2899" w:rsidP="00EA2899">
            <w:pPr>
              <w:spacing w:line="256" w:lineRule="auto"/>
              <w:ind w:left="82" w:firstLine="31"/>
              <w:rPr>
                <w:color w:val="000000"/>
                <w:sz w:val="21"/>
                <w:szCs w:val="21"/>
                <w:lang w:val="ky-KG"/>
              </w:rPr>
            </w:pPr>
            <w:r w:rsidRPr="00EA2899">
              <w:rPr>
                <w:color w:val="000000"/>
                <w:sz w:val="21"/>
                <w:szCs w:val="21"/>
                <w:lang w:val="ky-KG"/>
              </w:rPr>
              <w:lastRenderedPageBreak/>
              <w:t>буюмдар жана алардын бөлүктөрү, кв.м</w:t>
            </w:r>
          </w:p>
        </w:tc>
        <w:tc>
          <w:tcPr>
            <w:tcW w:w="440" w:type="pct"/>
            <w:tcBorders>
              <w:top w:val="nil"/>
              <w:left w:val="nil"/>
              <w:bottom w:val="nil"/>
              <w:right w:val="nil"/>
            </w:tcBorders>
            <w:vAlign w:val="bottom"/>
          </w:tcPr>
          <w:p w14:paraId="238D740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lastRenderedPageBreak/>
              <w:t>805</w:t>
            </w:r>
          </w:p>
        </w:tc>
        <w:tc>
          <w:tcPr>
            <w:tcW w:w="471" w:type="pct"/>
            <w:tcBorders>
              <w:top w:val="nil"/>
              <w:left w:val="nil"/>
              <w:bottom w:val="nil"/>
              <w:right w:val="nil"/>
            </w:tcBorders>
            <w:vAlign w:val="bottom"/>
            <w:hideMark/>
          </w:tcPr>
          <w:p w14:paraId="04A9DAD6" w14:textId="77777777" w:rsidR="00EA2899" w:rsidRPr="00EA2899" w:rsidRDefault="00EA2899" w:rsidP="00EA2899">
            <w:pPr>
              <w:spacing w:before="20" w:after="20" w:line="256" w:lineRule="auto"/>
              <w:jc w:val="center"/>
              <w:rPr>
                <w:sz w:val="22"/>
                <w:szCs w:val="22"/>
                <w:lang w:val="ky-KG"/>
              </w:rPr>
            </w:pPr>
            <w:r w:rsidRPr="00EA2899">
              <w:rPr>
                <w:sz w:val="22"/>
                <w:szCs w:val="22"/>
                <w:lang w:val="ky-KG"/>
              </w:rPr>
              <w:t>1631,5</w:t>
            </w:r>
          </w:p>
        </w:tc>
        <w:tc>
          <w:tcPr>
            <w:tcW w:w="469" w:type="pct"/>
            <w:tcBorders>
              <w:top w:val="nil"/>
              <w:left w:val="nil"/>
              <w:bottom w:val="nil"/>
              <w:right w:val="nil"/>
            </w:tcBorders>
            <w:vAlign w:val="bottom"/>
          </w:tcPr>
          <w:p w14:paraId="033CFB7E"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200</w:t>
            </w:r>
          </w:p>
        </w:tc>
        <w:tc>
          <w:tcPr>
            <w:tcW w:w="473" w:type="pct"/>
            <w:tcBorders>
              <w:top w:val="nil"/>
              <w:left w:val="nil"/>
              <w:bottom w:val="nil"/>
              <w:right w:val="nil"/>
            </w:tcBorders>
            <w:vAlign w:val="bottom"/>
            <w:hideMark/>
          </w:tcPr>
          <w:p w14:paraId="5588C9A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879</w:t>
            </w:r>
          </w:p>
        </w:tc>
        <w:tc>
          <w:tcPr>
            <w:tcW w:w="440" w:type="pct"/>
            <w:tcBorders>
              <w:top w:val="nil"/>
              <w:left w:val="nil"/>
              <w:bottom w:val="nil"/>
              <w:right w:val="nil"/>
            </w:tcBorders>
            <w:vAlign w:val="bottom"/>
          </w:tcPr>
          <w:p w14:paraId="7BAC939C"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48,4</w:t>
            </w:r>
          </w:p>
        </w:tc>
        <w:tc>
          <w:tcPr>
            <w:tcW w:w="440" w:type="pct"/>
            <w:tcBorders>
              <w:top w:val="nil"/>
              <w:left w:val="nil"/>
              <w:bottom w:val="nil"/>
              <w:right w:val="nil"/>
            </w:tcBorders>
            <w:vAlign w:val="bottom"/>
          </w:tcPr>
          <w:p w14:paraId="26A7C242"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43,0</w:t>
            </w:r>
          </w:p>
        </w:tc>
        <w:tc>
          <w:tcPr>
            <w:tcW w:w="473" w:type="pct"/>
            <w:gridSpan w:val="2"/>
            <w:tcBorders>
              <w:top w:val="nil"/>
              <w:left w:val="nil"/>
              <w:bottom w:val="nil"/>
              <w:right w:val="nil"/>
            </w:tcBorders>
            <w:vAlign w:val="bottom"/>
          </w:tcPr>
          <w:p w14:paraId="0CD417C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24,8</w:t>
            </w:r>
          </w:p>
        </w:tc>
        <w:tc>
          <w:tcPr>
            <w:tcW w:w="362" w:type="pct"/>
            <w:tcBorders>
              <w:top w:val="nil"/>
              <w:left w:val="nil"/>
              <w:bottom w:val="nil"/>
              <w:right w:val="nil"/>
            </w:tcBorders>
            <w:vAlign w:val="bottom"/>
            <w:hideMark/>
          </w:tcPr>
          <w:p w14:paraId="3F9FD5F3"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53,9</w:t>
            </w:r>
          </w:p>
        </w:tc>
      </w:tr>
      <w:tr w:rsidR="00EA2899" w:rsidRPr="00EA2899" w14:paraId="154D3C09" w14:textId="77777777" w:rsidTr="00BD24E5">
        <w:trPr>
          <w:gridAfter w:val="1"/>
          <w:wAfter w:w="34" w:type="pct"/>
          <w:trHeight w:val="11"/>
        </w:trPr>
        <w:tc>
          <w:tcPr>
            <w:tcW w:w="1398" w:type="pct"/>
            <w:tcBorders>
              <w:top w:val="nil"/>
              <w:left w:val="nil"/>
              <w:bottom w:val="nil"/>
              <w:right w:val="nil"/>
            </w:tcBorders>
            <w:vAlign w:val="bottom"/>
            <w:hideMark/>
          </w:tcPr>
          <w:p w14:paraId="2B9A83E6" w14:textId="77777777" w:rsidR="00EA2899" w:rsidRPr="00EA2899" w:rsidRDefault="00EA2899" w:rsidP="00EA2899">
            <w:pPr>
              <w:spacing w:line="256" w:lineRule="auto"/>
              <w:ind w:left="82" w:firstLine="31"/>
              <w:rPr>
                <w:color w:val="000000"/>
                <w:sz w:val="21"/>
                <w:szCs w:val="21"/>
              </w:rPr>
            </w:pPr>
            <w:proofErr w:type="spellStart"/>
            <w:r w:rsidRPr="00EA2899">
              <w:rPr>
                <w:color w:val="000000"/>
                <w:sz w:val="21"/>
                <w:szCs w:val="21"/>
              </w:rPr>
              <w:t>Пластмассадан</w:t>
            </w:r>
            <w:proofErr w:type="spellEnd"/>
            <w:r w:rsidRPr="00EA2899">
              <w:rPr>
                <w:color w:val="000000"/>
                <w:sz w:val="21"/>
                <w:szCs w:val="21"/>
              </w:rPr>
              <w:t xml:space="preserve"> </w:t>
            </w:r>
            <w:proofErr w:type="spellStart"/>
            <w:r w:rsidRPr="00EA2899">
              <w:rPr>
                <w:color w:val="000000"/>
                <w:sz w:val="21"/>
                <w:szCs w:val="21"/>
              </w:rPr>
              <w:t>жасалган</w:t>
            </w:r>
            <w:proofErr w:type="spellEnd"/>
            <w:r w:rsidRPr="00EA2899">
              <w:rPr>
                <w:color w:val="000000"/>
                <w:sz w:val="21"/>
                <w:szCs w:val="21"/>
              </w:rPr>
              <w:t xml:space="preserve"> </w:t>
            </w:r>
            <w:proofErr w:type="spellStart"/>
            <w:r w:rsidRPr="00EA2899">
              <w:rPr>
                <w:color w:val="000000"/>
                <w:sz w:val="21"/>
                <w:szCs w:val="21"/>
              </w:rPr>
              <w:t>ашкана</w:t>
            </w:r>
            <w:proofErr w:type="spellEnd"/>
            <w:r w:rsidRPr="00EA2899">
              <w:rPr>
                <w:color w:val="000000"/>
                <w:sz w:val="21"/>
                <w:szCs w:val="21"/>
              </w:rPr>
              <w:t xml:space="preserve"> </w:t>
            </w:r>
            <w:proofErr w:type="spellStart"/>
            <w:r w:rsidRPr="00EA2899">
              <w:rPr>
                <w:color w:val="000000"/>
                <w:sz w:val="21"/>
                <w:szCs w:val="21"/>
              </w:rPr>
              <w:t>идиштери</w:t>
            </w:r>
            <w:proofErr w:type="spellEnd"/>
            <w:r w:rsidRPr="00EA2899">
              <w:rPr>
                <w:color w:val="000000"/>
                <w:sz w:val="21"/>
                <w:szCs w:val="21"/>
              </w:rPr>
              <w:t xml:space="preserve"> </w:t>
            </w:r>
            <w:proofErr w:type="spellStart"/>
            <w:r w:rsidRPr="00EA2899">
              <w:rPr>
                <w:color w:val="000000"/>
                <w:sz w:val="21"/>
                <w:szCs w:val="21"/>
              </w:rPr>
              <w:t>жана</w:t>
            </w:r>
            <w:proofErr w:type="spellEnd"/>
            <w:r w:rsidRPr="00EA2899">
              <w:rPr>
                <w:color w:val="000000"/>
                <w:sz w:val="21"/>
                <w:szCs w:val="21"/>
              </w:rPr>
              <w:t xml:space="preserve"> башка </w:t>
            </w:r>
            <w:r w:rsidRPr="00EA2899">
              <w:rPr>
                <w:color w:val="000000"/>
                <w:sz w:val="21"/>
                <w:szCs w:val="21"/>
                <w:lang w:val="ky-KG"/>
              </w:rPr>
              <w:t>ү</w:t>
            </w:r>
            <w:proofErr w:type="spellStart"/>
            <w:r w:rsidRPr="00EA2899">
              <w:rPr>
                <w:color w:val="000000"/>
                <w:sz w:val="21"/>
                <w:szCs w:val="21"/>
              </w:rPr>
              <w:t>йг</w:t>
            </w:r>
            <w:proofErr w:type="spellEnd"/>
            <w:r w:rsidRPr="00EA2899">
              <w:rPr>
                <w:color w:val="000000"/>
                <w:sz w:val="21"/>
                <w:szCs w:val="21"/>
                <w:lang w:val="ky-KG"/>
              </w:rPr>
              <w:t>ө</w:t>
            </w:r>
            <w:r w:rsidRPr="00EA2899">
              <w:rPr>
                <w:color w:val="000000"/>
                <w:sz w:val="21"/>
                <w:szCs w:val="21"/>
              </w:rPr>
              <w:t xml:space="preserve"> </w:t>
            </w:r>
            <w:proofErr w:type="spellStart"/>
            <w:r w:rsidRPr="00EA2899">
              <w:rPr>
                <w:color w:val="000000"/>
                <w:sz w:val="21"/>
                <w:szCs w:val="21"/>
              </w:rPr>
              <w:t>керектел</w:t>
            </w:r>
            <w:proofErr w:type="spellEnd"/>
            <w:r w:rsidRPr="00EA2899">
              <w:rPr>
                <w:color w:val="000000"/>
                <w:sz w:val="21"/>
                <w:szCs w:val="21"/>
                <w:lang w:val="ky-KG"/>
              </w:rPr>
              <w:t>үү</w:t>
            </w:r>
            <w:r w:rsidRPr="00EA2899">
              <w:rPr>
                <w:color w:val="000000"/>
                <w:sz w:val="21"/>
                <w:szCs w:val="21"/>
              </w:rPr>
              <w:t>ч</w:t>
            </w:r>
            <w:r w:rsidRPr="00EA2899">
              <w:rPr>
                <w:color w:val="000000"/>
                <w:sz w:val="21"/>
                <w:szCs w:val="21"/>
                <w:lang w:val="ky-KG"/>
              </w:rPr>
              <w:t>ү</w:t>
            </w:r>
            <w:r w:rsidRPr="00EA2899">
              <w:rPr>
                <w:color w:val="000000"/>
                <w:sz w:val="21"/>
                <w:szCs w:val="21"/>
              </w:rPr>
              <w:t xml:space="preserve"> </w:t>
            </w:r>
            <w:proofErr w:type="spellStart"/>
            <w:r w:rsidRPr="00EA2899">
              <w:rPr>
                <w:color w:val="000000"/>
                <w:sz w:val="21"/>
                <w:szCs w:val="21"/>
              </w:rPr>
              <w:t>идиштер</w:t>
            </w:r>
            <w:proofErr w:type="spellEnd"/>
            <w:r w:rsidRPr="00EA2899">
              <w:rPr>
                <w:color w:val="000000"/>
                <w:sz w:val="21"/>
                <w:szCs w:val="21"/>
              </w:rPr>
              <w:t>,</w:t>
            </w:r>
            <w:r w:rsidRPr="00EA2899">
              <w:rPr>
                <w:color w:val="000000"/>
                <w:sz w:val="21"/>
                <w:szCs w:val="21"/>
                <w:lang w:val="ky-KG"/>
              </w:rPr>
              <w:t xml:space="preserve"> миң</w:t>
            </w:r>
            <w:r w:rsidRPr="00EA2899">
              <w:rPr>
                <w:color w:val="000000"/>
                <w:sz w:val="21"/>
                <w:szCs w:val="21"/>
              </w:rPr>
              <w:t xml:space="preserve"> кг</w:t>
            </w:r>
          </w:p>
        </w:tc>
        <w:tc>
          <w:tcPr>
            <w:tcW w:w="440" w:type="pct"/>
            <w:tcBorders>
              <w:top w:val="nil"/>
              <w:left w:val="nil"/>
              <w:bottom w:val="nil"/>
              <w:right w:val="nil"/>
            </w:tcBorders>
            <w:vAlign w:val="bottom"/>
          </w:tcPr>
          <w:p w14:paraId="61C2E56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20,0</w:t>
            </w:r>
          </w:p>
        </w:tc>
        <w:tc>
          <w:tcPr>
            <w:tcW w:w="471" w:type="pct"/>
            <w:tcBorders>
              <w:top w:val="nil"/>
              <w:left w:val="nil"/>
              <w:bottom w:val="nil"/>
              <w:right w:val="nil"/>
            </w:tcBorders>
            <w:vAlign w:val="bottom"/>
            <w:hideMark/>
          </w:tcPr>
          <w:p w14:paraId="0CE7418A" w14:textId="77777777" w:rsidR="00EA2899" w:rsidRPr="00EA2899" w:rsidRDefault="00EA2899" w:rsidP="00EA2899">
            <w:pPr>
              <w:spacing w:before="20" w:after="20" w:line="256" w:lineRule="auto"/>
              <w:jc w:val="right"/>
              <w:rPr>
                <w:sz w:val="22"/>
                <w:szCs w:val="22"/>
              </w:rPr>
            </w:pPr>
            <w:r w:rsidRPr="00EA2899">
              <w:rPr>
                <w:sz w:val="22"/>
                <w:szCs w:val="22"/>
              </w:rPr>
              <w:t>60,0</w:t>
            </w:r>
          </w:p>
        </w:tc>
        <w:tc>
          <w:tcPr>
            <w:tcW w:w="469" w:type="pct"/>
            <w:tcBorders>
              <w:top w:val="nil"/>
              <w:left w:val="nil"/>
              <w:bottom w:val="nil"/>
              <w:right w:val="nil"/>
            </w:tcBorders>
            <w:vAlign w:val="bottom"/>
          </w:tcPr>
          <w:p w14:paraId="1ECA098D" w14:textId="77777777" w:rsidR="00EA2899" w:rsidRPr="00EA2899" w:rsidRDefault="00EA2899" w:rsidP="00EA2899">
            <w:pPr>
              <w:spacing w:before="20" w:after="20" w:line="256" w:lineRule="auto"/>
              <w:jc w:val="right"/>
              <w:rPr>
                <w:sz w:val="22"/>
                <w:szCs w:val="22"/>
              </w:rPr>
            </w:pPr>
            <w:r w:rsidRPr="00EA2899">
              <w:rPr>
                <w:sz w:val="22"/>
                <w:szCs w:val="22"/>
              </w:rPr>
              <w:t>40,0</w:t>
            </w:r>
          </w:p>
        </w:tc>
        <w:tc>
          <w:tcPr>
            <w:tcW w:w="473" w:type="pct"/>
            <w:tcBorders>
              <w:top w:val="nil"/>
              <w:left w:val="nil"/>
              <w:bottom w:val="nil"/>
              <w:right w:val="nil"/>
            </w:tcBorders>
            <w:vAlign w:val="bottom"/>
            <w:hideMark/>
          </w:tcPr>
          <w:p w14:paraId="47DD2576" w14:textId="77777777" w:rsidR="00EA2899" w:rsidRPr="00EA2899" w:rsidRDefault="00EA2899" w:rsidP="00EA2899">
            <w:pPr>
              <w:spacing w:before="20" w:after="20" w:line="256" w:lineRule="auto"/>
              <w:jc w:val="right"/>
              <w:rPr>
                <w:sz w:val="22"/>
                <w:szCs w:val="22"/>
              </w:rPr>
            </w:pPr>
            <w:r w:rsidRPr="00EA2899">
              <w:rPr>
                <w:sz w:val="22"/>
                <w:szCs w:val="22"/>
              </w:rPr>
              <w:t>80,0</w:t>
            </w:r>
          </w:p>
        </w:tc>
        <w:tc>
          <w:tcPr>
            <w:tcW w:w="440" w:type="pct"/>
            <w:tcBorders>
              <w:top w:val="nil"/>
              <w:left w:val="nil"/>
              <w:bottom w:val="nil"/>
              <w:right w:val="nil"/>
            </w:tcBorders>
            <w:vAlign w:val="bottom"/>
          </w:tcPr>
          <w:p w14:paraId="09F30566"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100,0</w:t>
            </w:r>
          </w:p>
        </w:tc>
        <w:tc>
          <w:tcPr>
            <w:tcW w:w="440" w:type="pct"/>
            <w:tcBorders>
              <w:top w:val="nil"/>
              <w:left w:val="nil"/>
              <w:bottom w:val="nil"/>
              <w:right w:val="nil"/>
            </w:tcBorders>
            <w:vAlign w:val="bottom"/>
          </w:tcPr>
          <w:p w14:paraId="4B22D240"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 xml:space="preserve"> 3,0 э</w:t>
            </w:r>
          </w:p>
        </w:tc>
        <w:tc>
          <w:tcPr>
            <w:tcW w:w="473" w:type="pct"/>
            <w:gridSpan w:val="2"/>
            <w:tcBorders>
              <w:top w:val="nil"/>
              <w:left w:val="nil"/>
              <w:bottom w:val="nil"/>
              <w:right w:val="nil"/>
            </w:tcBorders>
            <w:vAlign w:val="bottom"/>
          </w:tcPr>
          <w:p w14:paraId="11E8C3E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2,0 э</w:t>
            </w:r>
          </w:p>
        </w:tc>
        <w:tc>
          <w:tcPr>
            <w:tcW w:w="362" w:type="pct"/>
            <w:tcBorders>
              <w:top w:val="nil"/>
              <w:left w:val="nil"/>
              <w:bottom w:val="nil"/>
              <w:right w:val="nil"/>
            </w:tcBorders>
            <w:vAlign w:val="bottom"/>
            <w:hideMark/>
          </w:tcPr>
          <w:p w14:paraId="29B163C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133,3</w:t>
            </w:r>
          </w:p>
        </w:tc>
      </w:tr>
      <w:tr w:rsidR="00EA2899" w:rsidRPr="00EA2899" w14:paraId="55F49012" w14:textId="77777777" w:rsidTr="00BD24E5">
        <w:trPr>
          <w:gridAfter w:val="1"/>
          <w:wAfter w:w="34" w:type="pct"/>
          <w:trHeight w:val="11"/>
        </w:trPr>
        <w:tc>
          <w:tcPr>
            <w:tcW w:w="1398" w:type="pct"/>
            <w:tcBorders>
              <w:top w:val="nil"/>
              <w:left w:val="nil"/>
              <w:bottom w:val="nil"/>
              <w:right w:val="nil"/>
            </w:tcBorders>
            <w:vAlign w:val="bottom"/>
            <w:hideMark/>
          </w:tcPr>
          <w:p w14:paraId="4F04D2FA" w14:textId="77777777" w:rsidR="00EA2899" w:rsidRPr="00EA2899" w:rsidRDefault="00EA2899" w:rsidP="00EA2899">
            <w:pPr>
              <w:spacing w:line="256" w:lineRule="auto"/>
              <w:ind w:left="82" w:firstLine="31"/>
              <w:rPr>
                <w:color w:val="000000"/>
                <w:sz w:val="21"/>
                <w:szCs w:val="21"/>
              </w:rPr>
            </w:pPr>
            <w:proofErr w:type="spellStart"/>
            <w:r w:rsidRPr="00EA2899">
              <w:rPr>
                <w:color w:val="000000"/>
                <w:sz w:val="21"/>
                <w:szCs w:val="21"/>
              </w:rPr>
              <w:t>Отко</w:t>
            </w:r>
            <w:proofErr w:type="spellEnd"/>
            <w:r w:rsidRPr="00EA2899">
              <w:rPr>
                <w:color w:val="000000"/>
                <w:sz w:val="21"/>
                <w:szCs w:val="21"/>
              </w:rPr>
              <w:t xml:space="preserve"> </w:t>
            </w:r>
            <w:proofErr w:type="spellStart"/>
            <w:r w:rsidRPr="00EA2899">
              <w:rPr>
                <w:color w:val="000000"/>
                <w:sz w:val="21"/>
                <w:szCs w:val="21"/>
              </w:rPr>
              <w:t>чыдамдуу</w:t>
            </w:r>
            <w:proofErr w:type="spellEnd"/>
            <w:r w:rsidRPr="00EA2899">
              <w:rPr>
                <w:color w:val="000000"/>
                <w:sz w:val="21"/>
                <w:szCs w:val="21"/>
              </w:rPr>
              <w:t xml:space="preserve"> </w:t>
            </w:r>
            <w:proofErr w:type="spellStart"/>
            <w:r w:rsidRPr="00EA2899">
              <w:rPr>
                <w:color w:val="000000"/>
                <w:sz w:val="21"/>
                <w:szCs w:val="21"/>
              </w:rPr>
              <w:t>эмес</w:t>
            </w:r>
            <w:proofErr w:type="spellEnd"/>
            <w:r w:rsidRPr="00EA2899">
              <w:rPr>
                <w:color w:val="000000"/>
                <w:sz w:val="21"/>
                <w:szCs w:val="21"/>
              </w:rPr>
              <w:t xml:space="preserve"> </w:t>
            </w:r>
            <w:proofErr w:type="spellStart"/>
            <w:r w:rsidRPr="00EA2899">
              <w:rPr>
                <w:color w:val="000000"/>
                <w:sz w:val="21"/>
                <w:szCs w:val="21"/>
              </w:rPr>
              <w:t>керамикалык</w:t>
            </w:r>
            <w:proofErr w:type="spellEnd"/>
            <w:r w:rsidRPr="00EA2899">
              <w:rPr>
                <w:color w:val="000000"/>
                <w:sz w:val="21"/>
                <w:szCs w:val="21"/>
              </w:rPr>
              <w:t xml:space="preserve"> </w:t>
            </w:r>
            <w:proofErr w:type="spellStart"/>
            <w:r w:rsidRPr="00EA2899">
              <w:rPr>
                <w:color w:val="000000"/>
                <w:sz w:val="21"/>
                <w:szCs w:val="21"/>
              </w:rPr>
              <w:t>курулуш</w:t>
            </w:r>
            <w:proofErr w:type="spellEnd"/>
            <w:r w:rsidRPr="00EA2899">
              <w:rPr>
                <w:color w:val="000000"/>
                <w:sz w:val="21"/>
                <w:szCs w:val="21"/>
              </w:rPr>
              <w:t xml:space="preserve"> </w:t>
            </w:r>
            <w:proofErr w:type="spellStart"/>
            <w:r w:rsidRPr="00EA2899">
              <w:rPr>
                <w:color w:val="000000"/>
                <w:sz w:val="21"/>
                <w:szCs w:val="21"/>
              </w:rPr>
              <w:t>кирпичтери</w:t>
            </w:r>
            <w:proofErr w:type="spellEnd"/>
            <w:r w:rsidRPr="00EA2899">
              <w:rPr>
                <w:color w:val="000000"/>
                <w:sz w:val="21"/>
                <w:szCs w:val="21"/>
              </w:rPr>
              <w:t xml:space="preserve"> </w:t>
            </w:r>
            <w:proofErr w:type="spellStart"/>
            <w:r w:rsidRPr="00EA2899">
              <w:rPr>
                <w:color w:val="000000"/>
                <w:sz w:val="21"/>
                <w:szCs w:val="21"/>
              </w:rPr>
              <w:t>жана</w:t>
            </w:r>
            <w:proofErr w:type="spellEnd"/>
            <w:r w:rsidRPr="00EA2899">
              <w:rPr>
                <w:color w:val="000000"/>
                <w:sz w:val="21"/>
                <w:szCs w:val="21"/>
              </w:rPr>
              <w:t xml:space="preserve"> </w:t>
            </w:r>
            <w:proofErr w:type="spellStart"/>
            <w:r w:rsidRPr="00EA2899">
              <w:rPr>
                <w:color w:val="000000"/>
                <w:sz w:val="21"/>
                <w:szCs w:val="21"/>
              </w:rPr>
              <w:t>ушул</w:t>
            </w:r>
            <w:proofErr w:type="spellEnd"/>
            <w:r w:rsidRPr="00EA2899">
              <w:rPr>
                <w:color w:val="000000"/>
                <w:sz w:val="21"/>
                <w:szCs w:val="21"/>
              </w:rPr>
              <w:t xml:space="preserve"> </w:t>
            </w:r>
            <w:proofErr w:type="spellStart"/>
            <w:r w:rsidRPr="00EA2899">
              <w:rPr>
                <w:color w:val="000000"/>
                <w:sz w:val="21"/>
                <w:szCs w:val="21"/>
              </w:rPr>
              <w:t>сыяктуу</w:t>
            </w:r>
            <w:proofErr w:type="spellEnd"/>
            <w:r w:rsidRPr="00EA2899">
              <w:rPr>
                <w:color w:val="000000"/>
                <w:sz w:val="21"/>
                <w:szCs w:val="21"/>
              </w:rPr>
              <w:t xml:space="preserve"> </w:t>
            </w:r>
            <w:proofErr w:type="spellStart"/>
            <w:r w:rsidRPr="00EA2899">
              <w:rPr>
                <w:color w:val="000000"/>
                <w:sz w:val="21"/>
                <w:szCs w:val="21"/>
              </w:rPr>
              <w:t>отко</w:t>
            </w:r>
            <w:proofErr w:type="spellEnd"/>
            <w:r w:rsidRPr="00EA2899">
              <w:rPr>
                <w:color w:val="000000"/>
                <w:sz w:val="21"/>
                <w:szCs w:val="21"/>
              </w:rPr>
              <w:t xml:space="preserve"> </w:t>
            </w:r>
            <w:proofErr w:type="spellStart"/>
            <w:r w:rsidRPr="00EA2899">
              <w:rPr>
                <w:color w:val="000000"/>
                <w:sz w:val="21"/>
                <w:szCs w:val="21"/>
              </w:rPr>
              <w:t>чыдамдуу</w:t>
            </w:r>
            <w:proofErr w:type="spellEnd"/>
            <w:r w:rsidRPr="00EA2899">
              <w:rPr>
                <w:color w:val="000000"/>
                <w:sz w:val="21"/>
                <w:szCs w:val="21"/>
              </w:rPr>
              <w:t xml:space="preserve"> </w:t>
            </w:r>
            <w:proofErr w:type="spellStart"/>
            <w:r w:rsidRPr="00EA2899">
              <w:rPr>
                <w:color w:val="000000"/>
                <w:sz w:val="21"/>
                <w:szCs w:val="21"/>
              </w:rPr>
              <w:t>эмес</w:t>
            </w:r>
            <w:proofErr w:type="spellEnd"/>
            <w:r w:rsidRPr="00EA2899">
              <w:rPr>
                <w:color w:val="000000"/>
                <w:sz w:val="21"/>
                <w:szCs w:val="21"/>
              </w:rPr>
              <w:t xml:space="preserve"> </w:t>
            </w:r>
            <w:proofErr w:type="spellStart"/>
            <w:r w:rsidRPr="00EA2899">
              <w:rPr>
                <w:color w:val="000000"/>
                <w:sz w:val="21"/>
                <w:szCs w:val="21"/>
              </w:rPr>
              <w:t>керамикалык</w:t>
            </w:r>
            <w:proofErr w:type="spellEnd"/>
            <w:r w:rsidRPr="00EA2899">
              <w:rPr>
                <w:color w:val="000000"/>
                <w:sz w:val="21"/>
                <w:szCs w:val="21"/>
              </w:rPr>
              <w:t xml:space="preserve"> </w:t>
            </w:r>
            <w:proofErr w:type="spellStart"/>
            <w:r w:rsidRPr="00EA2899">
              <w:rPr>
                <w:color w:val="000000"/>
                <w:sz w:val="21"/>
                <w:szCs w:val="21"/>
              </w:rPr>
              <w:t>буюмдар</w:t>
            </w:r>
            <w:proofErr w:type="spellEnd"/>
            <w:r w:rsidRPr="00EA2899">
              <w:rPr>
                <w:color w:val="000000"/>
                <w:sz w:val="21"/>
                <w:szCs w:val="21"/>
              </w:rPr>
              <w:t xml:space="preserve">, </w:t>
            </w:r>
          </w:p>
          <w:p w14:paraId="071E9305" w14:textId="77777777" w:rsidR="00EA2899" w:rsidRPr="00EA2899" w:rsidRDefault="00EA2899" w:rsidP="00EA2899">
            <w:pPr>
              <w:spacing w:line="256" w:lineRule="auto"/>
              <w:ind w:left="82" w:firstLine="31"/>
              <w:rPr>
                <w:color w:val="000000"/>
                <w:sz w:val="21"/>
                <w:szCs w:val="21"/>
              </w:rPr>
            </w:pPr>
            <w:r w:rsidRPr="00EA2899">
              <w:rPr>
                <w:color w:val="000000"/>
                <w:sz w:val="21"/>
                <w:szCs w:val="21"/>
              </w:rPr>
              <w:t xml:space="preserve">  ми</w:t>
            </w:r>
            <w:r w:rsidRPr="00EA2899">
              <w:rPr>
                <w:color w:val="000000"/>
                <w:sz w:val="21"/>
                <w:szCs w:val="21"/>
                <w:lang w:val="ky-KG"/>
              </w:rPr>
              <w:t>ң</w:t>
            </w:r>
            <w:r w:rsidRPr="00EA2899">
              <w:rPr>
                <w:color w:val="000000"/>
                <w:sz w:val="21"/>
                <w:szCs w:val="21"/>
              </w:rPr>
              <w:t xml:space="preserve"> </w:t>
            </w:r>
            <w:proofErr w:type="spellStart"/>
            <w:r w:rsidRPr="00EA2899">
              <w:rPr>
                <w:color w:val="000000"/>
                <w:sz w:val="21"/>
                <w:szCs w:val="21"/>
              </w:rPr>
              <w:t>даана</w:t>
            </w:r>
            <w:proofErr w:type="spellEnd"/>
          </w:p>
        </w:tc>
        <w:tc>
          <w:tcPr>
            <w:tcW w:w="440" w:type="pct"/>
            <w:tcBorders>
              <w:top w:val="nil"/>
              <w:left w:val="nil"/>
              <w:bottom w:val="nil"/>
              <w:right w:val="nil"/>
            </w:tcBorders>
            <w:vAlign w:val="bottom"/>
          </w:tcPr>
          <w:p w14:paraId="3AFAE442" w14:textId="77777777" w:rsidR="00EA2899" w:rsidRPr="00EA2899" w:rsidRDefault="00EA2899" w:rsidP="00EA2899">
            <w:pPr>
              <w:spacing w:before="20" w:after="20" w:line="256" w:lineRule="auto"/>
              <w:jc w:val="right"/>
              <w:rPr>
                <w:sz w:val="22"/>
                <w:szCs w:val="22"/>
                <w:highlight w:val="yellow"/>
                <w:lang w:val="ky-KG"/>
              </w:rPr>
            </w:pPr>
          </w:p>
        </w:tc>
        <w:tc>
          <w:tcPr>
            <w:tcW w:w="471" w:type="pct"/>
            <w:tcBorders>
              <w:top w:val="nil"/>
              <w:left w:val="nil"/>
              <w:bottom w:val="nil"/>
              <w:right w:val="nil"/>
            </w:tcBorders>
            <w:vAlign w:val="bottom"/>
            <w:hideMark/>
          </w:tcPr>
          <w:p w14:paraId="46138FB8" w14:textId="77777777" w:rsidR="00EA2899" w:rsidRPr="00EA2899" w:rsidRDefault="00EA2899" w:rsidP="00EA2899">
            <w:pPr>
              <w:spacing w:before="20" w:after="20" w:line="256" w:lineRule="auto"/>
              <w:jc w:val="right"/>
              <w:rPr>
                <w:sz w:val="22"/>
                <w:szCs w:val="22"/>
                <w:highlight w:val="yellow"/>
              </w:rPr>
            </w:pPr>
          </w:p>
        </w:tc>
        <w:tc>
          <w:tcPr>
            <w:tcW w:w="469" w:type="pct"/>
            <w:tcBorders>
              <w:top w:val="nil"/>
              <w:left w:val="nil"/>
              <w:bottom w:val="nil"/>
              <w:right w:val="nil"/>
            </w:tcBorders>
            <w:vAlign w:val="bottom"/>
          </w:tcPr>
          <w:p w14:paraId="777D5437" w14:textId="77777777" w:rsidR="00EA2899" w:rsidRPr="00EA2899" w:rsidRDefault="00EA2899" w:rsidP="00EA2899">
            <w:pPr>
              <w:spacing w:before="20" w:after="20" w:line="256" w:lineRule="auto"/>
              <w:jc w:val="right"/>
              <w:rPr>
                <w:sz w:val="22"/>
                <w:szCs w:val="22"/>
                <w:highlight w:val="yellow"/>
                <w:lang w:val="ky-KG"/>
              </w:rPr>
            </w:pPr>
          </w:p>
        </w:tc>
        <w:tc>
          <w:tcPr>
            <w:tcW w:w="473" w:type="pct"/>
            <w:tcBorders>
              <w:top w:val="nil"/>
              <w:left w:val="nil"/>
              <w:bottom w:val="nil"/>
              <w:right w:val="nil"/>
            </w:tcBorders>
            <w:vAlign w:val="bottom"/>
            <w:hideMark/>
          </w:tcPr>
          <w:p w14:paraId="1E14C209" w14:textId="77777777" w:rsidR="00EA2899" w:rsidRPr="00EA2899" w:rsidRDefault="00EA2899" w:rsidP="00EA2899">
            <w:pPr>
              <w:spacing w:before="20" w:after="20" w:line="256" w:lineRule="auto"/>
              <w:jc w:val="right"/>
              <w:rPr>
                <w:sz w:val="22"/>
                <w:szCs w:val="22"/>
                <w:highlight w:val="yellow"/>
              </w:rPr>
            </w:pPr>
          </w:p>
        </w:tc>
        <w:tc>
          <w:tcPr>
            <w:tcW w:w="440" w:type="pct"/>
            <w:tcBorders>
              <w:top w:val="nil"/>
              <w:left w:val="nil"/>
              <w:bottom w:val="nil"/>
              <w:right w:val="nil"/>
            </w:tcBorders>
            <w:vAlign w:val="bottom"/>
          </w:tcPr>
          <w:p w14:paraId="1D649715"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w:t>
            </w:r>
          </w:p>
        </w:tc>
        <w:tc>
          <w:tcPr>
            <w:tcW w:w="440" w:type="pct"/>
            <w:tcBorders>
              <w:top w:val="nil"/>
              <w:left w:val="nil"/>
              <w:bottom w:val="nil"/>
              <w:right w:val="nil"/>
            </w:tcBorders>
            <w:vAlign w:val="bottom"/>
          </w:tcPr>
          <w:p w14:paraId="3704C2DE"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w:t>
            </w:r>
          </w:p>
        </w:tc>
        <w:tc>
          <w:tcPr>
            <w:tcW w:w="473" w:type="pct"/>
            <w:gridSpan w:val="2"/>
            <w:tcBorders>
              <w:top w:val="nil"/>
              <w:left w:val="nil"/>
              <w:bottom w:val="nil"/>
              <w:right w:val="nil"/>
            </w:tcBorders>
            <w:vAlign w:val="bottom"/>
          </w:tcPr>
          <w:p w14:paraId="4CB4880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362" w:type="pct"/>
            <w:tcBorders>
              <w:top w:val="nil"/>
              <w:left w:val="nil"/>
              <w:bottom w:val="nil"/>
              <w:right w:val="nil"/>
            </w:tcBorders>
            <w:vAlign w:val="bottom"/>
            <w:hideMark/>
          </w:tcPr>
          <w:p w14:paraId="44D26189"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r>
      <w:tr w:rsidR="00EA2899" w:rsidRPr="00EA2899" w14:paraId="4C3CF9A1" w14:textId="77777777" w:rsidTr="00BD24E5">
        <w:trPr>
          <w:gridAfter w:val="1"/>
          <w:wAfter w:w="34" w:type="pct"/>
          <w:trHeight w:val="11"/>
        </w:trPr>
        <w:tc>
          <w:tcPr>
            <w:tcW w:w="1398" w:type="pct"/>
            <w:tcBorders>
              <w:top w:val="nil"/>
              <w:left w:val="nil"/>
              <w:bottom w:val="nil"/>
              <w:right w:val="nil"/>
            </w:tcBorders>
            <w:vAlign w:val="bottom"/>
            <w:hideMark/>
          </w:tcPr>
          <w:p w14:paraId="2247F16F" w14:textId="77777777" w:rsidR="00EA2899" w:rsidRPr="00EA2899" w:rsidRDefault="00EA2899" w:rsidP="00EA2899">
            <w:pPr>
              <w:spacing w:line="256" w:lineRule="auto"/>
              <w:ind w:left="226" w:hanging="113"/>
              <w:rPr>
                <w:color w:val="000000"/>
                <w:sz w:val="21"/>
                <w:szCs w:val="21"/>
              </w:rPr>
            </w:pPr>
            <w:r w:rsidRPr="00EA2899">
              <w:rPr>
                <w:color w:val="000000"/>
                <w:sz w:val="21"/>
                <w:szCs w:val="21"/>
              </w:rPr>
              <w:t>Кум-блок, ми</w:t>
            </w:r>
            <w:r w:rsidRPr="00EA2899">
              <w:rPr>
                <w:color w:val="000000"/>
                <w:sz w:val="21"/>
                <w:szCs w:val="21"/>
                <w:lang w:val="ky-KG"/>
              </w:rPr>
              <w:t>ң</w:t>
            </w:r>
            <w:r w:rsidRPr="00EA2899">
              <w:rPr>
                <w:color w:val="000000"/>
                <w:sz w:val="21"/>
                <w:szCs w:val="21"/>
              </w:rPr>
              <w:t xml:space="preserve"> </w:t>
            </w:r>
            <w:proofErr w:type="spellStart"/>
            <w:r w:rsidRPr="00EA2899">
              <w:rPr>
                <w:color w:val="000000"/>
                <w:sz w:val="21"/>
                <w:szCs w:val="21"/>
              </w:rPr>
              <w:t>даана</w:t>
            </w:r>
            <w:proofErr w:type="spellEnd"/>
          </w:p>
        </w:tc>
        <w:tc>
          <w:tcPr>
            <w:tcW w:w="440" w:type="pct"/>
            <w:tcBorders>
              <w:top w:val="nil"/>
              <w:left w:val="nil"/>
              <w:bottom w:val="nil"/>
              <w:right w:val="nil"/>
            </w:tcBorders>
            <w:vAlign w:val="bottom"/>
          </w:tcPr>
          <w:p w14:paraId="3D060292"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71" w:type="pct"/>
            <w:tcBorders>
              <w:top w:val="nil"/>
              <w:left w:val="nil"/>
              <w:bottom w:val="nil"/>
              <w:right w:val="nil"/>
            </w:tcBorders>
            <w:vAlign w:val="bottom"/>
            <w:hideMark/>
          </w:tcPr>
          <w:p w14:paraId="2A9D6D5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69" w:type="pct"/>
            <w:tcBorders>
              <w:top w:val="nil"/>
              <w:left w:val="nil"/>
              <w:bottom w:val="nil"/>
              <w:right w:val="nil"/>
            </w:tcBorders>
            <w:vAlign w:val="bottom"/>
          </w:tcPr>
          <w:p w14:paraId="74775A78"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73" w:type="pct"/>
            <w:tcBorders>
              <w:top w:val="nil"/>
              <w:left w:val="nil"/>
              <w:bottom w:val="nil"/>
              <w:right w:val="nil"/>
            </w:tcBorders>
            <w:vAlign w:val="bottom"/>
            <w:hideMark/>
          </w:tcPr>
          <w:p w14:paraId="21D6A794" w14:textId="77777777" w:rsidR="00EA2899" w:rsidRPr="00EA2899" w:rsidRDefault="00EA2899" w:rsidP="00EA2899">
            <w:pPr>
              <w:spacing w:before="20" w:after="20" w:line="256" w:lineRule="auto"/>
              <w:jc w:val="right"/>
              <w:rPr>
                <w:sz w:val="22"/>
                <w:szCs w:val="22"/>
              </w:rPr>
            </w:pPr>
            <w:r w:rsidRPr="00EA2899">
              <w:rPr>
                <w:sz w:val="22"/>
                <w:szCs w:val="22"/>
              </w:rPr>
              <w:t>7</w:t>
            </w:r>
            <w:r w:rsidRPr="00EA2899">
              <w:rPr>
                <w:sz w:val="22"/>
                <w:szCs w:val="22"/>
                <w:lang w:val="ky-KG"/>
              </w:rPr>
              <w:t>2</w:t>
            </w:r>
            <w:r w:rsidRPr="00EA2899">
              <w:rPr>
                <w:sz w:val="22"/>
                <w:szCs w:val="22"/>
              </w:rPr>
              <w:t>,6</w:t>
            </w:r>
          </w:p>
        </w:tc>
        <w:tc>
          <w:tcPr>
            <w:tcW w:w="440" w:type="pct"/>
            <w:tcBorders>
              <w:top w:val="nil"/>
              <w:left w:val="nil"/>
              <w:bottom w:val="nil"/>
              <w:right w:val="nil"/>
            </w:tcBorders>
            <w:vAlign w:val="bottom"/>
          </w:tcPr>
          <w:p w14:paraId="42E7A784"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w:t>
            </w:r>
          </w:p>
        </w:tc>
        <w:tc>
          <w:tcPr>
            <w:tcW w:w="440" w:type="pct"/>
            <w:tcBorders>
              <w:top w:val="nil"/>
              <w:left w:val="nil"/>
              <w:bottom w:val="nil"/>
              <w:right w:val="nil"/>
            </w:tcBorders>
            <w:vAlign w:val="bottom"/>
          </w:tcPr>
          <w:p w14:paraId="4C12491F"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w:t>
            </w:r>
          </w:p>
        </w:tc>
        <w:tc>
          <w:tcPr>
            <w:tcW w:w="473" w:type="pct"/>
            <w:gridSpan w:val="2"/>
            <w:tcBorders>
              <w:top w:val="nil"/>
              <w:left w:val="nil"/>
              <w:bottom w:val="nil"/>
              <w:right w:val="nil"/>
            </w:tcBorders>
            <w:vAlign w:val="bottom"/>
          </w:tcPr>
          <w:p w14:paraId="748BFFC1" w14:textId="77777777" w:rsidR="00EA2899" w:rsidRPr="00EA2899" w:rsidRDefault="00EA2899" w:rsidP="00EA2899">
            <w:pPr>
              <w:spacing w:before="20" w:after="20" w:line="256" w:lineRule="auto"/>
              <w:jc w:val="right"/>
              <w:rPr>
                <w:sz w:val="22"/>
                <w:szCs w:val="22"/>
                <w:lang w:val="ky-KG"/>
              </w:rPr>
            </w:pPr>
          </w:p>
        </w:tc>
        <w:tc>
          <w:tcPr>
            <w:tcW w:w="362" w:type="pct"/>
            <w:tcBorders>
              <w:top w:val="nil"/>
              <w:left w:val="nil"/>
              <w:bottom w:val="nil"/>
              <w:right w:val="nil"/>
            </w:tcBorders>
            <w:vAlign w:val="bottom"/>
            <w:hideMark/>
          </w:tcPr>
          <w:p w14:paraId="39DF729E" w14:textId="77777777" w:rsidR="00EA2899" w:rsidRPr="00EA2899" w:rsidRDefault="00EA2899" w:rsidP="00EA2899">
            <w:pPr>
              <w:spacing w:before="20" w:after="20" w:line="256" w:lineRule="auto"/>
              <w:jc w:val="right"/>
              <w:rPr>
                <w:sz w:val="22"/>
                <w:szCs w:val="22"/>
                <w:lang w:val="ky-KG"/>
              </w:rPr>
            </w:pPr>
            <w:r w:rsidRPr="00EA2899">
              <w:rPr>
                <w:sz w:val="22"/>
                <w:szCs w:val="22"/>
              </w:rPr>
              <w:t>2</w:t>
            </w:r>
            <w:r w:rsidRPr="00EA2899">
              <w:rPr>
                <w:sz w:val="22"/>
                <w:szCs w:val="22"/>
                <w:lang w:val="ky-KG"/>
              </w:rPr>
              <w:t>4</w:t>
            </w:r>
            <w:r w:rsidRPr="00EA2899">
              <w:rPr>
                <w:sz w:val="22"/>
                <w:szCs w:val="22"/>
              </w:rPr>
              <w:t>,</w:t>
            </w:r>
            <w:r w:rsidRPr="00EA2899">
              <w:rPr>
                <w:sz w:val="22"/>
                <w:szCs w:val="22"/>
                <w:lang w:val="ky-KG"/>
              </w:rPr>
              <w:t>4</w:t>
            </w:r>
          </w:p>
        </w:tc>
      </w:tr>
      <w:tr w:rsidR="00EA2899" w:rsidRPr="00EA2899" w14:paraId="784E148A" w14:textId="77777777" w:rsidTr="00EA2899">
        <w:trPr>
          <w:gridAfter w:val="1"/>
          <w:wAfter w:w="34" w:type="pct"/>
          <w:trHeight w:val="45"/>
        </w:trPr>
        <w:tc>
          <w:tcPr>
            <w:tcW w:w="1398" w:type="pct"/>
            <w:tcBorders>
              <w:top w:val="nil"/>
              <w:left w:val="nil"/>
              <w:bottom w:val="nil"/>
              <w:right w:val="nil"/>
            </w:tcBorders>
            <w:vAlign w:val="bottom"/>
            <w:hideMark/>
          </w:tcPr>
          <w:p w14:paraId="5A417459" w14:textId="77777777" w:rsidR="00EA2899" w:rsidRPr="00EA2899" w:rsidRDefault="00EA2899" w:rsidP="00EA2899">
            <w:pPr>
              <w:spacing w:line="256" w:lineRule="auto"/>
              <w:ind w:left="226" w:hanging="113"/>
              <w:rPr>
                <w:color w:val="000000"/>
                <w:sz w:val="21"/>
                <w:szCs w:val="21"/>
              </w:rPr>
            </w:pPr>
            <w:proofErr w:type="spellStart"/>
            <w:r w:rsidRPr="00EA2899">
              <w:rPr>
                <w:color w:val="000000"/>
                <w:sz w:val="21"/>
                <w:szCs w:val="21"/>
              </w:rPr>
              <w:t>Бетондон</w:t>
            </w:r>
            <w:proofErr w:type="spellEnd"/>
            <w:r w:rsidRPr="00EA2899">
              <w:rPr>
                <w:color w:val="000000"/>
                <w:sz w:val="21"/>
                <w:szCs w:val="21"/>
              </w:rPr>
              <w:t xml:space="preserve"> </w:t>
            </w:r>
            <w:proofErr w:type="spellStart"/>
            <w:r w:rsidRPr="00EA2899">
              <w:rPr>
                <w:color w:val="000000"/>
                <w:sz w:val="21"/>
                <w:szCs w:val="21"/>
              </w:rPr>
              <w:t>жасалган</w:t>
            </w:r>
            <w:proofErr w:type="spellEnd"/>
            <w:r w:rsidRPr="00EA2899">
              <w:rPr>
                <w:color w:val="000000"/>
                <w:sz w:val="21"/>
                <w:szCs w:val="21"/>
              </w:rPr>
              <w:t xml:space="preserve"> </w:t>
            </w:r>
            <w:proofErr w:type="spellStart"/>
            <w:r w:rsidRPr="00EA2899">
              <w:rPr>
                <w:color w:val="000000"/>
                <w:sz w:val="21"/>
                <w:szCs w:val="21"/>
              </w:rPr>
              <w:t>чогултулма</w:t>
            </w:r>
            <w:proofErr w:type="spellEnd"/>
            <w:r w:rsidRPr="00EA2899">
              <w:rPr>
                <w:color w:val="000000"/>
                <w:sz w:val="21"/>
                <w:szCs w:val="21"/>
              </w:rPr>
              <w:t xml:space="preserve"> </w:t>
            </w:r>
            <w:proofErr w:type="spellStart"/>
            <w:r w:rsidRPr="00EA2899">
              <w:rPr>
                <w:color w:val="000000"/>
                <w:sz w:val="21"/>
                <w:szCs w:val="21"/>
              </w:rPr>
              <w:t>курулуш</w:t>
            </w:r>
            <w:proofErr w:type="spellEnd"/>
            <w:r w:rsidRPr="00EA2899">
              <w:rPr>
                <w:color w:val="000000"/>
                <w:sz w:val="21"/>
                <w:szCs w:val="21"/>
              </w:rPr>
              <w:t xml:space="preserve"> </w:t>
            </w:r>
            <w:proofErr w:type="spellStart"/>
            <w:r w:rsidRPr="00EA2899">
              <w:rPr>
                <w:color w:val="000000"/>
                <w:sz w:val="21"/>
                <w:szCs w:val="21"/>
              </w:rPr>
              <w:t>конструкциялары</w:t>
            </w:r>
            <w:proofErr w:type="spellEnd"/>
            <w:r w:rsidRPr="00EA2899">
              <w:rPr>
                <w:color w:val="000000"/>
                <w:sz w:val="21"/>
                <w:szCs w:val="21"/>
              </w:rPr>
              <w:t>, т</w:t>
            </w:r>
          </w:p>
        </w:tc>
        <w:tc>
          <w:tcPr>
            <w:tcW w:w="440" w:type="pct"/>
            <w:tcBorders>
              <w:top w:val="nil"/>
              <w:left w:val="nil"/>
              <w:bottom w:val="nil"/>
              <w:right w:val="nil"/>
            </w:tcBorders>
            <w:shd w:val="clear" w:color="auto" w:fill="FFFFFF"/>
            <w:vAlign w:val="bottom"/>
          </w:tcPr>
          <w:p w14:paraId="1C19528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7604,5</w:t>
            </w:r>
          </w:p>
        </w:tc>
        <w:tc>
          <w:tcPr>
            <w:tcW w:w="471" w:type="pct"/>
            <w:tcBorders>
              <w:top w:val="nil"/>
              <w:left w:val="nil"/>
              <w:bottom w:val="nil"/>
              <w:right w:val="nil"/>
            </w:tcBorders>
            <w:shd w:val="clear" w:color="auto" w:fill="FFFFFF"/>
            <w:vAlign w:val="bottom"/>
            <w:hideMark/>
          </w:tcPr>
          <w:p w14:paraId="127FB08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12604,2</w:t>
            </w:r>
          </w:p>
        </w:tc>
        <w:tc>
          <w:tcPr>
            <w:tcW w:w="469" w:type="pct"/>
            <w:tcBorders>
              <w:top w:val="nil"/>
              <w:left w:val="nil"/>
              <w:bottom w:val="nil"/>
              <w:right w:val="nil"/>
            </w:tcBorders>
            <w:shd w:val="clear" w:color="auto" w:fill="FFFFFF"/>
            <w:vAlign w:val="bottom"/>
          </w:tcPr>
          <w:p w14:paraId="47A305D3"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 xml:space="preserve">  3774,6</w:t>
            </w:r>
          </w:p>
        </w:tc>
        <w:tc>
          <w:tcPr>
            <w:tcW w:w="473" w:type="pct"/>
            <w:tcBorders>
              <w:top w:val="nil"/>
              <w:left w:val="nil"/>
              <w:bottom w:val="nil"/>
              <w:right w:val="nil"/>
            </w:tcBorders>
            <w:shd w:val="clear" w:color="auto" w:fill="FFFFFF"/>
            <w:vAlign w:val="bottom"/>
            <w:hideMark/>
          </w:tcPr>
          <w:p w14:paraId="54235BF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8705,6</w:t>
            </w:r>
          </w:p>
        </w:tc>
        <w:tc>
          <w:tcPr>
            <w:tcW w:w="440" w:type="pct"/>
            <w:tcBorders>
              <w:top w:val="nil"/>
              <w:left w:val="nil"/>
              <w:bottom w:val="nil"/>
              <w:right w:val="nil"/>
            </w:tcBorders>
            <w:vAlign w:val="bottom"/>
          </w:tcPr>
          <w:p w14:paraId="6B8D3880" w14:textId="77777777" w:rsidR="00EA2899" w:rsidRPr="00EA2899" w:rsidRDefault="00EA2899" w:rsidP="00EA2899">
            <w:pPr>
              <w:spacing w:before="20" w:after="20" w:line="256" w:lineRule="auto"/>
              <w:jc w:val="right"/>
              <w:rPr>
                <w:sz w:val="22"/>
                <w:szCs w:val="22"/>
              </w:rPr>
            </w:pPr>
            <w:r w:rsidRPr="00EA2899">
              <w:rPr>
                <w:kern w:val="2"/>
                <w:sz w:val="22"/>
                <w:szCs w:val="22"/>
                <w14:ligatures w14:val="standardContextual"/>
              </w:rPr>
              <w:t>150,9</w:t>
            </w:r>
          </w:p>
        </w:tc>
        <w:tc>
          <w:tcPr>
            <w:tcW w:w="440" w:type="pct"/>
            <w:tcBorders>
              <w:top w:val="nil"/>
              <w:left w:val="nil"/>
              <w:bottom w:val="nil"/>
              <w:right w:val="nil"/>
            </w:tcBorders>
            <w:vAlign w:val="bottom"/>
          </w:tcPr>
          <w:p w14:paraId="23BD71CD"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132,4</w:t>
            </w:r>
          </w:p>
        </w:tc>
        <w:tc>
          <w:tcPr>
            <w:tcW w:w="473" w:type="pct"/>
            <w:gridSpan w:val="2"/>
            <w:tcBorders>
              <w:top w:val="nil"/>
              <w:left w:val="nil"/>
              <w:bottom w:val="nil"/>
              <w:right w:val="nil"/>
            </w:tcBorders>
            <w:vAlign w:val="bottom"/>
          </w:tcPr>
          <w:p w14:paraId="35C37D2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49,6</w:t>
            </w:r>
          </w:p>
        </w:tc>
        <w:tc>
          <w:tcPr>
            <w:tcW w:w="362" w:type="pct"/>
            <w:tcBorders>
              <w:top w:val="nil"/>
              <w:left w:val="nil"/>
              <w:bottom w:val="nil"/>
              <w:right w:val="nil"/>
            </w:tcBorders>
            <w:vAlign w:val="bottom"/>
            <w:hideMark/>
          </w:tcPr>
          <w:p w14:paraId="27A4CCB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69,1</w:t>
            </w:r>
          </w:p>
        </w:tc>
      </w:tr>
      <w:tr w:rsidR="00EA2899" w:rsidRPr="00EA2899" w14:paraId="672A534F" w14:textId="77777777" w:rsidTr="00BD24E5">
        <w:trPr>
          <w:gridAfter w:val="1"/>
          <w:wAfter w:w="34" w:type="pct"/>
          <w:trHeight w:val="25"/>
        </w:trPr>
        <w:tc>
          <w:tcPr>
            <w:tcW w:w="1398" w:type="pct"/>
            <w:tcBorders>
              <w:top w:val="nil"/>
              <w:left w:val="nil"/>
              <w:bottom w:val="nil"/>
              <w:right w:val="nil"/>
            </w:tcBorders>
            <w:vAlign w:val="bottom"/>
            <w:hideMark/>
          </w:tcPr>
          <w:p w14:paraId="6676FBB3" w14:textId="77777777" w:rsidR="00EA2899" w:rsidRPr="00EA2899" w:rsidRDefault="00EA2899" w:rsidP="00EA2899">
            <w:pPr>
              <w:spacing w:line="256" w:lineRule="auto"/>
              <w:ind w:left="226" w:hanging="113"/>
              <w:rPr>
                <w:color w:val="000000"/>
                <w:sz w:val="21"/>
                <w:szCs w:val="21"/>
              </w:rPr>
            </w:pPr>
            <w:proofErr w:type="spellStart"/>
            <w:r w:rsidRPr="00EA2899">
              <w:rPr>
                <w:color w:val="000000"/>
                <w:sz w:val="21"/>
                <w:szCs w:val="21"/>
              </w:rPr>
              <w:t>Товардык</w:t>
            </w:r>
            <w:proofErr w:type="spellEnd"/>
            <w:r w:rsidRPr="00EA2899">
              <w:rPr>
                <w:color w:val="000000"/>
                <w:sz w:val="21"/>
                <w:szCs w:val="21"/>
              </w:rPr>
              <w:t xml:space="preserve"> бетон, т</w:t>
            </w:r>
          </w:p>
        </w:tc>
        <w:tc>
          <w:tcPr>
            <w:tcW w:w="440" w:type="pct"/>
            <w:tcBorders>
              <w:top w:val="nil"/>
              <w:left w:val="nil"/>
              <w:bottom w:val="nil"/>
              <w:right w:val="nil"/>
            </w:tcBorders>
            <w:vAlign w:val="bottom"/>
          </w:tcPr>
          <w:p w14:paraId="7DA2EEB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4590,3</w:t>
            </w:r>
          </w:p>
        </w:tc>
        <w:tc>
          <w:tcPr>
            <w:tcW w:w="471" w:type="pct"/>
            <w:tcBorders>
              <w:top w:val="nil"/>
              <w:left w:val="nil"/>
              <w:bottom w:val="nil"/>
              <w:right w:val="nil"/>
            </w:tcBorders>
            <w:vAlign w:val="bottom"/>
            <w:hideMark/>
          </w:tcPr>
          <w:p w14:paraId="6EAE04B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6591,9</w:t>
            </w:r>
          </w:p>
        </w:tc>
        <w:tc>
          <w:tcPr>
            <w:tcW w:w="469" w:type="pct"/>
            <w:tcBorders>
              <w:top w:val="nil"/>
              <w:left w:val="nil"/>
              <w:bottom w:val="nil"/>
              <w:right w:val="nil"/>
            </w:tcBorders>
            <w:vAlign w:val="bottom"/>
          </w:tcPr>
          <w:p w14:paraId="24F850C7"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10625</w:t>
            </w:r>
          </w:p>
        </w:tc>
        <w:tc>
          <w:tcPr>
            <w:tcW w:w="473" w:type="pct"/>
            <w:tcBorders>
              <w:top w:val="nil"/>
              <w:left w:val="nil"/>
              <w:bottom w:val="nil"/>
              <w:right w:val="nil"/>
            </w:tcBorders>
            <w:vAlign w:val="bottom"/>
            <w:hideMark/>
          </w:tcPr>
          <w:p w14:paraId="653FA9D9"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17988,4</w:t>
            </w:r>
          </w:p>
        </w:tc>
        <w:tc>
          <w:tcPr>
            <w:tcW w:w="440" w:type="pct"/>
            <w:tcBorders>
              <w:top w:val="nil"/>
              <w:left w:val="nil"/>
              <w:bottom w:val="nil"/>
              <w:right w:val="nil"/>
            </w:tcBorders>
            <w:vAlign w:val="bottom"/>
          </w:tcPr>
          <w:p w14:paraId="5663D594"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81,8</w:t>
            </w:r>
          </w:p>
        </w:tc>
        <w:tc>
          <w:tcPr>
            <w:tcW w:w="440" w:type="pct"/>
            <w:tcBorders>
              <w:top w:val="nil"/>
              <w:left w:val="nil"/>
              <w:bottom w:val="nil"/>
              <w:right w:val="nil"/>
            </w:tcBorders>
            <w:vAlign w:val="bottom"/>
          </w:tcPr>
          <w:p w14:paraId="4F05703F"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89,4</w:t>
            </w:r>
          </w:p>
        </w:tc>
        <w:tc>
          <w:tcPr>
            <w:tcW w:w="473" w:type="pct"/>
            <w:gridSpan w:val="2"/>
            <w:tcBorders>
              <w:top w:val="nil"/>
              <w:left w:val="nil"/>
              <w:bottom w:val="nil"/>
              <w:right w:val="nil"/>
            </w:tcBorders>
            <w:vAlign w:val="bottom"/>
          </w:tcPr>
          <w:p w14:paraId="1EB006CB"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231,5</w:t>
            </w:r>
          </w:p>
        </w:tc>
        <w:tc>
          <w:tcPr>
            <w:tcW w:w="362" w:type="pct"/>
            <w:tcBorders>
              <w:top w:val="nil"/>
              <w:left w:val="nil"/>
              <w:bottom w:val="nil"/>
              <w:right w:val="nil"/>
            </w:tcBorders>
            <w:vAlign w:val="bottom"/>
            <w:hideMark/>
          </w:tcPr>
          <w:p w14:paraId="62014E6B"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272,9</w:t>
            </w:r>
          </w:p>
        </w:tc>
      </w:tr>
      <w:tr w:rsidR="00EA2899" w:rsidRPr="00EA2899" w14:paraId="63137C7B" w14:textId="77777777" w:rsidTr="00BD24E5">
        <w:trPr>
          <w:gridAfter w:val="1"/>
          <w:wAfter w:w="34" w:type="pct"/>
          <w:trHeight w:val="25"/>
        </w:trPr>
        <w:tc>
          <w:tcPr>
            <w:tcW w:w="1398" w:type="pct"/>
            <w:tcBorders>
              <w:top w:val="nil"/>
              <w:left w:val="nil"/>
              <w:bottom w:val="nil"/>
              <w:right w:val="nil"/>
            </w:tcBorders>
            <w:vAlign w:val="bottom"/>
            <w:hideMark/>
          </w:tcPr>
          <w:p w14:paraId="5DCAE1E0" w14:textId="77777777" w:rsidR="00EA2899" w:rsidRPr="00EA2899" w:rsidRDefault="00EA2899" w:rsidP="00EA2899">
            <w:pPr>
              <w:spacing w:line="256" w:lineRule="auto"/>
              <w:ind w:left="226" w:hanging="113"/>
              <w:rPr>
                <w:color w:val="000000"/>
                <w:sz w:val="21"/>
                <w:szCs w:val="21"/>
              </w:rPr>
            </w:pPr>
            <w:r w:rsidRPr="00EA2899">
              <w:rPr>
                <w:color w:val="000000"/>
                <w:sz w:val="21"/>
                <w:szCs w:val="21"/>
              </w:rPr>
              <w:t>Асфальт, т</w:t>
            </w:r>
          </w:p>
        </w:tc>
        <w:tc>
          <w:tcPr>
            <w:tcW w:w="440" w:type="pct"/>
            <w:tcBorders>
              <w:top w:val="nil"/>
              <w:left w:val="nil"/>
              <w:bottom w:val="nil"/>
              <w:right w:val="nil"/>
            </w:tcBorders>
            <w:vAlign w:val="bottom"/>
          </w:tcPr>
          <w:p w14:paraId="4B4848F5" w14:textId="77777777" w:rsidR="00EA2899" w:rsidRPr="00EA2899" w:rsidRDefault="00EA2899" w:rsidP="00EA2899">
            <w:pPr>
              <w:spacing w:before="20" w:after="20" w:line="256" w:lineRule="auto"/>
              <w:jc w:val="right"/>
              <w:rPr>
                <w:sz w:val="22"/>
                <w:szCs w:val="22"/>
              </w:rPr>
            </w:pPr>
          </w:p>
        </w:tc>
        <w:tc>
          <w:tcPr>
            <w:tcW w:w="471" w:type="pct"/>
            <w:tcBorders>
              <w:top w:val="nil"/>
              <w:left w:val="nil"/>
              <w:bottom w:val="nil"/>
              <w:right w:val="nil"/>
            </w:tcBorders>
            <w:vAlign w:val="bottom"/>
            <w:hideMark/>
          </w:tcPr>
          <w:p w14:paraId="2F23BF23" w14:textId="77777777" w:rsidR="00EA2899" w:rsidRPr="00EA2899" w:rsidRDefault="00EA2899" w:rsidP="00EA2899">
            <w:pPr>
              <w:spacing w:before="20" w:after="20" w:line="256" w:lineRule="auto"/>
              <w:jc w:val="right"/>
              <w:rPr>
                <w:sz w:val="22"/>
                <w:szCs w:val="22"/>
                <w:highlight w:val="yellow"/>
              </w:rPr>
            </w:pPr>
          </w:p>
        </w:tc>
        <w:tc>
          <w:tcPr>
            <w:tcW w:w="469" w:type="pct"/>
            <w:tcBorders>
              <w:top w:val="nil"/>
              <w:left w:val="nil"/>
              <w:bottom w:val="nil"/>
              <w:right w:val="nil"/>
            </w:tcBorders>
            <w:vAlign w:val="bottom"/>
          </w:tcPr>
          <w:p w14:paraId="09687D48" w14:textId="77777777" w:rsidR="00EA2899" w:rsidRPr="00EA2899" w:rsidRDefault="00EA2899" w:rsidP="00EA2899">
            <w:pPr>
              <w:spacing w:before="20" w:after="20" w:line="256" w:lineRule="auto"/>
              <w:jc w:val="center"/>
              <w:rPr>
                <w:sz w:val="22"/>
                <w:szCs w:val="22"/>
                <w:highlight w:val="yellow"/>
                <w:lang w:val="ky-KG"/>
              </w:rPr>
            </w:pPr>
          </w:p>
        </w:tc>
        <w:tc>
          <w:tcPr>
            <w:tcW w:w="473" w:type="pct"/>
            <w:tcBorders>
              <w:top w:val="nil"/>
              <w:left w:val="nil"/>
              <w:bottom w:val="nil"/>
              <w:right w:val="nil"/>
            </w:tcBorders>
            <w:vAlign w:val="bottom"/>
            <w:hideMark/>
          </w:tcPr>
          <w:p w14:paraId="089AE549" w14:textId="77777777" w:rsidR="00EA2899" w:rsidRPr="00EA2899" w:rsidRDefault="00EA2899" w:rsidP="00EA2899">
            <w:pPr>
              <w:spacing w:before="20" w:after="20" w:line="256" w:lineRule="auto"/>
              <w:jc w:val="right"/>
              <w:rPr>
                <w:sz w:val="22"/>
                <w:szCs w:val="22"/>
                <w:highlight w:val="yellow"/>
                <w:lang w:val="ky-KG"/>
              </w:rPr>
            </w:pPr>
          </w:p>
        </w:tc>
        <w:tc>
          <w:tcPr>
            <w:tcW w:w="440" w:type="pct"/>
            <w:tcBorders>
              <w:top w:val="nil"/>
              <w:left w:val="nil"/>
              <w:bottom w:val="nil"/>
              <w:right w:val="nil"/>
            </w:tcBorders>
            <w:vAlign w:val="bottom"/>
          </w:tcPr>
          <w:p w14:paraId="395AE8DA" w14:textId="77777777" w:rsidR="00EA2899" w:rsidRPr="00EA2899" w:rsidRDefault="00EA2899" w:rsidP="00EA2899">
            <w:pPr>
              <w:spacing w:before="20" w:after="20" w:line="256" w:lineRule="auto"/>
              <w:jc w:val="right"/>
              <w:rPr>
                <w:sz w:val="22"/>
                <w:szCs w:val="22"/>
                <w:highlight w:val="yellow"/>
                <w:lang w:val="ky-KG"/>
              </w:rPr>
            </w:pPr>
            <w:r w:rsidRPr="00EA2899">
              <w:rPr>
                <w:kern w:val="2"/>
                <w:sz w:val="22"/>
                <w:szCs w:val="22"/>
                <w14:ligatures w14:val="standardContextual"/>
              </w:rPr>
              <w:t>-</w:t>
            </w:r>
          </w:p>
        </w:tc>
        <w:tc>
          <w:tcPr>
            <w:tcW w:w="440" w:type="pct"/>
            <w:tcBorders>
              <w:top w:val="nil"/>
              <w:left w:val="nil"/>
              <w:bottom w:val="nil"/>
              <w:right w:val="nil"/>
            </w:tcBorders>
            <w:vAlign w:val="bottom"/>
          </w:tcPr>
          <w:p w14:paraId="6FA3CA09" w14:textId="77777777" w:rsidR="00EA2899" w:rsidRPr="00EA2899" w:rsidRDefault="00EA2899" w:rsidP="00EA2899">
            <w:pPr>
              <w:spacing w:before="20" w:after="20" w:line="256" w:lineRule="auto"/>
              <w:jc w:val="right"/>
              <w:rPr>
                <w:sz w:val="22"/>
                <w:szCs w:val="22"/>
                <w:highlight w:val="yellow"/>
              </w:rPr>
            </w:pPr>
            <w:r w:rsidRPr="00EA2899">
              <w:rPr>
                <w:kern w:val="2"/>
                <w:sz w:val="22"/>
                <w:szCs w:val="22"/>
                <w14:ligatures w14:val="standardContextual"/>
              </w:rPr>
              <w:t>-</w:t>
            </w:r>
          </w:p>
        </w:tc>
        <w:tc>
          <w:tcPr>
            <w:tcW w:w="473" w:type="pct"/>
            <w:gridSpan w:val="2"/>
            <w:tcBorders>
              <w:top w:val="nil"/>
              <w:left w:val="nil"/>
              <w:bottom w:val="nil"/>
              <w:right w:val="nil"/>
            </w:tcBorders>
            <w:vAlign w:val="bottom"/>
          </w:tcPr>
          <w:p w14:paraId="798AA91C"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362" w:type="pct"/>
            <w:tcBorders>
              <w:top w:val="nil"/>
              <w:left w:val="nil"/>
              <w:bottom w:val="nil"/>
              <w:right w:val="nil"/>
            </w:tcBorders>
            <w:vAlign w:val="bottom"/>
            <w:hideMark/>
          </w:tcPr>
          <w:p w14:paraId="5786A276" w14:textId="77777777" w:rsidR="00EA2899" w:rsidRPr="00EA2899" w:rsidRDefault="00EA2899" w:rsidP="00EA2899">
            <w:pPr>
              <w:spacing w:before="20" w:after="20" w:line="256" w:lineRule="auto"/>
              <w:jc w:val="center"/>
              <w:rPr>
                <w:sz w:val="22"/>
                <w:szCs w:val="22"/>
                <w:lang w:val="ky-KG"/>
              </w:rPr>
            </w:pPr>
            <w:r w:rsidRPr="00EA2899">
              <w:rPr>
                <w:sz w:val="22"/>
                <w:szCs w:val="22"/>
                <w:lang w:val="ky-KG"/>
              </w:rPr>
              <w:t>-</w:t>
            </w:r>
          </w:p>
        </w:tc>
      </w:tr>
      <w:tr w:rsidR="00EA2899" w:rsidRPr="00EA2899" w14:paraId="5CCFDD1C" w14:textId="77777777" w:rsidTr="00BD24E5">
        <w:trPr>
          <w:gridAfter w:val="1"/>
          <w:wAfter w:w="34" w:type="pct"/>
          <w:trHeight w:val="65"/>
        </w:trPr>
        <w:tc>
          <w:tcPr>
            <w:tcW w:w="1398" w:type="pct"/>
            <w:tcBorders>
              <w:top w:val="nil"/>
              <w:left w:val="nil"/>
              <w:bottom w:val="nil"/>
              <w:right w:val="nil"/>
            </w:tcBorders>
            <w:vAlign w:val="bottom"/>
            <w:hideMark/>
          </w:tcPr>
          <w:p w14:paraId="7D9B5EEF" w14:textId="77777777" w:rsidR="00EA2899" w:rsidRPr="00EA2899" w:rsidRDefault="00EA2899" w:rsidP="00EA2899">
            <w:pPr>
              <w:spacing w:line="256" w:lineRule="auto"/>
              <w:ind w:left="113" w:right="-232" w:hanging="113"/>
              <w:rPr>
                <w:b/>
                <w:bCs/>
                <w:sz w:val="21"/>
                <w:szCs w:val="21"/>
              </w:rPr>
            </w:pPr>
            <w:proofErr w:type="spellStart"/>
            <w:r w:rsidRPr="00EA2899">
              <w:rPr>
                <w:b/>
                <w:bCs/>
                <w:sz w:val="21"/>
                <w:szCs w:val="21"/>
              </w:rPr>
              <w:t>Негизги</w:t>
            </w:r>
            <w:proofErr w:type="spellEnd"/>
            <w:r w:rsidRPr="00EA2899">
              <w:rPr>
                <w:b/>
                <w:bCs/>
                <w:sz w:val="21"/>
                <w:szCs w:val="21"/>
              </w:rPr>
              <w:t xml:space="preserve"> металл </w:t>
            </w:r>
            <w:proofErr w:type="spellStart"/>
            <w:r w:rsidRPr="00EA2899">
              <w:rPr>
                <w:b/>
                <w:bCs/>
                <w:sz w:val="21"/>
                <w:szCs w:val="21"/>
              </w:rPr>
              <w:t>жана</w:t>
            </w:r>
            <w:proofErr w:type="spellEnd"/>
            <w:r w:rsidRPr="00EA2899">
              <w:rPr>
                <w:b/>
                <w:bCs/>
                <w:sz w:val="21"/>
                <w:szCs w:val="21"/>
              </w:rPr>
              <w:t xml:space="preserve"> </w:t>
            </w:r>
            <w:proofErr w:type="spellStart"/>
            <w:r w:rsidRPr="00EA2899">
              <w:rPr>
                <w:b/>
                <w:bCs/>
                <w:sz w:val="21"/>
                <w:szCs w:val="21"/>
              </w:rPr>
              <w:t>даяр</w:t>
            </w:r>
            <w:proofErr w:type="spellEnd"/>
            <w:r w:rsidRPr="00EA2899">
              <w:rPr>
                <w:b/>
                <w:bCs/>
                <w:sz w:val="21"/>
                <w:szCs w:val="21"/>
              </w:rPr>
              <w:t xml:space="preserve"> металл </w:t>
            </w:r>
            <w:proofErr w:type="spellStart"/>
            <w:r w:rsidRPr="00EA2899">
              <w:rPr>
                <w:b/>
                <w:bCs/>
                <w:sz w:val="21"/>
                <w:szCs w:val="21"/>
              </w:rPr>
              <w:t>буюмдары</w:t>
            </w:r>
            <w:proofErr w:type="spellEnd"/>
            <w:r w:rsidRPr="00EA2899">
              <w:rPr>
                <w:b/>
                <w:bCs/>
                <w:sz w:val="21"/>
                <w:szCs w:val="21"/>
              </w:rPr>
              <w:t xml:space="preserve">, машина </w:t>
            </w:r>
            <w:proofErr w:type="spellStart"/>
            <w:r w:rsidRPr="00EA2899">
              <w:rPr>
                <w:b/>
                <w:bCs/>
                <w:sz w:val="21"/>
                <w:szCs w:val="21"/>
              </w:rPr>
              <w:t>жана</w:t>
            </w:r>
            <w:proofErr w:type="spellEnd"/>
            <w:r w:rsidRPr="00EA2899">
              <w:rPr>
                <w:b/>
                <w:bCs/>
                <w:sz w:val="21"/>
                <w:szCs w:val="21"/>
              </w:rPr>
              <w:t xml:space="preserve"> </w:t>
            </w:r>
            <w:proofErr w:type="spellStart"/>
            <w:r w:rsidRPr="00EA2899">
              <w:rPr>
                <w:b/>
                <w:bCs/>
                <w:sz w:val="21"/>
                <w:szCs w:val="21"/>
              </w:rPr>
              <w:t>жабдуулардан</w:t>
            </w:r>
            <w:proofErr w:type="spellEnd"/>
            <w:r w:rsidRPr="00EA2899">
              <w:rPr>
                <w:b/>
                <w:bCs/>
                <w:sz w:val="21"/>
                <w:szCs w:val="21"/>
              </w:rPr>
              <w:t xml:space="preserve"> башка</w:t>
            </w:r>
          </w:p>
        </w:tc>
        <w:tc>
          <w:tcPr>
            <w:tcW w:w="440" w:type="pct"/>
            <w:tcBorders>
              <w:top w:val="nil"/>
              <w:left w:val="nil"/>
              <w:bottom w:val="nil"/>
              <w:right w:val="nil"/>
            </w:tcBorders>
            <w:vAlign w:val="bottom"/>
          </w:tcPr>
          <w:p w14:paraId="4C95F860" w14:textId="77777777" w:rsidR="00EA2899" w:rsidRPr="00EA2899" w:rsidRDefault="00EA2899" w:rsidP="00EA2899">
            <w:pPr>
              <w:spacing w:before="20" w:after="20" w:line="256" w:lineRule="auto"/>
              <w:jc w:val="right"/>
              <w:rPr>
                <w:sz w:val="22"/>
                <w:szCs w:val="22"/>
              </w:rPr>
            </w:pPr>
          </w:p>
        </w:tc>
        <w:tc>
          <w:tcPr>
            <w:tcW w:w="471" w:type="pct"/>
            <w:tcBorders>
              <w:top w:val="nil"/>
              <w:left w:val="nil"/>
              <w:bottom w:val="nil"/>
              <w:right w:val="nil"/>
            </w:tcBorders>
            <w:vAlign w:val="bottom"/>
          </w:tcPr>
          <w:p w14:paraId="306656F7" w14:textId="77777777" w:rsidR="00EA2899" w:rsidRPr="00EA2899" w:rsidRDefault="00EA2899" w:rsidP="00EA2899">
            <w:pPr>
              <w:spacing w:before="20" w:after="20" w:line="256" w:lineRule="auto"/>
              <w:jc w:val="right"/>
              <w:rPr>
                <w:sz w:val="22"/>
                <w:szCs w:val="22"/>
                <w:highlight w:val="yellow"/>
              </w:rPr>
            </w:pPr>
          </w:p>
        </w:tc>
        <w:tc>
          <w:tcPr>
            <w:tcW w:w="469" w:type="pct"/>
            <w:tcBorders>
              <w:top w:val="nil"/>
              <w:left w:val="nil"/>
              <w:bottom w:val="nil"/>
              <w:right w:val="nil"/>
            </w:tcBorders>
            <w:vAlign w:val="bottom"/>
          </w:tcPr>
          <w:p w14:paraId="6122FE45" w14:textId="77777777" w:rsidR="00EA2899" w:rsidRPr="00EA2899" w:rsidRDefault="00EA2899" w:rsidP="00EA2899">
            <w:pPr>
              <w:spacing w:before="20" w:after="20" w:line="256" w:lineRule="auto"/>
              <w:jc w:val="right"/>
              <w:rPr>
                <w:sz w:val="22"/>
                <w:szCs w:val="22"/>
                <w:highlight w:val="yellow"/>
              </w:rPr>
            </w:pPr>
          </w:p>
        </w:tc>
        <w:tc>
          <w:tcPr>
            <w:tcW w:w="473" w:type="pct"/>
            <w:tcBorders>
              <w:top w:val="nil"/>
              <w:left w:val="nil"/>
              <w:bottom w:val="nil"/>
              <w:right w:val="nil"/>
            </w:tcBorders>
            <w:vAlign w:val="bottom"/>
          </w:tcPr>
          <w:p w14:paraId="16819448" w14:textId="77777777" w:rsidR="00EA2899" w:rsidRPr="00EA2899" w:rsidRDefault="00EA2899" w:rsidP="00EA2899">
            <w:pPr>
              <w:spacing w:before="20" w:after="20" w:line="256" w:lineRule="auto"/>
              <w:jc w:val="right"/>
              <w:rPr>
                <w:sz w:val="22"/>
                <w:szCs w:val="22"/>
                <w:highlight w:val="yellow"/>
              </w:rPr>
            </w:pPr>
          </w:p>
        </w:tc>
        <w:tc>
          <w:tcPr>
            <w:tcW w:w="440" w:type="pct"/>
            <w:tcBorders>
              <w:top w:val="nil"/>
              <w:left w:val="nil"/>
              <w:bottom w:val="nil"/>
              <w:right w:val="nil"/>
            </w:tcBorders>
            <w:vAlign w:val="bottom"/>
          </w:tcPr>
          <w:p w14:paraId="04224143" w14:textId="77777777" w:rsidR="00EA2899" w:rsidRPr="00EA2899" w:rsidRDefault="00EA2899" w:rsidP="00EA2899">
            <w:pPr>
              <w:spacing w:before="20" w:after="20" w:line="256" w:lineRule="auto"/>
              <w:jc w:val="right"/>
              <w:rPr>
                <w:sz w:val="22"/>
                <w:szCs w:val="22"/>
                <w:highlight w:val="yellow"/>
              </w:rPr>
            </w:pPr>
          </w:p>
        </w:tc>
        <w:tc>
          <w:tcPr>
            <w:tcW w:w="440" w:type="pct"/>
            <w:tcBorders>
              <w:top w:val="nil"/>
              <w:left w:val="nil"/>
              <w:bottom w:val="nil"/>
              <w:right w:val="nil"/>
            </w:tcBorders>
            <w:vAlign w:val="bottom"/>
          </w:tcPr>
          <w:p w14:paraId="312E562C" w14:textId="77777777" w:rsidR="00EA2899" w:rsidRPr="00EA2899" w:rsidRDefault="00EA2899" w:rsidP="00EA2899">
            <w:pPr>
              <w:spacing w:before="20" w:after="20" w:line="256" w:lineRule="auto"/>
              <w:jc w:val="right"/>
              <w:rPr>
                <w:sz w:val="22"/>
                <w:szCs w:val="22"/>
                <w:highlight w:val="yellow"/>
              </w:rPr>
            </w:pPr>
          </w:p>
        </w:tc>
        <w:tc>
          <w:tcPr>
            <w:tcW w:w="473" w:type="pct"/>
            <w:gridSpan w:val="2"/>
            <w:tcBorders>
              <w:top w:val="nil"/>
              <w:left w:val="nil"/>
              <w:bottom w:val="nil"/>
              <w:right w:val="nil"/>
            </w:tcBorders>
            <w:vAlign w:val="bottom"/>
          </w:tcPr>
          <w:p w14:paraId="59AC9D9D" w14:textId="77777777" w:rsidR="00EA2899" w:rsidRPr="00EA2899" w:rsidRDefault="00EA2899" w:rsidP="00EA2899">
            <w:pPr>
              <w:spacing w:before="20" w:after="20" w:line="256" w:lineRule="auto"/>
              <w:jc w:val="right"/>
              <w:rPr>
                <w:sz w:val="22"/>
                <w:szCs w:val="22"/>
              </w:rPr>
            </w:pPr>
          </w:p>
        </w:tc>
        <w:tc>
          <w:tcPr>
            <w:tcW w:w="362" w:type="pct"/>
            <w:tcBorders>
              <w:top w:val="nil"/>
              <w:left w:val="nil"/>
              <w:bottom w:val="nil"/>
              <w:right w:val="nil"/>
            </w:tcBorders>
            <w:vAlign w:val="bottom"/>
          </w:tcPr>
          <w:p w14:paraId="4E2782C0" w14:textId="77777777" w:rsidR="00EA2899" w:rsidRPr="00EA2899" w:rsidRDefault="00EA2899" w:rsidP="00EA2899">
            <w:pPr>
              <w:spacing w:before="20" w:after="20" w:line="256" w:lineRule="auto"/>
              <w:jc w:val="right"/>
              <w:rPr>
                <w:sz w:val="22"/>
                <w:szCs w:val="22"/>
              </w:rPr>
            </w:pPr>
          </w:p>
        </w:tc>
      </w:tr>
      <w:tr w:rsidR="00EA2899" w:rsidRPr="00EA2899" w14:paraId="0E833610" w14:textId="77777777" w:rsidTr="00BD24E5">
        <w:trPr>
          <w:gridAfter w:val="1"/>
          <w:wAfter w:w="34" w:type="pct"/>
          <w:trHeight w:val="43"/>
        </w:trPr>
        <w:tc>
          <w:tcPr>
            <w:tcW w:w="1398" w:type="pct"/>
            <w:tcBorders>
              <w:top w:val="nil"/>
              <w:left w:val="nil"/>
              <w:bottom w:val="nil"/>
              <w:right w:val="nil"/>
            </w:tcBorders>
            <w:vAlign w:val="bottom"/>
            <w:hideMark/>
          </w:tcPr>
          <w:p w14:paraId="2D626173" w14:textId="77777777" w:rsidR="00EA2899" w:rsidRPr="00EA2899" w:rsidRDefault="00EA2899" w:rsidP="00EA2899">
            <w:pPr>
              <w:spacing w:line="256" w:lineRule="auto"/>
              <w:ind w:left="226" w:hanging="113"/>
              <w:rPr>
                <w:color w:val="000000"/>
                <w:sz w:val="21"/>
                <w:szCs w:val="21"/>
              </w:rPr>
            </w:pPr>
            <w:proofErr w:type="spellStart"/>
            <w:r w:rsidRPr="00EA2899">
              <w:rPr>
                <w:sz w:val="21"/>
                <w:szCs w:val="21"/>
              </w:rPr>
              <w:t>Металлконструкциял</w:t>
            </w:r>
            <w:r w:rsidRPr="00EA2899">
              <w:rPr>
                <w:color w:val="000000"/>
                <w:sz w:val="21"/>
                <w:szCs w:val="21"/>
              </w:rPr>
              <w:t>ар</w:t>
            </w:r>
            <w:proofErr w:type="spellEnd"/>
            <w:r w:rsidRPr="00EA2899">
              <w:rPr>
                <w:color w:val="000000"/>
                <w:sz w:val="21"/>
                <w:szCs w:val="21"/>
              </w:rPr>
              <w:t xml:space="preserve"> </w:t>
            </w:r>
            <w:proofErr w:type="spellStart"/>
            <w:r w:rsidRPr="00EA2899">
              <w:rPr>
                <w:color w:val="000000"/>
                <w:sz w:val="21"/>
                <w:szCs w:val="21"/>
              </w:rPr>
              <w:t>жана</w:t>
            </w:r>
            <w:proofErr w:type="spellEnd"/>
            <w:r w:rsidRPr="00EA2899">
              <w:rPr>
                <w:color w:val="000000"/>
                <w:sz w:val="21"/>
                <w:szCs w:val="21"/>
              </w:rPr>
              <w:t xml:space="preserve"> </w:t>
            </w:r>
            <w:proofErr w:type="spellStart"/>
            <w:r w:rsidRPr="00EA2899">
              <w:rPr>
                <w:color w:val="000000"/>
                <w:sz w:val="21"/>
                <w:szCs w:val="21"/>
              </w:rPr>
              <w:t>алардын</w:t>
            </w:r>
            <w:proofErr w:type="spellEnd"/>
            <w:r w:rsidRPr="00EA2899">
              <w:rPr>
                <w:color w:val="000000"/>
                <w:sz w:val="21"/>
                <w:szCs w:val="21"/>
              </w:rPr>
              <w:t xml:space="preserve"> б</w:t>
            </w:r>
            <w:r w:rsidRPr="00EA2899">
              <w:rPr>
                <w:color w:val="000000"/>
                <w:sz w:val="21"/>
                <w:szCs w:val="21"/>
                <w:lang w:val="ky-KG"/>
              </w:rPr>
              <w:t>ө</w:t>
            </w:r>
            <w:r w:rsidRPr="00EA2899">
              <w:rPr>
                <w:color w:val="000000"/>
                <w:sz w:val="21"/>
                <w:szCs w:val="21"/>
              </w:rPr>
              <w:t>л</w:t>
            </w:r>
            <w:r w:rsidRPr="00EA2899">
              <w:rPr>
                <w:color w:val="000000"/>
                <w:sz w:val="21"/>
                <w:szCs w:val="21"/>
                <w:lang w:val="ky-KG"/>
              </w:rPr>
              <w:t>ү</w:t>
            </w:r>
            <w:proofErr w:type="spellStart"/>
            <w:r w:rsidRPr="00EA2899">
              <w:rPr>
                <w:color w:val="000000"/>
                <w:sz w:val="21"/>
                <w:szCs w:val="21"/>
              </w:rPr>
              <w:t>кт</w:t>
            </w:r>
            <w:proofErr w:type="spellEnd"/>
            <w:r w:rsidRPr="00EA2899">
              <w:rPr>
                <w:color w:val="000000"/>
                <w:sz w:val="21"/>
                <w:szCs w:val="21"/>
                <w:lang w:val="ky-KG"/>
              </w:rPr>
              <w:t>ө</w:t>
            </w:r>
            <w:r w:rsidRPr="00EA2899">
              <w:rPr>
                <w:color w:val="000000"/>
                <w:sz w:val="21"/>
                <w:szCs w:val="21"/>
              </w:rPr>
              <w:t>р</w:t>
            </w:r>
            <w:r w:rsidRPr="00EA2899">
              <w:rPr>
                <w:color w:val="000000"/>
                <w:sz w:val="21"/>
                <w:szCs w:val="21"/>
                <w:lang w:val="ky-KG"/>
              </w:rPr>
              <w:t>ү</w:t>
            </w:r>
            <w:r w:rsidRPr="00EA2899">
              <w:rPr>
                <w:color w:val="000000"/>
                <w:sz w:val="21"/>
                <w:szCs w:val="21"/>
              </w:rPr>
              <w:t>, т</w:t>
            </w:r>
          </w:p>
        </w:tc>
        <w:tc>
          <w:tcPr>
            <w:tcW w:w="440" w:type="pct"/>
            <w:tcBorders>
              <w:top w:val="nil"/>
              <w:left w:val="nil"/>
              <w:bottom w:val="nil"/>
              <w:right w:val="nil"/>
            </w:tcBorders>
            <w:vAlign w:val="bottom"/>
          </w:tcPr>
          <w:p w14:paraId="3241504B"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48,6</w:t>
            </w:r>
          </w:p>
        </w:tc>
        <w:tc>
          <w:tcPr>
            <w:tcW w:w="471" w:type="pct"/>
            <w:tcBorders>
              <w:top w:val="nil"/>
              <w:left w:val="nil"/>
              <w:bottom w:val="nil"/>
              <w:right w:val="nil"/>
            </w:tcBorders>
            <w:vAlign w:val="bottom"/>
            <w:hideMark/>
          </w:tcPr>
          <w:p w14:paraId="0EB22D15"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51,0</w:t>
            </w:r>
          </w:p>
        </w:tc>
        <w:tc>
          <w:tcPr>
            <w:tcW w:w="469" w:type="pct"/>
            <w:tcBorders>
              <w:top w:val="nil"/>
              <w:left w:val="nil"/>
              <w:bottom w:val="nil"/>
              <w:right w:val="nil"/>
            </w:tcBorders>
            <w:vAlign w:val="bottom"/>
          </w:tcPr>
          <w:p w14:paraId="64783E5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3,0</w:t>
            </w:r>
          </w:p>
        </w:tc>
        <w:tc>
          <w:tcPr>
            <w:tcW w:w="473" w:type="pct"/>
            <w:tcBorders>
              <w:top w:val="nil"/>
              <w:left w:val="nil"/>
              <w:bottom w:val="nil"/>
              <w:right w:val="nil"/>
            </w:tcBorders>
            <w:vAlign w:val="bottom"/>
            <w:hideMark/>
          </w:tcPr>
          <w:p w14:paraId="73FB9266"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5,9</w:t>
            </w:r>
          </w:p>
        </w:tc>
        <w:tc>
          <w:tcPr>
            <w:tcW w:w="440" w:type="pct"/>
            <w:tcBorders>
              <w:top w:val="nil"/>
              <w:left w:val="nil"/>
              <w:bottom w:val="nil"/>
              <w:right w:val="nil"/>
            </w:tcBorders>
            <w:vAlign w:val="bottom"/>
          </w:tcPr>
          <w:p w14:paraId="152C3F41" w14:textId="77777777" w:rsidR="00EA2899" w:rsidRPr="00EA2899" w:rsidRDefault="00EA2899" w:rsidP="00EA2899">
            <w:pPr>
              <w:spacing w:before="20" w:after="20" w:line="256" w:lineRule="auto"/>
              <w:jc w:val="right"/>
              <w:rPr>
                <w:sz w:val="22"/>
                <w:szCs w:val="22"/>
              </w:rPr>
            </w:pPr>
          </w:p>
        </w:tc>
        <w:tc>
          <w:tcPr>
            <w:tcW w:w="440" w:type="pct"/>
            <w:tcBorders>
              <w:top w:val="nil"/>
              <w:left w:val="nil"/>
              <w:bottom w:val="nil"/>
              <w:right w:val="nil"/>
            </w:tcBorders>
            <w:vAlign w:val="bottom"/>
          </w:tcPr>
          <w:p w14:paraId="5D835F2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17,4 э</w:t>
            </w:r>
          </w:p>
        </w:tc>
        <w:tc>
          <w:tcPr>
            <w:tcW w:w="473" w:type="pct"/>
            <w:gridSpan w:val="2"/>
            <w:tcBorders>
              <w:top w:val="nil"/>
              <w:left w:val="nil"/>
              <w:bottom w:val="nil"/>
              <w:right w:val="nil"/>
            </w:tcBorders>
            <w:vAlign w:val="bottom"/>
          </w:tcPr>
          <w:p w14:paraId="13E734E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6,2</w:t>
            </w:r>
          </w:p>
        </w:tc>
        <w:tc>
          <w:tcPr>
            <w:tcW w:w="362" w:type="pct"/>
            <w:tcBorders>
              <w:top w:val="nil"/>
              <w:left w:val="nil"/>
              <w:bottom w:val="nil"/>
              <w:right w:val="nil"/>
            </w:tcBorders>
            <w:vAlign w:val="bottom"/>
            <w:hideMark/>
          </w:tcPr>
          <w:p w14:paraId="27E4C5C1" w14:textId="77777777" w:rsidR="00EA2899" w:rsidRPr="00EA2899" w:rsidRDefault="00EA2899" w:rsidP="00EA2899">
            <w:pPr>
              <w:spacing w:before="20" w:after="20" w:line="256" w:lineRule="auto"/>
              <w:jc w:val="right"/>
              <w:rPr>
                <w:sz w:val="22"/>
                <w:szCs w:val="22"/>
              </w:rPr>
            </w:pPr>
            <w:r w:rsidRPr="00EA2899">
              <w:rPr>
                <w:sz w:val="22"/>
                <w:szCs w:val="22"/>
                <w:lang w:val="ky-KG"/>
              </w:rPr>
              <w:t>11,6</w:t>
            </w:r>
            <w:r w:rsidRPr="00EA2899">
              <w:rPr>
                <w:sz w:val="22"/>
                <w:szCs w:val="22"/>
              </w:rPr>
              <w:t xml:space="preserve"> </w:t>
            </w:r>
          </w:p>
        </w:tc>
      </w:tr>
      <w:tr w:rsidR="00EA2899" w:rsidRPr="00EA2899" w14:paraId="4FDDEF38" w14:textId="77777777" w:rsidTr="00BD24E5">
        <w:trPr>
          <w:gridAfter w:val="1"/>
          <w:wAfter w:w="34" w:type="pct"/>
          <w:trHeight w:val="45"/>
        </w:trPr>
        <w:tc>
          <w:tcPr>
            <w:tcW w:w="1398" w:type="pct"/>
            <w:tcBorders>
              <w:top w:val="nil"/>
              <w:left w:val="nil"/>
              <w:bottom w:val="nil"/>
              <w:right w:val="nil"/>
            </w:tcBorders>
            <w:vAlign w:val="bottom"/>
            <w:hideMark/>
          </w:tcPr>
          <w:p w14:paraId="5ABDB916" w14:textId="77777777" w:rsidR="00EA2899" w:rsidRPr="00EA2899" w:rsidRDefault="00EA2899" w:rsidP="00EA2899">
            <w:pPr>
              <w:spacing w:line="256" w:lineRule="auto"/>
              <w:ind w:left="226" w:hanging="113"/>
              <w:rPr>
                <w:color w:val="000000"/>
                <w:sz w:val="21"/>
                <w:szCs w:val="21"/>
              </w:rPr>
            </w:pPr>
            <w:proofErr w:type="spellStart"/>
            <w:r w:rsidRPr="00EA2899">
              <w:rPr>
                <w:color w:val="000000"/>
                <w:sz w:val="21"/>
                <w:szCs w:val="21"/>
              </w:rPr>
              <w:t>Металлдан</w:t>
            </w:r>
            <w:proofErr w:type="spellEnd"/>
            <w:r w:rsidRPr="00EA2899">
              <w:rPr>
                <w:color w:val="000000"/>
                <w:sz w:val="21"/>
                <w:szCs w:val="21"/>
              </w:rPr>
              <w:t xml:space="preserve"> </w:t>
            </w:r>
            <w:proofErr w:type="spellStart"/>
            <w:r w:rsidRPr="00EA2899">
              <w:rPr>
                <w:color w:val="000000"/>
                <w:sz w:val="21"/>
                <w:szCs w:val="21"/>
              </w:rPr>
              <w:t>жасалган</w:t>
            </w:r>
            <w:proofErr w:type="spellEnd"/>
            <w:r w:rsidRPr="00EA2899">
              <w:rPr>
                <w:color w:val="000000"/>
                <w:sz w:val="21"/>
                <w:szCs w:val="21"/>
              </w:rPr>
              <w:t xml:space="preserve"> </w:t>
            </w:r>
            <w:proofErr w:type="spellStart"/>
            <w:r w:rsidRPr="00EA2899">
              <w:rPr>
                <w:color w:val="000000"/>
                <w:sz w:val="21"/>
                <w:szCs w:val="21"/>
              </w:rPr>
              <w:t>арматуралар</w:t>
            </w:r>
            <w:proofErr w:type="spellEnd"/>
            <w:r w:rsidRPr="00EA2899">
              <w:rPr>
                <w:color w:val="000000"/>
                <w:sz w:val="21"/>
                <w:szCs w:val="21"/>
              </w:rPr>
              <w:t xml:space="preserve">, </w:t>
            </w:r>
            <w:proofErr w:type="spellStart"/>
            <w:r w:rsidRPr="00EA2899">
              <w:rPr>
                <w:color w:val="000000"/>
                <w:sz w:val="21"/>
                <w:szCs w:val="21"/>
              </w:rPr>
              <w:t>даана</w:t>
            </w:r>
            <w:proofErr w:type="spellEnd"/>
          </w:p>
        </w:tc>
        <w:tc>
          <w:tcPr>
            <w:tcW w:w="440" w:type="pct"/>
            <w:tcBorders>
              <w:top w:val="nil"/>
              <w:left w:val="nil"/>
              <w:bottom w:val="nil"/>
              <w:right w:val="nil"/>
            </w:tcBorders>
            <w:vAlign w:val="bottom"/>
          </w:tcPr>
          <w:p w14:paraId="3B726074"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71" w:type="pct"/>
            <w:tcBorders>
              <w:top w:val="nil"/>
              <w:left w:val="nil"/>
              <w:bottom w:val="nil"/>
              <w:right w:val="nil"/>
            </w:tcBorders>
            <w:vAlign w:val="bottom"/>
            <w:hideMark/>
          </w:tcPr>
          <w:p w14:paraId="2DEB055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69" w:type="pct"/>
            <w:tcBorders>
              <w:top w:val="nil"/>
              <w:left w:val="nil"/>
              <w:bottom w:val="nil"/>
              <w:right w:val="nil"/>
            </w:tcBorders>
            <w:vAlign w:val="bottom"/>
          </w:tcPr>
          <w:p w14:paraId="2C3924EA"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73" w:type="pct"/>
            <w:tcBorders>
              <w:top w:val="nil"/>
              <w:left w:val="nil"/>
              <w:bottom w:val="nil"/>
              <w:right w:val="nil"/>
            </w:tcBorders>
            <w:vAlign w:val="bottom"/>
            <w:hideMark/>
          </w:tcPr>
          <w:p w14:paraId="2749E8F8"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c>
          <w:tcPr>
            <w:tcW w:w="440" w:type="pct"/>
            <w:tcBorders>
              <w:top w:val="nil"/>
              <w:left w:val="nil"/>
              <w:bottom w:val="nil"/>
              <w:right w:val="nil"/>
            </w:tcBorders>
            <w:vAlign w:val="bottom"/>
          </w:tcPr>
          <w:p w14:paraId="597B4244" w14:textId="77777777" w:rsidR="00EA2899" w:rsidRPr="00EA2899" w:rsidRDefault="00EA2899" w:rsidP="00EA2899">
            <w:pPr>
              <w:spacing w:before="20" w:after="20" w:line="256" w:lineRule="auto"/>
              <w:jc w:val="right"/>
              <w:rPr>
                <w:sz w:val="22"/>
                <w:szCs w:val="22"/>
                <w:highlight w:val="yellow"/>
                <w:lang w:val="ky-KG"/>
              </w:rPr>
            </w:pPr>
          </w:p>
        </w:tc>
        <w:tc>
          <w:tcPr>
            <w:tcW w:w="440" w:type="pct"/>
            <w:tcBorders>
              <w:top w:val="nil"/>
              <w:left w:val="nil"/>
              <w:bottom w:val="nil"/>
              <w:right w:val="nil"/>
            </w:tcBorders>
            <w:vAlign w:val="bottom"/>
          </w:tcPr>
          <w:p w14:paraId="68AA122D" w14:textId="77777777" w:rsidR="00EA2899" w:rsidRPr="00EA2899" w:rsidRDefault="00EA2899" w:rsidP="00EA2899">
            <w:pPr>
              <w:spacing w:before="20" w:after="20" w:line="256" w:lineRule="auto"/>
              <w:jc w:val="right"/>
              <w:rPr>
                <w:sz w:val="22"/>
                <w:szCs w:val="22"/>
                <w:highlight w:val="yellow"/>
              </w:rPr>
            </w:pPr>
          </w:p>
        </w:tc>
        <w:tc>
          <w:tcPr>
            <w:tcW w:w="473" w:type="pct"/>
            <w:gridSpan w:val="2"/>
            <w:tcBorders>
              <w:top w:val="nil"/>
              <w:left w:val="nil"/>
              <w:bottom w:val="nil"/>
              <w:right w:val="nil"/>
            </w:tcBorders>
            <w:vAlign w:val="bottom"/>
          </w:tcPr>
          <w:p w14:paraId="5F8842A1" w14:textId="77777777" w:rsidR="00EA2899" w:rsidRPr="00EA2899" w:rsidRDefault="00EA2899" w:rsidP="00EA2899">
            <w:pPr>
              <w:spacing w:before="20" w:after="20" w:line="256" w:lineRule="auto"/>
              <w:jc w:val="right"/>
              <w:rPr>
                <w:sz w:val="22"/>
                <w:szCs w:val="22"/>
                <w:highlight w:val="yellow"/>
                <w:lang w:val="ky-KG"/>
              </w:rPr>
            </w:pPr>
          </w:p>
        </w:tc>
        <w:tc>
          <w:tcPr>
            <w:tcW w:w="362" w:type="pct"/>
            <w:tcBorders>
              <w:top w:val="nil"/>
              <w:left w:val="nil"/>
              <w:bottom w:val="nil"/>
              <w:right w:val="nil"/>
            </w:tcBorders>
            <w:vAlign w:val="bottom"/>
            <w:hideMark/>
          </w:tcPr>
          <w:p w14:paraId="0971051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w:t>
            </w:r>
          </w:p>
        </w:tc>
      </w:tr>
      <w:tr w:rsidR="00EA2899" w:rsidRPr="00EA2899" w14:paraId="4A5356EB" w14:textId="77777777" w:rsidTr="00BD24E5">
        <w:trPr>
          <w:gridAfter w:val="1"/>
          <w:wAfter w:w="34" w:type="pct"/>
          <w:trHeight w:val="43"/>
        </w:trPr>
        <w:tc>
          <w:tcPr>
            <w:tcW w:w="1398" w:type="pct"/>
            <w:tcBorders>
              <w:top w:val="nil"/>
              <w:left w:val="nil"/>
              <w:bottom w:val="nil"/>
              <w:right w:val="nil"/>
            </w:tcBorders>
            <w:vAlign w:val="bottom"/>
            <w:hideMark/>
          </w:tcPr>
          <w:p w14:paraId="102F0E57" w14:textId="77777777" w:rsidR="00EA2899" w:rsidRPr="00EA2899" w:rsidRDefault="00EA2899" w:rsidP="00EA2899">
            <w:pPr>
              <w:spacing w:line="256" w:lineRule="auto"/>
              <w:ind w:left="226" w:hanging="113"/>
              <w:rPr>
                <w:b/>
                <w:color w:val="000000"/>
                <w:sz w:val="21"/>
                <w:szCs w:val="21"/>
              </w:rPr>
            </w:pPr>
            <w:r w:rsidRPr="00EA2899">
              <w:rPr>
                <w:b/>
                <w:color w:val="000000"/>
                <w:sz w:val="21"/>
                <w:szCs w:val="21"/>
                <w:lang w:val="ky-KG"/>
              </w:rPr>
              <w:t>Ө</w:t>
            </w:r>
            <w:r w:rsidRPr="00EA2899">
              <w:rPr>
                <w:b/>
                <w:color w:val="000000"/>
                <w:sz w:val="21"/>
                <w:szCs w:val="21"/>
              </w:rPr>
              <w:t>н</w:t>
            </w:r>
            <w:r w:rsidRPr="00EA2899">
              <w:rPr>
                <w:b/>
                <w:color w:val="000000"/>
                <w:sz w:val="21"/>
                <w:szCs w:val="21"/>
                <w:lang w:val="ky-KG"/>
              </w:rPr>
              <w:t>ө</w:t>
            </w:r>
            <w:r w:rsidRPr="00EA2899">
              <w:rPr>
                <w:b/>
                <w:color w:val="000000"/>
                <w:sz w:val="21"/>
                <w:szCs w:val="21"/>
              </w:rPr>
              <w:t xml:space="preserve">р </w:t>
            </w:r>
            <w:proofErr w:type="spellStart"/>
            <w:r w:rsidRPr="00EA2899">
              <w:rPr>
                <w:b/>
                <w:color w:val="000000"/>
                <w:sz w:val="21"/>
                <w:szCs w:val="21"/>
              </w:rPr>
              <w:t>жайдын</w:t>
            </w:r>
            <w:proofErr w:type="spellEnd"/>
            <w:r w:rsidRPr="00EA2899">
              <w:rPr>
                <w:b/>
                <w:color w:val="000000"/>
                <w:sz w:val="21"/>
                <w:szCs w:val="21"/>
              </w:rPr>
              <w:t xml:space="preserve"> калган </w:t>
            </w:r>
            <w:proofErr w:type="spellStart"/>
            <w:r w:rsidRPr="00EA2899">
              <w:rPr>
                <w:b/>
                <w:color w:val="000000"/>
                <w:sz w:val="21"/>
                <w:szCs w:val="21"/>
              </w:rPr>
              <w:t>тармактары</w:t>
            </w:r>
            <w:proofErr w:type="spellEnd"/>
          </w:p>
        </w:tc>
        <w:tc>
          <w:tcPr>
            <w:tcW w:w="440" w:type="pct"/>
            <w:tcBorders>
              <w:top w:val="nil"/>
              <w:left w:val="nil"/>
              <w:bottom w:val="nil"/>
              <w:right w:val="nil"/>
            </w:tcBorders>
            <w:vAlign w:val="bottom"/>
          </w:tcPr>
          <w:p w14:paraId="7845CEA8" w14:textId="77777777" w:rsidR="00EA2899" w:rsidRPr="00EA2899" w:rsidRDefault="00EA2899" w:rsidP="00EA2899">
            <w:pPr>
              <w:spacing w:before="20" w:after="20" w:line="256" w:lineRule="auto"/>
              <w:jc w:val="right"/>
              <w:rPr>
                <w:sz w:val="22"/>
                <w:szCs w:val="22"/>
                <w:highlight w:val="yellow"/>
              </w:rPr>
            </w:pPr>
          </w:p>
        </w:tc>
        <w:tc>
          <w:tcPr>
            <w:tcW w:w="471" w:type="pct"/>
            <w:tcBorders>
              <w:top w:val="nil"/>
              <w:left w:val="nil"/>
              <w:bottom w:val="nil"/>
              <w:right w:val="nil"/>
            </w:tcBorders>
            <w:vAlign w:val="bottom"/>
          </w:tcPr>
          <w:p w14:paraId="291605EF" w14:textId="77777777" w:rsidR="00EA2899" w:rsidRPr="00EA2899" w:rsidRDefault="00EA2899" w:rsidP="00EA2899">
            <w:pPr>
              <w:spacing w:before="20" w:after="20" w:line="256" w:lineRule="auto"/>
              <w:jc w:val="right"/>
              <w:rPr>
                <w:sz w:val="22"/>
                <w:szCs w:val="22"/>
                <w:highlight w:val="yellow"/>
              </w:rPr>
            </w:pPr>
          </w:p>
        </w:tc>
        <w:tc>
          <w:tcPr>
            <w:tcW w:w="469" w:type="pct"/>
            <w:tcBorders>
              <w:top w:val="nil"/>
              <w:left w:val="nil"/>
              <w:bottom w:val="nil"/>
              <w:right w:val="nil"/>
            </w:tcBorders>
            <w:vAlign w:val="bottom"/>
          </w:tcPr>
          <w:p w14:paraId="4CEE61E3" w14:textId="77777777" w:rsidR="00EA2899" w:rsidRPr="00EA2899" w:rsidRDefault="00EA2899" w:rsidP="00EA2899">
            <w:pPr>
              <w:spacing w:before="20" w:after="20" w:line="256" w:lineRule="auto"/>
              <w:jc w:val="right"/>
              <w:rPr>
                <w:sz w:val="22"/>
                <w:szCs w:val="22"/>
                <w:highlight w:val="yellow"/>
              </w:rPr>
            </w:pPr>
          </w:p>
        </w:tc>
        <w:tc>
          <w:tcPr>
            <w:tcW w:w="473" w:type="pct"/>
            <w:tcBorders>
              <w:top w:val="nil"/>
              <w:left w:val="nil"/>
              <w:bottom w:val="nil"/>
              <w:right w:val="nil"/>
            </w:tcBorders>
            <w:vAlign w:val="bottom"/>
          </w:tcPr>
          <w:p w14:paraId="702E26EA" w14:textId="77777777" w:rsidR="00EA2899" w:rsidRPr="00EA2899" w:rsidRDefault="00EA2899" w:rsidP="00EA2899">
            <w:pPr>
              <w:spacing w:before="20" w:after="20" w:line="256" w:lineRule="auto"/>
              <w:jc w:val="right"/>
              <w:rPr>
                <w:sz w:val="22"/>
                <w:szCs w:val="22"/>
                <w:highlight w:val="yellow"/>
              </w:rPr>
            </w:pPr>
          </w:p>
        </w:tc>
        <w:tc>
          <w:tcPr>
            <w:tcW w:w="440" w:type="pct"/>
            <w:tcBorders>
              <w:top w:val="nil"/>
              <w:left w:val="nil"/>
              <w:bottom w:val="nil"/>
              <w:right w:val="nil"/>
            </w:tcBorders>
            <w:vAlign w:val="bottom"/>
          </w:tcPr>
          <w:p w14:paraId="3597DCF7" w14:textId="77777777" w:rsidR="00EA2899" w:rsidRPr="00EA2899" w:rsidRDefault="00EA2899" w:rsidP="00EA2899">
            <w:pPr>
              <w:spacing w:before="20" w:after="20" w:line="256" w:lineRule="auto"/>
              <w:jc w:val="right"/>
              <w:rPr>
                <w:sz w:val="22"/>
                <w:szCs w:val="22"/>
                <w:highlight w:val="yellow"/>
              </w:rPr>
            </w:pPr>
          </w:p>
        </w:tc>
        <w:tc>
          <w:tcPr>
            <w:tcW w:w="440" w:type="pct"/>
            <w:tcBorders>
              <w:top w:val="nil"/>
              <w:left w:val="nil"/>
              <w:bottom w:val="nil"/>
              <w:right w:val="nil"/>
            </w:tcBorders>
            <w:vAlign w:val="bottom"/>
          </w:tcPr>
          <w:p w14:paraId="1E04B03F" w14:textId="77777777" w:rsidR="00EA2899" w:rsidRPr="00EA2899" w:rsidRDefault="00EA2899" w:rsidP="00EA2899">
            <w:pPr>
              <w:spacing w:before="20" w:after="20" w:line="256" w:lineRule="auto"/>
              <w:jc w:val="right"/>
              <w:rPr>
                <w:sz w:val="22"/>
                <w:szCs w:val="22"/>
                <w:highlight w:val="yellow"/>
              </w:rPr>
            </w:pPr>
          </w:p>
        </w:tc>
        <w:tc>
          <w:tcPr>
            <w:tcW w:w="473" w:type="pct"/>
            <w:gridSpan w:val="2"/>
            <w:tcBorders>
              <w:top w:val="nil"/>
              <w:left w:val="nil"/>
              <w:bottom w:val="nil"/>
              <w:right w:val="nil"/>
            </w:tcBorders>
            <w:vAlign w:val="bottom"/>
          </w:tcPr>
          <w:p w14:paraId="34EA236D" w14:textId="77777777" w:rsidR="00EA2899" w:rsidRPr="00EA2899" w:rsidRDefault="00EA2899" w:rsidP="00EA2899">
            <w:pPr>
              <w:spacing w:before="20" w:after="20" w:line="256" w:lineRule="auto"/>
              <w:jc w:val="right"/>
              <w:rPr>
                <w:sz w:val="22"/>
                <w:szCs w:val="22"/>
                <w:highlight w:val="yellow"/>
              </w:rPr>
            </w:pPr>
          </w:p>
        </w:tc>
        <w:tc>
          <w:tcPr>
            <w:tcW w:w="362" w:type="pct"/>
            <w:tcBorders>
              <w:top w:val="nil"/>
              <w:left w:val="nil"/>
              <w:bottom w:val="nil"/>
              <w:right w:val="nil"/>
            </w:tcBorders>
            <w:vAlign w:val="bottom"/>
          </w:tcPr>
          <w:p w14:paraId="155DCB77" w14:textId="77777777" w:rsidR="00EA2899" w:rsidRPr="00EA2899" w:rsidRDefault="00EA2899" w:rsidP="00EA2899">
            <w:pPr>
              <w:spacing w:before="20" w:after="20" w:line="256" w:lineRule="auto"/>
              <w:jc w:val="right"/>
              <w:rPr>
                <w:sz w:val="22"/>
                <w:szCs w:val="22"/>
                <w:highlight w:val="yellow"/>
              </w:rPr>
            </w:pPr>
          </w:p>
        </w:tc>
      </w:tr>
      <w:tr w:rsidR="00EA2899" w:rsidRPr="00EA2899" w14:paraId="720C2E52" w14:textId="77777777" w:rsidTr="00BD24E5">
        <w:trPr>
          <w:gridAfter w:val="1"/>
          <w:wAfter w:w="34" w:type="pct"/>
          <w:trHeight w:val="45"/>
        </w:trPr>
        <w:tc>
          <w:tcPr>
            <w:tcW w:w="1398" w:type="pct"/>
            <w:tcBorders>
              <w:top w:val="nil"/>
              <w:left w:val="nil"/>
              <w:bottom w:val="single" w:sz="4" w:space="0" w:color="auto"/>
              <w:right w:val="nil"/>
            </w:tcBorders>
            <w:vAlign w:val="bottom"/>
            <w:hideMark/>
          </w:tcPr>
          <w:p w14:paraId="7A3A422B" w14:textId="77777777" w:rsidR="00EA2899" w:rsidRPr="00EA2899" w:rsidRDefault="00EA2899" w:rsidP="00EA2899">
            <w:pPr>
              <w:spacing w:line="256" w:lineRule="auto"/>
              <w:ind w:left="226" w:hanging="113"/>
              <w:rPr>
                <w:color w:val="000000"/>
                <w:sz w:val="21"/>
                <w:szCs w:val="21"/>
              </w:rPr>
            </w:pPr>
            <w:proofErr w:type="spellStart"/>
            <w:r w:rsidRPr="00EA2899">
              <w:rPr>
                <w:color w:val="000000"/>
                <w:sz w:val="21"/>
                <w:szCs w:val="21"/>
              </w:rPr>
              <w:t>Эмерек</w:t>
            </w:r>
            <w:proofErr w:type="spellEnd"/>
            <w:r w:rsidRPr="00EA2899">
              <w:rPr>
                <w:color w:val="000000"/>
                <w:sz w:val="21"/>
                <w:szCs w:val="21"/>
              </w:rPr>
              <w:t>, ми</w:t>
            </w:r>
            <w:r w:rsidRPr="00EA2899">
              <w:rPr>
                <w:color w:val="000000"/>
                <w:sz w:val="21"/>
                <w:szCs w:val="21"/>
                <w:lang w:val="ky-KG"/>
              </w:rPr>
              <w:t>ң</w:t>
            </w:r>
            <w:r w:rsidRPr="00EA2899">
              <w:rPr>
                <w:color w:val="000000"/>
                <w:sz w:val="21"/>
                <w:szCs w:val="21"/>
              </w:rPr>
              <w:t xml:space="preserve"> сом</w:t>
            </w:r>
          </w:p>
        </w:tc>
        <w:tc>
          <w:tcPr>
            <w:tcW w:w="440" w:type="pct"/>
            <w:tcBorders>
              <w:top w:val="nil"/>
              <w:left w:val="nil"/>
              <w:bottom w:val="single" w:sz="4" w:space="0" w:color="auto"/>
              <w:right w:val="nil"/>
            </w:tcBorders>
            <w:vAlign w:val="bottom"/>
          </w:tcPr>
          <w:p w14:paraId="280972CB"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762,5</w:t>
            </w:r>
          </w:p>
        </w:tc>
        <w:tc>
          <w:tcPr>
            <w:tcW w:w="471" w:type="pct"/>
            <w:tcBorders>
              <w:top w:val="nil"/>
              <w:left w:val="nil"/>
              <w:bottom w:val="single" w:sz="4" w:space="0" w:color="auto"/>
              <w:right w:val="nil"/>
            </w:tcBorders>
            <w:vAlign w:val="bottom"/>
            <w:hideMark/>
          </w:tcPr>
          <w:p w14:paraId="0D85A34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4354,3</w:t>
            </w:r>
          </w:p>
        </w:tc>
        <w:tc>
          <w:tcPr>
            <w:tcW w:w="469" w:type="pct"/>
            <w:tcBorders>
              <w:top w:val="nil"/>
              <w:left w:val="nil"/>
              <w:bottom w:val="single" w:sz="4" w:space="0" w:color="auto"/>
              <w:right w:val="nil"/>
            </w:tcBorders>
            <w:vAlign w:val="bottom"/>
          </w:tcPr>
          <w:p w14:paraId="5AD6745F"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4890,8</w:t>
            </w:r>
          </w:p>
        </w:tc>
        <w:tc>
          <w:tcPr>
            <w:tcW w:w="473" w:type="pct"/>
            <w:tcBorders>
              <w:top w:val="nil"/>
              <w:left w:val="nil"/>
              <w:bottom w:val="single" w:sz="4" w:space="0" w:color="auto"/>
              <w:right w:val="nil"/>
            </w:tcBorders>
            <w:vAlign w:val="bottom"/>
            <w:hideMark/>
          </w:tcPr>
          <w:p w14:paraId="703B5193"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7232,1</w:t>
            </w:r>
          </w:p>
        </w:tc>
        <w:tc>
          <w:tcPr>
            <w:tcW w:w="440" w:type="pct"/>
            <w:tcBorders>
              <w:top w:val="nil"/>
              <w:left w:val="nil"/>
              <w:bottom w:val="single" w:sz="4" w:space="0" w:color="auto"/>
              <w:right w:val="nil"/>
            </w:tcBorders>
            <w:vAlign w:val="bottom"/>
          </w:tcPr>
          <w:p w14:paraId="2EB57847"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15,4</w:t>
            </w:r>
          </w:p>
        </w:tc>
        <w:tc>
          <w:tcPr>
            <w:tcW w:w="440" w:type="pct"/>
            <w:tcBorders>
              <w:top w:val="nil"/>
              <w:left w:val="nil"/>
              <w:bottom w:val="single" w:sz="4" w:space="0" w:color="auto"/>
              <w:right w:val="nil"/>
            </w:tcBorders>
            <w:vAlign w:val="bottom"/>
          </w:tcPr>
          <w:p w14:paraId="02D409A6" w14:textId="77777777" w:rsidR="00EA2899" w:rsidRPr="00EA2899" w:rsidRDefault="00EA2899" w:rsidP="00EA2899">
            <w:pPr>
              <w:spacing w:before="20" w:after="20" w:line="256" w:lineRule="auto"/>
              <w:jc w:val="right"/>
              <w:rPr>
                <w:sz w:val="22"/>
                <w:szCs w:val="22"/>
              </w:rPr>
            </w:pPr>
            <w:r w:rsidRPr="00EA2899">
              <w:rPr>
                <w:iCs/>
                <w:sz w:val="22"/>
                <w:szCs w:val="22"/>
                <w:lang w:val="ky-KG"/>
              </w:rPr>
              <w:t>71,4</w:t>
            </w:r>
            <w:r w:rsidRPr="00EA2899">
              <w:rPr>
                <w:iCs/>
                <w:sz w:val="22"/>
                <w:szCs w:val="22"/>
              </w:rPr>
              <w:t xml:space="preserve"> </w:t>
            </w:r>
          </w:p>
        </w:tc>
        <w:tc>
          <w:tcPr>
            <w:tcW w:w="473" w:type="pct"/>
            <w:gridSpan w:val="2"/>
            <w:tcBorders>
              <w:top w:val="nil"/>
              <w:left w:val="nil"/>
              <w:bottom w:val="single" w:sz="4" w:space="0" w:color="auto"/>
              <w:right w:val="nil"/>
            </w:tcBorders>
            <w:vAlign w:val="bottom"/>
          </w:tcPr>
          <w:p w14:paraId="1B82CE38" w14:textId="0ED4DBD7" w:rsidR="00EA2899" w:rsidRPr="00EA2899" w:rsidRDefault="00EA2899" w:rsidP="00EA2899">
            <w:pPr>
              <w:spacing w:before="20" w:after="20" w:line="256" w:lineRule="auto"/>
              <w:jc w:val="right"/>
              <w:rPr>
                <w:sz w:val="22"/>
                <w:szCs w:val="22"/>
                <w:lang w:val="ky-KG"/>
              </w:rPr>
            </w:pPr>
            <w:r w:rsidRPr="00EA2899">
              <w:rPr>
                <w:sz w:val="22"/>
                <w:szCs w:val="22"/>
                <w:lang w:val="ky-KG"/>
              </w:rPr>
              <w:t>6,4</w:t>
            </w:r>
            <w:r w:rsidR="00E33E32">
              <w:rPr>
                <w:sz w:val="22"/>
                <w:szCs w:val="22"/>
                <w:lang w:val="ky-KG"/>
              </w:rPr>
              <w:t xml:space="preserve"> </w:t>
            </w:r>
            <w:r w:rsidRPr="00EA2899">
              <w:rPr>
                <w:sz w:val="22"/>
                <w:szCs w:val="22"/>
                <w:lang w:val="ky-KG"/>
              </w:rPr>
              <w:t>э</w:t>
            </w:r>
          </w:p>
        </w:tc>
        <w:tc>
          <w:tcPr>
            <w:tcW w:w="362" w:type="pct"/>
            <w:tcBorders>
              <w:top w:val="nil"/>
              <w:left w:val="nil"/>
              <w:bottom w:val="single" w:sz="4" w:space="0" w:color="auto"/>
              <w:right w:val="nil"/>
            </w:tcBorders>
            <w:vAlign w:val="bottom"/>
            <w:hideMark/>
          </w:tcPr>
          <w:p w14:paraId="042DF492" w14:textId="77777777" w:rsidR="00EA2899" w:rsidRPr="00EA2899" w:rsidRDefault="00EA2899" w:rsidP="00EA2899">
            <w:pPr>
              <w:spacing w:before="20" w:after="20" w:line="256" w:lineRule="auto"/>
              <w:jc w:val="right"/>
              <w:rPr>
                <w:sz w:val="22"/>
                <w:szCs w:val="22"/>
                <w:lang w:val="ky-KG"/>
              </w:rPr>
            </w:pPr>
            <w:r w:rsidRPr="00EA2899">
              <w:rPr>
                <w:sz w:val="22"/>
                <w:szCs w:val="22"/>
              </w:rPr>
              <w:t>1</w:t>
            </w:r>
            <w:r w:rsidRPr="00EA2899">
              <w:rPr>
                <w:sz w:val="22"/>
                <w:szCs w:val="22"/>
                <w:lang w:val="ky-KG"/>
              </w:rPr>
              <w:t>66,1</w:t>
            </w:r>
          </w:p>
        </w:tc>
      </w:tr>
    </w:tbl>
    <w:p w14:paraId="585A0336" w14:textId="77777777" w:rsidR="00EA2899" w:rsidRPr="00EA2899" w:rsidRDefault="00EA2899" w:rsidP="00EA2899">
      <w:pPr>
        <w:spacing w:before="120" w:after="120"/>
        <w:ind w:left="1474" w:hanging="1474"/>
        <w:jc w:val="both"/>
        <w:rPr>
          <w:sz w:val="10"/>
          <w:szCs w:val="10"/>
        </w:rPr>
      </w:pPr>
    </w:p>
    <w:p w14:paraId="103A1F8A" w14:textId="77777777" w:rsidR="00EA2899" w:rsidRPr="00EA2899" w:rsidRDefault="00EA2899" w:rsidP="00EA2899">
      <w:pPr>
        <w:spacing w:before="120" w:after="120"/>
        <w:ind w:left="142" w:firstLine="567"/>
        <w:jc w:val="both"/>
        <w:rPr>
          <w:sz w:val="28"/>
          <w:szCs w:val="28"/>
        </w:rPr>
      </w:pPr>
      <w:r w:rsidRPr="00EA2899">
        <w:rPr>
          <w:sz w:val="28"/>
          <w:szCs w:val="28"/>
        </w:rPr>
        <w:t xml:space="preserve">Электр </w:t>
      </w:r>
      <w:proofErr w:type="spellStart"/>
      <w:r w:rsidRPr="00EA2899">
        <w:rPr>
          <w:sz w:val="28"/>
          <w:szCs w:val="28"/>
        </w:rPr>
        <w:t>энергиянын</w:t>
      </w:r>
      <w:proofErr w:type="spellEnd"/>
      <w:r w:rsidRPr="00EA2899">
        <w:rPr>
          <w:sz w:val="28"/>
          <w:szCs w:val="28"/>
        </w:rPr>
        <w:t xml:space="preserve">, газ, буу, </w:t>
      </w:r>
      <w:proofErr w:type="spellStart"/>
      <w:r w:rsidRPr="00EA2899">
        <w:rPr>
          <w:sz w:val="28"/>
          <w:szCs w:val="28"/>
        </w:rPr>
        <w:t>кондицияланган</w:t>
      </w:r>
      <w:proofErr w:type="spellEnd"/>
      <w:r w:rsidRPr="00EA2899">
        <w:rPr>
          <w:sz w:val="28"/>
          <w:szCs w:val="28"/>
        </w:rPr>
        <w:t xml:space="preserve"> </w:t>
      </w:r>
      <w:proofErr w:type="spellStart"/>
      <w:r w:rsidRPr="00EA2899">
        <w:rPr>
          <w:sz w:val="28"/>
          <w:szCs w:val="28"/>
        </w:rPr>
        <w:t>аба</w:t>
      </w:r>
      <w:proofErr w:type="spellEnd"/>
      <w:r w:rsidRPr="00EA2899">
        <w:rPr>
          <w:sz w:val="28"/>
          <w:szCs w:val="28"/>
        </w:rPr>
        <w:t xml:space="preserve"> </w:t>
      </w:r>
      <w:proofErr w:type="spellStart"/>
      <w:r w:rsidRPr="00EA2899">
        <w:rPr>
          <w:sz w:val="28"/>
          <w:szCs w:val="28"/>
        </w:rPr>
        <w:t>менен</w:t>
      </w:r>
      <w:proofErr w:type="spellEnd"/>
      <w:r w:rsidRPr="00EA2899">
        <w:rPr>
          <w:sz w:val="28"/>
          <w:szCs w:val="28"/>
        </w:rPr>
        <w:t xml:space="preserve"> </w:t>
      </w:r>
      <w:proofErr w:type="spellStart"/>
      <w:r w:rsidRPr="00EA2899">
        <w:rPr>
          <w:sz w:val="28"/>
          <w:szCs w:val="28"/>
        </w:rPr>
        <w:t>камсыздоонун</w:t>
      </w:r>
      <w:proofErr w:type="spellEnd"/>
      <w:r w:rsidRPr="00EA2899">
        <w:rPr>
          <w:sz w:val="28"/>
          <w:szCs w:val="28"/>
        </w:rPr>
        <w:t xml:space="preserve"> (</w:t>
      </w:r>
      <w:proofErr w:type="spellStart"/>
      <w:r w:rsidRPr="00EA2899">
        <w:rPr>
          <w:sz w:val="28"/>
          <w:szCs w:val="28"/>
        </w:rPr>
        <w:t>жабдуу</w:t>
      </w:r>
      <w:proofErr w:type="spellEnd"/>
      <w:r w:rsidRPr="00EA2899">
        <w:rPr>
          <w:sz w:val="28"/>
          <w:szCs w:val="28"/>
        </w:rPr>
        <w:t>) к</w:t>
      </w:r>
      <w:r w:rsidRPr="00EA2899">
        <w:rPr>
          <w:sz w:val="28"/>
          <w:szCs w:val="28"/>
          <w:lang w:val="ky-KG"/>
        </w:rPr>
        <w:t>ө</w:t>
      </w:r>
      <w:r w:rsidRPr="00EA2899">
        <w:rPr>
          <w:sz w:val="28"/>
          <w:szCs w:val="28"/>
        </w:rPr>
        <w:t>л</w:t>
      </w:r>
      <w:r w:rsidRPr="00EA2899">
        <w:rPr>
          <w:sz w:val="28"/>
          <w:szCs w:val="28"/>
          <w:lang w:val="ky-KG"/>
        </w:rPr>
        <w:t>ө</w:t>
      </w:r>
      <w:r w:rsidRPr="00EA2899">
        <w:rPr>
          <w:sz w:val="28"/>
          <w:szCs w:val="28"/>
        </w:rPr>
        <w:t>м</w:t>
      </w:r>
      <w:r w:rsidRPr="00EA2899">
        <w:rPr>
          <w:sz w:val="28"/>
          <w:szCs w:val="28"/>
          <w:lang w:val="ky-KG"/>
        </w:rPr>
        <w:t>ү</w:t>
      </w:r>
      <w:r w:rsidRPr="00EA2899">
        <w:rPr>
          <w:sz w:val="28"/>
          <w:szCs w:val="28"/>
        </w:rPr>
        <w:t xml:space="preserve"> 2025-ж. январь-</w:t>
      </w:r>
      <w:r w:rsidRPr="00EA2899">
        <w:rPr>
          <w:sz w:val="28"/>
          <w:szCs w:val="28"/>
          <w:lang w:val="ky-KG"/>
        </w:rPr>
        <w:t>феврал</w:t>
      </w:r>
      <w:proofErr w:type="spellStart"/>
      <w:r w:rsidRPr="00EA2899">
        <w:rPr>
          <w:sz w:val="28"/>
          <w:szCs w:val="28"/>
        </w:rPr>
        <w:t>ында</w:t>
      </w:r>
      <w:proofErr w:type="spellEnd"/>
      <w:r w:rsidRPr="00EA2899">
        <w:rPr>
          <w:sz w:val="28"/>
          <w:szCs w:val="28"/>
        </w:rPr>
        <w:t xml:space="preserve"> 1161,8 </w:t>
      </w:r>
      <w:r w:rsidRPr="00EA2899">
        <w:rPr>
          <w:sz w:val="28"/>
          <w:szCs w:val="28"/>
          <w:lang w:val="ky-KG"/>
        </w:rPr>
        <w:t>м</w:t>
      </w:r>
      <w:proofErr w:type="spellStart"/>
      <w:r w:rsidRPr="00EA2899">
        <w:rPr>
          <w:sz w:val="28"/>
          <w:szCs w:val="28"/>
        </w:rPr>
        <w:t>лн</w:t>
      </w:r>
      <w:proofErr w:type="spellEnd"/>
      <w:r w:rsidRPr="00EA2899">
        <w:rPr>
          <w:sz w:val="28"/>
          <w:szCs w:val="28"/>
        </w:rPr>
        <w:t xml:space="preserve">. </w:t>
      </w:r>
      <w:proofErr w:type="spellStart"/>
      <w:r w:rsidRPr="00EA2899">
        <w:rPr>
          <w:sz w:val="28"/>
          <w:szCs w:val="28"/>
        </w:rPr>
        <w:t>сомду</w:t>
      </w:r>
      <w:proofErr w:type="spellEnd"/>
      <w:r w:rsidRPr="00EA2899">
        <w:rPr>
          <w:sz w:val="28"/>
          <w:szCs w:val="28"/>
        </w:rPr>
        <w:t xml:space="preserve">, ал </w:t>
      </w:r>
      <w:proofErr w:type="spellStart"/>
      <w:r w:rsidRPr="00EA2899">
        <w:rPr>
          <w:sz w:val="28"/>
          <w:szCs w:val="28"/>
        </w:rPr>
        <w:t>эми</w:t>
      </w:r>
      <w:proofErr w:type="spellEnd"/>
      <w:r w:rsidRPr="00EA2899">
        <w:rPr>
          <w:sz w:val="28"/>
          <w:szCs w:val="28"/>
        </w:rPr>
        <w:t xml:space="preserve"> 2024-ж. январь-</w:t>
      </w:r>
      <w:r w:rsidRPr="00EA2899">
        <w:rPr>
          <w:sz w:val="28"/>
          <w:szCs w:val="28"/>
          <w:lang w:val="ky-KG"/>
        </w:rPr>
        <w:t>феврал</w:t>
      </w:r>
      <w:proofErr w:type="spellStart"/>
      <w:r w:rsidRPr="00EA2899">
        <w:rPr>
          <w:sz w:val="28"/>
          <w:szCs w:val="28"/>
        </w:rPr>
        <w:t>ына</w:t>
      </w:r>
      <w:proofErr w:type="spellEnd"/>
      <w:r w:rsidRPr="00EA2899">
        <w:rPr>
          <w:sz w:val="28"/>
          <w:szCs w:val="28"/>
        </w:rPr>
        <w:t xml:space="preserve"> карата </w:t>
      </w:r>
      <w:proofErr w:type="spellStart"/>
      <w:r w:rsidRPr="00EA2899">
        <w:rPr>
          <w:sz w:val="28"/>
          <w:szCs w:val="28"/>
        </w:rPr>
        <w:t>физикалык</w:t>
      </w:r>
      <w:proofErr w:type="spellEnd"/>
      <w:r w:rsidRPr="00EA2899">
        <w:rPr>
          <w:sz w:val="28"/>
          <w:szCs w:val="28"/>
        </w:rPr>
        <w:t xml:space="preserve"> к</w:t>
      </w:r>
      <w:r w:rsidRPr="00EA2899">
        <w:rPr>
          <w:sz w:val="28"/>
          <w:szCs w:val="28"/>
          <w:lang w:val="ky-KG"/>
        </w:rPr>
        <w:t>ө</w:t>
      </w:r>
      <w:r w:rsidRPr="00EA2899">
        <w:rPr>
          <w:sz w:val="28"/>
          <w:szCs w:val="28"/>
        </w:rPr>
        <w:t>л</w:t>
      </w:r>
      <w:r w:rsidRPr="00EA2899">
        <w:rPr>
          <w:sz w:val="28"/>
          <w:szCs w:val="28"/>
          <w:lang w:val="ky-KG"/>
        </w:rPr>
        <w:t>ө</w:t>
      </w:r>
      <w:proofErr w:type="spellStart"/>
      <w:r w:rsidRPr="00EA2899">
        <w:rPr>
          <w:sz w:val="28"/>
          <w:szCs w:val="28"/>
        </w:rPr>
        <w:t>мд</w:t>
      </w:r>
      <w:proofErr w:type="spellEnd"/>
      <w:r w:rsidRPr="00EA2899">
        <w:rPr>
          <w:sz w:val="28"/>
          <w:szCs w:val="28"/>
          <w:lang w:val="ky-KG"/>
        </w:rPr>
        <w:t>ү</w:t>
      </w:r>
      <w:r w:rsidRPr="00EA2899">
        <w:rPr>
          <w:sz w:val="28"/>
          <w:szCs w:val="28"/>
        </w:rPr>
        <w:t xml:space="preserve">н </w:t>
      </w:r>
      <w:proofErr w:type="spellStart"/>
      <w:r w:rsidRPr="00EA2899">
        <w:rPr>
          <w:sz w:val="28"/>
          <w:szCs w:val="28"/>
        </w:rPr>
        <w:t>индекси</w:t>
      </w:r>
      <w:proofErr w:type="spellEnd"/>
      <w:r w:rsidRPr="00EA2899">
        <w:rPr>
          <w:sz w:val="28"/>
          <w:szCs w:val="28"/>
        </w:rPr>
        <w:t xml:space="preserve"> </w:t>
      </w:r>
      <w:r w:rsidRPr="00EA2899">
        <w:rPr>
          <w:sz w:val="28"/>
          <w:szCs w:val="28"/>
          <w:lang w:val="ky-KG"/>
        </w:rPr>
        <w:t>18,7</w:t>
      </w:r>
      <w:r w:rsidRPr="00EA2899">
        <w:rPr>
          <w:sz w:val="28"/>
          <w:szCs w:val="28"/>
        </w:rPr>
        <w:t xml:space="preserve"> </w:t>
      </w:r>
      <w:proofErr w:type="spellStart"/>
      <w:r w:rsidRPr="00EA2899">
        <w:rPr>
          <w:sz w:val="28"/>
          <w:szCs w:val="28"/>
        </w:rPr>
        <w:t>пайыз</w:t>
      </w:r>
      <w:proofErr w:type="spellEnd"/>
      <w:r w:rsidRPr="00EA2899">
        <w:rPr>
          <w:sz w:val="28"/>
          <w:szCs w:val="28"/>
          <w:lang w:val="ky-KG"/>
        </w:rPr>
        <w:t>га</w:t>
      </w:r>
      <w:r w:rsidRPr="00EA2899">
        <w:rPr>
          <w:sz w:val="28"/>
          <w:szCs w:val="28"/>
        </w:rPr>
        <w:t xml:space="preserve"> </w:t>
      </w:r>
      <w:r w:rsidRPr="00EA2899">
        <w:rPr>
          <w:sz w:val="28"/>
          <w:szCs w:val="28"/>
          <w:lang w:val="ky-KG"/>
        </w:rPr>
        <w:t>көбөйдү</w:t>
      </w:r>
      <w:r w:rsidRPr="00EA2899">
        <w:rPr>
          <w:sz w:val="28"/>
          <w:szCs w:val="28"/>
        </w:rPr>
        <w:t xml:space="preserve">. </w:t>
      </w:r>
      <w:proofErr w:type="spellStart"/>
      <w:r w:rsidRPr="00EA2899">
        <w:rPr>
          <w:sz w:val="28"/>
          <w:szCs w:val="28"/>
        </w:rPr>
        <w:t>Бул</w:t>
      </w:r>
      <w:proofErr w:type="spellEnd"/>
      <w:r w:rsidRPr="00EA2899">
        <w:rPr>
          <w:sz w:val="28"/>
          <w:szCs w:val="28"/>
        </w:rPr>
        <w:t xml:space="preserve"> </w:t>
      </w:r>
      <w:proofErr w:type="spellStart"/>
      <w:r w:rsidRPr="00EA2899">
        <w:rPr>
          <w:sz w:val="28"/>
          <w:szCs w:val="28"/>
        </w:rPr>
        <w:t>тармакта</w:t>
      </w:r>
      <w:proofErr w:type="spellEnd"/>
      <w:r w:rsidRPr="00EA2899">
        <w:rPr>
          <w:sz w:val="28"/>
          <w:szCs w:val="28"/>
        </w:rPr>
        <w:t xml:space="preserve"> </w:t>
      </w:r>
      <w:proofErr w:type="spellStart"/>
      <w:r w:rsidRPr="00EA2899">
        <w:rPr>
          <w:sz w:val="28"/>
          <w:szCs w:val="28"/>
        </w:rPr>
        <w:t>электр</w:t>
      </w:r>
      <w:proofErr w:type="spellEnd"/>
      <w:r w:rsidRPr="00EA2899">
        <w:rPr>
          <w:sz w:val="28"/>
          <w:szCs w:val="28"/>
        </w:rPr>
        <w:t xml:space="preserve"> </w:t>
      </w:r>
      <w:proofErr w:type="spellStart"/>
      <w:r w:rsidRPr="00EA2899">
        <w:rPr>
          <w:sz w:val="28"/>
          <w:szCs w:val="28"/>
        </w:rPr>
        <w:t>энергиясын</w:t>
      </w:r>
      <w:proofErr w:type="spellEnd"/>
      <w:r w:rsidRPr="00EA2899">
        <w:rPr>
          <w:sz w:val="28"/>
          <w:szCs w:val="28"/>
        </w:rPr>
        <w:t xml:space="preserve"> б</w:t>
      </w:r>
      <w:r w:rsidRPr="00EA2899">
        <w:rPr>
          <w:sz w:val="28"/>
          <w:szCs w:val="28"/>
          <w:lang w:val="ky-KG"/>
        </w:rPr>
        <w:t>ө</w:t>
      </w:r>
      <w:r w:rsidRPr="00EA2899">
        <w:rPr>
          <w:sz w:val="28"/>
          <w:szCs w:val="28"/>
        </w:rPr>
        <w:t>л</w:t>
      </w:r>
      <w:r w:rsidRPr="00EA2899">
        <w:rPr>
          <w:sz w:val="28"/>
          <w:szCs w:val="28"/>
          <w:lang w:val="ky-KG"/>
        </w:rPr>
        <w:t>ү</w:t>
      </w:r>
      <w:proofErr w:type="spellStart"/>
      <w:r w:rsidRPr="00EA2899">
        <w:rPr>
          <w:sz w:val="28"/>
          <w:szCs w:val="28"/>
        </w:rPr>
        <w:t>шт</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 xml:space="preserve"> </w:t>
      </w:r>
      <w:proofErr w:type="spellStart"/>
      <w:r w:rsidRPr="00EA2899">
        <w:rPr>
          <w:sz w:val="28"/>
          <w:szCs w:val="28"/>
        </w:rPr>
        <w:t>жана</w:t>
      </w:r>
      <w:proofErr w:type="spellEnd"/>
      <w:r w:rsidRPr="00EA2899">
        <w:rPr>
          <w:sz w:val="28"/>
          <w:szCs w:val="28"/>
        </w:rPr>
        <w:t xml:space="preserve"> </w:t>
      </w:r>
      <w:proofErr w:type="spellStart"/>
      <w:r w:rsidRPr="00EA2899">
        <w:rPr>
          <w:sz w:val="28"/>
          <w:szCs w:val="28"/>
        </w:rPr>
        <w:t>сатуу</w:t>
      </w:r>
      <w:proofErr w:type="spellEnd"/>
      <w:r w:rsidRPr="00EA2899">
        <w:rPr>
          <w:sz w:val="28"/>
          <w:szCs w:val="28"/>
        </w:rPr>
        <w:t xml:space="preserve"> </w:t>
      </w:r>
      <w:proofErr w:type="spellStart"/>
      <w:r w:rsidRPr="00EA2899">
        <w:rPr>
          <w:sz w:val="28"/>
          <w:szCs w:val="28"/>
        </w:rPr>
        <w:t>боюнча</w:t>
      </w:r>
      <w:proofErr w:type="spellEnd"/>
      <w:r w:rsidRPr="00EA2899">
        <w:rPr>
          <w:sz w:val="28"/>
          <w:szCs w:val="28"/>
        </w:rPr>
        <w:t xml:space="preserve"> </w:t>
      </w:r>
      <w:proofErr w:type="spellStart"/>
      <w:r w:rsidRPr="00EA2899">
        <w:rPr>
          <w:sz w:val="28"/>
          <w:szCs w:val="28"/>
        </w:rPr>
        <w:t>кызмат</w:t>
      </w:r>
      <w:proofErr w:type="spellEnd"/>
      <w:r w:rsidRPr="00EA2899">
        <w:rPr>
          <w:sz w:val="28"/>
          <w:szCs w:val="28"/>
        </w:rPr>
        <w:t xml:space="preserve"> к</w:t>
      </w:r>
      <w:r w:rsidRPr="00EA2899">
        <w:rPr>
          <w:sz w:val="28"/>
          <w:szCs w:val="28"/>
          <w:lang w:val="ky-KG"/>
        </w:rPr>
        <w:t>ө</w:t>
      </w:r>
      <w:proofErr w:type="spellStart"/>
      <w:r w:rsidRPr="00EA2899">
        <w:rPr>
          <w:sz w:val="28"/>
          <w:szCs w:val="28"/>
        </w:rPr>
        <w:t>рс</w:t>
      </w:r>
      <w:proofErr w:type="spellEnd"/>
      <w:r w:rsidRPr="00EA2899">
        <w:rPr>
          <w:sz w:val="28"/>
          <w:szCs w:val="28"/>
          <w:lang w:val="ky-KG"/>
        </w:rPr>
        <w:t>ө</w:t>
      </w:r>
      <w:r w:rsidRPr="00EA2899">
        <w:rPr>
          <w:sz w:val="28"/>
          <w:szCs w:val="28"/>
        </w:rPr>
        <w:t>т</w:t>
      </w:r>
      <w:r w:rsidRPr="00EA2899">
        <w:rPr>
          <w:sz w:val="28"/>
          <w:szCs w:val="28"/>
          <w:lang w:val="ky-KG"/>
        </w:rPr>
        <w:t>үү</w:t>
      </w:r>
      <w:r w:rsidRPr="00EA2899">
        <w:rPr>
          <w:sz w:val="28"/>
          <w:szCs w:val="28"/>
        </w:rPr>
        <w:t>л</w:t>
      </w:r>
      <w:r w:rsidRPr="00EA2899">
        <w:rPr>
          <w:sz w:val="28"/>
          <w:szCs w:val="28"/>
          <w:lang w:val="ky-KG"/>
        </w:rPr>
        <w:t>ө</w:t>
      </w:r>
      <w:r w:rsidRPr="00EA2899">
        <w:rPr>
          <w:sz w:val="28"/>
          <w:szCs w:val="28"/>
        </w:rPr>
        <w:t>р (</w:t>
      </w:r>
      <w:proofErr w:type="spellStart"/>
      <w:r w:rsidRPr="00EA2899">
        <w:rPr>
          <w:sz w:val="28"/>
          <w:szCs w:val="28"/>
        </w:rPr>
        <w:t>сатылып</w:t>
      </w:r>
      <w:proofErr w:type="spellEnd"/>
      <w:r w:rsidRPr="00EA2899">
        <w:rPr>
          <w:sz w:val="28"/>
          <w:szCs w:val="28"/>
        </w:rPr>
        <w:t xml:space="preserve"> </w:t>
      </w:r>
      <w:proofErr w:type="spellStart"/>
      <w:r w:rsidRPr="00EA2899">
        <w:rPr>
          <w:sz w:val="28"/>
          <w:szCs w:val="28"/>
        </w:rPr>
        <w:t>алынган</w:t>
      </w:r>
      <w:proofErr w:type="spellEnd"/>
      <w:r w:rsidRPr="00EA2899">
        <w:rPr>
          <w:sz w:val="28"/>
          <w:szCs w:val="28"/>
        </w:rPr>
        <w:t xml:space="preserve"> </w:t>
      </w:r>
      <w:proofErr w:type="spellStart"/>
      <w:r w:rsidRPr="00EA2899">
        <w:rPr>
          <w:sz w:val="28"/>
          <w:szCs w:val="28"/>
        </w:rPr>
        <w:t>электр</w:t>
      </w:r>
      <w:proofErr w:type="spellEnd"/>
      <w:r w:rsidRPr="00EA2899">
        <w:rPr>
          <w:sz w:val="28"/>
          <w:szCs w:val="28"/>
        </w:rPr>
        <w:t xml:space="preserve"> </w:t>
      </w:r>
      <w:proofErr w:type="spellStart"/>
      <w:r w:rsidRPr="00EA2899">
        <w:rPr>
          <w:sz w:val="28"/>
          <w:szCs w:val="28"/>
        </w:rPr>
        <w:t>энергиясынын</w:t>
      </w:r>
      <w:proofErr w:type="spellEnd"/>
      <w:r w:rsidRPr="00EA2899">
        <w:rPr>
          <w:sz w:val="28"/>
          <w:szCs w:val="28"/>
        </w:rPr>
        <w:t xml:space="preserve"> </w:t>
      </w:r>
      <w:proofErr w:type="spellStart"/>
      <w:r w:rsidRPr="00EA2899">
        <w:rPr>
          <w:sz w:val="28"/>
          <w:szCs w:val="28"/>
        </w:rPr>
        <w:t>наркын</w:t>
      </w:r>
      <w:proofErr w:type="spellEnd"/>
      <w:r w:rsidRPr="00EA2899">
        <w:rPr>
          <w:sz w:val="28"/>
          <w:szCs w:val="28"/>
        </w:rPr>
        <w:t xml:space="preserve"> </w:t>
      </w:r>
      <w:proofErr w:type="spellStart"/>
      <w:r w:rsidRPr="00EA2899">
        <w:rPr>
          <w:sz w:val="28"/>
          <w:szCs w:val="28"/>
        </w:rPr>
        <w:t>кошпогондо</w:t>
      </w:r>
      <w:proofErr w:type="spellEnd"/>
      <w:r w:rsidRPr="00EA2899">
        <w:rPr>
          <w:sz w:val="28"/>
          <w:szCs w:val="28"/>
        </w:rPr>
        <w:t xml:space="preserve">) – </w:t>
      </w:r>
      <w:r w:rsidRPr="00EA2899">
        <w:rPr>
          <w:sz w:val="28"/>
          <w:szCs w:val="28"/>
          <w:lang w:val="ky-KG"/>
        </w:rPr>
        <w:t>22,1</w:t>
      </w:r>
      <w:r w:rsidRPr="00EA2899">
        <w:rPr>
          <w:sz w:val="28"/>
          <w:szCs w:val="28"/>
        </w:rPr>
        <w:t xml:space="preserve"> </w:t>
      </w:r>
      <w:proofErr w:type="spellStart"/>
      <w:r w:rsidRPr="00EA2899">
        <w:rPr>
          <w:sz w:val="28"/>
          <w:szCs w:val="28"/>
        </w:rPr>
        <w:t>пайызга</w:t>
      </w:r>
      <w:proofErr w:type="spellEnd"/>
      <w:r w:rsidRPr="00EA2899">
        <w:rPr>
          <w:sz w:val="28"/>
          <w:szCs w:val="28"/>
          <w:lang w:val="ky-KG"/>
        </w:rPr>
        <w:t xml:space="preserve"> көбөйдү</w:t>
      </w:r>
      <w:r w:rsidRPr="00EA2899">
        <w:rPr>
          <w:sz w:val="28"/>
          <w:szCs w:val="28"/>
        </w:rPr>
        <w:t xml:space="preserve">, </w:t>
      </w:r>
      <w:r w:rsidRPr="00EA2899">
        <w:rPr>
          <w:sz w:val="28"/>
          <w:szCs w:val="28"/>
          <w:lang w:val="ky-KG"/>
        </w:rPr>
        <w:t xml:space="preserve">ошону менен бирге </w:t>
      </w:r>
      <w:r w:rsidRPr="00EA2899">
        <w:rPr>
          <w:sz w:val="28"/>
          <w:szCs w:val="28"/>
        </w:rPr>
        <w:t>газ т</w:t>
      </w:r>
      <w:r w:rsidRPr="00EA2899">
        <w:rPr>
          <w:sz w:val="28"/>
          <w:szCs w:val="28"/>
          <w:lang w:val="ky-KG"/>
        </w:rPr>
        <w:t>ү</w:t>
      </w:r>
      <w:r w:rsidRPr="00EA2899">
        <w:rPr>
          <w:sz w:val="28"/>
          <w:szCs w:val="28"/>
        </w:rPr>
        <w:t>р</w:t>
      </w:r>
      <w:r w:rsidRPr="00EA2899">
        <w:rPr>
          <w:sz w:val="28"/>
          <w:szCs w:val="28"/>
          <w:lang w:val="ky-KG"/>
        </w:rPr>
        <w:t>ү</w:t>
      </w:r>
      <w:proofErr w:type="spellStart"/>
      <w:r w:rsidRPr="00EA2899">
        <w:rPr>
          <w:sz w:val="28"/>
          <w:szCs w:val="28"/>
        </w:rPr>
        <w:t>нд</w:t>
      </w:r>
      <w:proofErr w:type="spellEnd"/>
      <w:r w:rsidRPr="00EA2899">
        <w:rPr>
          <w:sz w:val="28"/>
          <w:szCs w:val="28"/>
          <w:lang w:val="ky-KG"/>
        </w:rPr>
        <w:t>ө</w:t>
      </w:r>
      <w:r w:rsidRPr="00EA2899">
        <w:rPr>
          <w:sz w:val="28"/>
          <w:szCs w:val="28"/>
        </w:rPr>
        <w:t>г</w:t>
      </w:r>
      <w:r w:rsidRPr="00EA2899">
        <w:rPr>
          <w:sz w:val="28"/>
          <w:szCs w:val="28"/>
          <w:lang w:val="ky-KG"/>
        </w:rPr>
        <w:t>ү</w:t>
      </w:r>
      <w:r w:rsidRPr="00EA2899">
        <w:rPr>
          <w:sz w:val="28"/>
          <w:szCs w:val="28"/>
        </w:rPr>
        <w:t xml:space="preserve"> к</w:t>
      </w:r>
      <w:r w:rsidRPr="00EA2899">
        <w:rPr>
          <w:sz w:val="28"/>
          <w:szCs w:val="28"/>
          <w:lang w:val="ky-KG"/>
        </w:rPr>
        <w:t>ү</w:t>
      </w:r>
      <w:r w:rsidRPr="00EA2899">
        <w:rPr>
          <w:sz w:val="28"/>
          <w:szCs w:val="28"/>
        </w:rPr>
        <w:t>й</w:t>
      </w:r>
      <w:r w:rsidRPr="00EA2899">
        <w:rPr>
          <w:sz w:val="28"/>
          <w:szCs w:val="28"/>
          <w:lang w:val="ky-KG"/>
        </w:rPr>
        <w:t>үү</w:t>
      </w:r>
      <w:r w:rsidRPr="00EA2899">
        <w:rPr>
          <w:sz w:val="28"/>
          <w:szCs w:val="28"/>
        </w:rPr>
        <w:t>ч</w:t>
      </w:r>
      <w:r w:rsidRPr="00EA2899">
        <w:rPr>
          <w:sz w:val="28"/>
          <w:szCs w:val="28"/>
          <w:lang w:val="ky-KG"/>
        </w:rPr>
        <w:t xml:space="preserve">ү </w:t>
      </w:r>
      <w:proofErr w:type="spellStart"/>
      <w:r w:rsidRPr="00EA2899">
        <w:rPr>
          <w:sz w:val="28"/>
          <w:szCs w:val="28"/>
        </w:rPr>
        <w:t>майды</w:t>
      </w:r>
      <w:proofErr w:type="spellEnd"/>
      <w:r w:rsidRPr="00EA2899">
        <w:rPr>
          <w:sz w:val="28"/>
          <w:szCs w:val="28"/>
        </w:rPr>
        <w:t xml:space="preserve"> т</w:t>
      </w:r>
      <w:r w:rsidRPr="00EA2899">
        <w:rPr>
          <w:sz w:val="28"/>
          <w:szCs w:val="28"/>
          <w:lang w:val="ky-KG"/>
        </w:rPr>
        <w:t>ү</w:t>
      </w:r>
      <w:r w:rsidRPr="00EA2899">
        <w:rPr>
          <w:sz w:val="28"/>
          <w:szCs w:val="28"/>
        </w:rPr>
        <w:t>т</w:t>
      </w:r>
      <w:r w:rsidRPr="00EA2899">
        <w:rPr>
          <w:sz w:val="28"/>
          <w:szCs w:val="28"/>
          <w:lang w:val="ky-KG"/>
        </w:rPr>
        <w:t>ү</w:t>
      </w:r>
      <w:proofErr w:type="spellStart"/>
      <w:r w:rsidRPr="00EA2899">
        <w:rPr>
          <w:sz w:val="28"/>
          <w:szCs w:val="28"/>
        </w:rPr>
        <w:t>кт</w:t>
      </w:r>
      <w:proofErr w:type="spellEnd"/>
      <w:r w:rsidRPr="00EA2899">
        <w:rPr>
          <w:sz w:val="28"/>
          <w:szCs w:val="28"/>
          <w:lang w:val="ky-KG"/>
        </w:rPr>
        <w:t>ө</w:t>
      </w:r>
      <w:r w:rsidRPr="00EA2899">
        <w:rPr>
          <w:sz w:val="28"/>
          <w:szCs w:val="28"/>
        </w:rPr>
        <w:t xml:space="preserve">р </w:t>
      </w:r>
      <w:proofErr w:type="spellStart"/>
      <w:r w:rsidRPr="00EA2899">
        <w:rPr>
          <w:sz w:val="28"/>
          <w:szCs w:val="28"/>
        </w:rPr>
        <w:t>менен</w:t>
      </w:r>
      <w:proofErr w:type="spellEnd"/>
      <w:r w:rsidRPr="00EA2899">
        <w:rPr>
          <w:sz w:val="28"/>
          <w:szCs w:val="28"/>
        </w:rPr>
        <w:t xml:space="preserve"> б</w:t>
      </w:r>
      <w:r w:rsidRPr="00EA2899">
        <w:rPr>
          <w:sz w:val="28"/>
          <w:szCs w:val="28"/>
          <w:lang w:val="ky-KG"/>
        </w:rPr>
        <w:t>ө</w:t>
      </w:r>
      <w:r w:rsidRPr="00EA2899">
        <w:rPr>
          <w:sz w:val="28"/>
          <w:szCs w:val="28"/>
        </w:rPr>
        <w:t>л</w:t>
      </w:r>
      <w:r w:rsidRPr="00EA2899">
        <w:rPr>
          <w:sz w:val="28"/>
          <w:szCs w:val="28"/>
          <w:lang w:val="ky-KG"/>
        </w:rPr>
        <w:t>ү</w:t>
      </w:r>
      <w:proofErr w:type="spellStart"/>
      <w:r w:rsidRPr="00EA2899">
        <w:rPr>
          <w:sz w:val="28"/>
          <w:szCs w:val="28"/>
        </w:rPr>
        <w:t>шт</w:t>
      </w:r>
      <w:proofErr w:type="spellEnd"/>
      <w:r w:rsidRPr="00EA2899">
        <w:rPr>
          <w:sz w:val="28"/>
          <w:szCs w:val="28"/>
          <w:lang w:val="ky-KG"/>
        </w:rPr>
        <w:t>ү</w:t>
      </w:r>
      <w:r w:rsidRPr="00EA2899">
        <w:rPr>
          <w:sz w:val="28"/>
          <w:szCs w:val="28"/>
        </w:rPr>
        <w:t>р</w:t>
      </w:r>
      <w:r w:rsidRPr="00EA2899">
        <w:rPr>
          <w:sz w:val="28"/>
          <w:szCs w:val="28"/>
          <w:lang w:val="ky-KG"/>
        </w:rPr>
        <w:t>үү</w:t>
      </w:r>
      <w:r w:rsidRPr="00EA2899">
        <w:rPr>
          <w:sz w:val="28"/>
          <w:szCs w:val="28"/>
        </w:rPr>
        <w:t xml:space="preserve">, </w:t>
      </w:r>
      <w:proofErr w:type="spellStart"/>
      <w:r w:rsidRPr="00EA2899">
        <w:rPr>
          <w:sz w:val="28"/>
          <w:szCs w:val="28"/>
        </w:rPr>
        <w:t>магистралдан</w:t>
      </w:r>
      <w:proofErr w:type="spellEnd"/>
      <w:r w:rsidRPr="00EA2899">
        <w:rPr>
          <w:sz w:val="28"/>
          <w:szCs w:val="28"/>
        </w:rPr>
        <w:t xml:space="preserve"> </w:t>
      </w:r>
      <w:proofErr w:type="spellStart"/>
      <w:r w:rsidRPr="00EA2899">
        <w:rPr>
          <w:sz w:val="28"/>
          <w:szCs w:val="28"/>
        </w:rPr>
        <w:t>тышкары</w:t>
      </w:r>
      <w:proofErr w:type="spellEnd"/>
      <w:r w:rsidRPr="00EA2899">
        <w:rPr>
          <w:sz w:val="28"/>
          <w:szCs w:val="28"/>
        </w:rPr>
        <w:t xml:space="preserve"> (</w:t>
      </w:r>
      <w:proofErr w:type="spellStart"/>
      <w:r w:rsidRPr="00EA2899">
        <w:rPr>
          <w:sz w:val="28"/>
          <w:szCs w:val="28"/>
        </w:rPr>
        <w:t>сатылып</w:t>
      </w:r>
      <w:proofErr w:type="spellEnd"/>
      <w:r w:rsidRPr="00EA2899">
        <w:rPr>
          <w:sz w:val="28"/>
          <w:szCs w:val="28"/>
        </w:rPr>
        <w:t xml:space="preserve"> </w:t>
      </w:r>
      <w:proofErr w:type="spellStart"/>
      <w:r w:rsidRPr="00EA2899">
        <w:rPr>
          <w:sz w:val="28"/>
          <w:szCs w:val="28"/>
        </w:rPr>
        <w:t>алынган</w:t>
      </w:r>
      <w:proofErr w:type="spellEnd"/>
      <w:r w:rsidRPr="00EA2899">
        <w:rPr>
          <w:sz w:val="28"/>
          <w:szCs w:val="28"/>
        </w:rPr>
        <w:t xml:space="preserve"> </w:t>
      </w:r>
      <w:proofErr w:type="spellStart"/>
      <w:r w:rsidRPr="00EA2899">
        <w:rPr>
          <w:sz w:val="28"/>
          <w:szCs w:val="28"/>
        </w:rPr>
        <w:t>газдын</w:t>
      </w:r>
      <w:proofErr w:type="spellEnd"/>
      <w:r w:rsidRPr="00EA2899">
        <w:rPr>
          <w:sz w:val="28"/>
          <w:szCs w:val="28"/>
        </w:rPr>
        <w:t xml:space="preserve"> </w:t>
      </w:r>
      <w:r w:rsidRPr="00EA2899">
        <w:rPr>
          <w:sz w:val="28"/>
          <w:szCs w:val="28"/>
          <w:lang w:val="ky-KG"/>
        </w:rPr>
        <w:t>наркын кошпогондо</w:t>
      </w:r>
      <w:r w:rsidRPr="00EA2899">
        <w:rPr>
          <w:sz w:val="28"/>
          <w:szCs w:val="28"/>
        </w:rPr>
        <w:t xml:space="preserve">) – </w:t>
      </w:r>
      <w:r w:rsidRPr="00EA2899">
        <w:rPr>
          <w:sz w:val="28"/>
          <w:szCs w:val="28"/>
          <w:lang w:val="ky-KG"/>
        </w:rPr>
        <w:t>7,2</w:t>
      </w:r>
      <w:r w:rsidRPr="00EA2899">
        <w:rPr>
          <w:sz w:val="28"/>
          <w:szCs w:val="28"/>
        </w:rPr>
        <w:t xml:space="preserve"> </w:t>
      </w:r>
      <w:proofErr w:type="spellStart"/>
      <w:r w:rsidRPr="00EA2899">
        <w:rPr>
          <w:sz w:val="28"/>
          <w:szCs w:val="28"/>
        </w:rPr>
        <w:t>пайызга</w:t>
      </w:r>
      <w:proofErr w:type="spellEnd"/>
      <w:r w:rsidRPr="00EA2899">
        <w:rPr>
          <w:sz w:val="28"/>
          <w:szCs w:val="28"/>
        </w:rPr>
        <w:t xml:space="preserve"> </w:t>
      </w:r>
      <w:r w:rsidRPr="00EA2899">
        <w:rPr>
          <w:sz w:val="28"/>
          <w:szCs w:val="28"/>
          <w:lang w:val="ky-KG"/>
        </w:rPr>
        <w:t>көбөйүүсү байкалды</w:t>
      </w:r>
      <w:r w:rsidRPr="00EA2899">
        <w:rPr>
          <w:sz w:val="28"/>
          <w:szCs w:val="28"/>
        </w:rPr>
        <w:t>.</w:t>
      </w:r>
    </w:p>
    <w:p w14:paraId="20D89A58" w14:textId="7713AC52" w:rsidR="00EA2899" w:rsidRPr="00EA2899" w:rsidRDefault="00953CB8" w:rsidP="00EA2899">
      <w:pPr>
        <w:ind w:left="1474" w:hanging="1332"/>
        <w:rPr>
          <w:b/>
          <w:sz w:val="28"/>
          <w:szCs w:val="28"/>
          <w:lang w:val="ky-KG"/>
        </w:rPr>
      </w:pPr>
      <w:r>
        <w:rPr>
          <w:sz w:val="28"/>
          <w:szCs w:val="28"/>
          <w:lang w:val="ky-KG"/>
        </w:rPr>
        <w:t>6</w:t>
      </w:r>
      <w:r w:rsidR="00EA2899" w:rsidRPr="00EA2899">
        <w:rPr>
          <w:sz w:val="28"/>
          <w:szCs w:val="28"/>
        </w:rPr>
        <w:t>-таблица.</w:t>
      </w:r>
      <w:r w:rsidR="00EA2899" w:rsidRPr="00EA2899">
        <w:rPr>
          <w:b/>
          <w:sz w:val="28"/>
          <w:szCs w:val="28"/>
        </w:rPr>
        <w:t xml:space="preserve"> Электр энергия, газ, буу, </w:t>
      </w:r>
      <w:proofErr w:type="spellStart"/>
      <w:r w:rsidR="00EA2899" w:rsidRPr="00EA2899">
        <w:rPr>
          <w:b/>
          <w:sz w:val="28"/>
          <w:szCs w:val="28"/>
        </w:rPr>
        <w:t>кондицияланган</w:t>
      </w:r>
      <w:proofErr w:type="spellEnd"/>
      <w:r w:rsidR="00EA2899" w:rsidRPr="00EA2899">
        <w:rPr>
          <w:b/>
          <w:sz w:val="28"/>
          <w:szCs w:val="28"/>
        </w:rPr>
        <w:t xml:space="preserve"> </w:t>
      </w:r>
      <w:proofErr w:type="spellStart"/>
      <w:r w:rsidR="00EA2899" w:rsidRPr="00EA2899">
        <w:rPr>
          <w:b/>
          <w:sz w:val="28"/>
          <w:szCs w:val="28"/>
        </w:rPr>
        <w:t>аба</w:t>
      </w:r>
      <w:proofErr w:type="spellEnd"/>
      <w:r w:rsidR="00EA2899" w:rsidRPr="00EA2899">
        <w:rPr>
          <w:b/>
          <w:sz w:val="28"/>
          <w:szCs w:val="28"/>
        </w:rPr>
        <w:t xml:space="preserve"> </w:t>
      </w:r>
      <w:proofErr w:type="spellStart"/>
      <w:r w:rsidR="00EA2899" w:rsidRPr="00EA2899">
        <w:rPr>
          <w:b/>
          <w:bCs/>
          <w:sz w:val="28"/>
          <w:szCs w:val="28"/>
        </w:rPr>
        <w:t>менен</w:t>
      </w:r>
      <w:proofErr w:type="spellEnd"/>
      <w:r w:rsidR="00EA2899" w:rsidRPr="00EA2899">
        <w:rPr>
          <w:b/>
          <w:bCs/>
          <w:sz w:val="28"/>
          <w:szCs w:val="28"/>
        </w:rPr>
        <w:t xml:space="preserve"> </w:t>
      </w:r>
      <w:proofErr w:type="spellStart"/>
      <w:r w:rsidR="00EA2899" w:rsidRPr="00EA2899">
        <w:rPr>
          <w:b/>
          <w:bCs/>
          <w:sz w:val="28"/>
          <w:szCs w:val="28"/>
        </w:rPr>
        <w:t>камсыздоо</w:t>
      </w:r>
      <w:proofErr w:type="spellEnd"/>
      <w:r w:rsidR="00EA2899" w:rsidRPr="00EA2899">
        <w:rPr>
          <w:b/>
          <w:bCs/>
          <w:sz w:val="28"/>
          <w:szCs w:val="28"/>
        </w:rPr>
        <w:t xml:space="preserve"> (</w:t>
      </w:r>
      <w:proofErr w:type="spellStart"/>
      <w:r w:rsidR="00EA2899" w:rsidRPr="00EA2899">
        <w:rPr>
          <w:b/>
          <w:bCs/>
          <w:sz w:val="28"/>
          <w:szCs w:val="28"/>
        </w:rPr>
        <w:t>жабдуу</w:t>
      </w:r>
      <w:proofErr w:type="spellEnd"/>
      <w:r w:rsidR="00EA2899" w:rsidRPr="00EA2899">
        <w:rPr>
          <w:b/>
          <w:sz w:val="28"/>
          <w:szCs w:val="28"/>
        </w:rPr>
        <w:t>)</w:t>
      </w:r>
    </w:p>
    <w:p w14:paraId="30A5F810" w14:textId="77777777" w:rsidR="00EA2899" w:rsidRPr="00EA2899" w:rsidRDefault="00EA2899" w:rsidP="00EA2899">
      <w:pPr>
        <w:ind w:left="1474" w:hanging="1332"/>
        <w:rPr>
          <w:b/>
          <w:sz w:val="28"/>
          <w:szCs w:val="28"/>
          <w:lang w:val="ky-KG"/>
        </w:rPr>
      </w:pPr>
    </w:p>
    <w:tbl>
      <w:tblPr>
        <w:tblW w:w="5000" w:type="pct"/>
        <w:tblBorders>
          <w:top w:val="single" w:sz="18" w:space="0" w:color="auto"/>
          <w:bottom w:val="single" w:sz="18" w:space="0" w:color="auto"/>
        </w:tblBorders>
        <w:tblCellMar>
          <w:left w:w="31" w:type="dxa"/>
          <w:right w:w="31" w:type="dxa"/>
        </w:tblCellMar>
        <w:tblLook w:val="04A0" w:firstRow="1" w:lastRow="0" w:firstColumn="1" w:lastColumn="0" w:noHBand="0" w:noVBand="1"/>
      </w:tblPr>
      <w:tblGrid>
        <w:gridCol w:w="2513"/>
        <w:gridCol w:w="1006"/>
        <w:gridCol w:w="1006"/>
        <w:gridCol w:w="993"/>
        <w:gridCol w:w="1006"/>
        <w:gridCol w:w="8"/>
        <w:gridCol w:w="948"/>
        <w:gridCol w:w="956"/>
        <w:gridCol w:w="956"/>
        <w:gridCol w:w="956"/>
      </w:tblGrid>
      <w:tr w:rsidR="00EA2899" w:rsidRPr="00EA2899" w14:paraId="1E1D1B65" w14:textId="77777777" w:rsidTr="00BD24E5">
        <w:trPr>
          <w:cantSplit/>
          <w:tblHeader/>
        </w:trPr>
        <w:tc>
          <w:tcPr>
            <w:tcW w:w="1214" w:type="pct"/>
            <w:vMerge w:val="restart"/>
            <w:tcBorders>
              <w:top w:val="single" w:sz="4" w:space="0" w:color="auto"/>
              <w:left w:val="nil"/>
              <w:bottom w:val="single" w:sz="4" w:space="0" w:color="auto"/>
              <w:right w:val="nil"/>
            </w:tcBorders>
          </w:tcPr>
          <w:p w14:paraId="6A2A4C56" w14:textId="77777777" w:rsidR="00EA2899" w:rsidRPr="00EA2899" w:rsidRDefault="00EA2899" w:rsidP="00EA2899">
            <w:pPr>
              <w:spacing w:line="256" w:lineRule="auto"/>
              <w:ind w:left="113" w:hanging="113"/>
              <w:rPr>
                <w:b/>
                <w:bCs/>
                <w:sz w:val="20"/>
                <w:szCs w:val="20"/>
              </w:rPr>
            </w:pPr>
          </w:p>
        </w:tc>
        <w:tc>
          <w:tcPr>
            <w:tcW w:w="1942" w:type="pct"/>
            <w:gridSpan w:val="5"/>
            <w:tcBorders>
              <w:top w:val="single" w:sz="4" w:space="0" w:color="auto"/>
              <w:left w:val="nil"/>
              <w:bottom w:val="single" w:sz="4" w:space="0" w:color="auto"/>
              <w:right w:val="nil"/>
            </w:tcBorders>
            <w:vAlign w:val="center"/>
            <w:hideMark/>
          </w:tcPr>
          <w:p w14:paraId="73BF66DD" w14:textId="77777777" w:rsidR="00EA2899" w:rsidRPr="00EA2899" w:rsidRDefault="00EA2899" w:rsidP="00EA2899">
            <w:pPr>
              <w:tabs>
                <w:tab w:val="left" w:pos="720"/>
                <w:tab w:val="left" w:pos="7938"/>
              </w:tabs>
              <w:spacing w:line="256" w:lineRule="auto"/>
              <w:ind w:right="284"/>
              <w:jc w:val="center"/>
              <w:rPr>
                <w:b/>
                <w:sz w:val="22"/>
                <w:szCs w:val="22"/>
              </w:rPr>
            </w:pPr>
            <w:r w:rsidRPr="00EA2899">
              <w:rPr>
                <w:b/>
                <w:color w:val="000000"/>
                <w:sz w:val="20"/>
                <w:szCs w:val="20"/>
                <w:lang w:val="ky-KG"/>
              </w:rPr>
              <w:t>Ө</w:t>
            </w:r>
            <w:proofErr w:type="spellStart"/>
            <w:r w:rsidRPr="00EA2899">
              <w:rPr>
                <w:b/>
                <w:color w:val="000000"/>
                <w:sz w:val="20"/>
                <w:szCs w:val="20"/>
              </w:rPr>
              <w:t>нд</w:t>
            </w:r>
            <w:proofErr w:type="spellEnd"/>
            <w:r w:rsidRPr="00EA2899">
              <w:rPr>
                <w:b/>
                <w:color w:val="000000"/>
                <w:sz w:val="20"/>
                <w:szCs w:val="20"/>
                <w:lang w:val="ky-KG"/>
              </w:rPr>
              <w:t>ү</w:t>
            </w:r>
            <w:r w:rsidRPr="00EA2899">
              <w:rPr>
                <w:b/>
                <w:color w:val="000000"/>
                <w:sz w:val="20"/>
                <w:szCs w:val="20"/>
              </w:rPr>
              <w:t>р</w:t>
            </w:r>
            <w:r w:rsidRPr="00EA2899">
              <w:rPr>
                <w:b/>
                <w:color w:val="000000"/>
                <w:sz w:val="20"/>
                <w:szCs w:val="20"/>
                <w:lang w:val="ky-KG"/>
              </w:rPr>
              <w:t>ү</w:t>
            </w:r>
            <w:proofErr w:type="spellStart"/>
            <w:r w:rsidRPr="00EA2899">
              <w:rPr>
                <w:b/>
                <w:color w:val="000000"/>
                <w:sz w:val="20"/>
                <w:szCs w:val="20"/>
              </w:rPr>
              <w:t>лд</w:t>
            </w:r>
            <w:proofErr w:type="spellEnd"/>
            <w:r w:rsidRPr="00EA2899">
              <w:rPr>
                <w:b/>
                <w:color w:val="000000"/>
                <w:sz w:val="20"/>
                <w:szCs w:val="20"/>
                <w:lang w:val="ky-KG"/>
              </w:rPr>
              <w:t>ү</w:t>
            </w:r>
            <w:r w:rsidRPr="00EA2899">
              <w:rPr>
                <w:b/>
                <w:color w:val="000000"/>
                <w:sz w:val="22"/>
                <w:szCs w:val="22"/>
              </w:rPr>
              <w:t xml:space="preserve"> - </w:t>
            </w:r>
            <w:proofErr w:type="spellStart"/>
            <w:r w:rsidRPr="00EA2899">
              <w:rPr>
                <w:b/>
                <w:color w:val="000000"/>
                <w:sz w:val="22"/>
                <w:szCs w:val="22"/>
              </w:rPr>
              <w:t>бардыгы</w:t>
            </w:r>
            <w:proofErr w:type="spellEnd"/>
          </w:p>
        </w:tc>
        <w:tc>
          <w:tcPr>
            <w:tcW w:w="1844" w:type="pct"/>
            <w:gridSpan w:val="4"/>
            <w:tcBorders>
              <w:top w:val="single" w:sz="4" w:space="0" w:color="auto"/>
              <w:left w:val="nil"/>
              <w:bottom w:val="single" w:sz="4" w:space="0" w:color="auto"/>
              <w:right w:val="nil"/>
            </w:tcBorders>
            <w:vAlign w:val="center"/>
            <w:hideMark/>
          </w:tcPr>
          <w:p w14:paraId="10DA3482" w14:textId="77777777" w:rsidR="00EA2899" w:rsidRPr="00EA2899" w:rsidRDefault="00EA2899" w:rsidP="00EA2899">
            <w:pPr>
              <w:tabs>
                <w:tab w:val="left" w:pos="720"/>
                <w:tab w:val="left" w:pos="7938"/>
              </w:tabs>
              <w:spacing w:line="256" w:lineRule="auto"/>
              <w:ind w:right="284"/>
              <w:jc w:val="center"/>
              <w:rPr>
                <w:b/>
                <w:sz w:val="22"/>
                <w:szCs w:val="22"/>
              </w:rPr>
            </w:pPr>
            <w:proofErr w:type="spellStart"/>
            <w:r w:rsidRPr="00EA2899">
              <w:rPr>
                <w:b/>
                <w:color w:val="000000"/>
                <w:sz w:val="22"/>
                <w:szCs w:val="22"/>
              </w:rPr>
              <w:t>Мурунку</w:t>
            </w:r>
            <w:proofErr w:type="spellEnd"/>
            <w:r w:rsidRPr="00EA2899">
              <w:rPr>
                <w:b/>
                <w:color w:val="000000"/>
                <w:sz w:val="22"/>
                <w:szCs w:val="22"/>
              </w:rPr>
              <w:t xml:space="preserve"> </w:t>
            </w:r>
            <w:proofErr w:type="spellStart"/>
            <w:r w:rsidRPr="00EA2899">
              <w:rPr>
                <w:b/>
                <w:color w:val="000000"/>
                <w:sz w:val="22"/>
                <w:szCs w:val="22"/>
              </w:rPr>
              <w:t>жылдын</w:t>
            </w:r>
            <w:proofErr w:type="spellEnd"/>
            <w:r w:rsidRPr="00EA2899">
              <w:rPr>
                <w:b/>
                <w:color w:val="000000"/>
                <w:sz w:val="22"/>
                <w:szCs w:val="22"/>
              </w:rPr>
              <w:t xml:space="preserve"> </w:t>
            </w:r>
            <w:proofErr w:type="spellStart"/>
            <w:r w:rsidRPr="00EA2899">
              <w:rPr>
                <w:b/>
                <w:color w:val="000000"/>
                <w:sz w:val="22"/>
                <w:szCs w:val="22"/>
              </w:rPr>
              <w:t>тийишт</w:t>
            </w:r>
            <w:proofErr w:type="spellEnd"/>
            <w:r w:rsidRPr="00EA2899">
              <w:rPr>
                <w:b/>
                <w:color w:val="000000"/>
                <w:sz w:val="22"/>
                <w:szCs w:val="22"/>
                <w:lang w:val="ky-KG"/>
              </w:rPr>
              <w:t>үү</w:t>
            </w:r>
            <w:r w:rsidRPr="00EA2899">
              <w:rPr>
                <w:b/>
                <w:color w:val="000000"/>
                <w:sz w:val="22"/>
                <w:szCs w:val="22"/>
              </w:rPr>
              <w:t xml:space="preserve"> </w:t>
            </w:r>
            <w:r w:rsidRPr="00EA2899">
              <w:rPr>
                <w:b/>
                <w:color w:val="000000"/>
                <w:sz w:val="22"/>
                <w:szCs w:val="22"/>
              </w:rPr>
              <w:br/>
            </w:r>
            <w:proofErr w:type="spellStart"/>
            <w:r w:rsidRPr="00EA2899">
              <w:rPr>
                <w:b/>
                <w:color w:val="000000"/>
                <w:sz w:val="22"/>
                <w:szCs w:val="22"/>
              </w:rPr>
              <w:t>мезгилине</w:t>
            </w:r>
            <w:proofErr w:type="spellEnd"/>
            <w:r w:rsidRPr="00EA2899">
              <w:rPr>
                <w:b/>
                <w:color w:val="000000"/>
                <w:sz w:val="22"/>
                <w:szCs w:val="22"/>
              </w:rPr>
              <w:t xml:space="preserve"> карата </w:t>
            </w:r>
            <w:proofErr w:type="spellStart"/>
            <w:r w:rsidRPr="00EA2899">
              <w:rPr>
                <w:b/>
                <w:color w:val="000000"/>
                <w:sz w:val="22"/>
                <w:szCs w:val="22"/>
              </w:rPr>
              <w:t>пайыз</w:t>
            </w:r>
            <w:proofErr w:type="spellEnd"/>
            <w:r w:rsidRPr="00EA2899">
              <w:rPr>
                <w:b/>
                <w:color w:val="000000"/>
                <w:sz w:val="22"/>
                <w:szCs w:val="22"/>
              </w:rPr>
              <w:t xml:space="preserve"> </w:t>
            </w:r>
            <w:proofErr w:type="spellStart"/>
            <w:r w:rsidRPr="00EA2899">
              <w:rPr>
                <w:b/>
                <w:color w:val="000000"/>
                <w:sz w:val="22"/>
                <w:szCs w:val="22"/>
              </w:rPr>
              <w:t>менен</w:t>
            </w:r>
            <w:proofErr w:type="spellEnd"/>
          </w:p>
        </w:tc>
      </w:tr>
      <w:tr w:rsidR="00EA2899" w:rsidRPr="00EA2899" w14:paraId="28CA0DB0" w14:textId="77777777" w:rsidTr="00BD24E5">
        <w:trPr>
          <w:cantSplit/>
          <w:tblHeader/>
        </w:trPr>
        <w:tc>
          <w:tcPr>
            <w:tcW w:w="0" w:type="auto"/>
            <w:vMerge/>
            <w:tcBorders>
              <w:top w:val="nil"/>
              <w:left w:val="nil"/>
              <w:bottom w:val="single" w:sz="4" w:space="0" w:color="auto"/>
              <w:right w:val="nil"/>
            </w:tcBorders>
            <w:vAlign w:val="center"/>
            <w:hideMark/>
          </w:tcPr>
          <w:p w14:paraId="5DB0C60F" w14:textId="77777777" w:rsidR="00EA2899" w:rsidRPr="00EA2899" w:rsidRDefault="00EA2899" w:rsidP="00EA2899">
            <w:pPr>
              <w:spacing w:line="256" w:lineRule="auto"/>
              <w:rPr>
                <w:b/>
                <w:bCs/>
                <w:sz w:val="20"/>
                <w:szCs w:val="20"/>
              </w:rPr>
            </w:pPr>
          </w:p>
        </w:tc>
        <w:tc>
          <w:tcPr>
            <w:tcW w:w="972" w:type="pct"/>
            <w:gridSpan w:val="2"/>
            <w:tcBorders>
              <w:top w:val="single" w:sz="4" w:space="0" w:color="auto"/>
              <w:left w:val="nil"/>
              <w:bottom w:val="single" w:sz="4" w:space="0" w:color="auto"/>
              <w:right w:val="nil"/>
            </w:tcBorders>
            <w:vAlign w:val="center"/>
            <w:hideMark/>
          </w:tcPr>
          <w:p w14:paraId="61AB1B84"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2024</w:t>
            </w:r>
          </w:p>
        </w:tc>
        <w:tc>
          <w:tcPr>
            <w:tcW w:w="966" w:type="pct"/>
            <w:gridSpan w:val="2"/>
            <w:tcBorders>
              <w:top w:val="single" w:sz="4" w:space="0" w:color="auto"/>
              <w:left w:val="nil"/>
              <w:bottom w:val="single" w:sz="4" w:space="0" w:color="auto"/>
              <w:right w:val="nil"/>
            </w:tcBorders>
            <w:vAlign w:val="center"/>
            <w:hideMark/>
          </w:tcPr>
          <w:p w14:paraId="7C4B90A2"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2025</w:t>
            </w:r>
          </w:p>
        </w:tc>
        <w:tc>
          <w:tcPr>
            <w:tcW w:w="924" w:type="pct"/>
            <w:gridSpan w:val="3"/>
            <w:tcBorders>
              <w:top w:val="single" w:sz="4" w:space="0" w:color="auto"/>
              <w:left w:val="nil"/>
              <w:bottom w:val="single" w:sz="4" w:space="0" w:color="auto"/>
              <w:right w:val="nil"/>
            </w:tcBorders>
            <w:vAlign w:val="center"/>
            <w:hideMark/>
          </w:tcPr>
          <w:p w14:paraId="79F89674"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2024</w:t>
            </w:r>
          </w:p>
        </w:tc>
        <w:tc>
          <w:tcPr>
            <w:tcW w:w="924" w:type="pct"/>
            <w:gridSpan w:val="2"/>
            <w:tcBorders>
              <w:top w:val="single" w:sz="4" w:space="0" w:color="auto"/>
              <w:left w:val="nil"/>
              <w:bottom w:val="single" w:sz="4" w:space="0" w:color="auto"/>
              <w:right w:val="nil"/>
            </w:tcBorders>
            <w:vAlign w:val="center"/>
            <w:hideMark/>
          </w:tcPr>
          <w:p w14:paraId="50B0C6DE"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2025</w:t>
            </w:r>
          </w:p>
        </w:tc>
      </w:tr>
      <w:tr w:rsidR="00EA2899" w:rsidRPr="00EA2899" w14:paraId="19CAACB5" w14:textId="77777777" w:rsidTr="00BD24E5">
        <w:trPr>
          <w:cantSplit/>
          <w:tblHeader/>
        </w:trPr>
        <w:tc>
          <w:tcPr>
            <w:tcW w:w="0" w:type="auto"/>
            <w:vMerge/>
            <w:tcBorders>
              <w:top w:val="nil"/>
              <w:left w:val="nil"/>
              <w:bottom w:val="single" w:sz="4" w:space="0" w:color="auto"/>
              <w:right w:val="nil"/>
            </w:tcBorders>
            <w:vAlign w:val="center"/>
            <w:hideMark/>
          </w:tcPr>
          <w:p w14:paraId="6A7BE703" w14:textId="77777777" w:rsidR="00EA2899" w:rsidRPr="00EA2899" w:rsidRDefault="00EA2899" w:rsidP="00EA2899">
            <w:pPr>
              <w:spacing w:line="256" w:lineRule="auto"/>
              <w:rPr>
                <w:b/>
                <w:bCs/>
                <w:sz w:val="20"/>
                <w:szCs w:val="20"/>
              </w:rPr>
            </w:pPr>
          </w:p>
        </w:tc>
        <w:tc>
          <w:tcPr>
            <w:tcW w:w="486" w:type="pct"/>
            <w:tcBorders>
              <w:top w:val="single" w:sz="4" w:space="0" w:color="auto"/>
              <w:left w:val="nil"/>
              <w:bottom w:val="single" w:sz="4" w:space="0" w:color="auto"/>
              <w:right w:val="nil"/>
            </w:tcBorders>
            <w:hideMark/>
          </w:tcPr>
          <w:p w14:paraId="2E5A4245"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6" w:type="pct"/>
            <w:tcBorders>
              <w:top w:val="single" w:sz="4" w:space="0" w:color="auto"/>
              <w:left w:val="nil"/>
              <w:bottom w:val="single" w:sz="4" w:space="0" w:color="auto"/>
              <w:right w:val="nil"/>
            </w:tcBorders>
            <w:hideMark/>
          </w:tcPr>
          <w:p w14:paraId="57AD2549" w14:textId="77777777" w:rsidR="00EA2899" w:rsidRPr="00EA2899" w:rsidRDefault="00EA2899" w:rsidP="00EA2899">
            <w:pPr>
              <w:tabs>
                <w:tab w:val="left" w:pos="720"/>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80" w:type="pct"/>
            <w:tcBorders>
              <w:top w:val="single" w:sz="4" w:space="0" w:color="auto"/>
              <w:left w:val="nil"/>
              <w:bottom w:val="single" w:sz="4" w:space="0" w:color="auto"/>
              <w:right w:val="nil"/>
            </w:tcBorders>
            <w:hideMark/>
          </w:tcPr>
          <w:p w14:paraId="287C41A7"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6" w:type="pct"/>
            <w:tcBorders>
              <w:top w:val="single" w:sz="4" w:space="0" w:color="auto"/>
              <w:left w:val="nil"/>
              <w:bottom w:val="single" w:sz="4" w:space="0" w:color="auto"/>
              <w:right w:val="nil"/>
            </w:tcBorders>
            <w:hideMark/>
          </w:tcPr>
          <w:p w14:paraId="41EF7F3B" w14:textId="77777777" w:rsidR="00EA2899" w:rsidRPr="00EA2899" w:rsidRDefault="00EA2899" w:rsidP="00EA2899">
            <w:pPr>
              <w:tabs>
                <w:tab w:val="left" w:pos="720"/>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62" w:type="pct"/>
            <w:gridSpan w:val="2"/>
            <w:tcBorders>
              <w:top w:val="single" w:sz="4" w:space="0" w:color="auto"/>
              <w:left w:val="nil"/>
              <w:bottom w:val="single" w:sz="4" w:space="0" w:color="auto"/>
              <w:right w:val="nil"/>
            </w:tcBorders>
            <w:hideMark/>
          </w:tcPr>
          <w:p w14:paraId="1BF0D2ED"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62" w:type="pct"/>
            <w:tcBorders>
              <w:top w:val="single" w:sz="4" w:space="0" w:color="auto"/>
              <w:left w:val="nil"/>
              <w:bottom w:val="single" w:sz="4" w:space="0" w:color="auto"/>
              <w:right w:val="nil"/>
            </w:tcBorders>
            <w:hideMark/>
          </w:tcPr>
          <w:p w14:paraId="00D8956F" w14:textId="77777777" w:rsidR="00EA2899" w:rsidRPr="00EA2899" w:rsidRDefault="00EA2899" w:rsidP="00EA2899">
            <w:pPr>
              <w:tabs>
                <w:tab w:val="left" w:pos="720"/>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62" w:type="pct"/>
            <w:tcBorders>
              <w:top w:val="single" w:sz="4" w:space="0" w:color="auto"/>
              <w:left w:val="nil"/>
              <w:bottom w:val="single" w:sz="4" w:space="0" w:color="auto"/>
              <w:right w:val="nil"/>
            </w:tcBorders>
            <w:hideMark/>
          </w:tcPr>
          <w:p w14:paraId="0FE973CE"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62" w:type="pct"/>
            <w:tcBorders>
              <w:top w:val="single" w:sz="4" w:space="0" w:color="auto"/>
              <w:left w:val="nil"/>
              <w:bottom w:val="single" w:sz="4" w:space="0" w:color="auto"/>
              <w:right w:val="nil"/>
            </w:tcBorders>
            <w:hideMark/>
          </w:tcPr>
          <w:p w14:paraId="0A0C6D53" w14:textId="77777777" w:rsidR="00EA2899" w:rsidRPr="00EA2899" w:rsidRDefault="00EA2899" w:rsidP="00EA2899">
            <w:pPr>
              <w:tabs>
                <w:tab w:val="left" w:pos="720"/>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r>
      <w:tr w:rsidR="00EA2899" w:rsidRPr="00EA2899" w14:paraId="12833B86" w14:textId="77777777" w:rsidTr="00BD24E5">
        <w:tc>
          <w:tcPr>
            <w:tcW w:w="1214" w:type="pct"/>
            <w:tcBorders>
              <w:top w:val="single" w:sz="4" w:space="0" w:color="auto"/>
              <w:left w:val="nil"/>
              <w:bottom w:val="nil"/>
              <w:right w:val="nil"/>
            </w:tcBorders>
            <w:vAlign w:val="bottom"/>
            <w:hideMark/>
          </w:tcPr>
          <w:p w14:paraId="0F5069A5" w14:textId="77777777" w:rsidR="00EA2899" w:rsidRPr="00EA2899" w:rsidRDefault="00EA2899" w:rsidP="00EA2899">
            <w:pPr>
              <w:spacing w:line="256" w:lineRule="auto"/>
              <w:rPr>
                <w:sz w:val="22"/>
                <w:szCs w:val="22"/>
              </w:rPr>
            </w:pPr>
            <w:r w:rsidRPr="00EA2899">
              <w:rPr>
                <w:sz w:val="22"/>
                <w:szCs w:val="22"/>
              </w:rPr>
              <w:t xml:space="preserve">Электр </w:t>
            </w:r>
            <w:proofErr w:type="spellStart"/>
            <w:r w:rsidRPr="00EA2899">
              <w:rPr>
                <w:sz w:val="22"/>
                <w:szCs w:val="22"/>
              </w:rPr>
              <w:t>энергиясын</w:t>
            </w:r>
            <w:proofErr w:type="spellEnd"/>
            <w:r w:rsidRPr="00EA2899">
              <w:rPr>
                <w:sz w:val="22"/>
                <w:szCs w:val="22"/>
              </w:rPr>
              <w:t xml:space="preserve"> б</w:t>
            </w:r>
            <w:r w:rsidRPr="00EA2899">
              <w:rPr>
                <w:sz w:val="22"/>
                <w:szCs w:val="22"/>
                <w:lang w:val="ky-KG"/>
              </w:rPr>
              <w:t>ө</w:t>
            </w:r>
            <w:r w:rsidRPr="00EA2899">
              <w:rPr>
                <w:sz w:val="22"/>
                <w:szCs w:val="22"/>
              </w:rPr>
              <w:t>л</w:t>
            </w:r>
            <w:r w:rsidRPr="00EA2899">
              <w:rPr>
                <w:sz w:val="22"/>
                <w:szCs w:val="22"/>
                <w:lang w:val="ky-KG"/>
              </w:rPr>
              <w:t>ү</w:t>
            </w:r>
            <w:proofErr w:type="spellStart"/>
            <w:r w:rsidRPr="00EA2899">
              <w:rPr>
                <w:sz w:val="22"/>
                <w:szCs w:val="22"/>
              </w:rPr>
              <w:t>шт</w:t>
            </w:r>
            <w:proofErr w:type="spellEnd"/>
            <w:r w:rsidRPr="00EA2899">
              <w:rPr>
                <w:sz w:val="22"/>
                <w:szCs w:val="22"/>
                <w:lang w:val="ky-KG"/>
              </w:rPr>
              <w:t>ү</w:t>
            </w:r>
            <w:r w:rsidRPr="00EA2899">
              <w:rPr>
                <w:sz w:val="22"/>
                <w:szCs w:val="22"/>
              </w:rPr>
              <w:t>р</w:t>
            </w:r>
            <w:r w:rsidRPr="00EA2899">
              <w:rPr>
                <w:sz w:val="22"/>
                <w:szCs w:val="22"/>
                <w:lang w:val="ky-KG"/>
              </w:rPr>
              <w:t>үү</w:t>
            </w:r>
            <w:r w:rsidRPr="00EA2899">
              <w:rPr>
                <w:sz w:val="22"/>
                <w:szCs w:val="22"/>
              </w:rPr>
              <w:t xml:space="preserve"> </w:t>
            </w:r>
            <w:proofErr w:type="spellStart"/>
            <w:r w:rsidRPr="00EA2899">
              <w:rPr>
                <w:sz w:val="22"/>
                <w:szCs w:val="22"/>
              </w:rPr>
              <w:t>жана</w:t>
            </w:r>
            <w:proofErr w:type="spellEnd"/>
            <w:r w:rsidRPr="00EA2899">
              <w:rPr>
                <w:sz w:val="22"/>
                <w:szCs w:val="22"/>
                <w:lang w:val="ky-KG"/>
              </w:rPr>
              <w:t xml:space="preserve"> </w:t>
            </w:r>
            <w:proofErr w:type="spellStart"/>
            <w:r w:rsidRPr="00EA2899">
              <w:rPr>
                <w:sz w:val="22"/>
                <w:szCs w:val="22"/>
              </w:rPr>
              <w:t>сатуу</w:t>
            </w:r>
            <w:proofErr w:type="spellEnd"/>
            <w:r w:rsidRPr="00EA2899">
              <w:rPr>
                <w:sz w:val="22"/>
                <w:szCs w:val="22"/>
              </w:rPr>
              <w:t xml:space="preserve"> </w:t>
            </w:r>
            <w:r w:rsidRPr="00EA2899">
              <w:rPr>
                <w:sz w:val="22"/>
                <w:szCs w:val="22"/>
              </w:rPr>
              <w:lastRenderedPageBreak/>
              <w:t>(</w:t>
            </w:r>
            <w:proofErr w:type="spellStart"/>
            <w:r w:rsidRPr="00EA2899">
              <w:rPr>
                <w:sz w:val="22"/>
                <w:szCs w:val="22"/>
              </w:rPr>
              <w:t>сатылып</w:t>
            </w:r>
            <w:proofErr w:type="spellEnd"/>
            <w:r w:rsidRPr="00EA2899">
              <w:rPr>
                <w:sz w:val="22"/>
                <w:szCs w:val="22"/>
              </w:rPr>
              <w:t xml:space="preserve"> </w:t>
            </w:r>
            <w:proofErr w:type="spellStart"/>
            <w:r w:rsidRPr="00EA2899">
              <w:rPr>
                <w:sz w:val="22"/>
                <w:szCs w:val="22"/>
              </w:rPr>
              <w:t>алынган</w:t>
            </w:r>
            <w:proofErr w:type="spellEnd"/>
            <w:r w:rsidRPr="00EA2899">
              <w:rPr>
                <w:sz w:val="22"/>
                <w:szCs w:val="22"/>
              </w:rPr>
              <w:t xml:space="preserve"> </w:t>
            </w:r>
            <w:proofErr w:type="spellStart"/>
            <w:r w:rsidRPr="00EA2899">
              <w:rPr>
                <w:sz w:val="22"/>
                <w:szCs w:val="22"/>
              </w:rPr>
              <w:t>электр</w:t>
            </w:r>
            <w:proofErr w:type="spellEnd"/>
            <w:r w:rsidRPr="00EA2899">
              <w:rPr>
                <w:sz w:val="22"/>
                <w:szCs w:val="22"/>
              </w:rPr>
              <w:t xml:space="preserve"> </w:t>
            </w:r>
            <w:proofErr w:type="spellStart"/>
            <w:r w:rsidRPr="00EA2899">
              <w:rPr>
                <w:sz w:val="22"/>
                <w:szCs w:val="22"/>
              </w:rPr>
              <w:t>энергиясынын</w:t>
            </w:r>
            <w:proofErr w:type="spellEnd"/>
            <w:r w:rsidRPr="00EA2899">
              <w:rPr>
                <w:sz w:val="22"/>
                <w:szCs w:val="22"/>
              </w:rPr>
              <w:t xml:space="preserve"> </w:t>
            </w:r>
            <w:r w:rsidRPr="00EA2899">
              <w:rPr>
                <w:sz w:val="22"/>
                <w:szCs w:val="22"/>
                <w:lang w:val="ky-KG"/>
              </w:rPr>
              <w:t>наркын кошпогондо</w:t>
            </w:r>
            <w:r w:rsidRPr="00EA2899">
              <w:rPr>
                <w:sz w:val="22"/>
                <w:szCs w:val="22"/>
              </w:rPr>
              <w:t>), млн. сом</w:t>
            </w:r>
          </w:p>
        </w:tc>
        <w:tc>
          <w:tcPr>
            <w:tcW w:w="486" w:type="pct"/>
            <w:tcBorders>
              <w:top w:val="single" w:sz="4" w:space="0" w:color="auto"/>
              <w:left w:val="nil"/>
              <w:bottom w:val="nil"/>
              <w:right w:val="nil"/>
            </w:tcBorders>
            <w:vAlign w:val="bottom"/>
            <w:hideMark/>
          </w:tcPr>
          <w:p w14:paraId="1AF19E85"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lastRenderedPageBreak/>
              <w:t>159,0</w:t>
            </w:r>
          </w:p>
        </w:tc>
        <w:tc>
          <w:tcPr>
            <w:tcW w:w="486" w:type="pct"/>
            <w:tcBorders>
              <w:top w:val="single" w:sz="4" w:space="0" w:color="auto"/>
              <w:left w:val="nil"/>
              <w:bottom w:val="nil"/>
              <w:right w:val="nil"/>
            </w:tcBorders>
            <w:vAlign w:val="bottom"/>
            <w:hideMark/>
          </w:tcPr>
          <w:p w14:paraId="425B1FA8"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 xml:space="preserve">  312,4</w:t>
            </w:r>
          </w:p>
        </w:tc>
        <w:tc>
          <w:tcPr>
            <w:tcW w:w="480" w:type="pct"/>
            <w:tcBorders>
              <w:top w:val="single" w:sz="4" w:space="0" w:color="auto"/>
              <w:left w:val="nil"/>
              <w:bottom w:val="nil"/>
              <w:right w:val="nil"/>
            </w:tcBorders>
            <w:vAlign w:val="bottom"/>
            <w:hideMark/>
          </w:tcPr>
          <w:p w14:paraId="3CDA4F3A" w14:textId="77777777" w:rsidR="00EA2899" w:rsidRPr="00EA2899" w:rsidRDefault="00EA2899" w:rsidP="00EA2899">
            <w:pPr>
              <w:spacing w:before="30" w:after="30" w:line="256" w:lineRule="auto"/>
              <w:jc w:val="center"/>
              <w:rPr>
                <w:sz w:val="22"/>
                <w:szCs w:val="22"/>
                <w:lang w:val="ky-KG"/>
              </w:rPr>
            </w:pPr>
            <w:r w:rsidRPr="00EA2899">
              <w:rPr>
                <w:sz w:val="22"/>
                <w:szCs w:val="22"/>
                <w:lang w:val="ky-KG"/>
              </w:rPr>
              <w:t xml:space="preserve"> 153,0</w:t>
            </w:r>
          </w:p>
        </w:tc>
        <w:tc>
          <w:tcPr>
            <w:tcW w:w="486" w:type="pct"/>
            <w:tcBorders>
              <w:top w:val="single" w:sz="4" w:space="0" w:color="auto"/>
              <w:left w:val="nil"/>
              <w:bottom w:val="nil"/>
              <w:right w:val="nil"/>
            </w:tcBorders>
            <w:vAlign w:val="bottom"/>
            <w:hideMark/>
          </w:tcPr>
          <w:p w14:paraId="1E1E487A"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381,3</w:t>
            </w:r>
          </w:p>
        </w:tc>
        <w:tc>
          <w:tcPr>
            <w:tcW w:w="462" w:type="pct"/>
            <w:gridSpan w:val="2"/>
            <w:tcBorders>
              <w:top w:val="single" w:sz="4" w:space="0" w:color="auto"/>
              <w:bottom w:val="nil"/>
            </w:tcBorders>
            <w:vAlign w:val="bottom"/>
          </w:tcPr>
          <w:p w14:paraId="0ACF3316"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74,9</w:t>
            </w:r>
          </w:p>
        </w:tc>
        <w:tc>
          <w:tcPr>
            <w:tcW w:w="462" w:type="pct"/>
            <w:tcBorders>
              <w:top w:val="single" w:sz="4" w:space="0" w:color="auto"/>
              <w:bottom w:val="nil"/>
            </w:tcBorders>
            <w:vAlign w:val="bottom"/>
          </w:tcPr>
          <w:p w14:paraId="49E78066"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97,7</w:t>
            </w:r>
          </w:p>
        </w:tc>
        <w:tc>
          <w:tcPr>
            <w:tcW w:w="462" w:type="pct"/>
            <w:tcBorders>
              <w:top w:val="single" w:sz="4" w:space="0" w:color="auto"/>
              <w:left w:val="nil"/>
              <w:bottom w:val="nil"/>
              <w:right w:val="nil"/>
            </w:tcBorders>
            <w:vAlign w:val="bottom"/>
            <w:hideMark/>
          </w:tcPr>
          <w:p w14:paraId="5135A5BE"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96,2</w:t>
            </w:r>
          </w:p>
        </w:tc>
        <w:tc>
          <w:tcPr>
            <w:tcW w:w="462" w:type="pct"/>
            <w:tcBorders>
              <w:top w:val="single" w:sz="4" w:space="0" w:color="auto"/>
              <w:left w:val="nil"/>
              <w:bottom w:val="nil"/>
              <w:right w:val="nil"/>
            </w:tcBorders>
            <w:vAlign w:val="bottom"/>
            <w:hideMark/>
          </w:tcPr>
          <w:p w14:paraId="122437F4"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122,1</w:t>
            </w:r>
          </w:p>
        </w:tc>
      </w:tr>
      <w:tr w:rsidR="00EA2899" w:rsidRPr="00EA2899" w14:paraId="1B90F7D9" w14:textId="77777777" w:rsidTr="00BD24E5">
        <w:tc>
          <w:tcPr>
            <w:tcW w:w="1214" w:type="pct"/>
            <w:tcBorders>
              <w:top w:val="nil"/>
              <w:left w:val="nil"/>
              <w:bottom w:val="nil"/>
              <w:right w:val="nil"/>
            </w:tcBorders>
            <w:vAlign w:val="bottom"/>
            <w:hideMark/>
          </w:tcPr>
          <w:p w14:paraId="4F8F39C7" w14:textId="77777777" w:rsidR="00EA2899" w:rsidRPr="00EA2899" w:rsidRDefault="00EA2899" w:rsidP="00EA2899">
            <w:pPr>
              <w:spacing w:line="256" w:lineRule="auto"/>
              <w:rPr>
                <w:sz w:val="22"/>
                <w:szCs w:val="22"/>
              </w:rPr>
            </w:pPr>
            <w:r w:rsidRPr="00EA2899">
              <w:rPr>
                <w:sz w:val="22"/>
                <w:szCs w:val="22"/>
              </w:rPr>
              <w:t>Газ т</w:t>
            </w:r>
            <w:r w:rsidRPr="00EA2899">
              <w:rPr>
                <w:sz w:val="22"/>
                <w:szCs w:val="22"/>
                <w:lang w:val="ky-KG"/>
              </w:rPr>
              <w:t>ү</w:t>
            </w:r>
            <w:r w:rsidRPr="00EA2899">
              <w:rPr>
                <w:sz w:val="22"/>
                <w:szCs w:val="22"/>
              </w:rPr>
              <w:t>р</w:t>
            </w:r>
            <w:r w:rsidRPr="00EA2899">
              <w:rPr>
                <w:sz w:val="22"/>
                <w:szCs w:val="22"/>
                <w:lang w:val="ky-KG"/>
              </w:rPr>
              <w:t>ү</w:t>
            </w:r>
            <w:proofErr w:type="spellStart"/>
            <w:r w:rsidRPr="00EA2899">
              <w:rPr>
                <w:sz w:val="22"/>
                <w:szCs w:val="22"/>
              </w:rPr>
              <w:t>нд</w:t>
            </w:r>
            <w:proofErr w:type="spellEnd"/>
            <w:r w:rsidRPr="00EA2899">
              <w:rPr>
                <w:sz w:val="22"/>
                <w:szCs w:val="22"/>
                <w:lang w:val="ky-KG"/>
              </w:rPr>
              <w:t>ө</w:t>
            </w:r>
            <w:r w:rsidRPr="00EA2899">
              <w:rPr>
                <w:sz w:val="22"/>
                <w:szCs w:val="22"/>
              </w:rPr>
              <w:t>г</w:t>
            </w:r>
            <w:r w:rsidRPr="00EA2899">
              <w:rPr>
                <w:sz w:val="22"/>
                <w:szCs w:val="22"/>
                <w:lang w:val="ky-KG"/>
              </w:rPr>
              <w:t>ү</w:t>
            </w:r>
            <w:r w:rsidRPr="00EA2899">
              <w:rPr>
                <w:sz w:val="22"/>
                <w:szCs w:val="22"/>
              </w:rPr>
              <w:t xml:space="preserve"> к</w:t>
            </w:r>
            <w:r w:rsidRPr="00EA2899">
              <w:rPr>
                <w:sz w:val="22"/>
                <w:szCs w:val="22"/>
                <w:lang w:val="ky-KG"/>
              </w:rPr>
              <w:t>ү</w:t>
            </w:r>
            <w:r w:rsidRPr="00EA2899">
              <w:rPr>
                <w:sz w:val="22"/>
                <w:szCs w:val="22"/>
              </w:rPr>
              <w:t>й</w:t>
            </w:r>
            <w:r w:rsidRPr="00EA2899">
              <w:rPr>
                <w:sz w:val="22"/>
                <w:szCs w:val="22"/>
                <w:lang w:val="ky-KG"/>
              </w:rPr>
              <w:t>үү</w:t>
            </w:r>
            <w:r w:rsidRPr="00EA2899">
              <w:rPr>
                <w:sz w:val="22"/>
                <w:szCs w:val="22"/>
              </w:rPr>
              <w:t>ч</w:t>
            </w:r>
            <w:r w:rsidRPr="00EA2899">
              <w:rPr>
                <w:sz w:val="22"/>
                <w:szCs w:val="22"/>
                <w:lang w:val="ky-KG"/>
              </w:rPr>
              <w:t>ү</w:t>
            </w:r>
            <w:r w:rsidRPr="00EA2899">
              <w:rPr>
                <w:sz w:val="22"/>
                <w:szCs w:val="22"/>
              </w:rPr>
              <w:t xml:space="preserve"> </w:t>
            </w:r>
            <w:proofErr w:type="spellStart"/>
            <w:r w:rsidRPr="00EA2899">
              <w:rPr>
                <w:sz w:val="22"/>
                <w:szCs w:val="22"/>
              </w:rPr>
              <w:t>майды</w:t>
            </w:r>
            <w:proofErr w:type="spellEnd"/>
            <w:r w:rsidRPr="00EA2899">
              <w:rPr>
                <w:sz w:val="22"/>
                <w:szCs w:val="22"/>
              </w:rPr>
              <w:t xml:space="preserve"> т</w:t>
            </w:r>
            <w:r w:rsidRPr="00EA2899">
              <w:rPr>
                <w:sz w:val="22"/>
                <w:szCs w:val="22"/>
                <w:lang w:val="ky-KG"/>
              </w:rPr>
              <w:t>ү</w:t>
            </w:r>
            <w:r w:rsidRPr="00EA2899">
              <w:rPr>
                <w:sz w:val="22"/>
                <w:szCs w:val="22"/>
              </w:rPr>
              <w:t>т</w:t>
            </w:r>
            <w:r w:rsidRPr="00EA2899">
              <w:rPr>
                <w:sz w:val="22"/>
                <w:szCs w:val="22"/>
                <w:lang w:val="ky-KG"/>
              </w:rPr>
              <w:t>ү</w:t>
            </w:r>
            <w:proofErr w:type="spellStart"/>
            <w:r w:rsidRPr="00EA2899">
              <w:rPr>
                <w:sz w:val="22"/>
                <w:szCs w:val="22"/>
              </w:rPr>
              <w:t>кт</w:t>
            </w:r>
            <w:proofErr w:type="spellEnd"/>
            <w:r w:rsidRPr="00EA2899">
              <w:rPr>
                <w:sz w:val="22"/>
                <w:szCs w:val="22"/>
                <w:lang w:val="ky-KG"/>
              </w:rPr>
              <w:t>ө</w:t>
            </w:r>
            <w:r w:rsidRPr="00EA2899">
              <w:rPr>
                <w:sz w:val="22"/>
                <w:szCs w:val="22"/>
              </w:rPr>
              <w:t xml:space="preserve">р </w:t>
            </w:r>
            <w:proofErr w:type="spellStart"/>
            <w:r w:rsidRPr="00EA2899">
              <w:rPr>
                <w:sz w:val="22"/>
                <w:szCs w:val="22"/>
              </w:rPr>
              <w:t>менен</w:t>
            </w:r>
            <w:proofErr w:type="spellEnd"/>
            <w:r w:rsidRPr="00EA2899">
              <w:rPr>
                <w:sz w:val="22"/>
                <w:szCs w:val="22"/>
              </w:rPr>
              <w:t xml:space="preserve"> б</w:t>
            </w:r>
            <w:r w:rsidRPr="00EA2899">
              <w:rPr>
                <w:sz w:val="22"/>
                <w:szCs w:val="22"/>
                <w:lang w:val="ky-KG"/>
              </w:rPr>
              <w:t>ө</w:t>
            </w:r>
            <w:r w:rsidRPr="00EA2899">
              <w:rPr>
                <w:sz w:val="22"/>
                <w:szCs w:val="22"/>
              </w:rPr>
              <w:t>л</w:t>
            </w:r>
            <w:r w:rsidRPr="00EA2899">
              <w:rPr>
                <w:sz w:val="22"/>
                <w:szCs w:val="22"/>
                <w:lang w:val="ky-KG"/>
              </w:rPr>
              <w:t>ү</w:t>
            </w:r>
            <w:proofErr w:type="spellStart"/>
            <w:r w:rsidRPr="00EA2899">
              <w:rPr>
                <w:sz w:val="22"/>
                <w:szCs w:val="22"/>
              </w:rPr>
              <w:t>шт</w:t>
            </w:r>
            <w:proofErr w:type="spellEnd"/>
            <w:r w:rsidRPr="00EA2899">
              <w:rPr>
                <w:sz w:val="22"/>
                <w:szCs w:val="22"/>
                <w:lang w:val="ky-KG"/>
              </w:rPr>
              <w:t>ү</w:t>
            </w:r>
            <w:r w:rsidRPr="00EA2899">
              <w:rPr>
                <w:sz w:val="22"/>
                <w:szCs w:val="22"/>
              </w:rPr>
              <w:t>р</w:t>
            </w:r>
            <w:r w:rsidRPr="00EA2899">
              <w:rPr>
                <w:sz w:val="22"/>
                <w:szCs w:val="22"/>
                <w:lang w:val="ky-KG"/>
              </w:rPr>
              <w:t>үү</w:t>
            </w:r>
            <w:r w:rsidRPr="00EA2899">
              <w:rPr>
                <w:sz w:val="22"/>
                <w:szCs w:val="22"/>
              </w:rPr>
              <w:t xml:space="preserve">, </w:t>
            </w:r>
            <w:proofErr w:type="spellStart"/>
            <w:r w:rsidRPr="00EA2899">
              <w:rPr>
                <w:sz w:val="22"/>
                <w:szCs w:val="22"/>
              </w:rPr>
              <w:t>магистралдан</w:t>
            </w:r>
            <w:proofErr w:type="spellEnd"/>
            <w:r w:rsidRPr="00EA2899">
              <w:rPr>
                <w:sz w:val="22"/>
                <w:szCs w:val="22"/>
              </w:rPr>
              <w:t xml:space="preserve"> </w:t>
            </w:r>
            <w:proofErr w:type="spellStart"/>
            <w:r w:rsidRPr="00EA2899">
              <w:rPr>
                <w:sz w:val="22"/>
                <w:szCs w:val="22"/>
              </w:rPr>
              <w:t>тышкары</w:t>
            </w:r>
            <w:proofErr w:type="spellEnd"/>
            <w:r w:rsidRPr="00EA2899">
              <w:rPr>
                <w:sz w:val="22"/>
                <w:szCs w:val="22"/>
              </w:rPr>
              <w:t xml:space="preserve"> (</w:t>
            </w:r>
            <w:proofErr w:type="spellStart"/>
            <w:r w:rsidRPr="00EA2899">
              <w:rPr>
                <w:sz w:val="22"/>
                <w:szCs w:val="22"/>
              </w:rPr>
              <w:t>сатылып</w:t>
            </w:r>
            <w:proofErr w:type="spellEnd"/>
            <w:r w:rsidRPr="00EA2899">
              <w:rPr>
                <w:sz w:val="22"/>
                <w:szCs w:val="22"/>
              </w:rPr>
              <w:t xml:space="preserve"> </w:t>
            </w:r>
            <w:proofErr w:type="spellStart"/>
            <w:r w:rsidRPr="00EA2899">
              <w:rPr>
                <w:sz w:val="22"/>
                <w:szCs w:val="22"/>
              </w:rPr>
              <w:t>алынган</w:t>
            </w:r>
            <w:proofErr w:type="spellEnd"/>
            <w:r w:rsidRPr="00EA2899">
              <w:rPr>
                <w:sz w:val="22"/>
                <w:szCs w:val="22"/>
              </w:rPr>
              <w:t xml:space="preserve"> </w:t>
            </w:r>
            <w:proofErr w:type="spellStart"/>
            <w:r w:rsidRPr="00EA2899">
              <w:rPr>
                <w:sz w:val="22"/>
                <w:szCs w:val="22"/>
              </w:rPr>
              <w:t>газдын</w:t>
            </w:r>
            <w:proofErr w:type="spellEnd"/>
            <w:r w:rsidRPr="00EA2899">
              <w:rPr>
                <w:sz w:val="22"/>
                <w:szCs w:val="22"/>
              </w:rPr>
              <w:t xml:space="preserve"> </w:t>
            </w:r>
            <w:r w:rsidRPr="00EA2899">
              <w:rPr>
                <w:sz w:val="22"/>
                <w:szCs w:val="22"/>
                <w:lang w:val="ky-KG"/>
              </w:rPr>
              <w:t>наркын кошпогондо</w:t>
            </w:r>
            <w:r w:rsidRPr="00EA2899">
              <w:rPr>
                <w:sz w:val="22"/>
                <w:szCs w:val="22"/>
              </w:rPr>
              <w:t>), млн. сом</w:t>
            </w:r>
          </w:p>
        </w:tc>
        <w:tc>
          <w:tcPr>
            <w:tcW w:w="486" w:type="pct"/>
            <w:tcBorders>
              <w:top w:val="nil"/>
              <w:left w:val="nil"/>
              <w:bottom w:val="nil"/>
              <w:right w:val="nil"/>
            </w:tcBorders>
            <w:vAlign w:val="bottom"/>
            <w:hideMark/>
          </w:tcPr>
          <w:p w14:paraId="44A866AD"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36,6</w:t>
            </w:r>
          </w:p>
        </w:tc>
        <w:tc>
          <w:tcPr>
            <w:tcW w:w="486" w:type="pct"/>
            <w:tcBorders>
              <w:top w:val="nil"/>
              <w:left w:val="nil"/>
              <w:bottom w:val="nil"/>
              <w:right w:val="nil"/>
            </w:tcBorders>
            <w:vAlign w:val="bottom"/>
            <w:hideMark/>
          </w:tcPr>
          <w:p w14:paraId="0B77DD75"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84,3</w:t>
            </w:r>
          </w:p>
        </w:tc>
        <w:tc>
          <w:tcPr>
            <w:tcW w:w="480" w:type="pct"/>
            <w:tcBorders>
              <w:top w:val="nil"/>
              <w:left w:val="nil"/>
              <w:bottom w:val="nil"/>
              <w:right w:val="nil"/>
            </w:tcBorders>
            <w:vAlign w:val="bottom"/>
            <w:hideMark/>
          </w:tcPr>
          <w:p w14:paraId="1077867B"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42,3</w:t>
            </w:r>
          </w:p>
        </w:tc>
        <w:tc>
          <w:tcPr>
            <w:tcW w:w="486" w:type="pct"/>
            <w:tcBorders>
              <w:top w:val="nil"/>
              <w:left w:val="nil"/>
              <w:bottom w:val="nil"/>
              <w:right w:val="nil"/>
            </w:tcBorders>
            <w:vAlign w:val="bottom"/>
            <w:hideMark/>
          </w:tcPr>
          <w:p w14:paraId="546EE045"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90,3</w:t>
            </w:r>
          </w:p>
        </w:tc>
        <w:tc>
          <w:tcPr>
            <w:tcW w:w="462" w:type="pct"/>
            <w:gridSpan w:val="2"/>
            <w:tcBorders>
              <w:top w:val="nil"/>
              <w:bottom w:val="nil"/>
            </w:tcBorders>
            <w:vAlign w:val="bottom"/>
          </w:tcPr>
          <w:p w14:paraId="3C9E8AC3"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135,8</w:t>
            </w:r>
          </w:p>
        </w:tc>
        <w:tc>
          <w:tcPr>
            <w:tcW w:w="462" w:type="pct"/>
            <w:tcBorders>
              <w:top w:val="nil"/>
              <w:bottom w:val="nil"/>
            </w:tcBorders>
            <w:vAlign w:val="bottom"/>
          </w:tcPr>
          <w:p w14:paraId="293E308F"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120,8</w:t>
            </w:r>
          </w:p>
        </w:tc>
        <w:tc>
          <w:tcPr>
            <w:tcW w:w="462" w:type="pct"/>
            <w:tcBorders>
              <w:top w:val="nil"/>
              <w:left w:val="nil"/>
              <w:bottom w:val="nil"/>
              <w:right w:val="nil"/>
            </w:tcBorders>
            <w:vAlign w:val="bottom"/>
            <w:hideMark/>
          </w:tcPr>
          <w:p w14:paraId="51D9AFFF"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115,6</w:t>
            </w:r>
          </w:p>
        </w:tc>
        <w:tc>
          <w:tcPr>
            <w:tcW w:w="462" w:type="pct"/>
            <w:tcBorders>
              <w:top w:val="nil"/>
              <w:left w:val="nil"/>
              <w:bottom w:val="nil"/>
              <w:right w:val="nil"/>
            </w:tcBorders>
            <w:vAlign w:val="bottom"/>
            <w:hideMark/>
          </w:tcPr>
          <w:p w14:paraId="27419F82"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107,2</w:t>
            </w:r>
          </w:p>
        </w:tc>
      </w:tr>
      <w:tr w:rsidR="00EA2899" w:rsidRPr="00EA2899" w14:paraId="71D21DD3" w14:textId="77777777" w:rsidTr="00BD24E5">
        <w:tc>
          <w:tcPr>
            <w:tcW w:w="1214" w:type="pct"/>
            <w:tcBorders>
              <w:top w:val="nil"/>
              <w:left w:val="nil"/>
              <w:bottom w:val="single" w:sz="4" w:space="0" w:color="auto"/>
              <w:right w:val="nil"/>
            </w:tcBorders>
            <w:vAlign w:val="bottom"/>
            <w:hideMark/>
          </w:tcPr>
          <w:p w14:paraId="23810D76" w14:textId="77777777" w:rsidR="00EA2899" w:rsidRPr="00EA2899" w:rsidRDefault="00EA2899" w:rsidP="00EA2899">
            <w:pPr>
              <w:spacing w:line="256" w:lineRule="auto"/>
              <w:rPr>
                <w:sz w:val="22"/>
                <w:szCs w:val="22"/>
              </w:rPr>
            </w:pPr>
            <w:r w:rsidRPr="00EA2899">
              <w:rPr>
                <w:sz w:val="22"/>
                <w:szCs w:val="22"/>
              </w:rPr>
              <w:t xml:space="preserve">Буу </w:t>
            </w:r>
            <w:proofErr w:type="spellStart"/>
            <w:r w:rsidRPr="00EA2899">
              <w:rPr>
                <w:sz w:val="22"/>
                <w:szCs w:val="22"/>
              </w:rPr>
              <w:t>жана</w:t>
            </w:r>
            <w:proofErr w:type="spellEnd"/>
            <w:r w:rsidRPr="00EA2899">
              <w:rPr>
                <w:sz w:val="22"/>
                <w:szCs w:val="22"/>
              </w:rPr>
              <w:t xml:space="preserve"> </w:t>
            </w:r>
            <w:proofErr w:type="spellStart"/>
            <w:r w:rsidRPr="00EA2899">
              <w:rPr>
                <w:sz w:val="22"/>
                <w:szCs w:val="22"/>
              </w:rPr>
              <w:t>ысык</w:t>
            </w:r>
            <w:proofErr w:type="spellEnd"/>
            <w:r w:rsidRPr="00EA2899">
              <w:rPr>
                <w:sz w:val="22"/>
                <w:szCs w:val="22"/>
              </w:rPr>
              <w:t xml:space="preserve"> </w:t>
            </w:r>
            <w:proofErr w:type="spellStart"/>
            <w:r w:rsidRPr="00EA2899">
              <w:rPr>
                <w:sz w:val="22"/>
                <w:szCs w:val="22"/>
              </w:rPr>
              <w:t>суу</w:t>
            </w:r>
            <w:proofErr w:type="spellEnd"/>
            <w:r w:rsidRPr="00EA2899">
              <w:rPr>
                <w:sz w:val="22"/>
                <w:szCs w:val="22"/>
              </w:rPr>
              <w:t xml:space="preserve"> (</w:t>
            </w:r>
            <w:proofErr w:type="spellStart"/>
            <w:r w:rsidRPr="00EA2899">
              <w:rPr>
                <w:sz w:val="22"/>
                <w:szCs w:val="22"/>
              </w:rPr>
              <w:t>жылуулук</w:t>
            </w:r>
            <w:proofErr w:type="spellEnd"/>
            <w:r w:rsidRPr="00EA2899">
              <w:rPr>
                <w:sz w:val="22"/>
                <w:szCs w:val="22"/>
              </w:rPr>
              <w:t xml:space="preserve"> </w:t>
            </w:r>
            <w:proofErr w:type="spellStart"/>
            <w:r w:rsidRPr="00EA2899">
              <w:rPr>
                <w:sz w:val="22"/>
                <w:szCs w:val="22"/>
              </w:rPr>
              <w:t>нергиясы</w:t>
            </w:r>
            <w:proofErr w:type="spellEnd"/>
            <w:r w:rsidRPr="00EA2899">
              <w:rPr>
                <w:sz w:val="22"/>
                <w:szCs w:val="22"/>
              </w:rPr>
              <w:t>), ми</w:t>
            </w:r>
            <w:r w:rsidRPr="00EA2899">
              <w:rPr>
                <w:sz w:val="22"/>
                <w:szCs w:val="22"/>
                <w:lang w:val="ky-KG"/>
              </w:rPr>
              <w:t xml:space="preserve">ң </w:t>
            </w:r>
            <w:proofErr w:type="spellStart"/>
            <w:r w:rsidRPr="00EA2899">
              <w:rPr>
                <w:sz w:val="22"/>
                <w:szCs w:val="22"/>
              </w:rPr>
              <w:t>гкал</w:t>
            </w:r>
            <w:proofErr w:type="spellEnd"/>
          </w:p>
        </w:tc>
        <w:tc>
          <w:tcPr>
            <w:tcW w:w="486" w:type="pct"/>
            <w:tcBorders>
              <w:top w:val="nil"/>
              <w:left w:val="nil"/>
              <w:bottom w:val="single" w:sz="4" w:space="0" w:color="auto"/>
              <w:right w:val="nil"/>
            </w:tcBorders>
            <w:vAlign w:val="bottom"/>
            <w:hideMark/>
          </w:tcPr>
          <w:p w14:paraId="28EE223D"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61,2</w:t>
            </w:r>
          </w:p>
        </w:tc>
        <w:tc>
          <w:tcPr>
            <w:tcW w:w="486" w:type="pct"/>
            <w:tcBorders>
              <w:top w:val="nil"/>
              <w:left w:val="nil"/>
              <w:bottom w:val="single" w:sz="4" w:space="0" w:color="auto"/>
              <w:right w:val="nil"/>
            </w:tcBorders>
            <w:vAlign w:val="bottom"/>
            <w:hideMark/>
          </w:tcPr>
          <w:p w14:paraId="52A444BE"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132,2</w:t>
            </w:r>
          </w:p>
        </w:tc>
        <w:tc>
          <w:tcPr>
            <w:tcW w:w="480" w:type="pct"/>
            <w:tcBorders>
              <w:top w:val="nil"/>
              <w:left w:val="nil"/>
              <w:bottom w:val="single" w:sz="4" w:space="0" w:color="auto"/>
              <w:right w:val="nil"/>
            </w:tcBorders>
            <w:vAlign w:val="bottom"/>
            <w:hideMark/>
          </w:tcPr>
          <w:p w14:paraId="02EE0AEA"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71,6</w:t>
            </w:r>
          </w:p>
        </w:tc>
        <w:tc>
          <w:tcPr>
            <w:tcW w:w="486" w:type="pct"/>
            <w:tcBorders>
              <w:top w:val="nil"/>
              <w:left w:val="nil"/>
              <w:bottom w:val="single" w:sz="4" w:space="0" w:color="auto"/>
              <w:right w:val="nil"/>
            </w:tcBorders>
            <w:vAlign w:val="bottom"/>
            <w:hideMark/>
          </w:tcPr>
          <w:p w14:paraId="012556FA"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153,4</w:t>
            </w:r>
          </w:p>
        </w:tc>
        <w:tc>
          <w:tcPr>
            <w:tcW w:w="462" w:type="pct"/>
            <w:gridSpan w:val="2"/>
            <w:tcBorders>
              <w:top w:val="nil"/>
              <w:bottom w:val="single" w:sz="4" w:space="0" w:color="auto"/>
            </w:tcBorders>
            <w:vAlign w:val="bottom"/>
          </w:tcPr>
          <w:p w14:paraId="10866F7F"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95,1</w:t>
            </w:r>
          </w:p>
        </w:tc>
        <w:tc>
          <w:tcPr>
            <w:tcW w:w="462" w:type="pct"/>
            <w:tcBorders>
              <w:top w:val="nil"/>
              <w:bottom w:val="single" w:sz="4" w:space="0" w:color="auto"/>
            </w:tcBorders>
            <w:vAlign w:val="bottom"/>
          </w:tcPr>
          <w:p w14:paraId="107007DE"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82,1</w:t>
            </w:r>
          </w:p>
        </w:tc>
        <w:tc>
          <w:tcPr>
            <w:tcW w:w="462" w:type="pct"/>
            <w:tcBorders>
              <w:top w:val="nil"/>
              <w:left w:val="nil"/>
              <w:bottom w:val="single" w:sz="4" w:space="0" w:color="auto"/>
              <w:right w:val="nil"/>
            </w:tcBorders>
            <w:vAlign w:val="bottom"/>
            <w:hideMark/>
          </w:tcPr>
          <w:p w14:paraId="34EA80DC"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117,0</w:t>
            </w:r>
          </w:p>
        </w:tc>
        <w:tc>
          <w:tcPr>
            <w:tcW w:w="462" w:type="pct"/>
            <w:tcBorders>
              <w:top w:val="nil"/>
              <w:left w:val="nil"/>
              <w:bottom w:val="single" w:sz="4" w:space="0" w:color="auto"/>
              <w:right w:val="nil"/>
            </w:tcBorders>
            <w:vAlign w:val="bottom"/>
            <w:hideMark/>
          </w:tcPr>
          <w:p w14:paraId="235E4036"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124,5</w:t>
            </w:r>
          </w:p>
        </w:tc>
      </w:tr>
    </w:tbl>
    <w:p w14:paraId="4F0A106A" w14:textId="77777777" w:rsidR="00B53E1F" w:rsidRDefault="00B53E1F" w:rsidP="00EA2899">
      <w:pPr>
        <w:spacing w:before="120"/>
        <w:ind w:firstLine="708"/>
        <w:jc w:val="both"/>
        <w:rPr>
          <w:sz w:val="28"/>
          <w:szCs w:val="28"/>
          <w:lang w:val="ky-KG"/>
        </w:rPr>
      </w:pPr>
    </w:p>
    <w:p w14:paraId="24CF0910" w14:textId="27ED20A5" w:rsidR="00EA2899" w:rsidRPr="00EA2899" w:rsidRDefault="00EA2899" w:rsidP="00EA2899">
      <w:pPr>
        <w:spacing w:before="120"/>
        <w:ind w:firstLine="708"/>
        <w:jc w:val="both"/>
        <w:rPr>
          <w:sz w:val="28"/>
          <w:szCs w:val="28"/>
          <w:lang w:val="ky-KG"/>
        </w:rPr>
      </w:pPr>
      <w:r w:rsidRPr="00EA2899">
        <w:rPr>
          <w:sz w:val="28"/>
          <w:szCs w:val="28"/>
          <w:lang w:val="ky-KG"/>
        </w:rPr>
        <w:t>202</w:t>
      </w:r>
      <w:r w:rsidR="00C2329D">
        <w:rPr>
          <w:sz w:val="28"/>
          <w:szCs w:val="28"/>
          <w:lang w:val="ky-KG"/>
        </w:rPr>
        <w:t>5</w:t>
      </w:r>
      <w:r w:rsidRPr="00EA2899">
        <w:rPr>
          <w:sz w:val="28"/>
          <w:szCs w:val="28"/>
          <w:lang w:val="ky-KG"/>
        </w:rPr>
        <w:t xml:space="preserve">-ж. январь-февралында </w:t>
      </w:r>
      <w:r w:rsidRPr="00EA2899">
        <w:rPr>
          <w:i/>
          <w:sz w:val="28"/>
          <w:szCs w:val="28"/>
          <w:lang w:val="ky-KG"/>
        </w:rPr>
        <w:t xml:space="preserve">суу менен жабдуу, калдыктарды тазалоо, иштетүү жана </w:t>
      </w:r>
      <w:r w:rsidRPr="00EA2899">
        <w:rPr>
          <w:bCs/>
          <w:i/>
          <w:sz w:val="28"/>
          <w:szCs w:val="28"/>
          <w:lang w:val="ky-KG"/>
        </w:rPr>
        <w:t xml:space="preserve">кайра пайдалануучу чийки затты алуунун </w:t>
      </w:r>
      <w:r w:rsidRPr="00EA2899">
        <w:rPr>
          <w:color w:val="000000"/>
          <w:sz w:val="28"/>
          <w:szCs w:val="28"/>
          <w:lang w:val="ky-KG"/>
        </w:rPr>
        <w:t xml:space="preserve">көлөмү 114,5 млн. </w:t>
      </w:r>
      <w:r w:rsidRPr="00EA2899">
        <w:rPr>
          <w:sz w:val="28"/>
          <w:szCs w:val="28"/>
          <w:lang w:val="ky-KG"/>
        </w:rPr>
        <w:t xml:space="preserve">сомду, 2024-ж. январь-февралына карата физикалык көлөмдүн индекси 112,7 пайызды түздү. </w:t>
      </w:r>
    </w:p>
    <w:p w14:paraId="254085C3" w14:textId="77777777" w:rsidR="00EA2899" w:rsidRPr="00EA2899" w:rsidRDefault="00EA2899" w:rsidP="00EA2899">
      <w:pPr>
        <w:spacing w:before="120"/>
        <w:ind w:firstLine="708"/>
        <w:jc w:val="both"/>
        <w:rPr>
          <w:sz w:val="28"/>
          <w:szCs w:val="28"/>
          <w:lang w:val="ky-KG"/>
        </w:rPr>
      </w:pPr>
    </w:p>
    <w:p w14:paraId="3758578B" w14:textId="0E33212D" w:rsidR="00EA2899" w:rsidRPr="00EA2899" w:rsidRDefault="00953CB8" w:rsidP="00EA2899">
      <w:pPr>
        <w:rPr>
          <w:b/>
          <w:sz w:val="28"/>
          <w:szCs w:val="28"/>
        </w:rPr>
      </w:pPr>
      <w:r>
        <w:rPr>
          <w:sz w:val="28"/>
          <w:szCs w:val="28"/>
          <w:lang w:val="ky-KG"/>
        </w:rPr>
        <w:t>7</w:t>
      </w:r>
      <w:r w:rsidR="00EA2899" w:rsidRPr="00EA2899">
        <w:rPr>
          <w:sz w:val="28"/>
          <w:szCs w:val="28"/>
        </w:rPr>
        <w:t>-таблица.</w:t>
      </w:r>
      <w:r w:rsidR="00EA2899" w:rsidRPr="00EA2899">
        <w:rPr>
          <w:b/>
          <w:sz w:val="28"/>
          <w:szCs w:val="28"/>
        </w:rPr>
        <w:t xml:space="preserve"> Январь-</w:t>
      </w:r>
      <w:r w:rsidR="00EA2899" w:rsidRPr="00EA2899">
        <w:rPr>
          <w:b/>
          <w:sz w:val="28"/>
          <w:szCs w:val="28"/>
          <w:lang w:val="ky-KG"/>
        </w:rPr>
        <w:t>феврал</w:t>
      </w:r>
      <w:r w:rsidR="00EA2899" w:rsidRPr="00EA2899">
        <w:rPr>
          <w:b/>
          <w:sz w:val="28"/>
          <w:szCs w:val="28"/>
        </w:rPr>
        <w:t xml:space="preserve">да </w:t>
      </w:r>
      <w:proofErr w:type="spellStart"/>
      <w:r w:rsidR="00EA2899" w:rsidRPr="00EA2899">
        <w:rPr>
          <w:b/>
          <w:sz w:val="28"/>
          <w:szCs w:val="28"/>
        </w:rPr>
        <w:t>суу</w:t>
      </w:r>
      <w:proofErr w:type="spellEnd"/>
      <w:r w:rsidR="00EA2899" w:rsidRPr="00EA2899">
        <w:rPr>
          <w:b/>
          <w:sz w:val="28"/>
          <w:szCs w:val="28"/>
        </w:rPr>
        <w:t xml:space="preserve"> </w:t>
      </w:r>
      <w:proofErr w:type="spellStart"/>
      <w:r w:rsidR="00EA2899" w:rsidRPr="00EA2899">
        <w:rPr>
          <w:b/>
          <w:sz w:val="28"/>
          <w:szCs w:val="28"/>
        </w:rPr>
        <w:t>менен</w:t>
      </w:r>
      <w:proofErr w:type="spellEnd"/>
      <w:r w:rsidR="00EA2899" w:rsidRPr="00EA2899">
        <w:rPr>
          <w:b/>
          <w:sz w:val="28"/>
          <w:szCs w:val="28"/>
        </w:rPr>
        <w:t xml:space="preserve"> </w:t>
      </w:r>
      <w:proofErr w:type="spellStart"/>
      <w:r w:rsidR="00EA2899" w:rsidRPr="00EA2899">
        <w:rPr>
          <w:b/>
          <w:sz w:val="28"/>
          <w:szCs w:val="28"/>
        </w:rPr>
        <w:t>жабдуу</w:t>
      </w:r>
      <w:proofErr w:type="spellEnd"/>
      <w:r w:rsidR="00EA2899" w:rsidRPr="00EA2899">
        <w:rPr>
          <w:b/>
          <w:sz w:val="28"/>
          <w:szCs w:val="28"/>
        </w:rPr>
        <w:t xml:space="preserve">, </w:t>
      </w:r>
      <w:proofErr w:type="spellStart"/>
      <w:r w:rsidR="00EA2899" w:rsidRPr="00EA2899">
        <w:rPr>
          <w:b/>
          <w:sz w:val="28"/>
          <w:szCs w:val="28"/>
        </w:rPr>
        <w:t>калдыктарды</w:t>
      </w:r>
      <w:proofErr w:type="spellEnd"/>
      <w:r w:rsidR="00EA2899" w:rsidRPr="00EA2899">
        <w:rPr>
          <w:b/>
          <w:sz w:val="28"/>
          <w:szCs w:val="28"/>
        </w:rPr>
        <w:t xml:space="preserve"> </w:t>
      </w:r>
      <w:proofErr w:type="spellStart"/>
      <w:r w:rsidR="00EA2899" w:rsidRPr="00EA2899">
        <w:rPr>
          <w:b/>
          <w:sz w:val="28"/>
          <w:szCs w:val="28"/>
        </w:rPr>
        <w:t>тазалоо</w:t>
      </w:r>
      <w:proofErr w:type="spellEnd"/>
      <w:r w:rsidR="00EA2899" w:rsidRPr="00EA2899">
        <w:rPr>
          <w:b/>
          <w:sz w:val="28"/>
          <w:szCs w:val="28"/>
        </w:rPr>
        <w:t xml:space="preserve">, </w:t>
      </w:r>
    </w:p>
    <w:p w14:paraId="532330D5" w14:textId="77777777" w:rsidR="00EA2899" w:rsidRPr="00EA2899" w:rsidRDefault="00EA2899" w:rsidP="00EA2899">
      <w:pPr>
        <w:rPr>
          <w:b/>
          <w:sz w:val="28"/>
          <w:szCs w:val="28"/>
          <w:lang w:val="ky-KG"/>
        </w:rPr>
      </w:pPr>
      <w:r w:rsidRPr="00EA2899">
        <w:rPr>
          <w:b/>
          <w:sz w:val="28"/>
          <w:szCs w:val="28"/>
        </w:rPr>
        <w:t xml:space="preserve">               </w:t>
      </w:r>
      <w:r w:rsidRPr="00EA2899">
        <w:rPr>
          <w:b/>
          <w:sz w:val="28"/>
          <w:szCs w:val="28"/>
          <w:lang w:val="ky-KG"/>
        </w:rPr>
        <w:t xml:space="preserve">    и</w:t>
      </w:r>
      <w:proofErr w:type="spellStart"/>
      <w:r w:rsidRPr="00EA2899">
        <w:rPr>
          <w:b/>
          <w:sz w:val="28"/>
          <w:szCs w:val="28"/>
        </w:rPr>
        <w:t>штет</w:t>
      </w:r>
      <w:proofErr w:type="spellEnd"/>
      <w:r w:rsidRPr="00EA2899">
        <w:rPr>
          <w:b/>
          <w:sz w:val="28"/>
          <w:szCs w:val="28"/>
          <w:lang w:val="ky-KG"/>
        </w:rPr>
        <w:t xml:space="preserve">үү </w:t>
      </w:r>
      <w:proofErr w:type="spellStart"/>
      <w:r w:rsidRPr="00EA2899">
        <w:rPr>
          <w:b/>
          <w:sz w:val="28"/>
          <w:szCs w:val="28"/>
        </w:rPr>
        <w:t>жана</w:t>
      </w:r>
      <w:proofErr w:type="spellEnd"/>
      <w:r w:rsidRPr="00EA2899">
        <w:rPr>
          <w:b/>
          <w:sz w:val="28"/>
          <w:szCs w:val="28"/>
        </w:rPr>
        <w:t xml:space="preserve"> кайра </w:t>
      </w:r>
      <w:proofErr w:type="spellStart"/>
      <w:r w:rsidRPr="00EA2899">
        <w:rPr>
          <w:b/>
          <w:sz w:val="28"/>
          <w:szCs w:val="28"/>
        </w:rPr>
        <w:t>пайдалануучу</w:t>
      </w:r>
      <w:proofErr w:type="spellEnd"/>
      <w:r w:rsidRPr="00EA2899">
        <w:rPr>
          <w:b/>
          <w:sz w:val="28"/>
          <w:szCs w:val="28"/>
        </w:rPr>
        <w:t xml:space="preserve"> </w:t>
      </w:r>
      <w:proofErr w:type="spellStart"/>
      <w:r w:rsidRPr="00EA2899">
        <w:rPr>
          <w:b/>
          <w:sz w:val="28"/>
          <w:szCs w:val="28"/>
        </w:rPr>
        <w:t>чийки</w:t>
      </w:r>
      <w:proofErr w:type="spellEnd"/>
      <w:r w:rsidRPr="00EA2899">
        <w:rPr>
          <w:b/>
          <w:sz w:val="28"/>
          <w:szCs w:val="28"/>
        </w:rPr>
        <w:t xml:space="preserve"> </w:t>
      </w:r>
      <w:proofErr w:type="spellStart"/>
      <w:r w:rsidRPr="00EA2899">
        <w:rPr>
          <w:b/>
          <w:sz w:val="28"/>
          <w:szCs w:val="28"/>
        </w:rPr>
        <w:t>зат</w:t>
      </w:r>
      <w:proofErr w:type="spellEnd"/>
      <w:r w:rsidRPr="00EA2899">
        <w:rPr>
          <w:b/>
          <w:sz w:val="28"/>
          <w:szCs w:val="28"/>
        </w:rPr>
        <w:t xml:space="preserve"> </w:t>
      </w:r>
      <w:proofErr w:type="spellStart"/>
      <w:r w:rsidRPr="00EA2899">
        <w:rPr>
          <w:b/>
          <w:sz w:val="28"/>
          <w:szCs w:val="28"/>
        </w:rPr>
        <w:t>алуу</w:t>
      </w:r>
      <w:proofErr w:type="spellEnd"/>
    </w:p>
    <w:p w14:paraId="08154435" w14:textId="77777777" w:rsidR="00EA2899" w:rsidRPr="00EA2899" w:rsidRDefault="00EA2899" w:rsidP="00EA2899">
      <w:pPr>
        <w:rPr>
          <w:b/>
          <w:sz w:val="28"/>
          <w:szCs w:val="28"/>
          <w:lang w:val="ky-KG"/>
        </w:rPr>
      </w:pPr>
    </w:p>
    <w:tbl>
      <w:tblPr>
        <w:tblW w:w="5000" w:type="pct"/>
        <w:tblBorders>
          <w:top w:val="single" w:sz="18" w:space="0" w:color="auto"/>
          <w:left w:val="single" w:sz="18" w:space="0" w:color="auto"/>
          <w:bottom w:val="single" w:sz="18" w:space="0" w:color="auto"/>
          <w:right w:val="single" w:sz="18" w:space="0" w:color="auto"/>
        </w:tblBorders>
        <w:tblCellMar>
          <w:left w:w="31" w:type="dxa"/>
          <w:right w:w="31" w:type="dxa"/>
        </w:tblCellMar>
        <w:tblLook w:val="04A0" w:firstRow="1" w:lastRow="0" w:firstColumn="1" w:lastColumn="0" w:noHBand="0" w:noVBand="1"/>
      </w:tblPr>
      <w:tblGrid>
        <w:gridCol w:w="2706"/>
        <w:gridCol w:w="956"/>
        <w:gridCol w:w="956"/>
        <w:gridCol w:w="956"/>
        <w:gridCol w:w="956"/>
        <w:gridCol w:w="10"/>
        <w:gridCol w:w="946"/>
        <w:gridCol w:w="956"/>
        <w:gridCol w:w="956"/>
        <w:gridCol w:w="950"/>
      </w:tblGrid>
      <w:tr w:rsidR="00EA2899" w:rsidRPr="00EA2899" w14:paraId="72B68B37" w14:textId="77777777" w:rsidTr="00BD24E5">
        <w:trPr>
          <w:cantSplit/>
          <w:tblHeader/>
        </w:trPr>
        <w:tc>
          <w:tcPr>
            <w:tcW w:w="1307" w:type="pct"/>
            <w:vMerge w:val="restart"/>
            <w:tcBorders>
              <w:top w:val="single" w:sz="4" w:space="0" w:color="auto"/>
              <w:left w:val="nil"/>
              <w:bottom w:val="single" w:sz="4" w:space="0" w:color="auto"/>
              <w:right w:val="nil"/>
            </w:tcBorders>
          </w:tcPr>
          <w:p w14:paraId="32E65D27" w14:textId="77777777" w:rsidR="00EA2899" w:rsidRPr="00EA2899" w:rsidRDefault="00EA2899" w:rsidP="00EA2899">
            <w:pPr>
              <w:spacing w:line="256" w:lineRule="auto"/>
              <w:ind w:left="113" w:hanging="113"/>
              <w:rPr>
                <w:b/>
                <w:bCs/>
                <w:sz w:val="20"/>
                <w:szCs w:val="20"/>
              </w:rPr>
            </w:pPr>
          </w:p>
        </w:tc>
        <w:tc>
          <w:tcPr>
            <w:tcW w:w="1853" w:type="pct"/>
            <w:gridSpan w:val="5"/>
            <w:tcBorders>
              <w:top w:val="single" w:sz="4" w:space="0" w:color="auto"/>
              <w:left w:val="nil"/>
              <w:bottom w:val="single" w:sz="4" w:space="0" w:color="auto"/>
              <w:right w:val="nil"/>
            </w:tcBorders>
            <w:vAlign w:val="center"/>
            <w:hideMark/>
          </w:tcPr>
          <w:p w14:paraId="4A9067FA" w14:textId="77777777" w:rsidR="00EA2899" w:rsidRPr="00EA2899" w:rsidRDefault="00EA2899" w:rsidP="00EA2899">
            <w:pPr>
              <w:tabs>
                <w:tab w:val="left" w:pos="720"/>
                <w:tab w:val="left" w:pos="7938"/>
              </w:tabs>
              <w:spacing w:line="256" w:lineRule="auto"/>
              <w:ind w:right="284"/>
              <w:jc w:val="center"/>
              <w:rPr>
                <w:b/>
                <w:sz w:val="22"/>
                <w:szCs w:val="22"/>
              </w:rPr>
            </w:pPr>
            <w:r w:rsidRPr="00EA2899">
              <w:rPr>
                <w:b/>
                <w:color w:val="000000"/>
                <w:sz w:val="22"/>
                <w:szCs w:val="22"/>
              </w:rPr>
              <w:t xml:space="preserve"> </w:t>
            </w:r>
            <w:r w:rsidRPr="00EA2899">
              <w:rPr>
                <w:b/>
                <w:color w:val="000000"/>
                <w:sz w:val="22"/>
                <w:szCs w:val="22"/>
                <w:lang w:val="ky-KG"/>
              </w:rPr>
              <w:t>Ө</w:t>
            </w:r>
            <w:proofErr w:type="spellStart"/>
            <w:r w:rsidRPr="00EA2899">
              <w:rPr>
                <w:b/>
                <w:color w:val="000000"/>
                <w:sz w:val="20"/>
                <w:szCs w:val="20"/>
              </w:rPr>
              <w:t>нд</w:t>
            </w:r>
            <w:proofErr w:type="spellEnd"/>
            <w:r w:rsidRPr="00EA2899">
              <w:rPr>
                <w:b/>
                <w:color w:val="000000"/>
                <w:sz w:val="20"/>
                <w:szCs w:val="20"/>
                <w:lang w:val="ky-KG"/>
              </w:rPr>
              <w:t>ү</w:t>
            </w:r>
            <w:r w:rsidRPr="00EA2899">
              <w:rPr>
                <w:b/>
                <w:color w:val="000000"/>
                <w:sz w:val="20"/>
                <w:szCs w:val="20"/>
              </w:rPr>
              <w:t>р</w:t>
            </w:r>
            <w:r w:rsidRPr="00EA2899">
              <w:rPr>
                <w:b/>
                <w:color w:val="000000"/>
                <w:sz w:val="20"/>
                <w:szCs w:val="20"/>
                <w:lang w:val="ky-KG"/>
              </w:rPr>
              <w:t>ү</w:t>
            </w:r>
            <w:proofErr w:type="spellStart"/>
            <w:r w:rsidRPr="00EA2899">
              <w:rPr>
                <w:b/>
                <w:color w:val="000000"/>
                <w:sz w:val="20"/>
                <w:szCs w:val="20"/>
              </w:rPr>
              <w:t>лд</w:t>
            </w:r>
            <w:proofErr w:type="spellEnd"/>
            <w:r w:rsidRPr="00EA2899">
              <w:rPr>
                <w:b/>
                <w:color w:val="000000"/>
                <w:sz w:val="20"/>
                <w:szCs w:val="20"/>
                <w:lang w:val="ky-KG"/>
              </w:rPr>
              <w:t>ү</w:t>
            </w:r>
            <w:r w:rsidRPr="00EA2899">
              <w:rPr>
                <w:b/>
                <w:color w:val="000000"/>
                <w:sz w:val="22"/>
                <w:szCs w:val="22"/>
                <w:lang w:val="ky-KG"/>
              </w:rPr>
              <w:t xml:space="preserve"> </w:t>
            </w:r>
            <w:r w:rsidRPr="00EA2899">
              <w:rPr>
                <w:b/>
                <w:color w:val="000000"/>
                <w:sz w:val="22"/>
                <w:szCs w:val="22"/>
              </w:rPr>
              <w:t xml:space="preserve">- </w:t>
            </w:r>
            <w:proofErr w:type="spellStart"/>
            <w:r w:rsidRPr="00EA2899">
              <w:rPr>
                <w:b/>
                <w:color w:val="000000"/>
                <w:sz w:val="22"/>
                <w:szCs w:val="22"/>
              </w:rPr>
              <w:t>бардыгы</w:t>
            </w:r>
            <w:proofErr w:type="spellEnd"/>
          </w:p>
        </w:tc>
        <w:tc>
          <w:tcPr>
            <w:tcW w:w="1840" w:type="pct"/>
            <w:gridSpan w:val="4"/>
            <w:tcBorders>
              <w:top w:val="single" w:sz="4" w:space="0" w:color="auto"/>
              <w:left w:val="nil"/>
              <w:bottom w:val="single" w:sz="4" w:space="0" w:color="auto"/>
              <w:right w:val="nil"/>
            </w:tcBorders>
            <w:vAlign w:val="center"/>
            <w:hideMark/>
          </w:tcPr>
          <w:p w14:paraId="20F1AE40" w14:textId="77777777" w:rsidR="00EA2899" w:rsidRPr="00EA2899" w:rsidRDefault="00EA2899" w:rsidP="00EA2899">
            <w:pPr>
              <w:tabs>
                <w:tab w:val="left" w:pos="720"/>
                <w:tab w:val="left" w:pos="7938"/>
              </w:tabs>
              <w:spacing w:line="256" w:lineRule="auto"/>
              <w:ind w:right="284"/>
              <w:jc w:val="center"/>
              <w:rPr>
                <w:b/>
                <w:sz w:val="22"/>
                <w:szCs w:val="22"/>
              </w:rPr>
            </w:pPr>
            <w:proofErr w:type="spellStart"/>
            <w:r w:rsidRPr="00EA2899">
              <w:rPr>
                <w:b/>
                <w:color w:val="000000"/>
                <w:sz w:val="22"/>
                <w:szCs w:val="22"/>
              </w:rPr>
              <w:t>Мурунку</w:t>
            </w:r>
            <w:proofErr w:type="spellEnd"/>
            <w:r w:rsidRPr="00EA2899">
              <w:rPr>
                <w:b/>
                <w:color w:val="000000"/>
                <w:sz w:val="22"/>
                <w:szCs w:val="22"/>
              </w:rPr>
              <w:t xml:space="preserve"> </w:t>
            </w:r>
            <w:proofErr w:type="spellStart"/>
            <w:r w:rsidRPr="00EA2899">
              <w:rPr>
                <w:b/>
                <w:color w:val="000000"/>
                <w:sz w:val="22"/>
                <w:szCs w:val="22"/>
              </w:rPr>
              <w:t>жылдын</w:t>
            </w:r>
            <w:proofErr w:type="spellEnd"/>
            <w:r w:rsidRPr="00EA2899">
              <w:rPr>
                <w:b/>
                <w:color w:val="000000"/>
                <w:sz w:val="22"/>
                <w:szCs w:val="22"/>
              </w:rPr>
              <w:t xml:space="preserve"> </w:t>
            </w:r>
            <w:proofErr w:type="spellStart"/>
            <w:r w:rsidRPr="00EA2899">
              <w:rPr>
                <w:b/>
                <w:color w:val="000000"/>
                <w:sz w:val="22"/>
                <w:szCs w:val="22"/>
              </w:rPr>
              <w:t>тийишт</w:t>
            </w:r>
            <w:proofErr w:type="spellEnd"/>
            <w:r w:rsidRPr="00EA2899">
              <w:rPr>
                <w:b/>
                <w:color w:val="000000"/>
                <w:sz w:val="22"/>
                <w:szCs w:val="22"/>
                <w:lang w:val="ky-KG"/>
              </w:rPr>
              <w:t>үү</w:t>
            </w:r>
            <w:r w:rsidRPr="00EA2899">
              <w:rPr>
                <w:b/>
                <w:color w:val="000000"/>
                <w:sz w:val="22"/>
                <w:szCs w:val="22"/>
              </w:rPr>
              <w:t xml:space="preserve"> </w:t>
            </w:r>
            <w:r w:rsidRPr="00EA2899">
              <w:rPr>
                <w:b/>
                <w:color w:val="000000"/>
                <w:sz w:val="22"/>
                <w:szCs w:val="22"/>
              </w:rPr>
              <w:br/>
            </w:r>
            <w:proofErr w:type="spellStart"/>
            <w:r w:rsidRPr="00EA2899">
              <w:rPr>
                <w:b/>
                <w:color w:val="000000"/>
                <w:sz w:val="22"/>
                <w:szCs w:val="22"/>
              </w:rPr>
              <w:t>мезгилине</w:t>
            </w:r>
            <w:proofErr w:type="spellEnd"/>
            <w:r w:rsidRPr="00EA2899">
              <w:rPr>
                <w:b/>
                <w:color w:val="000000"/>
                <w:sz w:val="22"/>
                <w:szCs w:val="22"/>
              </w:rPr>
              <w:t xml:space="preserve"> карата </w:t>
            </w:r>
            <w:proofErr w:type="spellStart"/>
            <w:r w:rsidRPr="00EA2899">
              <w:rPr>
                <w:b/>
                <w:color w:val="000000"/>
                <w:sz w:val="22"/>
                <w:szCs w:val="22"/>
              </w:rPr>
              <w:t>пайыз</w:t>
            </w:r>
            <w:proofErr w:type="spellEnd"/>
            <w:r w:rsidRPr="00EA2899">
              <w:rPr>
                <w:b/>
                <w:color w:val="000000"/>
                <w:sz w:val="22"/>
                <w:szCs w:val="22"/>
              </w:rPr>
              <w:t xml:space="preserve"> </w:t>
            </w:r>
            <w:proofErr w:type="spellStart"/>
            <w:r w:rsidRPr="00EA2899">
              <w:rPr>
                <w:b/>
                <w:color w:val="000000"/>
                <w:sz w:val="22"/>
                <w:szCs w:val="22"/>
              </w:rPr>
              <w:t>менен</w:t>
            </w:r>
            <w:proofErr w:type="spellEnd"/>
          </w:p>
        </w:tc>
      </w:tr>
      <w:tr w:rsidR="00EA2899" w:rsidRPr="00EA2899" w14:paraId="1D797EC6" w14:textId="77777777" w:rsidTr="00BD24E5">
        <w:trPr>
          <w:cantSplit/>
          <w:tblHeader/>
        </w:trPr>
        <w:tc>
          <w:tcPr>
            <w:tcW w:w="0" w:type="auto"/>
            <w:vMerge/>
            <w:tcBorders>
              <w:top w:val="single" w:sz="4" w:space="0" w:color="auto"/>
              <w:left w:val="nil"/>
              <w:bottom w:val="single" w:sz="4" w:space="0" w:color="auto"/>
              <w:right w:val="nil"/>
            </w:tcBorders>
            <w:vAlign w:val="center"/>
            <w:hideMark/>
          </w:tcPr>
          <w:p w14:paraId="60079F23" w14:textId="77777777" w:rsidR="00EA2899" w:rsidRPr="00EA2899" w:rsidRDefault="00EA2899" w:rsidP="00EA2899">
            <w:pPr>
              <w:spacing w:line="256" w:lineRule="auto"/>
              <w:rPr>
                <w:b/>
                <w:bCs/>
                <w:sz w:val="20"/>
                <w:szCs w:val="20"/>
              </w:rPr>
            </w:pPr>
          </w:p>
        </w:tc>
        <w:tc>
          <w:tcPr>
            <w:tcW w:w="924" w:type="pct"/>
            <w:gridSpan w:val="2"/>
            <w:tcBorders>
              <w:top w:val="single" w:sz="4" w:space="0" w:color="auto"/>
              <w:left w:val="nil"/>
              <w:bottom w:val="single" w:sz="4" w:space="0" w:color="auto"/>
              <w:right w:val="nil"/>
            </w:tcBorders>
            <w:vAlign w:val="center"/>
            <w:hideMark/>
          </w:tcPr>
          <w:p w14:paraId="1F70D9C2"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2024</w:t>
            </w:r>
          </w:p>
        </w:tc>
        <w:tc>
          <w:tcPr>
            <w:tcW w:w="924" w:type="pct"/>
            <w:gridSpan w:val="2"/>
            <w:tcBorders>
              <w:top w:val="single" w:sz="4" w:space="0" w:color="auto"/>
              <w:left w:val="nil"/>
              <w:bottom w:val="single" w:sz="4" w:space="0" w:color="auto"/>
              <w:right w:val="nil"/>
            </w:tcBorders>
            <w:vAlign w:val="center"/>
            <w:hideMark/>
          </w:tcPr>
          <w:p w14:paraId="475EAB5D"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2025</w:t>
            </w:r>
          </w:p>
        </w:tc>
        <w:tc>
          <w:tcPr>
            <w:tcW w:w="924" w:type="pct"/>
            <w:gridSpan w:val="3"/>
            <w:tcBorders>
              <w:top w:val="single" w:sz="4" w:space="0" w:color="auto"/>
              <w:left w:val="nil"/>
              <w:bottom w:val="single" w:sz="4" w:space="0" w:color="auto"/>
              <w:right w:val="nil"/>
            </w:tcBorders>
            <w:vAlign w:val="center"/>
            <w:hideMark/>
          </w:tcPr>
          <w:p w14:paraId="15E0D7FE"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2024</w:t>
            </w:r>
          </w:p>
        </w:tc>
        <w:tc>
          <w:tcPr>
            <w:tcW w:w="921" w:type="pct"/>
            <w:gridSpan w:val="2"/>
            <w:tcBorders>
              <w:top w:val="single" w:sz="4" w:space="0" w:color="auto"/>
              <w:left w:val="nil"/>
              <w:bottom w:val="single" w:sz="4" w:space="0" w:color="auto"/>
              <w:right w:val="nil"/>
            </w:tcBorders>
            <w:vAlign w:val="center"/>
            <w:hideMark/>
          </w:tcPr>
          <w:p w14:paraId="6DCAF081"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2025</w:t>
            </w:r>
          </w:p>
        </w:tc>
      </w:tr>
      <w:tr w:rsidR="00EA2899" w:rsidRPr="00EA2899" w14:paraId="437D3A2D" w14:textId="77777777" w:rsidTr="00BD24E5">
        <w:trPr>
          <w:cantSplit/>
          <w:tblHeader/>
        </w:trPr>
        <w:tc>
          <w:tcPr>
            <w:tcW w:w="0" w:type="auto"/>
            <w:vMerge/>
            <w:tcBorders>
              <w:top w:val="single" w:sz="4" w:space="0" w:color="auto"/>
              <w:left w:val="nil"/>
              <w:bottom w:val="single" w:sz="4" w:space="0" w:color="auto"/>
              <w:right w:val="nil"/>
            </w:tcBorders>
            <w:vAlign w:val="center"/>
            <w:hideMark/>
          </w:tcPr>
          <w:p w14:paraId="590139C9" w14:textId="77777777" w:rsidR="00EA2899" w:rsidRPr="00EA2899" w:rsidRDefault="00EA2899" w:rsidP="00EA2899">
            <w:pPr>
              <w:spacing w:line="256" w:lineRule="auto"/>
              <w:rPr>
                <w:b/>
                <w:bCs/>
                <w:sz w:val="20"/>
                <w:szCs w:val="20"/>
              </w:rPr>
            </w:pPr>
          </w:p>
        </w:tc>
        <w:tc>
          <w:tcPr>
            <w:tcW w:w="462" w:type="pct"/>
            <w:tcBorders>
              <w:top w:val="single" w:sz="4" w:space="0" w:color="auto"/>
              <w:left w:val="nil"/>
              <w:bottom w:val="single" w:sz="4" w:space="0" w:color="auto"/>
              <w:right w:val="nil"/>
            </w:tcBorders>
            <w:hideMark/>
          </w:tcPr>
          <w:p w14:paraId="1F12B547"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62" w:type="pct"/>
            <w:tcBorders>
              <w:top w:val="single" w:sz="4" w:space="0" w:color="auto"/>
              <w:left w:val="nil"/>
              <w:bottom w:val="single" w:sz="4" w:space="0" w:color="auto"/>
              <w:right w:val="nil"/>
            </w:tcBorders>
            <w:hideMark/>
          </w:tcPr>
          <w:p w14:paraId="2BC135CB"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62" w:type="pct"/>
            <w:tcBorders>
              <w:top w:val="single" w:sz="4" w:space="0" w:color="auto"/>
              <w:left w:val="nil"/>
              <w:bottom w:val="single" w:sz="4" w:space="0" w:color="auto"/>
              <w:right w:val="nil"/>
            </w:tcBorders>
            <w:hideMark/>
          </w:tcPr>
          <w:p w14:paraId="2E396DC9" w14:textId="77777777" w:rsidR="00EA2899" w:rsidRPr="00EA2899" w:rsidRDefault="00EA2899" w:rsidP="00EA2899">
            <w:pPr>
              <w:spacing w:line="256" w:lineRule="auto"/>
              <w:jc w:val="center"/>
              <w:rPr>
                <w:b/>
                <w:sz w:val="22"/>
                <w:szCs w:val="22"/>
              </w:rPr>
            </w:pPr>
            <w:r w:rsidRPr="00EA2899">
              <w:rPr>
                <w:b/>
                <w:sz w:val="22"/>
                <w:szCs w:val="22"/>
                <w:lang w:val="ky-KG"/>
              </w:rPr>
              <w:t>февра</w:t>
            </w:r>
            <w:r w:rsidRPr="00EA2899">
              <w:rPr>
                <w:b/>
                <w:sz w:val="22"/>
                <w:szCs w:val="22"/>
              </w:rPr>
              <w:t>ль</w:t>
            </w:r>
          </w:p>
        </w:tc>
        <w:tc>
          <w:tcPr>
            <w:tcW w:w="462" w:type="pct"/>
            <w:tcBorders>
              <w:top w:val="single" w:sz="4" w:space="0" w:color="auto"/>
              <w:left w:val="nil"/>
              <w:bottom w:val="single" w:sz="4" w:space="0" w:color="auto"/>
              <w:right w:val="nil"/>
            </w:tcBorders>
            <w:hideMark/>
          </w:tcPr>
          <w:p w14:paraId="6C3584F8"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 xml:space="preserve">январь- </w:t>
            </w:r>
            <w:r w:rsidRPr="00EA2899">
              <w:rPr>
                <w:b/>
                <w:sz w:val="22"/>
                <w:szCs w:val="22"/>
                <w:lang w:val="ky-KG"/>
              </w:rPr>
              <w:t>феврал</w:t>
            </w:r>
            <w:r w:rsidRPr="00EA2899">
              <w:rPr>
                <w:b/>
                <w:sz w:val="22"/>
                <w:szCs w:val="22"/>
              </w:rPr>
              <w:t>ь</w:t>
            </w:r>
          </w:p>
        </w:tc>
        <w:tc>
          <w:tcPr>
            <w:tcW w:w="462" w:type="pct"/>
            <w:gridSpan w:val="2"/>
            <w:tcBorders>
              <w:top w:val="single" w:sz="4" w:space="0" w:color="auto"/>
              <w:left w:val="nil"/>
              <w:bottom w:val="single" w:sz="4" w:space="0" w:color="auto"/>
              <w:right w:val="nil"/>
            </w:tcBorders>
            <w:hideMark/>
          </w:tcPr>
          <w:p w14:paraId="5C3B0CD6" w14:textId="77777777" w:rsidR="00EA2899" w:rsidRPr="00EA2899" w:rsidRDefault="00EA2899" w:rsidP="00EA2899">
            <w:pPr>
              <w:spacing w:line="256" w:lineRule="auto"/>
              <w:jc w:val="center"/>
              <w:rPr>
                <w:b/>
                <w:sz w:val="22"/>
                <w:szCs w:val="22"/>
              </w:rPr>
            </w:pPr>
            <w:r w:rsidRPr="00EA2899">
              <w:rPr>
                <w:b/>
                <w:sz w:val="22"/>
                <w:szCs w:val="22"/>
                <w:lang w:val="ky-KG"/>
              </w:rPr>
              <w:t>февраль</w:t>
            </w:r>
          </w:p>
        </w:tc>
        <w:tc>
          <w:tcPr>
            <w:tcW w:w="462" w:type="pct"/>
            <w:tcBorders>
              <w:top w:val="single" w:sz="4" w:space="0" w:color="auto"/>
              <w:left w:val="nil"/>
              <w:bottom w:val="single" w:sz="4" w:space="0" w:color="auto"/>
              <w:right w:val="nil"/>
            </w:tcBorders>
            <w:hideMark/>
          </w:tcPr>
          <w:p w14:paraId="60685990"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62" w:type="pct"/>
            <w:tcBorders>
              <w:top w:val="single" w:sz="4" w:space="0" w:color="auto"/>
              <w:left w:val="nil"/>
              <w:bottom w:val="single" w:sz="4" w:space="0" w:color="auto"/>
              <w:right w:val="nil"/>
            </w:tcBorders>
            <w:hideMark/>
          </w:tcPr>
          <w:p w14:paraId="1E40D1C4" w14:textId="77777777" w:rsidR="00EA2899" w:rsidRPr="00EA2899" w:rsidRDefault="00EA2899" w:rsidP="00EA2899">
            <w:pPr>
              <w:spacing w:line="256" w:lineRule="auto"/>
              <w:rPr>
                <w:b/>
                <w:sz w:val="22"/>
                <w:szCs w:val="22"/>
              </w:rPr>
            </w:pPr>
            <w:r w:rsidRPr="00EA2899">
              <w:rPr>
                <w:b/>
                <w:sz w:val="22"/>
                <w:szCs w:val="22"/>
                <w:lang w:val="ky-KG"/>
              </w:rPr>
              <w:t>февраль</w:t>
            </w:r>
          </w:p>
        </w:tc>
        <w:tc>
          <w:tcPr>
            <w:tcW w:w="459" w:type="pct"/>
            <w:tcBorders>
              <w:top w:val="single" w:sz="4" w:space="0" w:color="auto"/>
              <w:left w:val="nil"/>
              <w:bottom w:val="single" w:sz="4" w:space="0" w:color="auto"/>
              <w:right w:val="nil"/>
            </w:tcBorders>
            <w:hideMark/>
          </w:tcPr>
          <w:p w14:paraId="37BC079F" w14:textId="77777777" w:rsidR="00EA2899" w:rsidRPr="00EA2899" w:rsidRDefault="00EA2899" w:rsidP="00EA2899">
            <w:pPr>
              <w:tabs>
                <w:tab w:val="left" w:pos="720"/>
                <w:tab w:val="left" w:pos="7938"/>
              </w:tabs>
              <w:spacing w:line="256" w:lineRule="auto"/>
              <w:jc w:val="center"/>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r>
      <w:tr w:rsidR="00EA2899" w:rsidRPr="00EA2899" w14:paraId="5700D47F" w14:textId="77777777" w:rsidTr="00BD24E5">
        <w:tc>
          <w:tcPr>
            <w:tcW w:w="1307" w:type="pct"/>
            <w:tcBorders>
              <w:top w:val="single" w:sz="4" w:space="0" w:color="auto"/>
              <w:left w:val="nil"/>
              <w:bottom w:val="nil"/>
              <w:right w:val="nil"/>
            </w:tcBorders>
            <w:vAlign w:val="bottom"/>
            <w:hideMark/>
          </w:tcPr>
          <w:p w14:paraId="362D9AE7" w14:textId="77777777" w:rsidR="00EA2899" w:rsidRPr="00EA2899" w:rsidRDefault="00EA2899" w:rsidP="00EA2899">
            <w:pPr>
              <w:spacing w:line="256" w:lineRule="auto"/>
              <w:ind w:left="113" w:hanging="113"/>
              <w:rPr>
                <w:sz w:val="22"/>
                <w:szCs w:val="22"/>
              </w:rPr>
            </w:pPr>
            <w:proofErr w:type="spellStart"/>
            <w:r w:rsidRPr="00EA2899">
              <w:rPr>
                <w:sz w:val="22"/>
                <w:szCs w:val="22"/>
              </w:rPr>
              <w:t>Жаратылыш</w:t>
            </w:r>
            <w:proofErr w:type="spellEnd"/>
            <w:r w:rsidRPr="00EA2899">
              <w:rPr>
                <w:sz w:val="22"/>
                <w:szCs w:val="22"/>
              </w:rPr>
              <w:t xml:space="preserve"> </w:t>
            </w:r>
            <w:proofErr w:type="spellStart"/>
            <w:r w:rsidRPr="00EA2899">
              <w:rPr>
                <w:sz w:val="22"/>
                <w:szCs w:val="22"/>
              </w:rPr>
              <w:t>суусу</w:t>
            </w:r>
            <w:proofErr w:type="spellEnd"/>
            <w:r w:rsidRPr="00EA2899">
              <w:rPr>
                <w:sz w:val="22"/>
                <w:szCs w:val="22"/>
              </w:rPr>
              <w:t>, ми</w:t>
            </w:r>
            <w:r w:rsidRPr="00EA2899">
              <w:rPr>
                <w:sz w:val="22"/>
                <w:szCs w:val="22"/>
                <w:lang w:val="ky-KG"/>
              </w:rPr>
              <w:t>ң</w:t>
            </w:r>
            <w:r w:rsidRPr="00EA2899">
              <w:rPr>
                <w:sz w:val="22"/>
                <w:szCs w:val="22"/>
              </w:rPr>
              <w:t xml:space="preserve"> м</w:t>
            </w:r>
            <w:r w:rsidRPr="00EA2899">
              <w:rPr>
                <w:sz w:val="22"/>
                <w:szCs w:val="22"/>
                <w:vertAlign w:val="superscript"/>
              </w:rPr>
              <w:t>3</w:t>
            </w:r>
          </w:p>
        </w:tc>
        <w:tc>
          <w:tcPr>
            <w:tcW w:w="462" w:type="pct"/>
            <w:tcBorders>
              <w:top w:val="single" w:sz="4" w:space="0" w:color="auto"/>
              <w:left w:val="nil"/>
              <w:bottom w:val="nil"/>
              <w:right w:val="nil"/>
            </w:tcBorders>
            <w:vAlign w:val="bottom"/>
            <w:hideMark/>
          </w:tcPr>
          <w:p w14:paraId="0E9C5F7F"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1639,8</w:t>
            </w:r>
          </w:p>
        </w:tc>
        <w:tc>
          <w:tcPr>
            <w:tcW w:w="462" w:type="pct"/>
            <w:tcBorders>
              <w:top w:val="single" w:sz="4" w:space="0" w:color="auto"/>
              <w:left w:val="nil"/>
              <w:bottom w:val="nil"/>
              <w:right w:val="nil"/>
            </w:tcBorders>
            <w:vAlign w:val="bottom"/>
            <w:hideMark/>
          </w:tcPr>
          <w:p w14:paraId="20083ADE"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3426,4</w:t>
            </w:r>
          </w:p>
        </w:tc>
        <w:tc>
          <w:tcPr>
            <w:tcW w:w="462" w:type="pct"/>
            <w:tcBorders>
              <w:top w:val="single" w:sz="4" w:space="0" w:color="auto"/>
              <w:left w:val="nil"/>
              <w:bottom w:val="nil"/>
              <w:right w:val="nil"/>
            </w:tcBorders>
            <w:vAlign w:val="bottom"/>
            <w:hideMark/>
          </w:tcPr>
          <w:p w14:paraId="76C7252C"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1570,2</w:t>
            </w:r>
          </w:p>
        </w:tc>
        <w:tc>
          <w:tcPr>
            <w:tcW w:w="462" w:type="pct"/>
            <w:tcBorders>
              <w:top w:val="single" w:sz="4" w:space="0" w:color="auto"/>
              <w:left w:val="nil"/>
              <w:bottom w:val="nil"/>
              <w:right w:val="nil"/>
            </w:tcBorders>
            <w:vAlign w:val="bottom"/>
            <w:hideMark/>
          </w:tcPr>
          <w:p w14:paraId="50E9F09C"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3375,2</w:t>
            </w:r>
          </w:p>
        </w:tc>
        <w:tc>
          <w:tcPr>
            <w:tcW w:w="462" w:type="pct"/>
            <w:gridSpan w:val="2"/>
            <w:tcBorders>
              <w:top w:val="single" w:sz="4" w:space="0" w:color="auto"/>
              <w:bottom w:val="nil"/>
            </w:tcBorders>
            <w:vAlign w:val="bottom"/>
          </w:tcPr>
          <w:p w14:paraId="39C0729B"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80,3</w:t>
            </w:r>
          </w:p>
        </w:tc>
        <w:tc>
          <w:tcPr>
            <w:tcW w:w="462" w:type="pct"/>
            <w:tcBorders>
              <w:top w:val="single" w:sz="4" w:space="0" w:color="auto"/>
              <w:bottom w:val="nil"/>
              <w:right w:val="nil"/>
            </w:tcBorders>
            <w:vAlign w:val="bottom"/>
          </w:tcPr>
          <w:p w14:paraId="26F9674C"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90,8</w:t>
            </w:r>
          </w:p>
        </w:tc>
        <w:tc>
          <w:tcPr>
            <w:tcW w:w="462" w:type="pct"/>
            <w:tcBorders>
              <w:top w:val="single" w:sz="4" w:space="0" w:color="auto"/>
              <w:left w:val="nil"/>
              <w:bottom w:val="nil"/>
              <w:right w:val="nil"/>
            </w:tcBorders>
            <w:vAlign w:val="bottom"/>
            <w:hideMark/>
          </w:tcPr>
          <w:p w14:paraId="48FC90EC"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95,8</w:t>
            </w:r>
          </w:p>
        </w:tc>
        <w:tc>
          <w:tcPr>
            <w:tcW w:w="459" w:type="pct"/>
            <w:tcBorders>
              <w:top w:val="single" w:sz="4" w:space="0" w:color="auto"/>
              <w:left w:val="nil"/>
              <w:bottom w:val="nil"/>
              <w:right w:val="nil"/>
            </w:tcBorders>
            <w:vAlign w:val="bottom"/>
            <w:hideMark/>
          </w:tcPr>
          <w:p w14:paraId="1C507E0F" w14:textId="77777777" w:rsidR="00EA2899" w:rsidRPr="00EA2899" w:rsidRDefault="00EA2899" w:rsidP="00EA2899">
            <w:pPr>
              <w:spacing w:before="30" w:after="30" w:line="256" w:lineRule="auto"/>
              <w:jc w:val="right"/>
              <w:rPr>
                <w:sz w:val="22"/>
                <w:szCs w:val="22"/>
                <w:lang w:val="ky-KG"/>
              </w:rPr>
            </w:pPr>
            <w:r w:rsidRPr="00EA2899">
              <w:rPr>
                <w:sz w:val="22"/>
                <w:szCs w:val="22"/>
              </w:rPr>
              <w:t>98,5</w:t>
            </w:r>
          </w:p>
        </w:tc>
      </w:tr>
      <w:tr w:rsidR="00EA2899" w:rsidRPr="00EA2899" w14:paraId="160B395D" w14:textId="77777777" w:rsidTr="00BD24E5">
        <w:tc>
          <w:tcPr>
            <w:tcW w:w="1307" w:type="pct"/>
            <w:tcBorders>
              <w:top w:val="nil"/>
              <w:left w:val="nil"/>
              <w:bottom w:val="single" w:sz="4" w:space="0" w:color="auto"/>
              <w:right w:val="nil"/>
            </w:tcBorders>
            <w:vAlign w:val="bottom"/>
            <w:hideMark/>
          </w:tcPr>
          <w:p w14:paraId="55E4FE2D" w14:textId="77777777" w:rsidR="00EA2899" w:rsidRPr="00EA2899" w:rsidRDefault="00EA2899" w:rsidP="00EA2899">
            <w:pPr>
              <w:spacing w:line="256" w:lineRule="auto"/>
              <w:rPr>
                <w:color w:val="000000"/>
                <w:sz w:val="22"/>
                <w:szCs w:val="22"/>
                <w:lang w:val="ky-KG"/>
              </w:rPr>
            </w:pPr>
            <w:proofErr w:type="spellStart"/>
            <w:r w:rsidRPr="00EA2899">
              <w:rPr>
                <w:sz w:val="22"/>
                <w:szCs w:val="22"/>
              </w:rPr>
              <w:t>Айлана</w:t>
            </w:r>
            <w:proofErr w:type="spellEnd"/>
            <w:r w:rsidRPr="00EA2899">
              <w:rPr>
                <w:sz w:val="22"/>
                <w:szCs w:val="22"/>
                <w:lang w:val="ky-KG"/>
              </w:rPr>
              <w:t xml:space="preserve">-чөйрөнү </w:t>
            </w:r>
            <w:proofErr w:type="spellStart"/>
            <w:r w:rsidRPr="00EA2899">
              <w:rPr>
                <w:sz w:val="22"/>
                <w:szCs w:val="22"/>
              </w:rPr>
              <w:t>булгоолорду</w:t>
            </w:r>
            <w:proofErr w:type="spellEnd"/>
            <w:r w:rsidRPr="00EA2899">
              <w:rPr>
                <w:sz w:val="22"/>
                <w:szCs w:val="22"/>
              </w:rPr>
              <w:t xml:space="preserve"> </w:t>
            </w:r>
            <w:proofErr w:type="spellStart"/>
            <w:r w:rsidRPr="00EA2899">
              <w:rPr>
                <w:color w:val="000000"/>
                <w:sz w:val="22"/>
                <w:szCs w:val="22"/>
              </w:rPr>
              <w:t>калыбына</w:t>
            </w:r>
            <w:proofErr w:type="spellEnd"/>
            <w:r w:rsidRPr="00EA2899">
              <w:rPr>
                <w:color w:val="000000"/>
                <w:sz w:val="22"/>
                <w:szCs w:val="22"/>
              </w:rPr>
              <w:t xml:space="preserve"> </w:t>
            </w:r>
            <w:proofErr w:type="spellStart"/>
            <w:r w:rsidRPr="00EA2899">
              <w:rPr>
                <w:color w:val="000000"/>
                <w:sz w:val="22"/>
                <w:szCs w:val="22"/>
              </w:rPr>
              <w:t>келтир</w:t>
            </w:r>
            <w:proofErr w:type="spellEnd"/>
            <w:r w:rsidRPr="00EA2899">
              <w:rPr>
                <w:color w:val="000000"/>
                <w:sz w:val="22"/>
                <w:szCs w:val="22"/>
                <w:lang w:val="ky-KG"/>
              </w:rPr>
              <w:t>үү</w:t>
            </w:r>
            <w:r w:rsidRPr="00EA2899">
              <w:rPr>
                <w:color w:val="000000"/>
                <w:sz w:val="22"/>
                <w:szCs w:val="22"/>
              </w:rPr>
              <w:t xml:space="preserve"> </w:t>
            </w:r>
          </w:p>
          <w:p w14:paraId="4CF7EFB8" w14:textId="77777777" w:rsidR="00EA2899" w:rsidRPr="00EA2899" w:rsidRDefault="00EA2899" w:rsidP="00EA2899">
            <w:pPr>
              <w:spacing w:line="256" w:lineRule="auto"/>
              <w:rPr>
                <w:sz w:val="22"/>
                <w:szCs w:val="22"/>
                <w:lang w:val="ky-KG"/>
              </w:rPr>
            </w:pPr>
            <w:proofErr w:type="spellStart"/>
            <w:r w:rsidRPr="00EA2899">
              <w:rPr>
                <w:color w:val="000000"/>
                <w:sz w:val="22"/>
                <w:szCs w:val="22"/>
              </w:rPr>
              <w:t>жана</w:t>
            </w:r>
            <w:proofErr w:type="spellEnd"/>
            <w:r w:rsidRPr="00EA2899">
              <w:rPr>
                <w:color w:val="000000"/>
                <w:sz w:val="22"/>
                <w:szCs w:val="22"/>
              </w:rPr>
              <w:t xml:space="preserve"> </w:t>
            </w:r>
            <w:proofErr w:type="spellStart"/>
            <w:r w:rsidRPr="00EA2899">
              <w:rPr>
                <w:color w:val="000000"/>
                <w:sz w:val="22"/>
                <w:szCs w:val="22"/>
              </w:rPr>
              <w:t>тазалоо</w:t>
            </w:r>
            <w:proofErr w:type="spellEnd"/>
            <w:r w:rsidRPr="00EA2899">
              <w:rPr>
                <w:sz w:val="22"/>
                <w:szCs w:val="22"/>
                <w:lang w:val="ky-KG"/>
              </w:rPr>
              <w:t>,</w:t>
            </w:r>
            <w:r w:rsidRPr="00EA2899">
              <w:rPr>
                <w:sz w:val="22"/>
                <w:szCs w:val="22"/>
              </w:rPr>
              <w:t xml:space="preserve"> </w:t>
            </w:r>
            <w:proofErr w:type="spellStart"/>
            <w:proofErr w:type="gramStart"/>
            <w:r w:rsidRPr="00EA2899">
              <w:rPr>
                <w:sz w:val="22"/>
                <w:szCs w:val="22"/>
              </w:rPr>
              <w:t>млн.сом</w:t>
            </w:r>
            <w:proofErr w:type="spellEnd"/>
            <w:proofErr w:type="gramEnd"/>
            <w:r w:rsidRPr="00EA2899">
              <w:rPr>
                <w:sz w:val="22"/>
                <w:szCs w:val="22"/>
                <w:lang w:val="ky-KG"/>
              </w:rPr>
              <w:t xml:space="preserve">                          </w:t>
            </w:r>
          </w:p>
        </w:tc>
        <w:tc>
          <w:tcPr>
            <w:tcW w:w="462" w:type="pct"/>
            <w:tcBorders>
              <w:top w:val="nil"/>
              <w:left w:val="nil"/>
              <w:bottom w:val="single" w:sz="4" w:space="0" w:color="auto"/>
              <w:right w:val="nil"/>
            </w:tcBorders>
            <w:vAlign w:val="bottom"/>
            <w:hideMark/>
          </w:tcPr>
          <w:p w14:paraId="5EB44AD8"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20,5</w:t>
            </w:r>
          </w:p>
        </w:tc>
        <w:tc>
          <w:tcPr>
            <w:tcW w:w="462" w:type="pct"/>
            <w:tcBorders>
              <w:top w:val="nil"/>
              <w:left w:val="nil"/>
              <w:bottom w:val="single" w:sz="4" w:space="0" w:color="auto"/>
              <w:right w:val="nil"/>
            </w:tcBorders>
            <w:vAlign w:val="bottom"/>
            <w:hideMark/>
          </w:tcPr>
          <w:p w14:paraId="45A83AFA"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39,5</w:t>
            </w:r>
          </w:p>
        </w:tc>
        <w:tc>
          <w:tcPr>
            <w:tcW w:w="462" w:type="pct"/>
            <w:tcBorders>
              <w:top w:val="nil"/>
              <w:left w:val="nil"/>
              <w:bottom w:val="single" w:sz="4" w:space="0" w:color="auto"/>
              <w:right w:val="nil"/>
            </w:tcBorders>
            <w:vAlign w:val="bottom"/>
            <w:hideMark/>
          </w:tcPr>
          <w:p w14:paraId="61EB61FC"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26,0</w:t>
            </w:r>
          </w:p>
        </w:tc>
        <w:tc>
          <w:tcPr>
            <w:tcW w:w="462" w:type="pct"/>
            <w:tcBorders>
              <w:top w:val="nil"/>
              <w:left w:val="nil"/>
              <w:bottom w:val="single" w:sz="4" w:space="0" w:color="auto"/>
              <w:right w:val="nil"/>
            </w:tcBorders>
            <w:vAlign w:val="bottom"/>
            <w:hideMark/>
          </w:tcPr>
          <w:p w14:paraId="1E1AE03C"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51,0</w:t>
            </w:r>
          </w:p>
        </w:tc>
        <w:tc>
          <w:tcPr>
            <w:tcW w:w="462" w:type="pct"/>
            <w:gridSpan w:val="2"/>
            <w:tcBorders>
              <w:top w:val="nil"/>
              <w:bottom w:val="single" w:sz="4" w:space="0" w:color="auto"/>
            </w:tcBorders>
            <w:vAlign w:val="bottom"/>
          </w:tcPr>
          <w:p w14:paraId="08190F8E"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157,7</w:t>
            </w:r>
          </w:p>
        </w:tc>
        <w:tc>
          <w:tcPr>
            <w:tcW w:w="462" w:type="pct"/>
            <w:tcBorders>
              <w:top w:val="nil"/>
              <w:bottom w:val="single" w:sz="4" w:space="0" w:color="auto"/>
              <w:right w:val="nil"/>
            </w:tcBorders>
            <w:vAlign w:val="bottom"/>
          </w:tcPr>
          <w:p w14:paraId="44765F13" w14:textId="77777777" w:rsidR="00EA2899" w:rsidRPr="00EA2899" w:rsidRDefault="00EA2899" w:rsidP="00EA2899">
            <w:pPr>
              <w:spacing w:before="30" w:after="30" w:line="256" w:lineRule="auto"/>
              <w:jc w:val="right"/>
              <w:rPr>
                <w:sz w:val="22"/>
                <w:szCs w:val="22"/>
                <w:lang w:val="ky-KG"/>
              </w:rPr>
            </w:pPr>
            <w:r w:rsidRPr="00EA2899">
              <w:rPr>
                <w:sz w:val="22"/>
                <w:szCs w:val="22"/>
                <w:lang w:val="ky-KG"/>
              </w:rPr>
              <w:t>151,5</w:t>
            </w:r>
          </w:p>
        </w:tc>
        <w:tc>
          <w:tcPr>
            <w:tcW w:w="462" w:type="pct"/>
            <w:tcBorders>
              <w:top w:val="nil"/>
              <w:left w:val="nil"/>
              <w:bottom w:val="single" w:sz="4" w:space="0" w:color="auto"/>
              <w:right w:val="nil"/>
            </w:tcBorders>
            <w:vAlign w:val="bottom"/>
            <w:hideMark/>
          </w:tcPr>
          <w:p w14:paraId="0C2A475A" w14:textId="77777777" w:rsidR="00EA2899" w:rsidRPr="00EA2899" w:rsidRDefault="00EA2899" w:rsidP="00EA2899">
            <w:pPr>
              <w:spacing w:before="30" w:after="30" w:line="256" w:lineRule="auto"/>
              <w:jc w:val="right"/>
              <w:rPr>
                <w:sz w:val="22"/>
                <w:szCs w:val="22"/>
                <w:lang w:val="ky-KG"/>
              </w:rPr>
            </w:pPr>
            <w:r w:rsidRPr="00EA2899">
              <w:rPr>
                <w:sz w:val="22"/>
                <w:szCs w:val="22"/>
              </w:rPr>
              <w:t>126,8</w:t>
            </w:r>
          </w:p>
        </w:tc>
        <w:tc>
          <w:tcPr>
            <w:tcW w:w="459" w:type="pct"/>
            <w:tcBorders>
              <w:top w:val="nil"/>
              <w:left w:val="nil"/>
              <w:bottom w:val="single" w:sz="4" w:space="0" w:color="auto"/>
              <w:right w:val="nil"/>
            </w:tcBorders>
            <w:vAlign w:val="bottom"/>
            <w:hideMark/>
          </w:tcPr>
          <w:p w14:paraId="4D000D4E" w14:textId="77777777" w:rsidR="00EA2899" w:rsidRPr="00EA2899" w:rsidRDefault="00EA2899" w:rsidP="00EA2899">
            <w:pPr>
              <w:spacing w:before="30" w:after="30" w:line="256" w:lineRule="auto"/>
              <w:jc w:val="right"/>
              <w:rPr>
                <w:sz w:val="22"/>
                <w:szCs w:val="22"/>
                <w:lang w:val="ky-KG"/>
              </w:rPr>
            </w:pPr>
            <w:r w:rsidRPr="00EA2899">
              <w:rPr>
                <w:sz w:val="22"/>
                <w:szCs w:val="22"/>
              </w:rPr>
              <w:t>129,1</w:t>
            </w:r>
          </w:p>
        </w:tc>
      </w:tr>
    </w:tbl>
    <w:p w14:paraId="47A457F6" w14:textId="77777777" w:rsidR="00EA2899" w:rsidRPr="00EA2899" w:rsidRDefault="00EA2899" w:rsidP="00EA2899">
      <w:pPr>
        <w:widowControl w:val="0"/>
      </w:pPr>
    </w:p>
    <w:p w14:paraId="06CF5488" w14:textId="77777777" w:rsidR="00EA2899" w:rsidRDefault="00EA2899" w:rsidP="00EA2899">
      <w:pPr>
        <w:widowControl w:val="0"/>
        <w:rPr>
          <w:lang w:val="ky-KG"/>
        </w:rPr>
      </w:pPr>
    </w:p>
    <w:p w14:paraId="2576A084" w14:textId="77777777" w:rsidR="00B53E1F" w:rsidRPr="00EA2899" w:rsidRDefault="00B53E1F" w:rsidP="00EA2899">
      <w:pPr>
        <w:widowControl w:val="0"/>
        <w:rPr>
          <w:lang w:val="ky-KG"/>
        </w:rPr>
      </w:pPr>
    </w:p>
    <w:p w14:paraId="5FC7794E" w14:textId="09108767" w:rsidR="0014182B" w:rsidRPr="0014182B" w:rsidRDefault="0014182B" w:rsidP="0014182B">
      <w:pPr>
        <w:shd w:val="clear" w:color="auto" w:fill="FFFFFF"/>
        <w:spacing w:before="60"/>
        <w:ind w:firstLine="709"/>
        <w:jc w:val="both"/>
        <w:rPr>
          <w:sz w:val="28"/>
          <w:szCs w:val="28"/>
        </w:rPr>
      </w:pPr>
      <w:proofErr w:type="spellStart"/>
      <w:r w:rsidRPr="0014182B">
        <w:rPr>
          <w:b/>
          <w:sz w:val="28"/>
          <w:szCs w:val="28"/>
        </w:rPr>
        <w:t>Айыл</w:t>
      </w:r>
      <w:proofErr w:type="spellEnd"/>
      <w:r w:rsidRPr="0014182B">
        <w:rPr>
          <w:b/>
          <w:sz w:val="28"/>
          <w:szCs w:val="28"/>
        </w:rPr>
        <w:t xml:space="preserve"> </w:t>
      </w:r>
      <w:proofErr w:type="spellStart"/>
      <w:r w:rsidRPr="0014182B">
        <w:rPr>
          <w:b/>
          <w:sz w:val="28"/>
          <w:szCs w:val="28"/>
        </w:rPr>
        <w:t>чарбасы</w:t>
      </w:r>
      <w:proofErr w:type="spellEnd"/>
      <w:r w:rsidRPr="0014182B">
        <w:rPr>
          <w:b/>
          <w:sz w:val="28"/>
          <w:szCs w:val="28"/>
        </w:rPr>
        <w:t>,</w:t>
      </w:r>
      <w:r w:rsidRPr="0014182B">
        <w:rPr>
          <w:b/>
          <w:bCs/>
        </w:rPr>
        <w:t xml:space="preserve"> </w:t>
      </w:r>
      <w:proofErr w:type="spellStart"/>
      <w:r w:rsidRPr="0014182B">
        <w:rPr>
          <w:b/>
          <w:sz w:val="28"/>
          <w:szCs w:val="28"/>
        </w:rPr>
        <w:t>токой</w:t>
      </w:r>
      <w:proofErr w:type="spellEnd"/>
      <w:r w:rsidRPr="0014182B">
        <w:rPr>
          <w:b/>
          <w:sz w:val="28"/>
          <w:szCs w:val="28"/>
        </w:rPr>
        <w:t xml:space="preserve"> </w:t>
      </w:r>
      <w:proofErr w:type="spellStart"/>
      <w:r w:rsidRPr="0014182B">
        <w:rPr>
          <w:b/>
          <w:sz w:val="28"/>
          <w:szCs w:val="28"/>
        </w:rPr>
        <w:t>чарбасы</w:t>
      </w:r>
      <w:proofErr w:type="spellEnd"/>
      <w:r w:rsidRPr="0014182B">
        <w:rPr>
          <w:b/>
          <w:sz w:val="28"/>
          <w:szCs w:val="28"/>
        </w:rPr>
        <w:t xml:space="preserve"> </w:t>
      </w:r>
      <w:proofErr w:type="spellStart"/>
      <w:r w:rsidRPr="0014182B">
        <w:rPr>
          <w:b/>
          <w:bCs/>
          <w:sz w:val="28"/>
          <w:szCs w:val="28"/>
        </w:rPr>
        <w:t>жана</w:t>
      </w:r>
      <w:proofErr w:type="spellEnd"/>
      <w:r w:rsidRPr="0014182B">
        <w:rPr>
          <w:b/>
          <w:bCs/>
          <w:sz w:val="28"/>
          <w:szCs w:val="28"/>
        </w:rPr>
        <w:t xml:space="preserve"> балык </w:t>
      </w:r>
      <w:proofErr w:type="spellStart"/>
      <w:r w:rsidRPr="0014182B">
        <w:rPr>
          <w:b/>
          <w:bCs/>
          <w:sz w:val="28"/>
          <w:szCs w:val="28"/>
        </w:rPr>
        <w:t>уулоочулук</w:t>
      </w:r>
      <w:proofErr w:type="spellEnd"/>
      <w:r w:rsidRPr="0014182B">
        <w:rPr>
          <w:b/>
          <w:sz w:val="28"/>
          <w:szCs w:val="28"/>
        </w:rPr>
        <w:t xml:space="preserve">. </w:t>
      </w:r>
      <w:r w:rsidRPr="0014182B">
        <w:rPr>
          <w:bCs/>
          <w:sz w:val="28"/>
          <w:szCs w:val="28"/>
        </w:rPr>
        <w:t xml:space="preserve">2025-ж. </w:t>
      </w:r>
      <w:r w:rsidRPr="0014182B">
        <w:rPr>
          <w:sz w:val="28"/>
          <w:szCs w:val="28"/>
        </w:rPr>
        <w:t>январь-</w:t>
      </w:r>
      <w:proofErr w:type="spellStart"/>
      <w:r w:rsidRPr="0014182B">
        <w:rPr>
          <w:sz w:val="28"/>
          <w:szCs w:val="28"/>
        </w:rPr>
        <w:t>февралында</w:t>
      </w:r>
      <w:proofErr w:type="spellEnd"/>
      <w:r w:rsidRPr="0014182B">
        <w:rPr>
          <w:sz w:val="28"/>
          <w:szCs w:val="28"/>
        </w:rPr>
        <w:t xml:space="preserve"> </w:t>
      </w:r>
      <w:proofErr w:type="spellStart"/>
      <w:r w:rsidRPr="0014182B">
        <w:rPr>
          <w:bCs/>
          <w:sz w:val="28"/>
          <w:szCs w:val="28"/>
        </w:rPr>
        <w:t>айыл</w:t>
      </w:r>
      <w:proofErr w:type="spellEnd"/>
      <w:r w:rsidRPr="0014182B">
        <w:rPr>
          <w:bCs/>
          <w:sz w:val="28"/>
          <w:szCs w:val="28"/>
        </w:rPr>
        <w:t xml:space="preserve"> </w:t>
      </w:r>
      <w:proofErr w:type="spellStart"/>
      <w:r w:rsidRPr="0014182B">
        <w:rPr>
          <w:bCs/>
          <w:sz w:val="28"/>
          <w:szCs w:val="28"/>
        </w:rPr>
        <w:t>чарба</w:t>
      </w:r>
      <w:proofErr w:type="spellEnd"/>
      <w:r w:rsidRPr="0014182B">
        <w:rPr>
          <w:bCs/>
          <w:sz w:val="28"/>
          <w:szCs w:val="28"/>
          <w:lang w:val="ky-KG"/>
        </w:rPr>
        <w:t xml:space="preserve">сынын, </w:t>
      </w:r>
      <w:proofErr w:type="spellStart"/>
      <w:r w:rsidRPr="0014182B">
        <w:rPr>
          <w:bCs/>
          <w:sz w:val="28"/>
          <w:szCs w:val="28"/>
        </w:rPr>
        <w:t>токой</w:t>
      </w:r>
      <w:proofErr w:type="spellEnd"/>
      <w:r w:rsidRPr="0014182B">
        <w:rPr>
          <w:bCs/>
          <w:sz w:val="28"/>
          <w:szCs w:val="28"/>
        </w:rPr>
        <w:t xml:space="preserve"> </w:t>
      </w:r>
      <w:proofErr w:type="spellStart"/>
      <w:r w:rsidRPr="0014182B">
        <w:rPr>
          <w:bCs/>
          <w:sz w:val="28"/>
          <w:szCs w:val="28"/>
        </w:rPr>
        <w:t>чарбасы</w:t>
      </w:r>
      <w:proofErr w:type="spellEnd"/>
      <w:r w:rsidRPr="0014182B">
        <w:rPr>
          <w:bCs/>
          <w:sz w:val="28"/>
          <w:szCs w:val="28"/>
          <w:lang w:val="ky-KG"/>
        </w:rPr>
        <w:t>нын</w:t>
      </w:r>
      <w:r w:rsidRPr="0014182B">
        <w:rPr>
          <w:bCs/>
          <w:sz w:val="28"/>
          <w:szCs w:val="28"/>
        </w:rPr>
        <w:t xml:space="preserve"> </w:t>
      </w:r>
      <w:proofErr w:type="spellStart"/>
      <w:r w:rsidRPr="0014182B">
        <w:rPr>
          <w:bCs/>
          <w:sz w:val="28"/>
          <w:szCs w:val="28"/>
        </w:rPr>
        <w:t>жана</w:t>
      </w:r>
      <w:proofErr w:type="spellEnd"/>
      <w:r w:rsidRPr="0014182B">
        <w:rPr>
          <w:bCs/>
          <w:sz w:val="28"/>
          <w:szCs w:val="28"/>
        </w:rPr>
        <w:t xml:space="preserve"> балык </w:t>
      </w:r>
      <w:proofErr w:type="spellStart"/>
      <w:r w:rsidRPr="0014182B">
        <w:rPr>
          <w:bCs/>
          <w:sz w:val="28"/>
          <w:szCs w:val="28"/>
        </w:rPr>
        <w:t>уулоочулуктун</w:t>
      </w:r>
      <w:proofErr w:type="spellEnd"/>
      <w:r w:rsidRPr="0014182B">
        <w:rPr>
          <w:bCs/>
          <w:sz w:val="28"/>
          <w:szCs w:val="28"/>
        </w:rPr>
        <w:t xml:space="preserve"> продукция</w:t>
      </w:r>
      <w:r w:rsidRPr="0014182B">
        <w:rPr>
          <w:bCs/>
          <w:sz w:val="28"/>
          <w:szCs w:val="28"/>
          <w:lang w:val="ky-KG"/>
        </w:rPr>
        <w:t>лар</w:t>
      </w:r>
      <w:proofErr w:type="spellStart"/>
      <w:r w:rsidRPr="0014182B">
        <w:rPr>
          <w:bCs/>
          <w:sz w:val="28"/>
          <w:szCs w:val="28"/>
        </w:rPr>
        <w:t>ынын</w:t>
      </w:r>
      <w:proofErr w:type="spellEnd"/>
      <w:r w:rsidRPr="0014182B">
        <w:rPr>
          <w:bCs/>
          <w:sz w:val="28"/>
          <w:szCs w:val="28"/>
        </w:rPr>
        <w:t xml:space="preserve"> </w:t>
      </w:r>
      <w:proofErr w:type="spellStart"/>
      <w:r w:rsidRPr="0014182B">
        <w:rPr>
          <w:bCs/>
          <w:sz w:val="28"/>
          <w:szCs w:val="28"/>
        </w:rPr>
        <w:t>дүң</w:t>
      </w:r>
      <w:proofErr w:type="spellEnd"/>
      <w:r w:rsidRPr="0014182B">
        <w:rPr>
          <w:bCs/>
          <w:sz w:val="28"/>
          <w:szCs w:val="28"/>
        </w:rPr>
        <w:t xml:space="preserve"> </w:t>
      </w:r>
      <w:proofErr w:type="spellStart"/>
      <w:r w:rsidRPr="0014182B">
        <w:rPr>
          <w:bCs/>
          <w:sz w:val="28"/>
          <w:szCs w:val="28"/>
        </w:rPr>
        <w:t>чыгарылышы</w:t>
      </w:r>
      <w:proofErr w:type="spellEnd"/>
      <w:r w:rsidRPr="0014182B">
        <w:rPr>
          <w:sz w:val="28"/>
          <w:szCs w:val="28"/>
        </w:rPr>
        <w:t xml:space="preserve"> 220,2 млн. сом </w:t>
      </w:r>
      <w:proofErr w:type="spellStart"/>
      <w:r w:rsidRPr="0014182B">
        <w:rPr>
          <w:sz w:val="28"/>
          <w:szCs w:val="28"/>
        </w:rPr>
        <w:t>ѳлчѳмүндѳ</w:t>
      </w:r>
      <w:proofErr w:type="spellEnd"/>
      <w:r w:rsidRPr="0014182B">
        <w:rPr>
          <w:sz w:val="28"/>
          <w:szCs w:val="28"/>
        </w:rPr>
        <w:t xml:space="preserve"> </w:t>
      </w:r>
      <w:proofErr w:type="spellStart"/>
      <w:r w:rsidRPr="0014182B">
        <w:rPr>
          <w:sz w:val="28"/>
          <w:szCs w:val="28"/>
        </w:rPr>
        <w:t>болуп</w:t>
      </w:r>
      <w:proofErr w:type="spellEnd"/>
      <w:r w:rsidRPr="0014182B">
        <w:rPr>
          <w:sz w:val="28"/>
          <w:szCs w:val="28"/>
        </w:rPr>
        <w:t xml:space="preserve">, </w:t>
      </w:r>
      <w:proofErr w:type="spellStart"/>
      <w:r w:rsidRPr="0014182B">
        <w:rPr>
          <w:sz w:val="28"/>
          <w:szCs w:val="28"/>
        </w:rPr>
        <w:t>муну</w:t>
      </w:r>
      <w:proofErr w:type="spellEnd"/>
      <w:r w:rsidRPr="0014182B">
        <w:rPr>
          <w:sz w:val="28"/>
          <w:szCs w:val="28"/>
        </w:rPr>
        <w:t xml:space="preserve"> </w:t>
      </w:r>
      <w:proofErr w:type="spellStart"/>
      <w:r w:rsidRPr="0014182B">
        <w:rPr>
          <w:sz w:val="28"/>
          <w:szCs w:val="28"/>
        </w:rPr>
        <w:t>менен</w:t>
      </w:r>
      <w:proofErr w:type="spellEnd"/>
      <w:r w:rsidRPr="0014182B">
        <w:rPr>
          <w:sz w:val="28"/>
          <w:szCs w:val="28"/>
        </w:rPr>
        <w:t xml:space="preserve"> </w:t>
      </w:r>
      <w:proofErr w:type="spellStart"/>
      <w:r w:rsidRPr="0014182B">
        <w:rPr>
          <w:sz w:val="28"/>
          <w:szCs w:val="28"/>
        </w:rPr>
        <w:t>физикалык</w:t>
      </w:r>
      <w:proofErr w:type="spellEnd"/>
      <w:r w:rsidRPr="0014182B">
        <w:rPr>
          <w:sz w:val="28"/>
          <w:szCs w:val="28"/>
        </w:rPr>
        <w:t xml:space="preserve"> </w:t>
      </w:r>
      <w:proofErr w:type="spellStart"/>
      <w:r w:rsidRPr="0014182B">
        <w:rPr>
          <w:sz w:val="28"/>
          <w:szCs w:val="28"/>
        </w:rPr>
        <w:t>кѳлѳмдүн</w:t>
      </w:r>
      <w:proofErr w:type="spellEnd"/>
      <w:r w:rsidRPr="0014182B">
        <w:rPr>
          <w:sz w:val="28"/>
          <w:szCs w:val="28"/>
        </w:rPr>
        <w:t xml:space="preserve"> </w:t>
      </w:r>
      <w:proofErr w:type="spellStart"/>
      <w:r w:rsidRPr="0014182B">
        <w:rPr>
          <w:sz w:val="28"/>
          <w:szCs w:val="28"/>
        </w:rPr>
        <w:t>индекси</w:t>
      </w:r>
      <w:proofErr w:type="spellEnd"/>
      <w:r w:rsidRPr="0014182B">
        <w:rPr>
          <w:sz w:val="28"/>
          <w:szCs w:val="28"/>
        </w:rPr>
        <w:t xml:space="preserve"> </w:t>
      </w:r>
      <w:r w:rsidRPr="0014182B">
        <w:rPr>
          <w:sz w:val="28"/>
          <w:szCs w:val="28"/>
          <w:lang w:val="ky-KG"/>
        </w:rPr>
        <w:t>97,</w:t>
      </w:r>
      <w:r w:rsidR="00A42985">
        <w:rPr>
          <w:sz w:val="28"/>
          <w:szCs w:val="28"/>
          <w:lang w:val="ky-KG"/>
        </w:rPr>
        <w:t>9</w:t>
      </w:r>
      <w:r w:rsidRPr="0014182B">
        <w:rPr>
          <w:sz w:val="28"/>
          <w:szCs w:val="28"/>
        </w:rPr>
        <w:t xml:space="preserve"> </w:t>
      </w:r>
      <w:proofErr w:type="spellStart"/>
      <w:r w:rsidRPr="0014182B">
        <w:rPr>
          <w:sz w:val="28"/>
          <w:szCs w:val="28"/>
        </w:rPr>
        <w:t>пайызды</w:t>
      </w:r>
      <w:proofErr w:type="spellEnd"/>
      <w:r w:rsidRPr="0014182B">
        <w:rPr>
          <w:sz w:val="28"/>
          <w:szCs w:val="28"/>
        </w:rPr>
        <w:t xml:space="preserve"> </w:t>
      </w:r>
      <w:proofErr w:type="spellStart"/>
      <w:r w:rsidRPr="0014182B">
        <w:rPr>
          <w:sz w:val="28"/>
          <w:szCs w:val="28"/>
        </w:rPr>
        <w:t>түздү</w:t>
      </w:r>
      <w:proofErr w:type="spellEnd"/>
      <w:r w:rsidRPr="0014182B">
        <w:rPr>
          <w:sz w:val="28"/>
          <w:szCs w:val="28"/>
        </w:rPr>
        <w:t>.</w:t>
      </w:r>
    </w:p>
    <w:p w14:paraId="02859A14" w14:textId="77777777" w:rsidR="0014182B" w:rsidRDefault="0014182B" w:rsidP="0014182B">
      <w:pPr>
        <w:shd w:val="clear" w:color="auto" w:fill="FFFFFF"/>
        <w:ind w:firstLine="709"/>
        <w:jc w:val="both"/>
        <w:rPr>
          <w:sz w:val="28"/>
          <w:szCs w:val="28"/>
          <w:lang w:val="ky-KG"/>
        </w:rPr>
      </w:pPr>
      <w:r w:rsidRPr="0014182B">
        <w:rPr>
          <w:sz w:val="28"/>
          <w:szCs w:val="28"/>
        </w:rPr>
        <w:t>202</w:t>
      </w:r>
      <w:r w:rsidRPr="0014182B">
        <w:rPr>
          <w:sz w:val="28"/>
          <w:szCs w:val="28"/>
          <w:lang w:val="ky-KG"/>
        </w:rPr>
        <w:t>5</w:t>
      </w:r>
      <w:r w:rsidRPr="0014182B">
        <w:rPr>
          <w:sz w:val="28"/>
          <w:szCs w:val="28"/>
        </w:rPr>
        <w:t>-ж. январь-</w:t>
      </w:r>
      <w:proofErr w:type="spellStart"/>
      <w:r w:rsidRPr="0014182B">
        <w:rPr>
          <w:sz w:val="28"/>
          <w:szCs w:val="28"/>
        </w:rPr>
        <w:t>февралында</w:t>
      </w:r>
      <w:proofErr w:type="spellEnd"/>
      <w:r w:rsidRPr="0014182B">
        <w:rPr>
          <w:sz w:val="28"/>
          <w:szCs w:val="28"/>
        </w:rPr>
        <w:t xml:space="preserve"> </w:t>
      </w:r>
      <w:proofErr w:type="spellStart"/>
      <w:r w:rsidRPr="0014182B">
        <w:rPr>
          <w:sz w:val="28"/>
          <w:szCs w:val="28"/>
        </w:rPr>
        <w:t>айыл</w:t>
      </w:r>
      <w:proofErr w:type="spellEnd"/>
      <w:r w:rsidRPr="0014182B">
        <w:rPr>
          <w:sz w:val="28"/>
          <w:szCs w:val="28"/>
        </w:rPr>
        <w:t xml:space="preserve"> </w:t>
      </w:r>
      <w:proofErr w:type="spellStart"/>
      <w:r w:rsidRPr="0014182B">
        <w:rPr>
          <w:sz w:val="28"/>
          <w:szCs w:val="28"/>
        </w:rPr>
        <w:t>чарба</w:t>
      </w:r>
      <w:proofErr w:type="spellEnd"/>
      <w:r w:rsidRPr="0014182B">
        <w:rPr>
          <w:sz w:val="28"/>
          <w:szCs w:val="28"/>
        </w:rPr>
        <w:t xml:space="preserve"> </w:t>
      </w:r>
      <w:proofErr w:type="spellStart"/>
      <w:r w:rsidRPr="0014182B">
        <w:rPr>
          <w:sz w:val="28"/>
          <w:szCs w:val="28"/>
        </w:rPr>
        <w:t>продукцияларын</w:t>
      </w:r>
      <w:proofErr w:type="spellEnd"/>
      <w:r w:rsidRPr="0014182B">
        <w:rPr>
          <w:sz w:val="28"/>
          <w:szCs w:val="28"/>
        </w:rPr>
        <w:t xml:space="preserve"> </w:t>
      </w:r>
      <w:proofErr w:type="spellStart"/>
      <w:r w:rsidRPr="0014182B">
        <w:rPr>
          <w:sz w:val="28"/>
          <w:szCs w:val="28"/>
        </w:rPr>
        <w:t>ѳндүрүүнүн</w:t>
      </w:r>
      <w:proofErr w:type="spellEnd"/>
      <w:r w:rsidRPr="0014182B">
        <w:rPr>
          <w:sz w:val="28"/>
          <w:szCs w:val="28"/>
        </w:rPr>
        <w:t xml:space="preserve"> </w:t>
      </w:r>
      <w:proofErr w:type="spellStart"/>
      <w:r w:rsidRPr="0014182B">
        <w:rPr>
          <w:sz w:val="28"/>
          <w:szCs w:val="28"/>
        </w:rPr>
        <w:t>жалпы</w:t>
      </w:r>
      <w:proofErr w:type="spellEnd"/>
      <w:r w:rsidRPr="0014182B">
        <w:rPr>
          <w:sz w:val="28"/>
          <w:szCs w:val="28"/>
        </w:rPr>
        <w:t xml:space="preserve"> </w:t>
      </w:r>
      <w:proofErr w:type="spellStart"/>
      <w:r w:rsidRPr="0014182B">
        <w:rPr>
          <w:sz w:val="28"/>
          <w:szCs w:val="28"/>
        </w:rPr>
        <w:t>кѳлѳмүнүн</w:t>
      </w:r>
      <w:proofErr w:type="spellEnd"/>
      <w:r w:rsidRPr="0014182B">
        <w:rPr>
          <w:sz w:val="28"/>
          <w:szCs w:val="28"/>
        </w:rPr>
        <w:t xml:space="preserve"> </w:t>
      </w:r>
      <w:r w:rsidRPr="0014182B">
        <w:rPr>
          <w:sz w:val="28"/>
          <w:szCs w:val="28"/>
          <w:lang w:val="ky-KG"/>
        </w:rPr>
        <w:t>88,7</w:t>
      </w:r>
      <w:r w:rsidRPr="0014182B">
        <w:rPr>
          <w:sz w:val="28"/>
          <w:szCs w:val="28"/>
        </w:rPr>
        <w:t xml:space="preserve"> </w:t>
      </w:r>
      <w:proofErr w:type="spellStart"/>
      <w:r w:rsidRPr="0014182B">
        <w:rPr>
          <w:sz w:val="28"/>
          <w:szCs w:val="28"/>
        </w:rPr>
        <w:t>пайызын</w:t>
      </w:r>
      <w:proofErr w:type="spellEnd"/>
      <w:r w:rsidRPr="0014182B">
        <w:rPr>
          <w:sz w:val="28"/>
          <w:szCs w:val="28"/>
        </w:rPr>
        <w:t xml:space="preserve"> мал </w:t>
      </w:r>
      <w:proofErr w:type="spellStart"/>
      <w:r w:rsidRPr="0014182B">
        <w:rPr>
          <w:sz w:val="28"/>
          <w:szCs w:val="28"/>
        </w:rPr>
        <w:t>чарба</w:t>
      </w:r>
      <w:proofErr w:type="spellEnd"/>
      <w:r w:rsidRPr="0014182B">
        <w:rPr>
          <w:sz w:val="28"/>
          <w:szCs w:val="28"/>
        </w:rPr>
        <w:t xml:space="preserve"> </w:t>
      </w:r>
      <w:proofErr w:type="spellStart"/>
      <w:r w:rsidRPr="0014182B">
        <w:rPr>
          <w:sz w:val="28"/>
          <w:szCs w:val="28"/>
        </w:rPr>
        <w:t>продукциялары</w:t>
      </w:r>
      <w:proofErr w:type="spellEnd"/>
      <w:r w:rsidRPr="0014182B">
        <w:rPr>
          <w:sz w:val="28"/>
          <w:szCs w:val="28"/>
        </w:rPr>
        <w:t xml:space="preserve">, </w:t>
      </w:r>
      <w:proofErr w:type="spellStart"/>
      <w:r w:rsidRPr="0014182B">
        <w:rPr>
          <w:sz w:val="28"/>
          <w:szCs w:val="28"/>
        </w:rPr>
        <w:t>дыйканчылык</w:t>
      </w:r>
      <w:proofErr w:type="spellEnd"/>
      <w:r w:rsidRPr="0014182B">
        <w:rPr>
          <w:sz w:val="28"/>
          <w:szCs w:val="28"/>
        </w:rPr>
        <w:t xml:space="preserve"> – </w:t>
      </w:r>
      <w:r w:rsidRPr="0014182B">
        <w:rPr>
          <w:sz w:val="28"/>
          <w:szCs w:val="28"/>
          <w:lang w:val="ky-KG"/>
        </w:rPr>
        <w:t>8,2</w:t>
      </w:r>
      <w:r w:rsidRPr="0014182B">
        <w:rPr>
          <w:sz w:val="28"/>
          <w:szCs w:val="28"/>
        </w:rPr>
        <w:t xml:space="preserve">, </w:t>
      </w:r>
      <w:proofErr w:type="spellStart"/>
      <w:r w:rsidRPr="0014182B">
        <w:rPr>
          <w:sz w:val="28"/>
          <w:szCs w:val="28"/>
        </w:rPr>
        <w:t>кызмат</w:t>
      </w:r>
      <w:proofErr w:type="spellEnd"/>
      <w:r w:rsidRPr="0014182B">
        <w:rPr>
          <w:sz w:val="28"/>
          <w:szCs w:val="28"/>
        </w:rPr>
        <w:t xml:space="preserve"> </w:t>
      </w:r>
      <w:proofErr w:type="spellStart"/>
      <w:r w:rsidRPr="0014182B">
        <w:rPr>
          <w:sz w:val="28"/>
          <w:szCs w:val="28"/>
        </w:rPr>
        <w:t>кѳрсѳтүүлѳр</w:t>
      </w:r>
      <w:proofErr w:type="spellEnd"/>
      <w:r w:rsidRPr="0014182B">
        <w:rPr>
          <w:sz w:val="28"/>
          <w:szCs w:val="28"/>
        </w:rPr>
        <w:t xml:space="preserve"> – 3,0</w:t>
      </w:r>
      <w:r w:rsidRPr="0014182B">
        <w:rPr>
          <w:sz w:val="28"/>
          <w:szCs w:val="28"/>
          <w:lang w:val="ky-KG"/>
        </w:rPr>
        <w:t xml:space="preserve"> </w:t>
      </w:r>
      <w:proofErr w:type="spellStart"/>
      <w:r w:rsidRPr="0014182B">
        <w:rPr>
          <w:sz w:val="28"/>
          <w:szCs w:val="28"/>
        </w:rPr>
        <w:t>жана</w:t>
      </w:r>
      <w:proofErr w:type="spellEnd"/>
      <w:r w:rsidRPr="0014182B">
        <w:rPr>
          <w:sz w:val="28"/>
          <w:szCs w:val="28"/>
          <w:lang w:val="ky-KG"/>
        </w:rPr>
        <w:t xml:space="preserve"> </w:t>
      </w:r>
      <w:proofErr w:type="spellStart"/>
      <w:r w:rsidRPr="0014182B">
        <w:rPr>
          <w:sz w:val="28"/>
          <w:szCs w:val="28"/>
        </w:rPr>
        <w:t>токой</w:t>
      </w:r>
      <w:proofErr w:type="spellEnd"/>
      <w:r w:rsidRPr="0014182B">
        <w:rPr>
          <w:sz w:val="28"/>
          <w:szCs w:val="28"/>
        </w:rPr>
        <w:t xml:space="preserve"> </w:t>
      </w:r>
      <w:proofErr w:type="spellStart"/>
      <w:r w:rsidRPr="0014182B">
        <w:rPr>
          <w:sz w:val="28"/>
          <w:szCs w:val="28"/>
        </w:rPr>
        <w:t>чарбасы</w:t>
      </w:r>
      <w:proofErr w:type="spellEnd"/>
      <w:r w:rsidRPr="0014182B">
        <w:rPr>
          <w:sz w:val="28"/>
          <w:szCs w:val="28"/>
        </w:rPr>
        <w:t xml:space="preserve"> – 0,</w:t>
      </w:r>
      <w:r w:rsidRPr="0014182B">
        <w:rPr>
          <w:sz w:val="28"/>
          <w:szCs w:val="28"/>
          <w:lang w:val="ky-KG"/>
        </w:rPr>
        <w:t>1</w:t>
      </w:r>
      <w:r w:rsidRPr="0014182B">
        <w:rPr>
          <w:sz w:val="28"/>
          <w:szCs w:val="28"/>
        </w:rPr>
        <w:t xml:space="preserve"> </w:t>
      </w:r>
      <w:proofErr w:type="spellStart"/>
      <w:r w:rsidRPr="0014182B">
        <w:rPr>
          <w:sz w:val="28"/>
          <w:szCs w:val="28"/>
        </w:rPr>
        <w:t>пайызды</w:t>
      </w:r>
      <w:proofErr w:type="spellEnd"/>
      <w:r w:rsidRPr="0014182B">
        <w:rPr>
          <w:sz w:val="28"/>
          <w:szCs w:val="28"/>
        </w:rPr>
        <w:t xml:space="preserve"> </w:t>
      </w:r>
      <w:proofErr w:type="spellStart"/>
      <w:r w:rsidRPr="0014182B">
        <w:rPr>
          <w:sz w:val="28"/>
          <w:szCs w:val="28"/>
        </w:rPr>
        <w:t>түздү</w:t>
      </w:r>
      <w:proofErr w:type="spellEnd"/>
      <w:r w:rsidRPr="0014182B">
        <w:rPr>
          <w:sz w:val="28"/>
          <w:szCs w:val="28"/>
        </w:rPr>
        <w:t xml:space="preserve">. </w:t>
      </w:r>
      <w:proofErr w:type="spellStart"/>
      <w:r w:rsidRPr="0014182B">
        <w:rPr>
          <w:sz w:val="28"/>
          <w:szCs w:val="28"/>
        </w:rPr>
        <w:t>Дыйкан</w:t>
      </w:r>
      <w:proofErr w:type="spellEnd"/>
      <w:r w:rsidRPr="0014182B">
        <w:rPr>
          <w:sz w:val="28"/>
          <w:szCs w:val="28"/>
        </w:rPr>
        <w:t xml:space="preserve"> (фермер) </w:t>
      </w:r>
      <w:proofErr w:type="spellStart"/>
      <w:r w:rsidRPr="0014182B">
        <w:rPr>
          <w:sz w:val="28"/>
          <w:szCs w:val="28"/>
        </w:rPr>
        <w:t>чарбаларынын</w:t>
      </w:r>
      <w:proofErr w:type="spellEnd"/>
      <w:r w:rsidRPr="0014182B">
        <w:rPr>
          <w:sz w:val="28"/>
          <w:szCs w:val="28"/>
        </w:rPr>
        <w:t xml:space="preserve"> </w:t>
      </w:r>
      <w:proofErr w:type="spellStart"/>
      <w:r w:rsidRPr="0014182B">
        <w:rPr>
          <w:sz w:val="28"/>
          <w:szCs w:val="28"/>
        </w:rPr>
        <w:t>жана</w:t>
      </w:r>
      <w:proofErr w:type="spellEnd"/>
      <w:r w:rsidRPr="0014182B">
        <w:rPr>
          <w:sz w:val="28"/>
          <w:szCs w:val="28"/>
        </w:rPr>
        <w:t xml:space="preserve"> </w:t>
      </w:r>
      <w:proofErr w:type="spellStart"/>
      <w:r w:rsidRPr="0014182B">
        <w:rPr>
          <w:sz w:val="28"/>
          <w:szCs w:val="28"/>
        </w:rPr>
        <w:t>жарандардын</w:t>
      </w:r>
      <w:proofErr w:type="spellEnd"/>
      <w:r w:rsidRPr="0014182B">
        <w:rPr>
          <w:sz w:val="28"/>
          <w:szCs w:val="28"/>
        </w:rPr>
        <w:t xml:space="preserve"> </w:t>
      </w:r>
      <w:proofErr w:type="spellStart"/>
      <w:r w:rsidRPr="0014182B">
        <w:rPr>
          <w:sz w:val="28"/>
          <w:szCs w:val="28"/>
        </w:rPr>
        <w:t>жеке</w:t>
      </w:r>
      <w:proofErr w:type="spellEnd"/>
      <w:r w:rsidRPr="0014182B">
        <w:rPr>
          <w:sz w:val="28"/>
          <w:szCs w:val="28"/>
        </w:rPr>
        <w:t xml:space="preserve"> </w:t>
      </w:r>
      <w:proofErr w:type="spellStart"/>
      <w:r w:rsidRPr="0014182B">
        <w:rPr>
          <w:sz w:val="28"/>
          <w:szCs w:val="28"/>
        </w:rPr>
        <w:t>кѳмѳкчү</w:t>
      </w:r>
      <w:proofErr w:type="spellEnd"/>
      <w:r w:rsidRPr="0014182B">
        <w:rPr>
          <w:sz w:val="28"/>
          <w:szCs w:val="28"/>
        </w:rPr>
        <w:t xml:space="preserve"> </w:t>
      </w:r>
      <w:proofErr w:type="spellStart"/>
      <w:r w:rsidRPr="0014182B">
        <w:rPr>
          <w:sz w:val="28"/>
          <w:szCs w:val="28"/>
        </w:rPr>
        <w:t>чарбаларынын</w:t>
      </w:r>
      <w:proofErr w:type="spellEnd"/>
      <w:r w:rsidRPr="0014182B">
        <w:rPr>
          <w:sz w:val="28"/>
          <w:szCs w:val="28"/>
        </w:rPr>
        <w:t xml:space="preserve"> </w:t>
      </w:r>
      <w:proofErr w:type="spellStart"/>
      <w:r w:rsidRPr="0014182B">
        <w:rPr>
          <w:sz w:val="28"/>
          <w:szCs w:val="28"/>
        </w:rPr>
        <w:t>үлүшүнѳ</w:t>
      </w:r>
      <w:proofErr w:type="spellEnd"/>
      <w:r w:rsidRPr="0014182B">
        <w:rPr>
          <w:sz w:val="28"/>
          <w:szCs w:val="28"/>
        </w:rPr>
        <w:t xml:space="preserve"> </w:t>
      </w:r>
      <w:proofErr w:type="spellStart"/>
      <w:r w:rsidRPr="0014182B">
        <w:rPr>
          <w:sz w:val="28"/>
          <w:szCs w:val="28"/>
        </w:rPr>
        <w:t>продукциялардын</w:t>
      </w:r>
      <w:proofErr w:type="spellEnd"/>
      <w:r w:rsidRPr="0014182B">
        <w:rPr>
          <w:sz w:val="28"/>
          <w:szCs w:val="28"/>
        </w:rPr>
        <w:t xml:space="preserve"> </w:t>
      </w:r>
      <w:proofErr w:type="spellStart"/>
      <w:r w:rsidRPr="0014182B">
        <w:rPr>
          <w:sz w:val="28"/>
          <w:szCs w:val="28"/>
        </w:rPr>
        <w:t>жалпы</w:t>
      </w:r>
      <w:proofErr w:type="spellEnd"/>
      <w:r w:rsidRPr="0014182B">
        <w:rPr>
          <w:sz w:val="28"/>
          <w:szCs w:val="28"/>
        </w:rPr>
        <w:t xml:space="preserve"> </w:t>
      </w:r>
      <w:proofErr w:type="spellStart"/>
      <w:r w:rsidRPr="0014182B">
        <w:rPr>
          <w:sz w:val="28"/>
          <w:szCs w:val="28"/>
        </w:rPr>
        <w:t>кѳлѳмүнүн</w:t>
      </w:r>
      <w:proofErr w:type="spellEnd"/>
      <w:r w:rsidRPr="0014182B">
        <w:rPr>
          <w:sz w:val="28"/>
          <w:szCs w:val="28"/>
        </w:rPr>
        <w:t xml:space="preserve"> </w:t>
      </w:r>
      <w:r w:rsidRPr="0014182B">
        <w:rPr>
          <w:sz w:val="28"/>
          <w:szCs w:val="28"/>
          <w:lang w:val="ky-KG"/>
        </w:rPr>
        <w:t>100,0</w:t>
      </w:r>
      <w:r w:rsidRPr="0014182B">
        <w:rPr>
          <w:sz w:val="28"/>
          <w:szCs w:val="28"/>
        </w:rPr>
        <w:t xml:space="preserve"> </w:t>
      </w:r>
      <w:proofErr w:type="spellStart"/>
      <w:r w:rsidRPr="0014182B">
        <w:rPr>
          <w:sz w:val="28"/>
          <w:szCs w:val="28"/>
        </w:rPr>
        <w:t>пайызы</w:t>
      </w:r>
      <w:proofErr w:type="spellEnd"/>
      <w:r w:rsidRPr="0014182B">
        <w:rPr>
          <w:sz w:val="28"/>
          <w:szCs w:val="28"/>
        </w:rPr>
        <w:t xml:space="preserve"> </w:t>
      </w:r>
      <w:proofErr w:type="spellStart"/>
      <w:r w:rsidRPr="0014182B">
        <w:rPr>
          <w:sz w:val="28"/>
          <w:szCs w:val="28"/>
        </w:rPr>
        <w:t>туура</w:t>
      </w:r>
      <w:proofErr w:type="spellEnd"/>
      <w:r w:rsidRPr="0014182B">
        <w:rPr>
          <w:sz w:val="28"/>
          <w:szCs w:val="28"/>
        </w:rPr>
        <w:t xml:space="preserve"> </w:t>
      </w:r>
      <w:proofErr w:type="spellStart"/>
      <w:r w:rsidRPr="0014182B">
        <w:rPr>
          <w:sz w:val="28"/>
          <w:szCs w:val="28"/>
        </w:rPr>
        <w:t>келди</w:t>
      </w:r>
      <w:proofErr w:type="spellEnd"/>
      <w:r w:rsidRPr="0014182B">
        <w:rPr>
          <w:sz w:val="28"/>
          <w:szCs w:val="28"/>
        </w:rPr>
        <w:t xml:space="preserve">. </w:t>
      </w:r>
    </w:p>
    <w:p w14:paraId="26F0F6D1" w14:textId="77777777" w:rsidR="00B53E1F" w:rsidRPr="00B53E1F" w:rsidRDefault="00B53E1F" w:rsidP="0014182B">
      <w:pPr>
        <w:shd w:val="clear" w:color="auto" w:fill="FFFFFF"/>
        <w:ind w:firstLine="709"/>
        <w:jc w:val="both"/>
        <w:rPr>
          <w:sz w:val="28"/>
          <w:szCs w:val="28"/>
          <w:lang w:val="ky-KG"/>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6"/>
        <w:gridCol w:w="3118"/>
        <w:gridCol w:w="3261"/>
      </w:tblGrid>
      <w:tr w:rsidR="0014182B" w:rsidRPr="0014182B" w14:paraId="5FC68D82" w14:textId="77777777" w:rsidTr="00814922">
        <w:trPr>
          <w:trHeight w:val="398"/>
        </w:trPr>
        <w:tc>
          <w:tcPr>
            <w:tcW w:w="10065" w:type="dxa"/>
            <w:gridSpan w:val="3"/>
            <w:tcBorders>
              <w:top w:val="nil"/>
              <w:left w:val="nil"/>
              <w:bottom w:val="single" w:sz="4" w:space="0" w:color="auto"/>
              <w:right w:val="nil"/>
            </w:tcBorders>
            <w:shd w:val="clear" w:color="auto" w:fill="auto"/>
          </w:tcPr>
          <w:p w14:paraId="47DB1EF5" w14:textId="77777777" w:rsidR="0014182B" w:rsidRPr="0014182B" w:rsidRDefault="0014182B" w:rsidP="0014182B">
            <w:pPr>
              <w:rPr>
                <w:b/>
                <w:bCs/>
                <w:sz w:val="28"/>
                <w:szCs w:val="28"/>
              </w:rPr>
            </w:pPr>
            <w:r w:rsidRPr="0014182B">
              <w:rPr>
                <w:bCs/>
                <w:sz w:val="28"/>
                <w:szCs w:val="28"/>
              </w:rPr>
              <w:lastRenderedPageBreak/>
              <w:t>8-таблица.</w:t>
            </w:r>
            <w:r w:rsidRPr="0014182B">
              <w:rPr>
                <w:b/>
                <w:bCs/>
                <w:sz w:val="28"/>
                <w:szCs w:val="28"/>
              </w:rPr>
              <w:t xml:space="preserve"> </w:t>
            </w:r>
            <w:proofErr w:type="spellStart"/>
            <w:r w:rsidRPr="0014182B">
              <w:rPr>
                <w:b/>
                <w:bCs/>
                <w:sz w:val="28"/>
                <w:szCs w:val="28"/>
              </w:rPr>
              <w:t>Айыл</w:t>
            </w:r>
            <w:proofErr w:type="spellEnd"/>
            <w:r w:rsidRPr="0014182B">
              <w:rPr>
                <w:b/>
                <w:bCs/>
                <w:sz w:val="28"/>
                <w:szCs w:val="28"/>
              </w:rPr>
              <w:t xml:space="preserve"> </w:t>
            </w:r>
            <w:proofErr w:type="spellStart"/>
            <w:r w:rsidRPr="0014182B">
              <w:rPr>
                <w:b/>
                <w:bCs/>
                <w:sz w:val="28"/>
                <w:szCs w:val="28"/>
              </w:rPr>
              <w:t>чарба</w:t>
            </w:r>
            <w:proofErr w:type="spellEnd"/>
            <w:r w:rsidRPr="0014182B">
              <w:rPr>
                <w:b/>
                <w:bCs/>
                <w:sz w:val="28"/>
                <w:szCs w:val="28"/>
                <w:lang w:val="ky-KG"/>
              </w:rPr>
              <w:t xml:space="preserve">, </w:t>
            </w:r>
            <w:proofErr w:type="spellStart"/>
            <w:r w:rsidRPr="0014182B">
              <w:rPr>
                <w:b/>
                <w:bCs/>
                <w:sz w:val="28"/>
                <w:szCs w:val="28"/>
              </w:rPr>
              <w:t>токой</w:t>
            </w:r>
            <w:proofErr w:type="spellEnd"/>
            <w:r w:rsidRPr="0014182B">
              <w:rPr>
                <w:b/>
                <w:bCs/>
                <w:sz w:val="28"/>
                <w:szCs w:val="28"/>
              </w:rPr>
              <w:t xml:space="preserve"> </w:t>
            </w:r>
            <w:proofErr w:type="spellStart"/>
            <w:r w:rsidRPr="0014182B">
              <w:rPr>
                <w:b/>
                <w:bCs/>
                <w:sz w:val="28"/>
                <w:szCs w:val="28"/>
              </w:rPr>
              <w:t>чарба</w:t>
            </w:r>
            <w:proofErr w:type="spellEnd"/>
            <w:r w:rsidRPr="0014182B">
              <w:rPr>
                <w:b/>
                <w:bCs/>
                <w:sz w:val="28"/>
                <w:szCs w:val="28"/>
              </w:rPr>
              <w:t xml:space="preserve"> </w:t>
            </w:r>
            <w:proofErr w:type="spellStart"/>
            <w:r w:rsidRPr="0014182B">
              <w:rPr>
                <w:b/>
                <w:bCs/>
                <w:sz w:val="28"/>
                <w:szCs w:val="28"/>
              </w:rPr>
              <w:t>жана</w:t>
            </w:r>
            <w:proofErr w:type="spellEnd"/>
            <w:r w:rsidRPr="0014182B">
              <w:rPr>
                <w:b/>
                <w:bCs/>
                <w:sz w:val="28"/>
                <w:szCs w:val="28"/>
              </w:rPr>
              <w:t xml:space="preserve"> балык </w:t>
            </w:r>
            <w:proofErr w:type="spellStart"/>
            <w:r w:rsidRPr="0014182B">
              <w:rPr>
                <w:b/>
                <w:bCs/>
                <w:sz w:val="28"/>
                <w:szCs w:val="28"/>
              </w:rPr>
              <w:t>уулоочулуктун</w:t>
            </w:r>
            <w:proofErr w:type="spellEnd"/>
            <w:r w:rsidRPr="0014182B">
              <w:rPr>
                <w:b/>
                <w:bCs/>
                <w:sz w:val="28"/>
                <w:szCs w:val="28"/>
              </w:rPr>
              <w:t xml:space="preserve">  </w:t>
            </w:r>
          </w:p>
          <w:p w14:paraId="3C3F6F47" w14:textId="77777777" w:rsidR="0014182B" w:rsidRPr="0014182B" w:rsidRDefault="0014182B" w:rsidP="0014182B">
            <w:pPr>
              <w:rPr>
                <w:b/>
                <w:bCs/>
                <w:sz w:val="28"/>
                <w:szCs w:val="28"/>
                <w:lang w:val="ky-KG"/>
              </w:rPr>
            </w:pPr>
            <w:r w:rsidRPr="0014182B">
              <w:rPr>
                <w:b/>
                <w:bCs/>
                <w:sz w:val="28"/>
                <w:szCs w:val="28"/>
              </w:rPr>
              <w:t xml:space="preserve">                   </w:t>
            </w:r>
            <w:proofErr w:type="spellStart"/>
            <w:r w:rsidRPr="0014182B">
              <w:rPr>
                <w:b/>
                <w:bCs/>
                <w:sz w:val="28"/>
                <w:szCs w:val="28"/>
              </w:rPr>
              <w:t>продукцияларынын</w:t>
            </w:r>
            <w:proofErr w:type="spellEnd"/>
            <w:r w:rsidRPr="0014182B">
              <w:rPr>
                <w:b/>
                <w:bCs/>
                <w:sz w:val="28"/>
                <w:szCs w:val="28"/>
              </w:rPr>
              <w:t xml:space="preserve"> </w:t>
            </w:r>
            <w:proofErr w:type="spellStart"/>
            <w:r w:rsidRPr="0014182B">
              <w:rPr>
                <w:b/>
                <w:bCs/>
                <w:sz w:val="28"/>
                <w:szCs w:val="28"/>
              </w:rPr>
              <w:t>физикалык</w:t>
            </w:r>
            <w:proofErr w:type="spellEnd"/>
            <w:r w:rsidRPr="0014182B">
              <w:rPr>
                <w:b/>
                <w:bCs/>
                <w:sz w:val="28"/>
                <w:szCs w:val="28"/>
              </w:rPr>
              <w:t xml:space="preserve"> </w:t>
            </w:r>
            <w:proofErr w:type="spellStart"/>
            <w:r w:rsidRPr="0014182B">
              <w:rPr>
                <w:b/>
                <w:bCs/>
                <w:sz w:val="28"/>
                <w:szCs w:val="28"/>
              </w:rPr>
              <w:t>кѳлѳмүнүн</w:t>
            </w:r>
            <w:proofErr w:type="spellEnd"/>
            <w:r w:rsidRPr="0014182B">
              <w:rPr>
                <w:b/>
                <w:bCs/>
                <w:sz w:val="28"/>
                <w:szCs w:val="28"/>
              </w:rPr>
              <w:t xml:space="preserve"> </w:t>
            </w:r>
            <w:proofErr w:type="spellStart"/>
            <w:r w:rsidRPr="0014182B">
              <w:rPr>
                <w:b/>
                <w:bCs/>
                <w:sz w:val="28"/>
                <w:szCs w:val="28"/>
              </w:rPr>
              <w:t>индекси</w:t>
            </w:r>
            <w:proofErr w:type="spellEnd"/>
          </w:p>
          <w:p w14:paraId="689CBB33" w14:textId="77777777" w:rsidR="0014182B" w:rsidRPr="0014182B" w:rsidRDefault="0014182B" w:rsidP="0014182B">
            <w:pPr>
              <w:rPr>
                <w:b/>
                <w:bCs/>
                <w:sz w:val="28"/>
                <w:szCs w:val="28"/>
                <w:lang w:val="ky-KG"/>
              </w:rPr>
            </w:pPr>
          </w:p>
        </w:tc>
      </w:tr>
      <w:tr w:rsidR="0014182B" w:rsidRPr="0014182B" w14:paraId="6D9D53BD" w14:textId="77777777" w:rsidTr="00814922">
        <w:tc>
          <w:tcPr>
            <w:tcW w:w="3686" w:type="dxa"/>
            <w:tcBorders>
              <w:top w:val="single" w:sz="4" w:space="0" w:color="auto"/>
              <w:left w:val="nil"/>
              <w:bottom w:val="nil"/>
              <w:right w:val="nil"/>
            </w:tcBorders>
            <w:shd w:val="clear" w:color="auto" w:fill="auto"/>
          </w:tcPr>
          <w:p w14:paraId="5F2FA957" w14:textId="77777777" w:rsidR="0014182B" w:rsidRPr="0014182B" w:rsidRDefault="0014182B" w:rsidP="0014182B">
            <w:pPr>
              <w:jc w:val="both"/>
            </w:pPr>
          </w:p>
        </w:tc>
        <w:tc>
          <w:tcPr>
            <w:tcW w:w="6379" w:type="dxa"/>
            <w:gridSpan w:val="2"/>
            <w:tcBorders>
              <w:top w:val="single" w:sz="4" w:space="0" w:color="auto"/>
              <w:left w:val="nil"/>
              <w:bottom w:val="single" w:sz="8" w:space="0" w:color="auto"/>
              <w:right w:val="nil"/>
            </w:tcBorders>
            <w:shd w:val="clear" w:color="auto" w:fill="auto"/>
          </w:tcPr>
          <w:p w14:paraId="428044C6" w14:textId="77777777" w:rsidR="0014182B" w:rsidRPr="0014182B" w:rsidRDefault="0014182B" w:rsidP="0014182B">
            <w:pPr>
              <w:jc w:val="center"/>
              <w:rPr>
                <w:b/>
                <w:bCs/>
                <w:sz w:val="20"/>
              </w:rPr>
            </w:pPr>
            <w:proofErr w:type="spellStart"/>
            <w:r w:rsidRPr="0014182B">
              <w:rPr>
                <w:b/>
                <w:bCs/>
                <w:sz w:val="20"/>
              </w:rPr>
              <w:t>Мурунку</w:t>
            </w:r>
            <w:proofErr w:type="spellEnd"/>
            <w:r w:rsidRPr="0014182B">
              <w:rPr>
                <w:b/>
                <w:bCs/>
                <w:sz w:val="20"/>
              </w:rPr>
              <w:t xml:space="preserve"> </w:t>
            </w:r>
            <w:proofErr w:type="spellStart"/>
            <w:r w:rsidRPr="0014182B">
              <w:rPr>
                <w:b/>
                <w:bCs/>
                <w:sz w:val="20"/>
              </w:rPr>
              <w:t>жылдын</w:t>
            </w:r>
            <w:proofErr w:type="spellEnd"/>
            <w:r w:rsidRPr="0014182B">
              <w:rPr>
                <w:b/>
                <w:bCs/>
                <w:sz w:val="20"/>
              </w:rPr>
              <w:t xml:space="preserve"> </w:t>
            </w:r>
            <w:proofErr w:type="spellStart"/>
            <w:r w:rsidRPr="0014182B">
              <w:rPr>
                <w:b/>
                <w:bCs/>
                <w:sz w:val="20"/>
              </w:rPr>
              <w:t>тийиштүү</w:t>
            </w:r>
            <w:proofErr w:type="spellEnd"/>
            <w:r w:rsidRPr="0014182B">
              <w:rPr>
                <w:b/>
                <w:bCs/>
                <w:sz w:val="20"/>
              </w:rPr>
              <w:t xml:space="preserve"> </w:t>
            </w:r>
            <w:proofErr w:type="spellStart"/>
            <w:r w:rsidRPr="0014182B">
              <w:rPr>
                <w:b/>
                <w:bCs/>
                <w:sz w:val="20"/>
              </w:rPr>
              <w:t>айына</w:t>
            </w:r>
            <w:proofErr w:type="spellEnd"/>
            <w:r w:rsidRPr="0014182B">
              <w:rPr>
                <w:b/>
                <w:bCs/>
                <w:sz w:val="20"/>
              </w:rPr>
              <w:t xml:space="preserve"> карата </w:t>
            </w:r>
          </w:p>
          <w:p w14:paraId="4DDB356C" w14:textId="77777777" w:rsidR="0014182B" w:rsidRPr="0014182B" w:rsidRDefault="0014182B" w:rsidP="0014182B">
            <w:pPr>
              <w:jc w:val="center"/>
              <w:rPr>
                <w:b/>
              </w:rPr>
            </w:pPr>
            <w:proofErr w:type="spellStart"/>
            <w:r w:rsidRPr="0014182B">
              <w:rPr>
                <w:b/>
                <w:bCs/>
                <w:sz w:val="20"/>
              </w:rPr>
              <w:t>пайыз</w:t>
            </w:r>
            <w:proofErr w:type="spellEnd"/>
            <w:r w:rsidRPr="0014182B">
              <w:rPr>
                <w:b/>
                <w:bCs/>
                <w:sz w:val="20"/>
              </w:rPr>
              <w:t xml:space="preserve"> </w:t>
            </w:r>
            <w:proofErr w:type="spellStart"/>
            <w:r w:rsidRPr="0014182B">
              <w:rPr>
                <w:b/>
                <w:bCs/>
                <w:sz w:val="20"/>
              </w:rPr>
              <w:t>менен</w:t>
            </w:r>
            <w:proofErr w:type="spellEnd"/>
          </w:p>
        </w:tc>
      </w:tr>
      <w:tr w:rsidR="0014182B" w:rsidRPr="0014182B" w14:paraId="3FBE5DB3" w14:textId="77777777" w:rsidTr="00814922">
        <w:tc>
          <w:tcPr>
            <w:tcW w:w="3686" w:type="dxa"/>
            <w:tcBorders>
              <w:top w:val="nil"/>
              <w:left w:val="nil"/>
              <w:bottom w:val="single" w:sz="4" w:space="0" w:color="auto"/>
              <w:right w:val="nil"/>
            </w:tcBorders>
            <w:shd w:val="clear" w:color="auto" w:fill="auto"/>
          </w:tcPr>
          <w:p w14:paraId="47A25BE4" w14:textId="77777777" w:rsidR="0014182B" w:rsidRPr="0014182B" w:rsidRDefault="0014182B" w:rsidP="0014182B">
            <w:pPr>
              <w:jc w:val="both"/>
            </w:pPr>
          </w:p>
        </w:tc>
        <w:tc>
          <w:tcPr>
            <w:tcW w:w="3118" w:type="dxa"/>
            <w:tcBorders>
              <w:top w:val="single" w:sz="8" w:space="0" w:color="auto"/>
              <w:left w:val="nil"/>
              <w:bottom w:val="single" w:sz="4" w:space="0" w:color="auto"/>
              <w:right w:val="nil"/>
            </w:tcBorders>
            <w:shd w:val="clear" w:color="auto" w:fill="auto"/>
          </w:tcPr>
          <w:p w14:paraId="3AAC18C3" w14:textId="77777777" w:rsidR="0014182B" w:rsidRPr="0014182B" w:rsidRDefault="0014182B" w:rsidP="0014182B">
            <w:pPr>
              <w:jc w:val="center"/>
              <w:rPr>
                <w:b/>
                <w:sz w:val="22"/>
                <w:szCs w:val="22"/>
              </w:rPr>
            </w:pPr>
            <w:r w:rsidRPr="0014182B">
              <w:rPr>
                <w:b/>
                <w:sz w:val="22"/>
                <w:szCs w:val="22"/>
              </w:rPr>
              <w:t>2024</w:t>
            </w:r>
          </w:p>
        </w:tc>
        <w:tc>
          <w:tcPr>
            <w:tcW w:w="3261" w:type="dxa"/>
            <w:tcBorders>
              <w:top w:val="single" w:sz="8" w:space="0" w:color="auto"/>
              <w:left w:val="nil"/>
              <w:bottom w:val="single" w:sz="4" w:space="0" w:color="auto"/>
              <w:right w:val="nil"/>
            </w:tcBorders>
            <w:shd w:val="clear" w:color="auto" w:fill="auto"/>
          </w:tcPr>
          <w:p w14:paraId="773ECFFF" w14:textId="77777777" w:rsidR="0014182B" w:rsidRPr="0014182B" w:rsidRDefault="0014182B" w:rsidP="0014182B">
            <w:pPr>
              <w:jc w:val="center"/>
              <w:rPr>
                <w:b/>
                <w:sz w:val="22"/>
                <w:szCs w:val="22"/>
              </w:rPr>
            </w:pPr>
            <w:r w:rsidRPr="0014182B">
              <w:rPr>
                <w:b/>
                <w:sz w:val="22"/>
                <w:szCs w:val="22"/>
              </w:rPr>
              <w:t>2025</w:t>
            </w:r>
          </w:p>
        </w:tc>
      </w:tr>
      <w:tr w:rsidR="0014182B" w:rsidRPr="0014182B" w14:paraId="67423EA6" w14:textId="77777777" w:rsidTr="00814922">
        <w:tc>
          <w:tcPr>
            <w:tcW w:w="3686" w:type="dxa"/>
            <w:tcBorders>
              <w:top w:val="single" w:sz="4" w:space="0" w:color="auto"/>
              <w:left w:val="nil"/>
              <w:bottom w:val="nil"/>
              <w:right w:val="nil"/>
            </w:tcBorders>
            <w:shd w:val="clear" w:color="auto" w:fill="auto"/>
            <w:vAlign w:val="bottom"/>
          </w:tcPr>
          <w:p w14:paraId="051D83CF" w14:textId="77777777" w:rsidR="0014182B" w:rsidRPr="0014182B" w:rsidRDefault="0014182B" w:rsidP="0014182B">
            <w:r w:rsidRPr="0014182B">
              <w:t>Январь</w:t>
            </w:r>
          </w:p>
        </w:tc>
        <w:tc>
          <w:tcPr>
            <w:tcW w:w="3118" w:type="dxa"/>
            <w:tcBorders>
              <w:top w:val="single" w:sz="4" w:space="0" w:color="auto"/>
              <w:left w:val="nil"/>
              <w:bottom w:val="nil"/>
              <w:right w:val="nil"/>
            </w:tcBorders>
            <w:shd w:val="clear" w:color="auto" w:fill="auto"/>
            <w:vAlign w:val="bottom"/>
          </w:tcPr>
          <w:p w14:paraId="58563F44" w14:textId="77777777" w:rsidR="0014182B" w:rsidRPr="0014182B" w:rsidRDefault="0014182B" w:rsidP="0014182B">
            <w:pPr>
              <w:jc w:val="center"/>
              <w:rPr>
                <w:sz w:val="22"/>
                <w:szCs w:val="22"/>
              </w:rPr>
            </w:pPr>
            <w:r w:rsidRPr="0014182B">
              <w:rPr>
                <w:sz w:val="22"/>
                <w:szCs w:val="22"/>
              </w:rPr>
              <w:t>9</w:t>
            </w:r>
            <w:r w:rsidRPr="0014182B">
              <w:rPr>
                <w:sz w:val="22"/>
                <w:szCs w:val="22"/>
                <w:lang w:val="ky-KG"/>
              </w:rPr>
              <w:t>6,8</w:t>
            </w:r>
          </w:p>
        </w:tc>
        <w:tc>
          <w:tcPr>
            <w:tcW w:w="3261" w:type="dxa"/>
            <w:tcBorders>
              <w:top w:val="single" w:sz="4" w:space="0" w:color="auto"/>
              <w:left w:val="nil"/>
              <w:bottom w:val="nil"/>
              <w:right w:val="nil"/>
            </w:tcBorders>
            <w:shd w:val="clear" w:color="auto" w:fill="auto"/>
            <w:vAlign w:val="bottom"/>
          </w:tcPr>
          <w:p w14:paraId="7FC5EDD7" w14:textId="77777777" w:rsidR="0014182B" w:rsidRPr="0014182B" w:rsidRDefault="0014182B" w:rsidP="0014182B">
            <w:pPr>
              <w:jc w:val="center"/>
              <w:rPr>
                <w:sz w:val="22"/>
                <w:szCs w:val="22"/>
              </w:rPr>
            </w:pPr>
            <w:r w:rsidRPr="0014182B">
              <w:rPr>
                <w:sz w:val="22"/>
                <w:szCs w:val="22"/>
              </w:rPr>
              <w:t>9</w:t>
            </w:r>
            <w:r w:rsidRPr="0014182B">
              <w:rPr>
                <w:sz w:val="22"/>
                <w:szCs w:val="22"/>
                <w:lang w:val="ky-KG"/>
              </w:rPr>
              <w:t>8,2</w:t>
            </w:r>
          </w:p>
        </w:tc>
      </w:tr>
      <w:tr w:rsidR="0014182B" w:rsidRPr="0014182B" w14:paraId="69BC5E75" w14:textId="77777777" w:rsidTr="00814922">
        <w:tc>
          <w:tcPr>
            <w:tcW w:w="3686" w:type="dxa"/>
            <w:tcBorders>
              <w:top w:val="nil"/>
              <w:left w:val="nil"/>
              <w:bottom w:val="nil"/>
              <w:right w:val="nil"/>
            </w:tcBorders>
            <w:shd w:val="clear" w:color="auto" w:fill="auto"/>
            <w:vAlign w:val="bottom"/>
          </w:tcPr>
          <w:p w14:paraId="736A55B8" w14:textId="77777777" w:rsidR="0014182B" w:rsidRPr="0014182B" w:rsidRDefault="0014182B" w:rsidP="0014182B">
            <w:r w:rsidRPr="0014182B">
              <w:t>Февраль</w:t>
            </w:r>
          </w:p>
        </w:tc>
        <w:tc>
          <w:tcPr>
            <w:tcW w:w="3118" w:type="dxa"/>
            <w:tcBorders>
              <w:top w:val="nil"/>
              <w:left w:val="nil"/>
              <w:bottom w:val="nil"/>
              <w:right w:val="nil"/>
            </w:tcBorders>
            <w:shd w:val="clear" w:color="auto" w:fill="auto"/>
            <w:vAlign w:val="bottom"/>
          </w:tcPr>
          <w:p w14:paraId="516777DE" w14:textId="77777777" w:rsidR="0014182B" w:rsidRPr="0014182B" w:rsidRDefault="0014182B" w:rsidP="0014182B">
            <w:pPr>
              <w:jc w:val="center"/>
              <w:rPr>
                <w:sz w:val="22"/>
                <w:szCs w:val="22"/>
              </w:rPr>
            </w:pPr>
            <w:r w:rsidRPr="0014182B">
              <w:rPr>
                <w:sz w:val="22"/>
                <w:szCs w:val="22"/>
                <w:lang w:val="ky-KG"/>
              </w:rPr>
              <w:t>98,3</w:t>
            </w:r>
          </w:p>
        </w:tc>
        <w:tc>
          <w:tcPr>
            <w:tcW w:w="3261" w:type="dxa"/>
            <w:tcBorders>
              <w:top w:val="nil"/>
              <w:left w:val="nil"/>
              <w:bottom w:val="nil"/>
              <w:right w:val="nil"/>
            </w:tcBorders>
            <w:shd w:val="clear" w:color="auto" w:fill="auto"/>
            <w:vAlign w:val="bottom"/>
          </w:tcPr>
          <w:p w14:paraId="096E5B97" w14:textId="77777777" w:rsidR="0014182B" w:rsidRPr="0014182B" w:rsidRDefault="0014182B" w:rsidP="0014182B">
            <w:pPr>
              <w:jc w:val="center"/>
              <w:rPr>
                <w:sz w:val="22"/>
                <w:szCs w:val="22"/>
              </w:rPr>
            </w:pPr>
            <w:r w:rsidRPr="0014182B">
              <w:rPr>
                <w:sz w:val="22"/>
                <w:szCs w:val="22"/>
              </w:rPr>
              <w:t>98,1</w:t>
            </w:r>
          </w:p>
        </w:tc>
      </w:tr>
      <w:tr w:rsidR="0014182B" w:rsidRPr="0014182B" w14:paraId="1D61EB1C" w14:textId="77777777" w:rsidTr="00814922">
        <w:tc>
          <w:tcPr>
            <w:tcW w:w="3686" w:type="dxa"/>
            <w:tcBorders>
              <w:top w:val="nil"/>
              <w:left w:val="nil"/>
              <w:bottom w:val="single" w:sz="4" w:space="0" w:color="auto"/>
              <w:right w:val="nil"/>
            </w:tcBorders>
            <w:shd w:val="clear" w:color="auto" w:fill="auto"/>
            <w:vAlign w:val="bottom"/>
          </w:tcPr>
          <w:p w14:paraId="7A80ADF4" w14:textId="77777777" w:rsidR="0014182B" w:rsidRPr="0014182B" w:rsidRDefault="0014182B" w:rsidP="0014182B">
            <w:r w:rsidRPr="0014182B">
              <w:t>Январь-февраль</w:t>
            </w:r>
          </w:p>
        </w:tc>
        <w:tc>
          <w:tcPr>
            <w:tcW w:w="3118" w:type="dxa"/>
            <w:tcBorders>
              <w:top w:val="nil"/>
              <w:left w:val="nil"/>
              <w:bottom w:val="single" w:sz="4" w:space="0" w:color="auto"/>
              <w:right w:val="nil"/>
            </w:tcBorders>
            <w:shd w:val="clear" w:color="auto" w:fill="auto"/>
            <w:vAlign w:val="bottom"/>
          </w:tcPr>
          <w:p w14:paraId="359E68B8" w14:textId="77777777" w:rsidR="0014182B" w:rsidRPr="0014182B" w:rsidRDefault="0014182B" w:rsidP="0014182B">
            <w:pPr>
              <w:jc w:val="center"/>
              <w:rPr>
                <w:sz w:val="22"/>
                <w:szCs w:val="22"/>
              </w:rPr>
            </w:pPr>
            <w:r w:rsidRPr="0014182B">
              <w:rPr>
                <w:sz w:val="22"/>
                <w:szCs w:val="22"/>
              </w:rPr>
              <w:t>9</w:t>
            </w:r>
            <w:r w:rsidRPr="0014182B">
              <w:rPr>
                <w:sz w:val="22"/>
                <w:szCs w:val="22"/>
                <w:lang w:val="ky-KG"/>
              </w:rPr>
              <w:t>7,6</w:t>
            </w:r>
          </w:p>
        </w:tc>
        <w:tc>
          <w:tcPr>
            <w:tcW w:w="3261" w:type="dxa"/>
            <w:tcBorders>
              <w:top w:val="nil"/>
              <w:left w:val="nil"/>
              <w:bottom w:val="single" w:sz="4" w:space="0" w:color="auto"/>
              <w:right w:val="nil"/>
            </w:tcBorders>
            <w:shd w:val="clear" w:color="auto" w:fill="auto"/>
            <w:vAlign w:val="bottom"/>
          </w:tcPr>
          <w:p w14:paraId="19243715" w14:textId="77777777" w:rsidR="0014182B" w:rsidRPr="0014182B" w:rsidRDefault="0014182B" w:rsidP="0014182B">
            <w:pPr>
              <w:jc w:val="center"/>
              <w:rPr>
                <w:sz w:val="22"/>
                <w:szCs w:val="22"/>
              </w:rPr>
            </w:pPr>
            <w:r w:rsidRPr="0014182B">
              <w:rPr>
                <w:sz w:val="22"/>
                <w:szCs w:val="22"/>
              </w:rPr>
              <w:t>97,9</w:t>
            </w:r>
          </w:p>
        </w:tc>
      </w:tr>
    </w:tbl>
    <w:p w14:paraId="508559C7" w14:textId="77777777" w:rsidR="0014182B" w:rsidRPr="0014182B" w:rsidRDefault="0014182B" w:rsidP="0014182B">
      <w:pPr>
        <w:shd w:val="clear" w:color="auto" w:fill="FFFFFF"/>
        <w:spacing w:before="120"/>
        <w:jc w:val="both"/>
      </w:pPr>
      <w:r w:rsidRPr="0014182B">
        <w:t xml:space="preserve">       </w:t>
      </w:r>
    </w:p>
    <w:p w14:paraId="26D20182" w14:textId="77777777" w:rsidR="0014182B" w:rsidRPr="0014182B" w:rsidRDefault="0014182B" w:rsidP="0014182B">
      <w:pPr>
        <w:rPr>
          <w:b/>
          <w:sz w:val="28"/>
          <w:szCs w:val="28"/>
        </w:rPr>
      </w:pPr>
      <w:r w:rsidRPr="0014182B">
        <w:rPr>
          <w:sz w:val="28"/>
          <w:szCs w:val="28"/>
        </w:rPr>
        <w:t>9-таблица.</w:t>
      </w:r>
      <w:r w:rsidRPr="0014182B">
        <w:rPr>
          <w:b/>
          <w:sz w:val="28"/>
          <w:szCs w:val="28"/>
        </w:rPr>
        <w:t xml:space="preserve"> Январь-</w:t>
      </w:r>
      <w:proofErr w:type="spellStart"/>
      <w:r w:rsidRPr="0014182B">
        <w:rPr>
          <w:b/>
          <w:sz w:val="28"/>
          <w:szCs w:val="28"/>
        </w:rPr>
        <w:t>февралда</w:t>
      </w:r>
      <w:proofErr w:type="spellEnd"/>
      <w:r w:rsidRPr="0014182B">
        <w:rPr>
          <w:b/>
          <w:sz w:val="28"/>
          <w:szCs w:val="28"/>
        </w:rPr>
        <w:t xml:space="preserve"> мал </w:t>
      </w:r>
      <w:proofErr w:type="spellStart"/>
      <w:r w:rsidRPr="0014182B">
        <w:rPr>
          <w:b/>
          <w:sz w:val="28"/>
          <w:szCs w:val="28"/>
        </w:rPr>
        <w:t>чарба</w:t>
      </w:r>
      <w:proofErr w:type="spellEnd"/>
      <w:r w:rsidRPr="0014182B">
        <w:rPr>
          <w:b/>
          <w:sz w:val="28"/>
          <w:szCs w:val="28"/>
        </w:rPr>
        <w:t xml:space="preserve"> </w:t>
      </w:r>
      <w:proofErr w:type="spellStart"/>
      <w:r w:rsidRPr="0014182B">
        <w:rPr>
          <w:b/>
          <w:sz w:val="28"/>
          <w:szCs w:val="28"/>
        </w:rPr>
        <w:t>продуктуларынын</w:t>
      </w:r>
      <w:proofErr w:type="spellEnd"/>
      <w:r w:rsidRPr="0014182B">
        <w:rPr>
          <w:b/>
          <w:sz w:val="28"/>
          <w:szCs w:val="28"/>
        </w:rPr>
        <w:t xml:space="preserve">                                     </w:t>
      </w:r>
    </w:p>
    <w:p w14:paraId="6190A660" w14:textId="49A55AA5" w:rsidR="0014182B" w:rsidRPr="0014182B" w:rsidRDefault="0014182B" w:rsidP="0014182B">
      <w:pPr>
        <w:rPr>
          <w:b/>
          <w:sz w:val="28"/>
          <w:szCs w:val="28"/>
          <w:lang w:val="ky-KG"/>
        </w:rPr>
      </w:pPr>
      <w:r w:rsidRPr="0014182B">
        <w:rPr>
          <w:b/>
          <w:sz w:val="28"/>
          <w:szCs w:val="28"/>
        </w:rPr>
        <w:t xml:space="preserve">               </w:t>
      </w:r>
      <w:r w:rsidR="00B53E1F">
        <w:rPr>
          <w:b/>
          <w:sz w:val="28"/>
          <w:szCs w:val="28"/>
          <w:lang w:val="ky-KG"/>
        </w:rPr>
        <w:t xml:space="preserve">  </w:t>
      </w:r>
      <w:r w:rsidRPr="0014182B">
        <w:rPr>
          <w:b/>
          <w:sz w:val="28"/>
          <w:szCs w:val="28"/>
        </w:rPr>
        <w:t xml:space="preserve">  </w:t>
      </w:r>
      <w:proofErr w:type="spellStart"/>
      <w:r w:rsidRPr="0014182B">
        <w:rPr>
          <w:b/>
          <w:sz w:val="28"/>
          <w:szCs w:val="28"/>
        </w:rPr>
        <w:t>негизги</w:t>
      </w:r>
      <w:proofErr w:type="spellEnd"/>
      <w:r w:rsidRPr="0014182B">
        <w:rPr>
          <w:b/>
          <w:sz w:val="28"/>
          <w:szCs w:val="28"/>
        </w:rPr>
        <w:t xml:space="preserve"> </w:t>
      </w:r>
      <w:proofErr w:type="spellStart"/>
      <w:r w:rsidRPr="0014182B">
        <w:rPr>
          <w:b/>
          <w:sz w:val="28"/>
          <w:szCs w:val="28"/>
        </w:rPr>
        <w:t>түрлѳрүнү</w:t>
      </w:r>
      <w:proofErr w:type="spellEnd"/>
      <w:r w:rsidRPr="0014182B">
        <w:rPr>
          <w:b/>
          <w:sz w:val="28"/>
          <w:szCs w:val="28"/>
          <w:lang w:val="ky-KG"/>
        </w:rPr>
        <w:t xml:space="preserve">н </w:t>
      </w:r>
      <w:proofErr w:type="spellStart"/>
      <w:r w:rsidRPr="0014182B">
        <w:rPr>
          <w:b/>
          <w:sz w:val="28"/>
          <w:szCs w:val="28"/>
        </w:rPr>
        <w:t>ѳндүрүлүшү</w:t>
      </w:r>
      <w:proofErr w:type="spellEnd"/>
    </w:p>
    <w:p w14:paraId="054B9C07" w14:textId="77777777" w:rsidR="0014182B" w:rsidRPr="0014182B" w:rsidRDefault="0014182B" w:rsidP="0014182B">
      <w:pPr>
        <w:rPr>
          <w:b/>
          <w:sz w:val="28"/>
          <w:szCs w:val="28"/>
          <w:lang w:val="ky-KG"/>
        </w:rPr>
      </w:pPr>
    </w:p>
    <w:tbl>
      <w:tblPr>
        <w:tblW w:w="4930" w:type="pct"/>
        <w:tblInd w:w="108" w:type="dxa"/>
        <w:tblBorders>
          <w:top w:val="single" w:sz="24" w:space="0" w:color="auto"/>
          <w:bottom w:val="single" w:sz="24" w:space="0" w:color="auto"/>
        </w:tblBorders>
        <w:tblLayout w:type="fixed"/>
        <w:tblLook w:val="01E0" w:firstRow="1" w:lastRow="1" w:firstColumn="1" w:lastColumn="1" w:noHBand="0" w:noVBand="0"/>
      </w:tblPr>
      <w:tblGrid>
        <w:gridCol w:w="1907"/>
        <w:gridCol w:w="1043"/>
        <w:gridCol w:w="1055"/>
        <w:gridCol w:w="1047"/>
        <w:gridCol w:w="1057"/>
        <w:gridCol w:w="1094"/>
        <w:gridCol w:w="1002"/>
        <w:gridCol w:w="1002"/>
        <w:gridCol w:w="996"/>
      </w:tblGrid>
      <w:tr w:rsidR="0014182B" w:rsidRPr="0014182B" w14:paraId="2D528557" w14:textId="77777777" w:rsidTr="00814922">
        <w:trPr>
          <w:trHeight w:val="491"/>
        </w:trPr>
        <w:tc>
          <w:tcPr>
            <w:tcW w:w="935" w:type="pct"/>
            <w:tcBorders>
              <w:top w:val="single" w:sz="4" w:space="0" w:color="auto"/>
              <w:bottom w:val="nil"/>
            </w:tcBorders>
          </w:tcPr>
          <w:p w14:paraId="40AD6247" w14:textId="77777777" w:rsidR="0014182B" w:rsidRPr="0014182B" w:rsidRDefault="0014182B" w:rsidP="0014182B">
            <w:pPr>
              <w:jc w:val="center"/>
              <w:rPr>
                <w:b/>
                <w:sz w:val="18"/>
                <w:szCs w:val="18"/>
              </w:rPr>
            </w:pPr>
          </w:p>
        </w:tc>
        <w:tc>
          <w:tcPr>
            <w:tcW w:w="2058" w:type="pct"/>
            <w:gridSpan w:val="4"/>
            <w:tcBorders>
              <w:top w:val="single" w:sz="4" w:space="0" w:color="auto"/>
              <w:bottom w:val="single" w:sz="4" w:space="0" w:color="auto"/>
            </w:tcBorders>
          </w:tcPr>
          <w:p w14:paraId="56A01E4D" w14:textId="77777777" w:rsidR="0014182B" w:rsidRPr="0014182B" w:rsidRDefault="0014182B" w:rsidP="0014182B">
            <w:pPr>
              <w:spacing w:before="20"/>
              <w:jc w:val="center"/>
              <w:rPr>
                <w:b/>
                <w:sz w:val="20"/>
                <w:szCs w:val="20"/>
              </w:rPr>
            </w:pPr>
            <w:proofErr w:type="spellStart"/>
            <w:r w:rsidRPr="0014182B">
              <w:rPr>
                <w:b/>
                <w:sz w:val="20"/>
                <w:szCs w:val="20"/>
              </w:rPr>
              <w:t>Ѳндүрүлдү</w:t>
            </w:r>
            <w:proofErr w:type="spellEnd"/>
            <w:r w:rsidRPr="0014182B">
              <w:rPr>
                <w:b/>
                <w:sz w:val="20"/>
                <w:szCs w:val="20"/>
              </w:rPr>
              <w:t xml:space="preserve"> - </w:t>
            </w:r>
            <w:proofErr w:type="spellStart"/>
            <w:r w:rsidRPr="0014182B">
              <w:rPr>
                <w:b/>
                <w:sz w:val="20"/>
                <w:szCs w:val="20"/>
              </w:rPr>
              <w:t>бардыгы</w:t>
            </w:r>
            <w:proofErr w:type="spellEnd"/>
            <w:r w:rsidRPr="0014182B">
              <w:rPr>
                <w:b/>
                <w:sz w:val="20"/>
                <w:szCs w:val="20"/>
              </w:rPr>
              <w:t>, тонн</w:t>
            </w:r>
          </w:p>
        </w:tc>
        <w:tc>
          <w:tcPr>
            <w:tcW w:w="2007" w:type="pct"/>
            <w:gridSpan w:val="4"/>
            <w:tcBorders>
              <w:top w:val="single" w:sz="4" w:space="0" w:color="auto"/>
              <w:bottom w:val="single" w:sz="4" w:space="0" w:color="auto"/>
            </w:tcBorders>
          </w:tcPr>
          <w:p w14:paraId="57B74803" w14:textId="77777777" w:rsidR="0014182B" w:rsidRPr="0014182B" w:rsidRDefault="0014182B" w:rsidP="0014182B">
            <w:pPr>
              <w:spacing w:before="20"/>
              <w:jc w:val="center"/>
              <w:rPr>
                <w:b/>
                <w:sz w:val="20"/>
                <w:szCs w:val="20"/>
              </w:rPr>
            </w:pPr>
            <w:proofErr w:type="spellStart"/>
            <w:r w:rsidRPr="0014182B">
              <w:rPr>
                <w:b/>
                <w:sz w:val="20"/>
                <w:szCs w:val="20"/>
              </w:rPr>
              <w:t>Мурунку</w:t>
            </w:r>
            <w:proofErr w:type="spellEnd"/>
            <w:r w:rsidRPr="0014182B">
              <w:rPr>
                <w:b/>
                <w:sz w:val="20"/>
                <w:szCs w:val="20"/>
              </w:rPr>
              <w:t xml:space="preserve"> </w:t>
            </w:r>
            <w:proofErr w:type="spellStart"/>
            <w:r w:rsidRPr="0014182B">
              <w:rPr>
                <w:b/>
                <w:sz w:val="20"/>
                <w:szCs w:val="20"/>
              </w:rPr>
              <w:t>жылдын</w:t>
            </w:r>
            <w:proofErr w:type="spellEnd"/>
            <w:r w:rsidRPr="0014182B">
              <w:rPr>
                <w:b/>
                <w:sz w:val="20"/>
                <w:szCs w:val="20"/>
              </w:rPr>
              <w:t xml:space="preserve"> </w:t>
            </w:r>
            <w:proofErr w:type="spellStart"/>
            <w:r w:rsidRPr="0014182B">
              <w:rPr>
                <w:b/>
                <w:sz w:val="20"/>
                <w:szCs w:val="20"/>
              </w:rPr>
              <w:t>тийиштүү</w:t>
            </w:r>
            <w:proofErr w:type="spellEnd"/>
            <w:r w:rsidRPr="0014182B">
              <w:rPr>
                <w:b/>
                <w:sz w:val="20"/>
                <w:szCs w:val="20"/>
              </w:rPr>
              <w:t xml:space="preserve"> </w:t>
            </w:r>
            <w:proofErr w:type="spellStart"/>
            <w:r w:rsidRPr="0014182B">
              <w:rPr>
                <w:b/>
                <w:sz w:val="20"/>
                <w:szCs w:val="20"/>
              </w:rPr>
              <w:t>мезгилине</w:t>
            </w:r>
            <w:proofErr w:type="spellEnd"/>
            <w:r w:rsidRPr="0014182B">
              <w:rPr>
                <w:b/>
                <w:sz w:val="20"/>
                <w:szCs w:val="20"/>
              </w:rPr>
              <w:t xml:space="preserve"> карата </w:t>
            </w:r>
            <w:proofErr w:type="spellStart"/>
            <w:r w:rsidRPr="0014182B">
              <w:rPr>
                <w:b/>
                <w:sz w:val="20"/>
                <w:szCs w:val="20"/>
              </w:rPr>
              <w:t>пайыз</w:t>
            </w:r>
            <w:proofErr w:type="spellEnd"/>
            <w:r w:rsidRPr="0014182B">
              <w:rPr>
                <w:b/>
                <w:sz w:val="20"/>
                <w:szCs w:val="20"/>
              </w:rPr>
              <w:t xml:space="preserve"> </w:t>
            </w:r>
            <w:proofErr w:type="spellStart"/>
            <w:r w:rsidRPr="0014182B">
              <w:rPr>
                <w:b/>
                <w:sz w:val="20"/>
                <w:szCs w:val="20"/>
              </w:rPr>
              <w:t>менен</w:t>
            </w:r>
            <w:proofErr w:type="spellEnd"/>
          </w:p>
        </w:tc>
      </w:tr>
      <w:tr w:rsidR="0014182B" w:rsidRPr="0014182B" w14:paraId="4A4DF50E" w14:textId="77777777" w:rsidTr="00814922">
        <w:trPr>
          <w:trHeight w:val="256"/>
        </w:trPr>
        <w:tc>
          <w:tcPr>
            <w:tcW w:w="935" w:type="pct"/>
            <w:tcBorders>
              <w:top w:val="nil"/>
              <w:bottom w:val="single" w:sz="4" w:space="0" w:color="auto"/>
            </w:tcBorders>
          </w:tcPr>
          <w:p w14:paraId="51D223CF" w14:textId="77777777" w:rsidR="0014182B" w:rsidRPr="0014182B" w:rsidRDefault="0014182B" w:rsidP="0014182B">
            <w:pPr>
              <w:spacing w:before="20"/>
              <w:jc w:val="center"/>
              <w:rPr>
                <w:b/>
                <w:sz w:val="18"/>
                <w:szCs w:val="18"/>
              </w:rPr>
            </w:pPr>
          </w:p>
        </w:tc>
        <w:tc>
          <w:tcPr>
            <w:tcW w:w="1028" w:type="pct"/>
            <w:gridSpan w:val="2"/>
            <w:tcBorders>
              <w:top w:val="single" w:sz="4" w:space="0" w:color="auto"/>
              <w:bottom w:val="single" w:sz="4" w:space="0" w:color="auto"/>
            </w:tcBorders>
          </w:tcPr>
          <w:p w14:paraId="05B4A7CD" w14:textId="77777777" w:rsidR="0014182B" w:rsidRPr="0014182B" w:rsidRDefault="0014182B" w:rsidP="0014182B">
            <w:pPr>
              <w:spacing w:before="20"/>
              <w:jc w:val="center"/>
              <w:rPr>
                <w:b/>
                <w:sz w:val="20"/>
                <w:szCs w:val="20"/>
              </w:rPr>
            </w:pPr>
            <w:r w:rsidRPr="0014182B">
              <w:rPr>
                <w:b/>
                <w:sz w:val="20"/>
                <w:szCs w:val="20"/>
              </w:rPr>
              <w:t>2024</w:t>
            </w:r>
          </w:p>
        </w:tc>
        <w:tc>
          <w:tcPr>
            <w:tcW w:w="1031" w:type="pct"/>
            <w:gridSpan w:val="2"/>
            <w:tcBorders>
              <w:top w:val="single" w:sz="4" w:space="0" w:color="auto"/>
              <w:bottom w:val="single" w:sz="4" w:space="0" w:color="auto"/>
            </w:tcBorders>
          </w:tcPr>
          <w:p w14:paraId="7E9610A7" w14:textId="77777777" w:rsidR="0014182B" w:rsidRPr="0014182B" w:rsidRDefault="0014182B" w:rsidP="0014182B">
            <w:pPr>
              <w:spacing w:before="20"/>
              <w:jc w:val="center"/>
              <w:rPr>
                <w:b/>
                <w:sz w:val="20"/>
                <w:szCs w:val="20"/>
              </w:rPr>
            </w:pPr>
            <w:r w:rsidRPr="0014182B">
              <w:rPr>
                <w:b/>
                <w:sz w:val="20"/>
                <w:szCs w:val="20"/>
              </w:rPr>
              <w:t>202</w:t>
            </w:r>
            <w:r w:rsidRPr="0014182B">
              <w:rPr>
                <w:b/>
                <w:sz w:val="20"/>
                <w:szCs w:val="20"/>
                <w:lang w:val="ky-KG"/>
              </w:rPr>
              <w:t>5</w:t>
            </w:r>
          </w:p>
        </w:tc>
        <w:tc>
          <w:tcPr>
            <w:tcW w:w="1027" w:type="pct"/>
            <w:gridSpan w:val="2"/>
            <w:tcBorders>
              <w:top w:val="single" w:sz="4" w:space="0" w:color="auto"/>
              <w:bottom w:val="single" w:sz="4" w:space="0" w:color="auto"/>
            </w:tcBorders>
          </w:tcPr>
          <w:p w14:paraId="5E09C4D0" w14:textId="77777777" w:rsidR="0014182B" w:rsidRPr="0014182B" w:rsidRDefault="0014182B" w:rsidP="0014182B">
            <w:pPr>
              <w:spacing w:before="20"/>
              <w:jc w:val="center"/>
              <w:rPr>
                <w:b/>
                <w:sz w:val="20"/>
                <w:szCs w:val="20"/>
              </w:rPr>
            </w:pPr>
            <w:r w:rsidRPr="0014182B">
              <w:rPr>
                <w:b/>
                <w:sz w:val="20"/>
                <w:szCs w:val="20"/>
              </w:rPr>
              <w:t>202</w:t>
            </w:r>
            <w:r w:rsidRPr="0014182B">
              <w:rPr>
                <w:b/>
                <w:sz w:val="20"/>
                <w:szCs w:val="20"/>
                <w:lang w:val="ky-KG"/>
              </w:rPr>
              <w:t>4</w:t>
            </w:r>
          </w:p>
        </w:tc>
        <w:tc>
          <w:tcPr>
            <w:tcW w:w="980" w:type="pct"/>
            <w:gridSpan w:val="2"/>
            <w:tcBorders>
              <w:top w:val="single" w:sz="4" w:space="0" w:color="auto"/>
              <w:bottom w:val="single" w:sz="4" w:space="0" w:color="auto"/>
            </w:tcBorders>
          </w:tcPr>
          <w:p w14:paraId="37D03A00" w14:textId="77777777" w:rsidR="0014182B" w:rsidRPr="0014182B" w:rsidRDefault="0014182B" w:rsidP="0014182B">
            <w:pPr>
              <w:spacing w:before="20"/>
              <w:jc w:val="center"/>
              <w:rPr>
                <w:b/>
                <w:sz w:val="20"/>
                <w:szCs w:val="20"/>
              </w:rPr>
            </w:pPr>
            <w:r w:rsidRPr="0014182B">
              <w:rPr>
                <w:b/>
                <w:sz w:val="20"/>
                <w:szCs w:val="20"/>
              </w:rPr>
              <w:t>202</w:t>
            </w:r>
            <w:r w:rsidRPr="0014182B">
              <w:rPr>
                <w:b/>
                <w:sz w:val="20"/>
                <w:szCs w:val="20"/>
                <w:lang w:val="ky-KG"/>
              </w:rPr>
              <w:t>5</w:t>
            </w:r>
          </w:p>
        </w:tc>
      </w:tr>
      <w:tr w:rsidR="0014182B" w:rsidRPr="0014182B" w14:paraId="5BC9DEC6" w14:textId="77777777" w:rsidTr="00814922">
        <w:trPr>
          <w:trHeight w:val="961"/>
        </w:trPr>
        <w:tc>
          <w:tcPr>
            <w:tcW w:w="935" w:type="pct"/>
            <w:tcBorders>
              <w:top w:val="single" w:sz="4" w:space="0" w:color="auto"/>
              <w:bottom w:val="single" w:sz="4" w:space="0" w:color="auto"/>
            </w:tcBorders>
          </w:tcPr>
          <w:p w14:paraId="2BBEF8DF" w14:textId="77777777" w:rsidR="0014182B" w:rsidRPr="0014182B" w:rsidRDefault="0014182B" w:rsidP="0014182B">
            <w:pPr>
              <w:spacing w:before="20"/>
              <w:jc w:val="center"/>
              <w:rPr>
                <w:b/>
                <w:sz w:val="18"/>
                <w:szCs w:val="18"/>
              </w:rPr>
            </w:pPr>
          </w:p>
        </w:tc>
        <w:tc>
          <w:tcPr>
            <w:tcW w:w="511" w:type="pct"/>
            <w:tcBorders>
              <w:top w:val="single" w:sz="4" w:space="0" w:color="auto"/>
              <w:bottom w:val="single" w:sz="4" w:space="0" w:color="auto"/>
            </w:tcBorders>
          </w:tcPr>
          <w:p w14:paraId="585E543C" w14:textId="77777777" w:rsidR="0014182B" w:rsidRPr="0014182B" w:rsidRDefault="0014182B" w:rsidP="0014182B">
            <w:pPr>
              <w:spacing w:before="20"/>
              <w:jc w:val="right"/>
              <w:rPr>
                <w:b/>
                <w:sz w:val="20"/>
                <w:szCs w:val="20"/>
              </w:rPr>
            </w:pPr>
            <w:r w:rsidRPr="0014182B">
              <w:rPr>
                <w:b/>
                <w:sz w:val="20"/>
                <w:szCs w:val="20"/>
              </w:rPr>
              <w:t>февраль</w:t>
            </w:r>
          </w:p>
        </w:tc>
        <w:tc>
          <w:tcPr>
            <w:tcW w:w="517" w:type="pct"/>
            <w:tcBorders>
              <w:top w:val="single" w:sz="4" w:space="0" w:color="auto"/>
              <w:bottom w:val="single" w:sz="4" w:space="0" w:color="auto"/>
            </w:tcBorders>
          </w:tcPr>
          <w:p w14:paraId="35D257BE" w14:textId="77777777" w:rsidR="0014182B" w:rsidRPr="0014182B" w:rsidRDefault="0014182B" w:rsidP="0014182B">
            <w:pPr>
              <w:spacing w:before="20"/>
              <w:jc w:val="right"/>
              <w:rPr>
                <w:b/>
                <w:sz w:val="20"/>
                <w:szCs w:val="20"/>
              </w:rPr>
            </w:pPr>
            <w:r w:rsidRPr="0014182B">
              <w:rPr>
                <w:b/>
                <w:sz w:val="20"/>
                <w:szCs w:val="20"/>
              </w:rPr>
              <w:t>январь-февраль</w:t>
            </w:r>
          </w:p>
        </w:tc>
        <w:tc>
          <w:tcPr>
            <w:tcW w:w="513" w:type="pct"/>
            <w:tcBorders>
              <w:top w:val="single" w:sz="4" w:space="0" w:color="auto"/>
              <w:bottom w:val="single" w:sz="4" w:space="0" w:color="auto"/>
            </w:tcBorders>
          </w:tcPr>
          <w:p w14:paraId="617CD49C" w14:textId="77777777" w:rsidR="0014182B" w:rsidRPr="0014182B" w:rsidRDefault="0014182B" w:rsidP="0014182B">
            <w:pPr>
              <w:spacing w:before="20"/>
              <w:jc w:val="right"/>
              <w:rPr>
                <w:b/>
                <w:sz w:val="20"/>
                <w:szCs w:val="20"/>
              </w:rPr>
            </w:pPr>
            <w:r w:rsidRPr="0014182B">
              <w:rPr>
                <w:b/>
                <w:sz w:val="20"/>
                <w:szCs w:val="20"/>
              </w:rPr>
              <w:t>февраль</w:t>
            </w:r>
          </w:p>
        </w:tc>
        <w:tc>
          <w:tcPr>
            <w:tcW w:w="518" w:type="pct"/>
            <w:tcBorders>
              <w:top w:val="single" w:sz="4" w:space="0" w:color="auto"/>
              <w:bottom w:val="single" w:sz="4" w:space="0" w:color="auto"/>
            </w:tcBorders>
          </w:tcPr>
          <w:p w14:paraId="0CF5548B" w14:textId="77777777" w:rsidR="0014182B" w:rsidRPr="0014182B" w:rsidRDefault="0014182B" w:rsidP="0014182B">
            <w:pPr>
              <w:spacing w:before="20"/>
              <w:jc w:val="right"/>
              <w:rPr>
                <w:b/>
                <w:sz w:val="20"/>
                <w:szCs w:val="20"/>
              </w:rPr>
            </w:pPr>
            <w:r w:rsidRPr="0014182B">
              <w:rPr>
                <w:b/>
                <w:sz w:val="20"/>
                <w:szCs w:val="20"/>
              </w:rPr>
              <w:t>январь-февраль</w:t>
            </w:r>
          </w:p>
        </w:tc>
        <w:tc>
          <w:tcPr>
            <w:tcW w:w="536" w:type="pct"/>
            <w:tcBorders>
              <w:top w:val="single" w:sz="4" w:space="0" w:color="auto"/>
              <w:bottom w:val="single" w:sz="4" w:space="0" w:color="auto"/>
            </w:tcBorders>
          </w:tcPr>
          <w:p w14:paraId="3AB9133E" w14:textId="77777777" w:rsidR="0014182B" w:rsidRPr="0014182B" w:rsidRDefault="0014182B" w:rsidP="0014182B">
            <w:pPr>
              <w:spacing w:before="20"/>
              <w:rPr>
                <w:b/>
                <w:sz w:val="20"/>
                <w:szCs w:val="20"/>
              </w:rPr>
            </w:pPr>
            <w:r w:rsidRPr="0014182B">
              <w:rPr>
                <w:b/>
                <w:sz w:val="20"/>
                <w:szCs w:val="20"/>
              </w:rPr>
              <w:t>февраль</w:t>
            </w:r>
          </w:p>
        </w:tc>
        <w:tc>
          <w:tcPr>
            <w:tcW w:w="491" w:type="pct"/>
            <w:tcBorders>
              <w:top w:val="single" w:sz="4" w:space="0" w:color="auto"/>
              <w:bottom w:val="single" w:sz="4" w:space="0" w:color="auto"/>
            </w:tcBorders>
          </w:tcPr>
          <w:p w14:paraId="6923F495" w14:textId="77777777" w:rsidR="0014182B" w:rsidRPr="0014182B" w:rsidRDefault="0014182B" w:rsidP="0014182B">
            <w:pPr>
              <w:spacing w:before="20"/>
              <w:rPr>
                <w:b/>
                <w:sz w:val="20"/>
                <w:szCs w:val="20"/>
              </w:rPr>
            </w:pPr>
            <w:r w:rsidRPr="0014182B">
              <w:rPr>
                <w:b/>
                <w:sz w:val="20"/>
                <w:szCs w:val="20"/>
              </w:rPr>
              <w:t>январь-февраль</w:t>
            </w:r>
          </w:p>
        </w:tc>
        <w:tc>
          <w:tcPr>
            <w:tcW w:w="491" w:type="pct"/>
            <w:tcBorders>
              <w:top w:val="single" w:sz="4" w:space="0" w:color="auto"/>
              <w:bottom w:val="single" w:sz="4" w:space="0" w:color="auto"/>
            </w:tcBorders>
          </w:tcPr>
          <w:p w14:paraId="236AE7C6" w14:textId="77777777" w:rsidR="0014182B" w:rsidRPr="0014182B" w:rsidRDefault="0014182B" w:rsidP="0014182B">
            <w:pPr>
              <w:spacing w:before="20"/>
              <w:jc w:val="right"/>
              <w:rPr>
                <w:b/>
                <w:sz w:val="20"/>
                <w:szCs w:val="20"/>
              </w:rPr>
            </w:pPr>
            <w:r w:rsidRPr="0014182B">
              <w:rPr>
                <w:b/>
                <w:sz w:val="20"/>
                <w:szCs w:val="20"/>
              </w:rPr>
              <w:t>февраль</w:t>
            </w:r>
          </w:p>
        </w:tc>
        <w:tc>
          <w:tcPr>
            <w:tcW w:w="489" w:type="pct"/>
            <w:tcBorders>
              <w:top w:val="single" w:sz="4" w:space="0" w:color="auto"/>
              <w:bottom w:val="single" w:sz="4" w:space="0" w:color="auto"/>
            </w:tcBorders>
          </w:tcPr>
          <w:p w14:paraId="574A6321" w14:textId="77777777" w:rsidR="0014182B" w:rsidRPr="0014182B" w:rsidRDefault="0014182B" w:rsidP="0014182B">
            <w:pPr>
              <w:spacing w:before="20"/>
              <w:jc w:val="right"/>
              <w:rPr>
                <w:b/>
                <w:sz w:val="20"/>
                <w:szCs w:val="20"/>
              </w:rPr>
            </w:pPr>
            <w:r w:rsidRPr="0014182B">
              <w:rPr>
                <w:b/>
                <w:sz w:val="20"/>
                <w:szCs w:val="20"/>
              </w:rPr>
              <w:t>январь-февраль</w:t>
            </w:r>
          </w:p>
        </w:tc>
      </w:tr>
      <w:tr w:rsidR="0014182B" w:rsidRPr="0014182B" w14:paraId="5E041F14" w14:textId="77777777" w:rsidTr="00814922">
        <w:trPr>
          <w:trHeight w:val="983"/>
        </w:trPr>
        <w:tc>
          <w:tcPr>
            <w:tcW w:w="935" w:type="pct"/>
            <w:tcBorders>
              <w:top w:val="single" w:sz="4" w:space="0" w:color="auto"/>
            </w:tcBorders>
          </w:tcPr>
          <w:p w14:paraId="6A744072" w14:textId="77777777" w:rsidR="0014182B" w:rsidRPr="0014182B" w:rsidRDefault="0014182B" w:rsidP="0014182B">
            <w:pPr>
              <w:rPr>
                <w:sz w:val="22"/>
                <w:szCs w:val="22"/>
              </w:rPr>
            </w:pPr>
            <w:proofErr w:type="spellStart"/>
            <w:r w:rsidRPr="0014182B">
              <w:rPr>
                <w:sz w:val="22"/>
                <w:szCs w:val="22"/>
              </w:rPr>
              <w:t>Союулуучу</w:t>
            </w:r>
            <w:proofErr w:type="spellEnd"/>
            <w:r w:rsidRPr="0014182B">
              <w:rPr>
                <w:sz w:val="22"/>
                <w:szCs w:val="22"/>
              </w:rPr>
              <w:t xml:space="preserve"> мал </w:t>
            </w:r>
            <w:proofErr w:type="spellStart"/>
            <w:r w:rsidRPr="0014182B">
              <w:rPr>
                <w:sz w:val="22"/>
                <w:szCs w:val="22"/>
              </w:rPr>
              <w:t>жана</w:t>
            </w:r>
            <w:proofErr w:type="spellEnd"/>
            <w:r w:rsidRPr="0014182B">
              <w:rPr>
                <w:sz w:val="22"/>
                <w:szCs w:val="22"/>
              </w:rPr>
              <w:t xml:space="preserve"> </w:t>
            </w:r>
            <w:proofErr w:type="spellStart"/>
            <w:r w:rsidRPr="0014182B">
              <w:rPr>
                <w:sz w:val="22"/>
                <w:szCs w:val="22"/>
              </w:rPr>
              <w:t>канаттуу</w:t>
            </w:r>
            <w:proofErr w:type="spellEnd"/>
            <w:r w:rsidRPr="0014182B">
              <w:rPr>
                <w:sz w:val="22"/>
                <w:szCs w:val="22"/>
              </w:rPr>
              <w:t xml:space="preserve"> (</w:t>
            </w:r>
            <w:proofErr w:type="spellStart"/>
            <w:r w:rsidRPr="0014182B">
              <w:rPr>
                <w:sz w:val="22"/>
                <w:szCs w:val="22"/>
              </w:rPr>
              <w:t>тирүүлѳй</w:t>
            </w:r>
            <w:proofErr w:type="spellEnd"/>
            <w:r w:rsidRPr="0014182B">
              <w:rPr>
                <w:sz w:val="22"/>
                <w:szCs w:val="22"/>
              </w:rPr>
              <w:t xml:space="preserve"> </w:t>
            </w:r>
            <w:proofErr w:type="spellStart"/>
            <w:r w:rsidRPr="0014182B">
              <w:rPr>
                <w:sz w:val="22"/>
                <w:szCs w:val="22"/>
              </w:rPr>
              <w:t>салмакта</w:t>
            </w:r>
            <w:proofErr w:type="spellEnd"/>
            <w:r w:rsidRPr="0014182B">
              <w:rPr>
                <w:sz w:val="22"/>
                <w:szCs w:val="22"/>
              </w:rPr>
              <w:t>)</w:t>
            </w:r>
          </w:p>
        </w:tc>
        <w:tc>
          <w:tcPr>
            <w:tcW w:w="511" w:type="pct"/>
            <w:tcBorders>
              <w:top w:val="single" w:sz="4" w:space="0" w:color="auto"/>
            </w:tcBorders>
            <w:vAlign w:val="center"/>
          </w:tcPr>
          <w:p w14:paraId="08D9528C" w14:textId="77777777" w:rsidR="0014182B" w:rsidRPr="0014182B" w:rsidRDefault="0014182B" w:rsidP="0014182B">
            <w:pPr>
              <w:jc w:val="right"/>
              <w:rPr>
                <w:sz w:val="22"/>
                <w:szCs w:val="22"/>
              </w:rPr>
            </w:pPr>
            <w:r w:rsidRPr="0014182B">
              <w:rPr>
                <w:sz w:val="22"/>
                <w:szCs w:val="22"/>
              </w:rPr>
              <w:t>229,8</w:t>
            </w:r>
          </w:p>
        </w:tc>
        <w:tc>
          <w:tcPr>
            <w:tcW w:w="517" w:type="pct"/>
            <w:tcBorders>
              <w:top w:val="single" w:sz="4" w:space="0" w:color="auto"/>
            </w:tcBorders>
            <w:vAlign w:val="center"/>
          </w:tcPr>
          <w:p w14:paraId="14408560" w14:textId="77777777" w:rsidR="0014182B" w:rsidRPr="0014182B" w:rsidRDefault="0014182B" w:rsidP="0014182B">
            <w:pPr>
              <w:jc w:val="right"/>
              <w:rPr>
                <w:sz w:val="22"/>
                <w:szCs w:val="22"/>
              </w:rPr>
            </w:pPr>
            <w:r w:rsidRPr="0014182B">
              <w:rPr>
                <w:sz w:val="22"/>
                <w:szCs w:val="22"/>
              </w:rPr>
              <w:t>461,0</w:t>
            </w:r>
          </w:p>
        </w:tc>
        <w:tc>
          <w:tcPr>
            <w:tcW w:w="513" w:type="pct"/>
            <w:tcBorders>
              <w:top w:val="single" w:sz="4" w:space="0" w:color="auto"/>
            </w:tcBorders>
            <w:vAlign w:val="center"/>
          </w:tcPr>
          <w:p w14:paraId="0A49766A" w14:textId="77777777" w:rsidR="0014182B" w:rsidRPr="0014182B" w:rsidRDefault="0014182B" w:rsidP="0014182B">
            <w:pPr>
              <w:jc w:val="right"/>
              <w:rPr>
                <w:sz w:val="22"/>
                <w:szCs w:val="22"/>
              </w:rPr>
            </w:pPr>
            <w:r w:rsidRPr="0014182B">
              <w:rPr>
                <w:sz w:val="22"/>
                <w:szCs w:val="22"/>
              </w:rPr>
              <w:t>230,7</w:t>
            </w:r>
          </w:p>
        </w:tc>
        <w:tc>
          <w:tcPr>
            <w:tcW w:w="518" w:type="pct"/>
            <w:tcBorders>
              <w:top w:val="single" w:sz="4" w:space="0" w:color="auto"/>
            </w:tcBorders>
            <w:vAlign w:val="center"/>
          </w:tcPr>
          <w:p w14:paraId="3F507F5F" w14:textId="77777777" w:rsidR="0014182B" w:rsidRPr="0014182B" w:rsidRDefault="0014182B" w:rsidP="0014182B">
            <w:pPr>
              <w:jc w:val="right"/>
              <w:rPr>
                <w:sz w:val="22"/>
                <w:szCs w:val="22"/>
              </w:rPr>
            </w:pPr>
            <w:r w:rsidRPr="0014182B">
              <w:rPr>
                <w:sz w:val="22"/>
                <w:szCs w:val="22"/>
              </w:rPr>
              <w:t>462,2</w:t>
            </w:r>
          </w:p>
        </w:tc>
        <w:tc>
          <w:tcPr>
            <w:tcW w:w="536" w:type="pct"/>
            <w:tcBorders>
              <w:top w:val="single" w:sz="4" w:space="0" w:color="auto"/>
            </w:tcBorders>
            <w:vAlign w:val="center"/>
          </w:tcPr>
          <w:p w14:paraId="0E334891" w14:textId="77777777" w:rsidR="0014182B" w:rsidRPr="0014182B" w:rsidRDefault="0014182B" w:rsidP="0014182B">
            <w:pPr>
              <w:jc w:val="right"/>
              <w:rPr>
                <w:sz w:val="22"/>
                <w:szCs w:val="22"/>
              </w:rPr>
            </w:pPr>
            <w:r w:rsidRPr="0014182B">
              <w:rPr>
                <w:sz w:val="22"/>
                <w:szCs w:val="22"/>
                <w:lang w:val="ky-KG"/>
              </w:rPr>
              <w:t>96,5</w:t>
            </w:r>
          </w:p>
        </w:tc>
        <w:tc>
          <w:tcPr>
            <w:tcW w:w="491" w:type="pct"/>
            <w:tcBorders>
              <w:top w:val="single" w:sz="4" w:space="0" w:color="auto"/>
            </w:tcBorders>
            <w:vAlign w:val="center"/>
          </w:tcPr>
          <w:p w14:paraId="6073891D" w14:textId="77777777" w:rsidR="0014182B" w:rsidRPr="0014182B" w:rsidRDefault="0014182B" w:rsidP="0014182B">
            <w:pPr>
              <w:jc w:val="right"/>
              <w:rPr>
                <w:sz w:val="22"/>
                <w:szCs w:val="22"/>
              </w:rPr>
            </w:pPr>
            <w:r w:rsidRPr="0014182B">
              <w:rPr>
                <w:sz w:val="22"/>
                <w:szCs w:val="22"/>
              </w:rPr>
              <w:t>9</w:t>
            </w:r>
            <w:r w:rsidRPr="0014182B">
              <w:rPr>
                <w:sz w:val="22"/>
                <w:szCs w:val="22"/>
                <w:lang w:val="ky-KG"/>
              </w:rPr>
              <w:t>6,3</w:t>
            </w:r>
          </w:p>
        </w:tc>
        <w:tc>
          <w:tcPr>
            <w:tcW w:w="491" w:type="pct"/>
            <w:tcBorders>
              <w:top w:val="single" w:sz="4" w:space="0" w:color="auto"/>
            </w:tcBorders>
            <w:vAlign w:val="center"/>
          </w:tcPr>
          <w:p w14:paraId="4B5FFE58" w14:textId="77777777" w:rsidR="0014182B" w:rsidRPr="0014182B" w:rsidRDefault="0014182B" w:rsidP="0014182B">
            <w:pPr>
              <w:jc w:val="right"/>
              <w:rPr>
                <w:sz w:val="22"/>
                <w:szCs w:val="22"/>
              </w:rPr>
            </w:pPr>
            <w:r w:rsidRPr="0014182B">
              <w:rPr>
                <w:sz w:val="22"/>
                <w:szCs w:val="22"/>
                <w:lang w:val="ky-KG"/>
              </w:rPr>
              <w:t>100,3</w:t>
            </w:r>
          </w:p>
        </w:tc>
        <w:tc>
          <w:tcPr>
            <w:tcW w:w="489" w:type="pct"/>
            <w:tcBorders>
              <w:top w:val="single" w:sz="4" w:space="0" w:color="auto"/>
            </w:tcBorders>
            <w:vAlign w:val="center"/>
          </w:tcPr>
          <w:p w14:paraId="3CAD4385" w14:textId="77777777" w:rsidR="0014182B" w:rsidRPr="0014182B" w:rsidRDefault="0014182B" w:rsidP="0014182B">
            <w:pPr>
              <w:jc w:val="right"/>
              <w:rPr>
                <w:sz w:val="22"/>
                <w:szCs w:val="22"/>
              </w:rPr>
            </w:pPr>
            <w:r w:rsidRPr="0014182B">
              <w:rPr>
                <w:sz w:val="22"/>
                <w:szCs w:val="22"/>
              </w:rPr>
              <w:t>100,2</w:t>
            </w:r>
          </w:p>
        </w:tc>
      </w:tr>
      <w:tr w:rsidR="0014182B" w:rsidRPr="0014182B" w14:paraId="5DD8D774" w14:textId="77777777" w:rsidTr="00814922">
        <w:trPr>
          <w:trHeight w:val="299"/>
        </w:trPr>
        <w:tc>
          <w:tcPr>
            <w:tcW w:w="935" w:type="pct"/>
            <w:tcBorders>
              <w:bottom w:val="nil"/>
            </w:tcBorders>
          </w:tcPr>
          <w:p w14:paraId="5F293355" w14:textId="77777777" w:rsidR="0014182B" w:rsidRPr="0014182B" w:rsidRDefault="0014182B" w:rsidP="0014182B">
            <w:pPr>
              <w:rPr>
                <w:sz w:val="22"/>
                <w:szCs w:val="22"/>
              </w:rPr>
            </w:pPr>
            <w:proofErr w:type="spellStart"/>
            <w:r w:rsidRPr="0014182B">
              <w:rPr>
                <w:sz w:val="22"/>
                <w:szCs w:val="22"/>
              </w:rPr>
              <w:t>Чийки</w:t>
            </w:r>
            <w:proofErr w:type="spellEnd"/>
            <w:r w:rsidRPr="0014182B">
              <w:rPr>
                <w:sz w:val="22"/>
                <w:szCs w:val="22"/>
              </w:rPr>
              <w:t xml:space="preserve"> </w:t>
            </w:r>
            <w:proofErr w:type="spellStart"/>
            <w:r w:rsidRPr="0014182B">
              <w:rPr>
                <w:sz w:val="22"/>
                <w:szCs w:val="22"/>
              </w:rPr>
              <w:t>сүт</w:t>
            </w:r>
            <w:proofErr w:type="spellEnd"/>
            <w:r w:rsidRPr="0014182B">
              <w:rPr>
                <w:sz w:val="22"/>
                <w:szCs w:val="22"/>
              </w:rPr>
              <w:t xml:space="preserve"> </w:t>
            </w:r>
          </w:p>
        </w:tc>
        <w:tc>
          <w:tcPr>
            <w:tcW w:w="511" w:type="pct"/>
            <w:tcBorders>
              <w:bottom w:val="nil"/>
            </w:tcBorders>
            <w:vAlign w:val="center"/>
          </w:tcPr>
          <w:p w14:paraId="4AA32164" w14:textId="77777777" w:rsidR="0014182B" w:rsidRPr="0014182B" w:rsidRDefault="0014182B" w:rsidP="0014182B">
            <w:pPr>
              <w:jc w:val="right"/>
              <w:rPr>
                <w:sz w:val="22"/>
                <w:szCs w:val="22"/>
              </w:rPr>
            </w:pPr>
            <w:r w:rsidRPr="0014182B">
              <w:rPr>
                <w:sz w:val="22"/>
                <w:szCs w:val="22"/>
                <w:lang w:val="ky-KG"/>
              </w:rPr>
              <w:t>673,0</w:t>
            </w:r>
          </w:p>
        </w:tc>
        <w:tc>
          <w:tcPr>
            <w:tcW w:w="517" w:type="pct"/>
            <w:tcBorders>
              <w:bottom w:val="nil"/>
            </w:tcBorders>
            <w:vAlign w:val="center"/>
          </w:tcPr>
          <w:p w14:paraId="6F44C72D" w14:textId="77777777" w:rsidR="0014182B" w:rsidRPr="0014182B" w:rsidRDefault="0014182B" w:rsidP="0014182B">
            <w:pPr>
              <w:jc w:val="right"/>
              <w:rPr>
                <w:sz w:val="22"/>
                <w:szCs w:val="22"/>
              </w:rPr>
            </w:pPr>
            <w:r w:rsidRPr="0014182B">
              <w:rPr>
                <w:sz w:val="22"/>
                <w:szCs w:val="22"/>
                <w:lang w:val="ky-KG"/>
              </w:rPr>
              <w:t>1321,1</w:t>
            </w:r>
          </w:p>
        </w:tc>
        <w:tc>
          <w:tcPr>
            <w:tcW w:w="513" w:type="pct"/>
            <w:tcBorders>
              <w:bottom w:val="nil"/>
            </w:tcBorders>
            <w:vAlign w:val="center"/>
          </w:tcPr>
          <w:p w14:paraId="3C99FEFC" w14:textId="77777777" w:rsidR="0014182B" w:rsidRPr="0014182B" w:rsidRDefault="0014182B" w:rsidP="0014182B">
            <w:pPr>
              <w:jc w:val="right"/>
              <w:rPr>
                <w:sz w:val="22"/>
                <w:szCs w:val="22"/>
                <w:lang w:val="ky-KG"/>
              </w:rPr>
            </w:pPr>
            <w:r w:rsidRPr="0014182B">
              <w:rPr>
                <w:sz w:val="22"/>
                <w:szCs w:val="22"/>
                <w:lang w:val="en-US"/>
              </w:rPr>
              <w:t>572</w:t>
            </w:r>
            <w:r w:rsidRPr="0014182B">
              <w:rPr>
                <w:sz w:val="22"/>
                <w:szCs w:val="22"/>
                <w:lang w:val="ky-KG"/>
              </w:rPr>
              <w:t>,8</w:t>
            </w:r>
          </w:p>
        </w:tc>
        <w:tc>
          <w:tcPr>
            <w:tcW w:w="518" w:type="pct"/>
            <w:tcBorders>
              <w:bottom w:val="nil"/>
            </w:tcBorders>
            <w:vAlign w:val="center"/>
          </w:tcPr>
          <w:p w14:paraId="7AD7EA47" w14:textId="77777777" w:rsidR="0014182B" w:rsidRPr="0014182B" w:rsidRDefault="0014182B" w:rsidP="0014182B">
            <w:pPr>
              <w:jc w:val="right"/>
              <w:rPr>
                <w:sz w:val="22"/>
                <w:szCs w:val="22"/>
              </w:rPr>
            </w:pPr>
            <w:r w:rsidRPr="0014182B">
              <w:rPr>
                <w:sz w:val="22"/>
                <w:szCs w:val="22"/>
                <w:lang w:val="ky-KG"/>
              </w:rPr>
              <w:t>1129,8</w:t>
            </w:r>
          </w:p>
        </w:tc>
        <w:tc>
          <w:tcPr>
            <w:tcW w:w="536" w:type="pct"/>
            <w:tcBorders>
              <w:bottom w:val="nil"/>
            </w:tcBorders>
            <w:vAlign w:val="center"/>
          </w:tcPr>
          <w:p w14:paraId="484392BD" w14:textId="77777777" w:rsidR="0014182B" w:rsidRPr="0014182B" w:rsidRDefault="0014182B" w:rsidP="0014182B">
            <w:pPr>
              <w:jc w:val="right"/>
              <w:rPr>
                <w:sz w:val="22"/>
                <w:szCs w:val="22"/>
              </w:rPr>
            </w:pPr>
            <w:r w:rsidRPr="0014182B">
              <w:rPr>
                <w:sz w:val="22"/>
                <w:szCs w:val="22"/>
                <w:lang w:val="ky-KG"/>
              </w:rPr>
              <w:t>92,7</w:t>
            </w:r>
          </w:p>
        </w:tc>
        <w:tc>
          <w:tcPr>
            <w:tcW w:w="491" w:type="pct"/>
            <w:tcBorders>
              <w:bottom w:val="nil"/>
            </w:tcBorders>
            <w:vAlign w:val="center"/>
          </w:tcPr>
          <w:p w14:paraId="63613AB1" w14:textId="77777777" w:rsidR="0014182B" w:rsidRPr="0014182B" w:rsidRDefault="0014182B" w:rsidP="0014182B">
            <w:pPr>
              <w:jc w:val="right"/>
              <w:rPr>
                <w:sz w:val="22"/>
                <w:szCs w:val="22"/>
              </w:rPr>
            </w:pPr>
            <w:r w:rsidRPr="0014182B">
              <w:rPr>
                <w:sz w:val="22"/>
                <w:szCs w:val="22"/>
                <w:lang w:val="ky-KG"/>
              </w:rPr>
              <w:t>93,0</w:t>
            </w:r>
          </w:p>
        </w:tc>
        <w:tc>
          <w:tcPr>
            <w:tcW w:w="491" w:type="pct"/>
            <w:tcBorders>
              <w:bottom w:val="nil"/>
            </w:tcBorders>
            <w:vAlign w:val="center"/>
          </w:tcPr>
          <w:p w14:paraId="241596EE" w14:textId="77777777" w:rsidR="0014182B" w:rsidRPr="0014182B" w:rsidRDefault="0014182B" w:rsidP="0014182B">
            <w:pPr>
              <w:jc w:val="right"/>
              <w:rPr>
                <w:sz w:val="22"/>
                <w:szCs w:val="22"/>
              </w:rPr>
            </w:pPr>
            <w:r w:rsidRPr="0014182B">
              <w:rPr>
                <w:sz w:val="22"/>
                <w:szCs w:val="22"/>
                <w:lang w:val="ky-KG"/>
              </w:rPr>
              <w:t>85,1</w:t>
            </w:r>
          </w:p>
        </w:tc>
        <w:tc>
          <w:tcPr>
            <w:tcW w:w="489" w:type="pct"/>
            <w:tcBorders>
              <w:bottom w:val="nil"/>
            </w:tcBorders>
            <w:vAlign w:val="center"/>
          </w:tcPr>
          <w:p w14:paraId="6B4C0140" w14:textId="77777777" w:rsidR="0014182B" w:rsidRPr="0014182B" w:rsidRDefault="0014182B" w:rsidP="0014182B">
            <w:pPr>
              <w:jc w:val="right"/>
              <w:rPr>
                <w:sz w:val="22"/>
                <w:szCs w:val="22"/>
              </w:rPr>
            </w:pPr>
            <w:r w:rsidRPr="0014182B">
              <w:rPr>
                <w:sz w:val="22"/>
                <w:szCs w:val="22"/>
                <w:lang w:val="ky-KG"/>
              </w:rPr>
              <w:t>85,5</w:t>
            </w:r>
          </w:p>
        </w:tc>
      </w:tr>
      <w:tr w:rsidR="0014182B" w:rsidRPr="0014182B" w14:paraId="073086EF" w14:textId="77777777" w:rsidTr="00814922">
        <w:trPr>
          <w:trHeight w:val="534"/>
        </w:trPr>
        <w:tc>
          <w:tcPr>
            <w:tcW w:w="935" w:type="pct"/>
            <w:tcBorders>
              <w:top w:val="nil"/>
              <w:bottom w:val="single" w:sz="4" w:space="0" w:color="auto"/>
            </w:tcBorders>
          </w:tcPr>
          <w:p w14:paraId="62CE69DC" w14:textId="77777777" w:rsidR="0014182B" w:rsidRPr="0014182B" w:rsidRDefault="0014182B" w:rsidP="0014182B">
            <w:pPr>
              <w:rPr>
                <w:sz w:val="22"/>
                <w:szCs w:val="22"/>
              </w:rPr>
            </w:pPr>
            <w:proofErr w:type="spellStart"/>
            <w:r w:rsidRPr="0014182B">
              <w:rPr>
                <w:sz w:val="22"/>
                <w:szCs w:val="22"/>
              </w:rPr>
              <w:t>Жумуртка</w:t>
            </w:r>
            <w:proofErr w:type="spellEnd"/>
            <w:r w:rsidRPr="0014182B">
              <w:rPr>
                <w:sz w:val="22"/>
                <w:szCs w:val="22"/>
              </w:rPr>
              <w:t xml:space="preserve">, миӊ </w:t>
            </w:r>
            <w:proofErr w:type="spellStart"/>
            <w:r w:rsidRPr="0014182B">
              <w:rPr>
                <w:sz w:val="22"/>
                <w:szCs w:val="22"/>
              </w:rPr>
              <w:t>даана</w:t>
            </w:r>
            <w:proofErr w:type="spellEnd"/>
          </w:p>
        </w:tc>
        <w:tc>
          <w:tcPr>
            <w:tcW w:w="511" w:type="pct"/>
            <w:tcBorders>
              <w:top w:val="nil"/>
              <w:bottom w:val="single" w:sz="4" w:space="0" w:color="auto"/>
            </w:tcBorders>
            <w:vAlign w:val="center"/>
          </w:tcPr>
          <w:p w14:paraId="23C00C44" w14:textId="77777777" w:rsidR="0014182B" w:rsidRPr="0014182B" w:rsidRDefault="0014182B" w:rsidP="0014182B">
            <w:pPr>
              <w:jc w:val="right"/>
              <w:rPr>
                <w:sz w:val="22"/>
                <w:szCs w:val="22"/>
                <w:lang w:val="ky-KG"/>
              </w:rPr>
            </w:pPr>
            <w:r w:rsidRPr="0014182B">
              <w:rPr>
                <w:sz w:val="22"/>
                <w:szCs w:val="22"/>
                <w:lang w:val="ky-KG"/>
              </w:rPr>
              <w:t>185,1</w:t>
            </w:r>
          </w:p>
        </w:tc>
        <w:tc>
          <w:tcPr>
            <w:tcW w:w="517" w:type="pct"/>
            <w:tcBorders>
              <w:top w:val="nil"/>
              <w:bottom w:val="single" w:sz="4" w:space="0" w:color="auto"/>
            </w:tcBorders>
            <w:vAlign w:val="center"/>
          </w:tcPr>
          <w:p w14:paraId="19A36366" w14:textId="77777777" w:rsidR="0014182B" w:rsidRPr="0014182B" w:rsidRDefault="0014182B" w:rsidP="0014182B">
            <w:pPr>
              <w:jc w:val="right"/>
              <w:rPr>
                <w:sz w:val="22"/>
                <w:szCs w:val="22"/>
              </w:rPr>
            </w:pPr>
            <w:r w:rsidRPr="0014182B">
              <w:rPr>
                <w:sz w:val="22"/>
                <w:szCs w:val="22"/>
                <w:lang w:val="ky-KG"/>
              </w:rPr>
              <w:t>303,5</w:t>
            </w:r>
          </w:p>
        </w:tc>
        <w:tc>
          <w:tcPr>
            <w:tcW w:w="513" w:type="pct"/>
            <w:tcBorders>
              <w:top w:val="nil"/>
              <w:bottom w:val="single" w:sz="4" w:space="0" w:color="auto"/>
            </w:tcBorders>
            <w:vAlign w:val="center"/>
          </w:tcPr>
          <w:p w14:paraId="2C28F99A" w14:textId="77777777" w:rsidR="0014182B" w:rsidRPr="0014182B" w:rsidRDefault="0014182B" w:rsidP="0014182B">
            <w:pPr>
              <w:jc w:val="right"/>
              <w:rPr>
                <w:sz w:val="22"/>
                <w:szCs w:val="22"/>
                <w:lang w:val="ky-KG"/>
              </w:rPr>
            </w:pPr>
            <w:r w:rsidRPr="0014182B">
              <w:rPr>
                <w:sz w:val="22"/>
                <w:szCs w:val="22"/>
                <w:lang w:val="ky-KG"/>
              </w:rPr>
              <w:t>278,6</w:t>
            </w:r>
          </w:p>
        </w:tc>
        <w:tc>
          <w:tcPr>
            <w:tcW w:w="518" w:type="pct"/>
            <w:tcBorders>
              <w:top w:val="nil"/>
              <w:bottom w:val="single" w:sz="4" w:space="0" w:color="auto"/>
            </w:tcBorders>
            <w:vAlign w:val="center"/>
          </w:tcPr>
          <w:p w14:paraId="3AFC4F9A" w14:textId="77777777" w:rsidR="0014182B" w:rsidRPr="0014182B" w:rsidRDefault="0014182B" w:rsidP="0014182B">
            <w:pPr>
              <w:jc w:val="right"/>
              <w:rPr>
                <w:sz w:val="22"/>
                <w:szCs w:val="22"/>
                <w:lang w:val="ky-KG"/>
              </w:rPr>
            </w:pPr>
            <w:r w:rsidRPr="0014182B">
              <w:rPr>
                <w:sz w:val="22"/>
                <w:szCs w:val="22"/>
                <w:lang w:val="ky-KG"/>
              </w:rPr>
              <w:t>472,4</w:t>
            </w:r>
          </w:p>
        </w:tc>
        <w:tc>
          <w:tcPr>
            <w:tcW w:w="536" w:type="pct"/>
            <w:tcBorders>
              <w:top w:val="nil"/>
              <w:bottom w:val="single" w:sz="4" w:space="0" w:color="auto"/>
            </w:tcBorders>
            <w:vAlign w:val="center"/>
          </w:tcPr>
          <w:p w14:paraId="7C86ABCC" w14:textId="77777777" w:rsidR="0014182B" w:rsidRPr="0014182B" w:rsidRDefault="0014182B" w:rsidP="0014182B">
            <w:pPr>
              <w:jc w:val="right"/>
              <w:rPr>
                <w:sz w:val="22"/>
                <w:szCs w:val="22"/>
              </w:rPr>
            </w:pPr>
            <w:r w:rsidRPr="0014182B">
              <w:rPr>
                <w:sz w:val="22"/>
                <w:szCs w:val="22"/>
                <w:lang w:val="ky-KG"/>
              </w:rPr>
              <w:t>94,5</w:t>
            </w:r>
          </w:p>
        </w:tc>
        <w:tc>
          <w:tcPr>
            <w:tcW w:w="491" w:type="pct"/>
            <w:tcBorders>
              <w:top w:val="nil"/>
              <w:bottom w:val="single" w:sz="4" w:space="0" w:color="auto"/>
            </w:tcBorders>
            <w:vAlign w:val="center"/>
          </w:tcPr>
          <w:p w14:paraId="55799DAE" w14:textId="77777777" w:rsidR="0014182B" w:rsidRPr="0014182B" w:rsidRDefault="0014182B" w:rsidP="0014182B">
            <w:pPr>
              <w:jc w:val="right"/>
              <w:rPr>
                <w:sz w:val="22"/>
                <w:szCs w:val="22"/>
              </w:rPr>
            </w:pPr>
            <w:r w:rsidRPr="0014182B">
              <w:rPr>
                <w:sz w:val="22"/>
                <w:szCs w:val="22"/>
                <w:lang w:val="ky-KG"/>
              </w:rPr>
              <w:t>94,9</w:t>
            </w:r>
          </w:p>
        </w:tc>
        <w:tc>
          <w:tcPr>
            <w:tcW w:w="491" w:type="pct"/>
            <w:tcBorders>
              <w:top w:val="nil"/>
              <w:bottom w:val="single" w:sz="4" w:space="0" w:color="auto"/>
            </w:tcBorders>
            <w:vAlign w:val="center"/>
          </w:tcPr>
          <w:p w14:paraId="35A2FDB2" w14:textId="77777777" w:rsidR="0014182B" w:rsidRPr="0014182B" w:rsidRDefault="0014182B" w:rsidP="0014182B">
            <w:pPr>
              <w:jc w:val="right"/>
              <w:rPr>
                <w:sz w:val="22"/>
                <w:szCs w:val="22"/>
              </w:rPr>
            </w:pPr>
            <w:r w:rsidRPr="0014182B">
              <w:rPr>
                <w:sz w:val="22"/>
                <w:szCs w:val="22"/>
                <w:lang w:val="ky-KG"/>
              </w:rPr>
              <w:t>150,5</w:t>
            </w:r>
          </w:p>
        </w:tc>
        <w:tc>
          <w:tcPr>
            <w:tcW w:w="489" w:type="pct"/>
            <w:tcBorders>
              <w:top w:val="nil"/>
              <w:bottom w:val="single" w:sz="4" w:space="0" w:color="auto"/>
            </w:tcBorders>
            <w:vAlign w:val="center"/>
          </w:tcPr>
          <w:p w14:paraId="48EB5534" w14:textId="77777777" w:rsidR="0014182B" w:rsidRPr="0014182B" w:rsidRDefault="0014182B" w:rsidP="0014182B">
            <w:pPr>
              <w:jc w:val="right"/>
              <w:rPr>
                <w:sz w:val="22"/>
                <w:szCs w:val="22"/>
              </w:rPr>
            </w:pPr>
            <w:r w:rsidRPr="0014182B">
              <w:rPr>
                <w:sz w:val="22"/>
                <w:szCs w:val="22"/>
                <w:lang w:val="ky-KG"/>
              </w:rPr>
              <w:t>155,6</w:t>
            </w:r>
          </w:p>
        </w:tc>
      </w:tr>
    </w:tbl>
    <w:p w14:paraId="6BB52689" w14:textId="77777777" w:rsidR="0014182B" w:rsidRPr="0014182B" w:rsidRDefault="0014182B" w:rsidP="0014182B">
      <w:pPr>
        <w:jc w:val="both"/>
      </w:pPr>
      <w:r w:rsidRPr="0014182B">
        <w:t xml:space="preserve">           </w:t>
      </w:r>
    </w:p>
    <w:p w14:paraId="1F9439F3" w14:textId="77777777" w:rsidR="0014182B" w:rsidRPr="0014182B" w:rsidRDefault="0014182B" w:rsidP="0014182B">
      <w:pPr>
        <w:ind w:firstLine="357"/>
        <w:jc w:val="both"/>
        <w:rPr>
          <w:sz w:val="28"/>
          <w:szCs w:val="28"/>
        </w:rPr>
      </w:pPr>
      <w:r w:rsidRPr="0014182B">
        <w:rPr>
          <w:sz w:val="28"/>
          <w:szCs w:val="28"/>
        </w:rPr>
        <w:t xml:space="preserve">Бир </w:t>
      </w:r>
      <w:proofErr w:type="spellStart"/>
      <w:r w:rsidRPr="0014182B">
        <w:rPr>
          <w:sz w:val="28"/>
          <w:szCs w:val="28"/>
        </w:rPr>
        <w:t>уйдан</w:t>
      </w:r>
      <w:proofErr w:type="spellEnd"/>
      <w:r w:rsidRPr="0014182B">
        <w:rPr>
          <w:sz w:val="28"/>
          <w:szCs w:val="28"/>
        </w:rPr>
        <w:t xml:space="preserve"> </w:t>
      </w:r>
      <w:proofErr w:type="spellStart"/>
      <w:r w:rsidRPr="0014182B">
        <w:rPr>
          <w:sz w:val="28"/>
          <w:szCs w:val="28"/>
        </w:rPr>
        <w:t>орточо</w:t>
      </w:r>
      <w:proofErr w:type="spellEnd"/>
      <w:r w:rsidRPr="0014182B">
        <w:rPr>
          <w:sz w:val="28"/>
          <w:szCs w:val="28"/>
        </w:rPr>
        <w:t xml:space="preserve"> </w:t>
      </w:r>
      <w:proofErr w:type="spellStart"/>
      <w:r w:rsidRPr="0014182B">
        <w:rPr>
          <w:sz w:val="28"/>
          <w:szCs w:val="28"/>
        </w:rPr>
        <w:t>саалган</w:t>
      </w:r>
      <w:proofErr w:type="spellEnd"/>
      <w:r w:rsidRPr="0014182B">
        <w:rPr>
          <w:sz w:val="28"/>
          <w:szCs w:val="28"/>
        </w:rPr>
        <w:t xml:space="preserve"> </w:t>
      </w:r>
      <w:proofErr w:type="spellStart"/>
      <w:r w:rsidRPr="0014182B">
        <w:rPr>
          <w:sz w:val="28"/>
          <w:szCs w:val="28"/>
        </w:rPr>
        <w:t>сүт</w:t>
      </w:r>
      <w:proofErr w:type="spellEnd"/>
      <w:r w:rsidRPr="0014182B">
        <w:rPr>
          <w:sz w:val="28"/>
          <w:szCs w:val="28"/>
        </w:rPr>
        <w:t xml:space="preserve"> </w:t>
      </w:r>
      <w:r w:rsidRPr="0014182B">
        <w:rPr>
          <w:sz w:val="28"/>
          <w:szCs w:val="28"/>
          <w:lang w:val="ky-KG"/>
        </w:rPr>
        <w:t>184,9</w:t>
      </w:r>
      <w:r w:rsidRPr="0014182B">
        <w:rPr>
          <w:sz w:val="28"/>
          <w:szCs w:val="28"/>
        </w:rPr>
        <w:t xml:space="preserve"> кг </w:t>
      </w:r>
      <w:proofErr w:type="spellStart"/>
      <w:r w:rsidRPr="0014182B">
        <w:rPr>
          <w:sz w:val="28"/>
          <w:szCs w:val="28"/>
        </w:rPr>
        <w:t>түздү</w:t>
      </w:r>
      <w:proofErr w:type="spellEnd"/>
      <w:r w:rsidRPr="0014182B">
        <w:rPr>
          <w:sz w:val="28"/>
          <w:szCs w:val="28"/>
        </w:rPr>
        <w:t>.</w:t>
      </w:r>
    </w:p>
    <w:p w14:paraId="3A8494A8" w14:textId="77777777" w:rsidR="00173E73" w:rsidRPr="0014182B" w:rsidRDefault="00173E73" w:rsidP="002542D1">
      <w:pPr>
        <w:spacing w:before="60"/>
        <w:ind w:firstLine="357"/>
        <w:jc w:val="both"/>
        <w:rPr>
          <w:b/>
          <w:sz w:val="28"/>
          <w:szCs w:val="28"/>
        </w:rPr>
      </w:pPr>
    </w:p>
    <w:p w14:paraId="515A4587" w14:textId="77777777" w:rsidR="004055DB" w:rsidRPr="004055DB" w:rsidRDefault="004055DB" w:rsidP="004055DB">
      <w:pPr>
        <w:spacing w:before="60"/>
        <w:ind w:firstLine="680"/>
        <w:jc w:val="both"/>
        <w:rPr>
          <w:sz w:val="28"/>
          <w:szCs w:val="28"/>
          <w:lang w:val="ky-KG"/>
        </w:rPr>
      </w:pPr>
      <w:r w:rsidRPr="004055DB">
        <w:rPr>
          <w:b/>
          <w:sz w:val="28"/>
          <w:szCs w:val="28"/>
          <w:lang w:val="ky-KG"/>
        </w:rPr>
        <w:t xml:space="preserve">Курулуш. </w:t>
      </w:r>
      <w:r w:rsidRPr="004055DB">
        <w:rPr>
          <w:sz w:val="28"/>
          <w:szCs w:val="28"/>
          <w:lang w:val="ky-KG"/>
        </w:rPr>
        <w:t>Курулуштун дүң продукциясынын жалпы көлөмү 2025-ж. январь-февралында 501 091,8 миң сомду түздү, бул 2024-ж. январь-февралына салыштырганда 19,0 пайызга жогорулады.</w:t>
      </w:r>
    </w:p>
    <w:p w14:paraId="0F2A2F1A" w14:textId="77777777" w:rsidR="004055DB" w:rsidRPr="004055DB" w:rsidRDefault="004055DB" w:rsidP="004055DB">
      <w:pPr>
        <w:spacing w:after="200"/>
        <w:ind w:firstLine="709"/>
        <w:jc w:val="both"/>
        <w:rPr>
          <w:bCs/>
          <w:sz w:val="28"/>
          <w:szCs w:val="28"/>
          <w:lang w:val="ky-KG"/>
        </w:rPr>
      </w:pPr>
      <w:r w:rsidRPr="004055DB">
        <w:rPr>
          <w:sz w:val="28"/>
          <w:szCs w:val="28"/>
          <w:lang w:val="ky-KG"/>
        </w:rPr>
        <w:t>Үстүбүздөгү жылдын январь-февралында н</w:t>
      </w:r>
      <w:r w:rsidRPr="004055DB">
        <w:rPr>
          <w:bCs/>
          <w:sz w:val="28"/>
          <w:szCs w:val="28"/>
          <w:lang w:val="ky-KG"/>
        </w:rPr>
        <w:t xml:space="preserve">егизги капиталга инвестицияны </w:t>
      </w:r>
      <w:r w:rsidRPr="004055DB">
        <w:rPr>
          <w:rFonts w:eastAsia="Calibri"/>
          <w:bCs/>
          <w:sz w:val="28"/>
          <w:szCs w:val="28"/>
          <w:lang w:val="ky-KG" w:eastAsia="en-US"/>
        </w:rPr>
        <w:t xml:space="preserve">өздөштүрүүнүн деңгээли </w:t>
      </w:r>
      <w:r w:rsidRPr="004055DB">
        <w:rPr>
          <w:bCs/>
          <w:sz w:val="28"/>
          <w:szCs w:val="28"/>
          <w:lang w:val="ky-KG"/>
        </w:rPr>
        <w:t>2024-ж. январь-</w:t>
      </w:r>
      <w:r w:rsidRPr="004055DB">
        <w:rPr>
          <w:sz w:val="28"/>
          <w:szCs w:val="28"/>
          <w:lang w:val="ky-KG"/>
        </w:rPr>
        <w:t xml:space="preserve">февралына </w:t>
      </w:r>
      <w:r w:rsidRPr="004055DB">
        <w:rPr>
          <w:bCs/>
          <w:sz w:val="28"/>
          <w:szCs w:val="28"/>
          <w:lang w:val="ky-KG"/>
        </w:rPr>
        <w:t xml:space="preserve">салыштырмалуу 27,7 пайызга </w:t>
      </w:r>
      <w:r w:rsidRPr="004055DB">
        <w:rPr>
          <w:sz w:val="28"/>
          <w:szCs w:val="28"/>
          <w:lang w:val="ky-KG"/>
        </w:rPr>
        <w:t>көбөйү</w:t>
      </w:r>
      <w:r w:rsidRPr="004055DB">
        <w:rPr>
          <w:bCs/>
          <w:sz w:val="28"/>
          <w:szCs w:val="28"/>
          <w:lang w:val="ky-KG"/>
        </w:rPr>
        <w:t xml:space="preserve">п (салыштырмалуу баада) жана 379 485,6 миң сомду түздү, ал эми </w:t>
      </w:r>
      <w:r w:rsidRPr="004055DB">
        <w:rPr>
          <w:sz w:val="28"/>
          <w:szCs w:val="28"/>
          <w:lang w:val="ky-KG"/>
        </w:rPr>
        <w:t xml:space="preserve">ү.ж. февралында – 32,8 </w:t>
      </w:r>
      <w:r w:rsidRPr="004055DB">
        <w:rPr>
          <w:bCs/>
          <w:sz w:val="28"/>
          <w:szCs w:val="28"/>
          <w:lang w:val="ky-KG"/>
        </w:rPr>
        <w:t>пайызга</w:t>
      </w:r>
      <w:r w:rsidRPr="004055DB">
        <w:rPr>
          <w:sz w:val="28"/>
          <w:szCs w:val="28"/>
          <w:lang w:val="ky-KG"/>
        </w:rPr>
        <w:t xml:space="preserve"> көбөйү</w:t>
      </w:r>
      <w:r w:rsidRPr="004055DB">
        <w:rPr>
          <w:bCs/>
          <w:sz w:val="28"/>
          <w:szCs w:val="28"/>
          <w:lang w:val="ky-KG"/>
        </w:rPr>
        <w:t>п,</w:t>
      </w:r>
      <w:r w:rsidRPr="004055DB">
        <w:rPr>
          <w:sz w:val="28"/>
          <w:szCs w:val="28"/>
          <w:lang w:val="ky-KG"/>
        </w:rPr>
        <w:t xml:space="preserve"> 281 198,6 миң сомду түздү</w:t>
      </w:r>
      <w:r w:rsidRPr="004055DB">
        <w:rPr>
          <w:bCs/>
          <w:sz w:val="28"/>
          <w:szCs w:val="28"/>
          <w:lang w:val="ky-KG"/>
        </w:rPr>
        <w:t>.</w:t>
      </w:r>
    </w:p>
    <w:p w14:paraId="605DB0DD" w14:textId="77777777" w:rsidR="004055DB" w:rsidRPr="004055DB" w:rsidRDefault="004055DB" w:rsidP="004055DB">
      <w:pPr>
        <w:spacing w:before="60"/>
        <w:ind w:firstLine="357"/>
        <w:jc w:val="both"/>
        <w:rPr>
          <w:b/>
          <w:bCs/>
          <w:sz w:val="28"/>
          <w:szCs w:val="28"/>
        </w:rPr>
      </w:pPr>
      <w:r w:rsidRPr="004055DB">
        <w:rPr>
          <w:sz w:val="28"/>
          <w:szCs w:val="28"/>
          <w:lang w:val="ky-KG"/>
        </w:rPr>
        <w:t>10-таблица.</w:t>
      </w:r>
      <w:r w:rsidRPr="004055DB">
        <w:rPr>
          <w:b/>
          <w:bCs/>
          <w:sz w:val="28"/>
          <w:szCs w:val="28"/>
        </w:rPr>
        <w:t xml:space="preserve"> </w:t>
      </w:r>
      <w:proofErr w:type="spellStart"/>
      <w:r w:rsidRPr="004055DB">
        <w:rPr>
          <w:b/>
          <w:bCs/>
          <w:sz w:val="28"/>
          <w:szCs w:val="28"/>
        </w:rPr>
        <w:t>Негизги</w:t>
      </w:r>
      <w:proofErr w:type="spellEnd"/>
      <w:r w:rsidRPr="004055DB">
        <w:rPr>
          <w:b/>
          <w:bCs/>
          <w:sz w:val="28"/>
          <w:szCs w:val="28"/>
        </w:rPr>
        <w:t xml:space="preserve"> </w:t>
      </w:r>
      <w:proofErr w:type="spellStart"/>
      <w:r w:rsidRPr="004055DB">
        <w:rPr>
          <w:b/>
          <w:bCs/>
          <w:sz w:val="28"/>
          <w:szCs w:val="28"/>
        </w:rPr>
        <w:t>капиталга</w:t>
      </w:r>
      <w:proofErr w:type="spellEnd"/>
      <w:r w:rsidRPr="004055DB">
        <w:rPr>
          <w:b/>
          <w:bCs/>
          <w:sz w:val="28"/>
          <w:szCs w:val="28"/>
        </w:rPr>
        <w:t xml:space="preserve"> </w:t>
      </w:r>
      <w:proofErr w:type="spellStart"/>
      <w:r w:rsidRPr="004055DB">
        <w:rPr>
          <w:b/>
          <w:bCs/>
          <w:sz w:val="28"/>
          <w:szCs w:val="28"/>
        </w:rPr>
        <w:t>инвестициянын</w:t>
      </w:r>
      <w:proofErr w:type="spellEnd"/>
      <w:r w:rsidRPr="004055DB">
        <w:rPr>
          <w:b/>
          <w:bCs/>
          <w:sz w:val="28"/>
          <w:szCs w:val="28"/>
        </w:rPr>
        <w:t xml:space="preserve"> </w:t>
      </w:r>
      <w:proofErr w:type="spellStart"/>
      <w:r w:rsidRPr="004055DB">
        <w:rPr>
          <w:b/>
          <w:bCs/>
          <w:sz w:val="28"/>
          <w:szCs w:val="28"/>
        </w:rPr>
        <w:t>динамикасы</w:t>
      </w:r>
      <w:proofErr w:type="spellEnd"/>
    </w:p>
    <w:p w14:paraId="055705E0" w14:textId="77777777" w:rsidR="004055DB" w:rsidRPr="004055DB" w:rsidRDefault="004055DB" w:rsidP="004055DB">
      <w:pPr>
        <w:spacing w:before="60"/>
        <w:ind w:firstLine="357"/>
        <w:jc w:val="both"/>
        <w:rPr>
          <w:b/>
          <w:bCs/>
          <w:sz w:val="28"/>
          <w:szCs w:val="28"/>
        </w:rPr>
      </w:pPr>
    </w:p>
    <w:tbl>
      <w:tblPr>
        <w:tblW w:w="4870" w:type="pct"/>
        <w:tblBorders>
          <w:top w:val="single" w:sz="18" w:space="0" w:color="auto"/>
          <w:left w:val="single" w:sz="18" w:space="0" w:color="auto"/>
          <w:bottom w:val="single" w:sz="18" w:space="0" w:color="auto"/>
          <w:right w:val="single" w:sz="18" w:space="0" w:color="auto"/>
        </w:tblBorders>
        <w:tblLook w:val="0000" w:firstRow="0" w:lastRow="0" w:firstColumn="0" w:lastColumn="0" w:noHBand="0" w:noVBand="0"/>
      </w:tblPr>
      <w:tblGrid>
        <w:gridCol w:w="5030"/>
        <w:gridCol w:w="2596"/>
        <w:gridCol w:w="2453"/>
      </w:tblGrid>
      <w:tr w:rsidR="004055DB" w:rsidRPr="004055DB" w14:paraId="4F206E0E" w14:textId="77777777" w:rsidTr="00814922">
        <w:trPr>
          <w:trHeight w:val="688"/>
          <w:tblHeader/>
        </w:trPr>
        <w:tc>
          <w:tcPr>
            <w:tcW w:w="2495" w:type="pct"/>
            <w:vMerge w:val="restart"/>
            <w:tcBorders>
              <w:top w:val="single" w:sz="4" w:space="0" w:color="auto"/>
              <w:left w:val="nil"/>
              <w:bottom w:val="nil"/>
            </w:tcBorders>
          </w:tcPr>
          <w:p w14:paraId="768911F4" w14:textId="77777777" w:rsidR="004055DB" w:rsidRPr="004055DB" w:rsidRDefault="004055DB" w:rsidP="004055DB">
            <w:pPr>
              <w:jc w:val="right"/>
              <w:rPr>
                <w:sz w:val="22"/>
                <w:szCs w:val="22"/>
              </w:rPr>
            </w:pPr>
          </w:p>
          <w:p w14:paraId="0382A499" w14:textId="77777777" w:rsidR="004055DB" w:rsidRPr="004055DB" w:rsidRDefault="004055DB" w:rsidP="004055DB">
            <w:pPr>
              <w:jc w:val="right"/>
              <w:rPr>
                <w:sz w:val="22"/>
                <w:szCs w:val="22"/>
              </w:rPr>
            </w:pPr>
          </w:p>
        </w:tc>
        <w:tc>
          <w:tcPr>
            <w:tcW w:w="2505" w:type="pct"/>
            <w:gridSpan w:val="2"/>
            <w:tcBorders>
              <w:top w:val="single" w:sz="4" w:space="0" w:color="auto"/>
              <w:bottom w:val="nil"/>
              <w:right w:val="nil"/>
            </w:tcBorders>
          </w:tcPr>
          <w:p w14:paraId="45F124E0" w14:textId="77777777" w:rsidR="004055DB" w:rsidRPr="004055DB" w:rsidRDefault="004055DB" w:rsidP="004055DB">
            <w:pPr>
              <w:widowControl w:val="0"/>
              <w:jc w:val="center"/>
              <w:rPr>
                <w:b/>
                <w:bCs/>
                <w:sz w:val="22"/>
                <w:szCs w:val="22"/>
              </w:rPr>
            </w:pPr>
            <w:proofErr w:type="spellStart"/>
            <w:r w:rsidRPr="004055DB">
              <w:rPr>
                <w:b/>
                <w:bCs/>
                <w:sz w:val="22"/>
                <w:szCs w:val="22"/>
              </w:rPr>
              <w:t>Мурунку</w:t>
            </w:r>
            <w:proofErr w:type="spellEnd"/>
            <w:r w:rsidRPr="004055DB">
              <w:rPr>
                <w:b/>
                <w:bCs/>
                <w:sz w:val="22"/>
                <w:szCs w:val="22"/>
              </w:rPr>
              <w:t xml:space="preserve"> </w:t>
            </w:r>
            <w:proofErr w:type="spellStart"/>
            <w:r w:rsidRPr="004055DB">
              <w:rPr>
                <w:b/>
                <w:bCs/>
                <w:sz w:val="22"/>
                <w:szCs w:val="22"/>
              </w:rPr>
              <w:t>жылдын</w:t>
            </w:r>
            <w:proofErr w:type="spellEnd"/>
            <w:r w:rsidRPr="004055DB">
              <w:rPr>
                <w:b/>
                <w:bCs/>
                <w:sz w:val="22"/>
                <w:szCs w:val="22"/>
              </w:rPr>
              <w:t xml:space="preserve"> </w:t>
            </w:r>
            <w:proofErr w:type="spellStart"/>
            <w:r w:rsidRPr="004055DB">
              <w:rPr>
                <w:b/>
                <w:bCs/>
                <w:sz w:val="22"/>
                <w:szCs w:val="22"/>
              </w:rPr>
              <w:t>тийишт</w:t>
            </w:r>
            <w:proofErr w:type="spellEnd"/>
            <w:r w:rsidRPr="004055DB">
              <w:rPr>
                <w:b/>
                <w:bCs/>
                <w:sz w:val="22"/>
                <w:szCs w:val="22"/>
                <w:lang w:val="ky-KG"/>
              </w:rPr>
              <w:t>үү</w:t>
            </w:r>
            <w:r w:rsidRPr="004055DB">
              <w:rPr>
                <w:b/>
                <w:bCs/>
                <w:sz w:val="22"/>
                <w:szCs w:val="22"/>
              </w:rPr>
              <w:t xml:space="preserve"> </w:t>
            </w:r>
            <w:proofErr w:type="spellStart"/>
            <w:r w:rsidRPr="004055DB">
              <w:rPr>
                <w:b/>
                <w:bCs/>
                <w:sz w:val="22"/>
                <w:szCs w:val="22"/>
              </w:rPr>
              <w:t>мезгилине</w:t>
            </w:r>
            <w:proofErr w:type="spellEnd"/>
            <w:r w:rsidRPr="004055DB">
              <w:rPr>
                <w:b/>
                <w:bCs/>
                <w:sz w:val="22"/>
                <w:szCs w:val="22"/>
              </w:rPr>
              <w:t xml:space="preserve"> карата </w:t>
            </w:r>
            <w:proofErr w:type="spellStart"/>
            <w:r w:rsidRPr="004055DB">
              <w:rPr>
                <w:b/>
                <w:bCs/>
                <w:sz w:val="22"/>
                <w:szCs w:val="22"/>
              </w:rPr>
              <w:t>пайыз</w:t>
            </w:r>
            <w:proofErr w:type="spellEnd"/>
            <w:r w:rsidRPr="004055DB">
              <w:rPr>
                <w:b/>
                <w:bCs/>
                <w:sz w:val="22"/>
                <w:szCs w:val="22"/>
              </w:rPr>
              <w:t xml:space="preserve"> </w:t>
            </w:r>
            <w:proofErr w:type="spellStart"/>
            <w:r w:rsidRPr="004055DB">
              <w:rPr>
                <w:b/>
                <w:bCs/>
                <w:sz w:val="22"/>
                <w:szCs w:val="22"/>
              </w:rPr>
              <w:t>менен</w:t>
            </w:r>
            <w:proofErr w:type="spellEnd"/>
          </w:p>
        </w:tc>
      </w:tr>
      <w:tr w:rsidR="004055DB" w:rsidRPr="004055DB" w14:paraId="098AA41B" w14:textId="77777777" w:rsidTr="00814922">
        <w:trPr>
          <w:tblHeader/>
        </w:trPr>
        <w:tc>
          <w:tcPr>
            <w:tcW w:w="2495" w:type="pct"/>
            <w:vMerge/>
            <w:tcBorders>
              <w:top w:val="nil"/>
              <w:left w:val="nil"/>
              <w:bottom w:val="single" w:sz="4" w:space="0" w:color="auto"/>
            </w:tcBorders>
          </w:tcPr>
          <w:p w14:paraId="2A2AF045" w14:textId="77777777" w:rsidR="004055DB" w:rsidRPr="004055DB" w:rsidRDefault="004055DB" w:rsidP="004055DB">
            <w:pPr>
              <w:jc w:val="right"/>
              <w:rPr>
                <w:b/>
                <w:bCs/>
                <w:sz w:val="22"/>
                <w:szCs w:val="22"/>
              </w:rPr>
            </w:pPr>
          </w:p>
        </w:tc>
        <w:tc>
          <w:tcPr>
            <w:tcW w:w="1288" w:type="pct"/>
            <w:tcBorders>
              <w:top w:val="nil"/>
              <w:bottom w:val="single" w:sz="4" w:space="0" w:color="auto"/>
            </w:tcBorders>
          </w:tcPr>
          <w:p w14:paraId="4C505118" w14:textId="77777777" w:rsidR="004055DB" w:rsidRPr="004055DB" w:rsidRDefault="004055DB" w:rsidP="004055DB">
            <w:pPr>
              <w:jc w:val="right"/>
              <w:rPr>
                <w:b/>
                <w:bCs/>
                <w:sz w:val="22"/>
                <w:szCs w:val="22"/>
                <w:lang w:val="ky-KG"/>
              </w:rPr>
            </w:pPr>
            <w:r w:rsidRPr="004055DB">
              <w:rPr>
                <w:b/>
                <w:color w:val="000000"/>
                <w:sz w:val="22"/>
                <w:szCs w:val="22"/>
              </w:rPr>
              <w:t>202</w:t>
            </w:r>
            <w:r w:rsidRPr="004055DB">
              <w:rPr>
                <w:b/>
                <w:color w:val="000000"/>
                <w:sz w:val="22"/>
                <w:szCs w:val="22"/>
                <w:lang w:val="ky-KG"/>
              </w:rPr>
              <w:t>4</w:t>
            </w:r>
          </w:p>
        </w:tc>
        <w:tc>
          <w:tcPr>
            <w:tcW w:w="1217" w:type="pct"/>
            <w:tcBorders>
              <w:top w:val="nil"/>
              <w:bottom w:val="single" w:sz="4" w:space="0" w:color="auto"/>
              <w:right w:val="nil"/>
            </w:tcBorders>
          </w:tcPr>
          <w:p w14:paraId="4043F13E" w14:textId="77777777" w:rsidR="004055DB" w:rsidRPr="004055DB" w:rsidRDefault="004055DB" w:rsidP="004055DB">
            <w:pPr>
              <w:jc w:val="right"/>
              <w:rPr>
                <w:b/>
                <w:bCs/>
                <w:sz w:val="22"/>
                <w:szCs w:val="22"/>
                <w:lang w:val="ky-KG"/>
              </w:rPr>
            </w:pPr>
            <w:r w:rsidRPr="004055DB">
              <w:rPr>
                <w:b/>
                <w:color w:val="000000"/>
                <w:sz w:val="22"/>
                <w:szCs w:val="22"/>
                <w:lang w:val="ky-KG"/>
              </w:rPr>
              <w:t>2025</w:t>
            </w:r>
          </w:p>
        </w:tc>
      </w:tr>
      <w:tr w:rsidR="004055DB" w:rsidRPr="004055DB" w14:paraId="34D69E50" w14:textId="77777777" w:rsidTr="00814922">
        <w:trPr>
          <w:tblHeader/>
        </w:trPr>
        <w:tc>
          <w:tcPr>
            <w:tcW w:w="2495" w:type="pct"/>
            <w:tcBorders>
              <w:top w:val="single" w:sz="4" w:space="0" w:color="auto"/>
              <w:left w:val="nil"/>
            </w:tcBorders>
            <w:vAlign w:val="bottom"/>
          </w:tcPr>
          <w:p w14:paraId="26C64559" w14:textId="77777777" w:rsidR="004055DB" w:rsidRPr="004055DB" w:rsidRDefault="004055DB" w:rsidP="004055DB">
            <w:pPr>
              <w:spacing w:before="20"/>
              <w:rPr>
                <w:sz w:val="22"/>
                <w:szCs w:val="22"/>
              </w:rPr>
            </w:pPr>
            <w:r w:rsidRPr="004055DB">
              <w:rPr>
                <w:sz w:val="22"/>
                <w:szCs w:val="22"/>
              </w:rPr>
              <w:t>Январь</w:t>
            </w:r>
          </w:p>
        </w:tc>
        <w:tc>
          <w:tcPr>
            <w:tcW w:w="1288" w:type="pct"/>
            <w:tcBorders>
              <w:top w:val="single" w:sz="4" w:space="0" w:color="auto"/>
            </w:tcBorders>
          </w:tcPr>
          <w:p w14:paraId="1F5F4140" w14:textId="77777777" w:rsidR="004055DB" w:rsidRPr="004055DB" w:rsidRDefault="004055DB" w:rsidP="004055DB">
            <w:pPr>
              <w:spacing w:before="20"/>
              <w:jc w:val="right"/>
              <w:rPr>
                <w:sz w:val="22"/>
                <w:szCs w:val="22"/>
                <w:lang w:eastAsia="en-US"/>
              </w:rPr>
            </w:pPr>
            <w:r w:rsidRPr="004055DB">
              <w:rPr>
                <w:sz w:val="22"/>
                <w:szCs w:val="22"/>
                <w:lang w:eastAsia="en-US"/>
              </w:rPr>
              <w:t>102,1</w:t>
            </w:r>
          </w:p>
        </w:tc>
        <w:tc>
          <w:tcPr>
            <w:tcW w:w="1217" w:type="pct"/>
            <w:tcBorders>
              <w:top w:val="single" w:sz="4" w:space="0" w:color="auto"/>
              <w:right w:val="nil"/>
            </w:tcBorders>
          </w:tcPr>
          <w:p w14:paraId="2456E687" w14:textId="77777777" w:rsidR="004055DB" w:rsidRPr="004055DB" w:rsidRDefault="004055DB" w:rsidP="004055DB">
            <w:pPr>
              <w:spacing w:before="20"/>
              <w:jc w:val="right"/>
              <w:rPr>
                <w:sz w:val="22"/>
                <w:szCs w:val="22"/>
                <w:lang w:eastAsia="en-US"/>
              </w:rPr>
            </w:pPr>
            <w:r w:rsidRPr="004055DB">
              <w:rPr>
                <w:sz w:val="22"/>
                <w:szCs w:val="22"/>
                <w:lang w:eastAsia="en-US"/>
              </w:rPr>
              <w:t>115,1</w:t>
            </w:r>
          </w:p>
        </w:tc>
      </w:tr>
      <w:tr w:rsidR="004055DB" w:rsidRPr="004055DB" w14:paraId="0804E5C7" w14:textId="77777777" w:rsidTr="00814922">
        <w:trPr>
          <w:tblHeader/>
        </w:trPr>
        <w:tc>
          <w:tcPr>
            <w:tcW w:w="2495" w:type="pct"/>
            <w:tcBorders>
              <w:left w:val="nil"/>
              <w:bottom w:val="nil"/>
            </w:tcBorders>
            <w:vAlign w:val="bottom"/>
          </w:tcPr>
          <w:p w14:paraId="288431AA" w14:textId="77777777" w:rsidR="004055DB" w:rsidRPr="004055DB" w:rsidRDefault="004055DB" w:rsidP="004055DB">
            <w:pPr>
              <w:spacing w:before="20"/>
              <w:rPr>
                <w:sz w:val="22"/>
                <w:szCs w:val="22"/>
                <w:lang w:val="ky-KG"/>
              </w:rPr>
            </w:pPr>
            <w:r w:rsidRPr="004055DB">
              <w:rPr>
                <w:sz w:val="22"/>
                <w:szCs w:val="22"/>
                <w:lang w:val="ky-KG"/>
              </w:rPr>
              <w:t>Февраль</w:t>
            </w:r>
          </w:p>
        </w:tc>
        <w:tc>
          <w:tcPr>
            <w:tcW w:w="1288" w:type="pct"/>
            <w:tcBorders>
              <w:bottom w:val="nil"/>
            </w:tcBorders>
          </w:tcPr>
          <w:p w14:paraId="72720EFC" w14:textId="77777777" w:rsidR="004055DB" w:rsidRPr="004055DB" w:rsidRDefault="004055DB" w:rsidP="004055DB">
            <w:pPr>
              <w:spacing w:before="20"/>
              <w:jc w:val="right"/>
              <w:rPr>
                <w:sz w:val="22"/>
                <w:szCs w:val="22"/>
                <w:lang w:eastAsia="en-US"/>
              </w:rPr>
            </w:pPr>
            <w:r w:rsidRPr="004055DB">
              <w:rPr>
                <w:sz w:val="22"/>
                <w:szCs w:val="22"/>
                <w:lang w:eastAsia="en-US"/>
              </w:rPr>
              <w:t>181,6</w:t>
            </w:r>
          </w:p>
        </w:tc>
        <w:tc>
          <w:tcPr>
            <w:tcW w:w="1217" w:type="pct"/>
            <w:tcBorders>
              <w:bottom w:val="nil"/>
              <w:right w:val="nil"/>
            </w:tcBorders>
          </w:tcPr>
          <w:p w14:paraId="1CB5DDA6" w14:textId="77777777" w:rsidR="004055DB" w:rsidRPr="004055DB" w:rsidRDefault="004055DB" w:rsidP="004055DB">
            <w:pPr>
              <w:spacing w:before="20"/>
              <w:jc w:val="right"/>
              <w:rPr>
                <w:sz w:val="22"/>
                <w:szCs w:val="22"/>
                <w:lang w:eastAsia="en-US"/>
              </w:rPr>
            </w:pPr>
            <w:r w:rsidRPr="004055DB">
              <w:rPr>
                <w:sz w:val="22"/>
                <w:szCs w:val="22"/>
                <w:lang w:eastAsia="en-US"/>
              </w:rPr>
              <w:t>132,8</w:t>
            </w:r>
          </w:p>
        </w:tc>
      </w:tr>
      <w:tr w:rsidR="004055DB" w:rsidRPr="004055DB" w14:paraId="7985FA41" w14:textId="77777777" w:rsidTr="00814922">
        <w:trPr>
          <w:tblHeader/>
        </w:trPr>
        <w:tc>
          <w:tcPr>
            <w:tcW w:w="2495" w:type="pct"/>
            <w:tcBorders>
              <w:top w:val="nil"/>
              <w:left w:val="nil"/>
              <w:bottom w:val="single" w:sz="4" w:space="0" w:color="auto"/>
            </w:tcBorders>
            <w:vAlign w:val="bottom"/>
          </w:tcPr>
          <w:p w14:paraId="3EEFA6CF" w14:textId="77777777" w:rsidR="004055DB" w:rsidRPr="004055DB" w:rsidRDefault="004055DB" w:rsidP="004055DB">
            <w:pPr>
              <w:spacing w:before="20"/>
              <w:rPr>
                <w:sz w:val="22"/>
                <w:szCs w:val="22"/>
                <w:lang w:val="ky-KG"/>
              </w:rPr>
            </w:pPr>
            <w:r w:rsidRPr="004055DB">
              <w:rPr>
                <w:sz w:val="22"/>
                <w:szCs w:val="22"/>
                <w:lang w:val="ky-KG"/>
              </w:rPr>
              <w:t>Январь-февраль</w:t>
            </w:r>
          </w:p>
        </w:tc>
        <w:tc>
          <w:tcPr>
            <w:tcW w:w="1288" w:type="pct"/>
            <w:tcBorders>
              <w:top w:val="nil"/>
              <w:bottom w:val="single" w:sz="4" w:space="0" w:color="auto"/>
            </w:tcBorders>
          </w:tcPr>
          <w:p w14:paraId="0ADF30CA" w14:textId="77777777" w:rsidR="004055DB" w:rsidRPr="004055DB" w:rsidRDefault="004055DB" w:rsidP="004055DB">
            <w:pPr>
              <w:spacing w:before="20"/>
              <w:jc w:val="right"/>
              <w:rPr>
                <w:sz w:val="22"/>
                <w:szCs w:val="22"/>
                <w:lang w:eastAsia="en-US"/>
              </w:rPr>
            </w:pPr>
            <w:r w:rsidRPr="004055DB">
              <w:rPr>
                <w:sz w:val="22"/>
                <w:szCs w:val="22"/>
                <w:lang w:eastAsia="en-US"/>
              </w:rPr>
              <w:t>148,4</w:t>
            </w:r>
          </w:p>
        </w:tc>
        <w:tc>
          <w:tcPr>
            <w:tcW w:w="1217" w:type="pct"/>
            <w:tcBorders>
              <w:top w:val="nil"/>
              <w:bottom w:val="single" w:sz="4" w:space="0" w:color="auto"/>
              <w:right w:val="nil"/>
            </w:tcBorders>
          </w:tcPr>
          <w:p w14:paraId="2F5F63D7" w14:textId="77777777" w:rsidR="004055DB" w:rsidRPr="004055DB" w:rsidRDefault="004055DB" w:rsidP="004055DB">
            <w:pPr>
              <w:spacing w:before="20"/>
              <w:jc w:val="right"/>
              <w:rPr>
                <w:sz w:val="22"/>
                <w:szCs w:val="22"/>
                <w:lang w:eastAsia="en-US"/>
              </w:rPr>
            </w:pPr>
            <w:r w:rsidRPr="004055DB">
              <w:rPr>
                <w:sz w:val="22"/>
                <w:szCs w:val="22"/>
                <w:lang w:eastAsia="en-US"/>
              </w:rPr>
              <w:t>127,7</w:t>
            </w:r>
          </w:p>
        </w:tc>
      </w:tr>
    </w:tbl>
    <w:p w14:paraId="1858F64A" w14:textId="77777777" w:rsidR="00B53E1F" w:rsidRDefault="00B53E1F" w:rsidP="004055DB">
      <w:pPr>
        <w:spacing w:before="120"/>
        <w:ind w:firstLine="709"/>
        <w:jc w:val="both"/>
        <w:rPr>
          <w:sz w:val="28"/>
          <w:szCs w:val="28"/>
          <w:lang w:val="ky-KG"/>
        </w:rPr>
      </w:pPr>
    </w:p>
    <w:p w14:paraId="23DE96F0" w14:textId="679348B3" w:rsidR="004055DB" w:rsidRPr="004055DB" w:rsidRDefault="004055DB" w:rsidP="004055DB">
      <w:pPr>
        <w:spacing w:before="120"/>
        <w:ind w:firstLine="709"/>
        <w:jc w:val="both"/>
        <w:rPr>
          <w:sz w:val="28"/>
          <w:szCs w:val="28"/>
          <w:lang w:val="ky-KG"/>
        </w:rPr>
      </w:pPr>
      <w:r w:rsidRPr="004055DB">
        <w:rPr>
          <w:sz w:val="28"/>
          <w:szCs w:val="28"/>
          <w:lang w:val="ky-KG"/>
        </w:rPr>
        <w:lastRenderedPageBreak/>
        <w:t>2024-ж. январь-февралына салыштырганда негизги капиталга инвестициялардын көлөмүндөгү к</w:t>
      </w:r>
      <w:r w:rsidRPr="00B53E1F">
        <w:rPr>
          <w:sz w:val="28"/>
          <w:szCs w:val="28"/>
          <w:lang w:val="ky-KG"/>
        </w:rPr>
        <w:t>алктын каражаттары жана КР резидент</w:t>
      </w:r>
      <w:r w:rsidRPr="004055DB">
        <w:rPr>
          <w:sz w:val="28"/>
          <w:szCs w:val="28"/>
          <w:lang w:val="ky-KG"/>
        </w:rPr>
        <w:t>тер</w:t>
      </w:r>
      <w:r w:rsidRPr="00B53E1F">
        <w:rPr>
          <w:sz w:val="28"/>
          <w:szCs w:val="28"/>
          <w:lang w:val="ky-KG"/>
        </w:rPr>
        <w:t xml:space="preserve">инин кайрымдуулук </w:t>
      </w:r>
      <w:r w:rsidRPr="004055DB">
        <w:rPr>
          <w:sz w:val="28"/>
          <w:szCs w:val="28"/>
          <w:lang w:val="ky-KG"/>
        </w:rPr>
        <w:t>жардамдарынын эсебинен 48,0 пайызга көбөйдү.</w:t>
      </w:r>
    </w:p>
    <w:p w14:paraId="2D512A77" w14:textId="77777777" w:rsidR="004055DB" w:rsidRPr="004055DB" w:rsidRDefault="004055DB" w:rsidP="004055DB">
      <w:pPr>
        <w:spacing w:before="120"/>
        <w:ind w:firstLine="709"/>
        <w:jc w:val="both"/>
        <w:rPr>
          <w:sz w:val="14"/>
          <w:szCs w:val="28"/>
          <w:lang w:val="ky-KG"/>
        </w:rPr>
      </w:pPr>
    </w:p>
    <w:p w14:paraId="1DD6D054" w14:textId="77777777" w:rsidR="004055DB" w:rsidRPr="004055DB" w:rsidRDefault="004055DB" w:rsidP="004055DB">
      <w:pPr>
        <w:rPr>
          <w:sz w:val="14"/>
          <w:szCs w:val="28"/>
          <w:lang w:val="ky-KG"/>
        </w:rPr>
      </w:pPr>
    </w:p>
    <w:p w14:paraId="5502E9BA" w14:textId="77777777" w:rsidR="004055DB" w:rsidRPr="004055DB" w:rsidRDefault="004055DB" w:rsidP="004055DB">
      <w:pPr>
        <w:rPr>
          <w:b/>
          <w:bCs/>
          <w:sz w:val="28"/>
          <w:szCs w:val="28"/>
        </w:rPr>
      </w:pPr>
      <w:r w:rsidRPr="004055DB">
        <w:rPr>
          <w:bCs/>
          <w:sz w:val="28"/>
          <w:szCs w:val="28"/>
        </w:rPr>
        <w:t>11-таблица.</w:t>
      </w:r>
      <w:r w:rsidRPr="004055DB">
        <w:rPr>
          <w:b/>
          <w:bCs/>
          <w:sz w:val="28"/>
          <w:szCs w:val="28"/>
        </w:rPr>
        <w:t xml:space="preserve"> Январь-</w:t>
      </w:r>
      <w:proofErr w:type="spellStart"/>
      <w:r w:rsidRPr="004055DB">
        <w:rPr>
          <w:b/>
          <w:bCs/>
          <w:sz w:val="28"/>
          <w:szCs w:val="28"/>
        </w:rPr>
        <w:t>февралда</w:t>
      </w:r>
      <w:proofErr w:type="spellEnd"/>
      <w:r w:rsidRPr="004055DB">
        <w:rPr>
          <w:b/>
          <w:bCs/>
          <w:sz w:val="28"/>
          <w:szCs w:val="28"/>
        </w:rPr>
        <w:t xml:space="preserve"> </w:t>
      </w:r>
      <w:proofErr w:type="spellStart"/>
      <w:r w:rsidRPr="004055DB">
        <w:rPr>
          <w:b/>
          <w:bCs/>
          <w:sz w:val="28"/>
          <w:szCs w:val="28"/>
        </w:rPr>
        <w:t>каржылоо</w:t>
      </w:r>
      <w:proofErr w:type="spellEnd"/>
      <w:r w:rsidRPr="004055DB">
        <w:rPr>
          <w:b/>
          <w:bCs/>
          <w:sz w:val="28"/>
          <w:szCs w:val="28"/>
        </w:rPr>
        <w:t xml:space="preserve"> </w:t>
      </w:r>
      <w:proofErr w:type="spellStart"/>
      <w:r w:rsidRPr="004055DB">
        <w:rPr>
          <w:b/>
          <w:bCs/>
          <w:sz w:val="28"/>
          <w:szCs w:val="28"/>
        </w:rPr>
        <w:t>булактары</w:t>
      </w:r>
      <w:proofErr w:type="spellEnd"/>
      <w:r w:rsidRPr="004055DB">
        <w:rPr>
          <w:b/>
          <w:bCs/>
          <w:sz w:val="28"/>
          <w:szCs w:val="28"/>
        </w:rPr>
        <w:t xml:space="preserve"> </w:t>
      </w:r>
      <w:proofErr w:type="spellStart"/>
      <w:r w:rsidRPr="004055DB">
        <w:rPr>
          <w:b/>
          <w:bCs/>
          <w:sz w:val="28"/>
          <w:szCs w:val="28"/>
        </w:rPr>
        <w:t>боюнча</w:t>
      </w:r>
      <w:proofErr w:type="spellEnd"/>
      <w:r w:rsidRPr="004055DB">
        <w:rPr>
          <w:b/>
          <w:bCs/>
          <w:sz w:val="28"/>
          <w:szCs w:val="28"/>
        </w:rPr>
        <w:t xml:space="preserve"> </w:t>
      </w:r>
      <w:proofErr w:type="spellStart"/>
      <w:r w:rsidRPr="004055DB">
        <w:rPr>
          <w:b/>
          <w:bCs/>
          <w:sz w:val="28"/>
          <w:szCs w:val="28"/>
        </w:rPr>
        <w:t>негизги</w:t>
      </w:r>
      <w:proofErr w:type="spellEnd"/>
      <w:r w:rsidRPr="004055DB">
        <w:rPr>
          <w:b/>
          <w:bCs/>
          <w:sz w:val="28"/>
          <w:szCs w:val="28"/>
        </w:rPr>
        <w:t xml:space="preserve">         </w:t>
      </w:r>
    </w:p>
    <w:p w14:paraId="6BCD5BC9" w14:textId="77777777" w:rsidR="004055DB" w:rsidRPr="004055DB" w:rsidRDefault="004055DB" w:rsidP="004055DB">
      <w:pPr>
        <w:rPr>
          <w:b/>
          <w:bCs/>
          <w:sz w:val="28"/>
          <w:szCs w:val="28"/>
        </w:rPr>
      </w:pPr>
      <w:r w:rsidRPr="004055DB">
        <w:rPr>
          <w:b/>
          <w:bCs/>
          <w:sz w:val="28"/>
          <w:szCs w:val="28"/>
        </w:rPr>
        <w:t xml:space="preserve">                     </w:t>
      </w:r>
      <w:proofErr w:type="spellStart"/>
      <w:r w:rsidRPr="004055DB">
        <w:rPr>
          <w:b/>
          <w:bCs/>
          <w:sz w:val="28"/>
          <w:szCs w:val="28"/>
        </w:rPr>
        <w:t>капиталга</w:t>
      </w:r>
      <w:proofErr w:type="spellEnd"/>
      <w:r w:rsidRPr="004055DB">
        <w:rPr>
          <w:b/>
          <w:bCs/>
          <w:sz w:val="28"/>
          <w:szCs w:val="28"/>
        </w:rPr>
        <w:t xml:space="preserve"> </w:t>
      </w:r>
      <w:proofErr w:type="spellStart"/>
      <w:r w:rsidRPr="004055DB">
        <w:rPr>
          <w:b/>
          <w:bCs/>
          <w:sz w:val="28"/>
          <w:szCs w:val="28"/>
        </w:rPr>
        <w:t>инвестициялар</w:t>
      </w:r>
      <w:proofErr w:type="spellEnd"/>
    </w:p>
    <w:p w14:paraId="40471858" w14:textId="77777777" w:rsidR="004055DB" w:rsidRPr="004055DB" w:rsidRDefault="004055DB" w:rsidP="004055DB">
      <w:pPr>
        <w:rPr>
          <w:b/>
          <w:bCs/>
          <w:sz w:val="16"/>
          <w:szCs w:val="16"/>
        </w:rPr>
      </w:pPr>
    </w:p>
    <w:tbl>
      <w:tblPr>
        <w:tblW w:w="4949" w:type="pct"/>
        <w:tblBorders>
          <w:top w:val="single" w:sz="18" w:space="0" w:color="auto"/>
          <w:left w:val="single" w:sz="18" w:space="0" w:color="auto"/>
          <w:bottom w:val="single" w:sz="18" w:space="0" w:color="auto"/>
          <w:right w:val="single" w:sz="18" w:space="0" w:color="auto"/>
        </w:tblBorders>
        <w:tblLook w:val="0000" w:firstRow="0" w:lastRow="0" w:firstColumn="0" w:lastColumn="0" w:noHBand="0" w:noVBand="0"/>
      </w:tblPr>
      <w:tblGrid>
        <w:gridCol w:w="4070"/>
        <w:gridCol w:w="1563"/>
        <w:gridCol w:w="1563"/>
        <w:gridCol w:w="1383"/>
        <w:gridCol w:w="1663"/>
      </w:tblGrid>
      <w:tr w:rsidR="004055DB" w:rsidRPr="004055DB" w14:paraId="6D80B9B1" w14:textId="77777777" w:rsidTr="00814922">
        <w:trPr>
          <w:tblHeader/>
        </w:trPr>
        <w:tc>
          <w:tcPr>
            <w:tcW w:w="1987" w:type="pct"/>
            <w:tcBorders>
              <w:top w:val="single" w:sz="4" w:space="0" w:color="auto"/>
              <w:left w:val="nil"/>
              <w:bottom w:val="nil"/>
            </w:tcBorders>
          </w:tcPr>
          <w:p w14:paraId="027DB839" w14:textId="77777777" w:rsidR="004055DB" w:rsidRPr="004055DB" w:rsidRDefault="004055DB" w:rsidP="004055DB">
            <w:pPr>
              <w:shd w:val="clear" w:color="auto" w:fill="FFFFFF"/>
              <w:rPr>
                <w:b/>
                <w:bCs/>
                <w:sz w:val="22"/>
                <w:szCs w:val="22"/>
              </w:rPr>
            </w:pPr>
          </w:p>
        </w:tc>
        <w:tc>
          <w:tcPr>
            <w:tcW w:w="1526" w:type="pct"/>
            <w:gridSpan w:val="2"/>
            <w:tcBorders>
              <w:top w:val="single" w:sz="4" w:space="0" w:color="auto"/>
              <w:bottom w:val="single" w:sz="4" w:space="0" w:color="auto"/>
            </w:tcBorders>
          </w:tcPr>
          <w:p w14:paraId="2C11046D" w14:textId="77777777" w:rsidR="004055DB" w:rsidRPr="004055DB" w:rsidRDefault="004055DB" w:rsidP="004055DB">
            <w:pPr>
              <w:shd w:val="clear" w:color="auto" w:fill="FFFFFF"/>
              <w:ind w:left="340"/>
              <w:jc w:val="center"/>
              <w:rPr>
                <w:b/>
                <w:bCs/>
                <w:sz w:val="22"/>
                <w:szCs w:val="22"/>
              </w:rPr>
            </w:pPr>
            <w:r w:rsidRPr="004055DB">
              <w:rPr>
                <w:b/>
                <w:bCs/>
                <w:sz w:val="22"/>
                <w:szCs w:val="22"/>
              </w:rPr>
              <w:t>Ми</w:t>
            </w:r>
            <w:r w:rsidRPr="004055DB">
              <w:rPr>
                <w:b/>
                <w:bCs/>
                <w:sz w:val="22"/>
                <w:szCs w:val="22"/>
                <w:lang w:val="ky-KG"/>
              </w:rPr>
              <w:t>ң</w:t>
            </w:r>
            <w:r w:rsidRPr="004055DB">
              <w:rPr>
                <w:b/>
                <w:bCs/>
                <w:sz w:val="22"/>
                <w:szCs w:val="22"/>
              </w:rPr>
              <w:t xml:space="preserve"> сом</w:t>
            </w:r>
          </w:p>
        </w:tc>
        <w:tc>
          <w:tcPr>
            <w:tcW w:w="1487" w:type="pct"/>
            <w:gridSpan w:val="2"/>
            <w:tcBorders>
              <w:top w:val="single" w:sz="4" w:space="0" w:color="auto"/>
              <w:bottom w:val="single" w:sz="4" w:space="0" w:color="auto"/>
              <w:right w:val="nil"/>
            </w:tcBorders>
          </w:tcPr>
          <w:p w14:paraId="23E39967" w14:textId="77777777" w:rsidR="004055DB" w:rsidRPr="004055DB" w:rsidRDefault="004055DB" w:rsidP="004055DB">
            <w:pPr>
              <w:shd w:val="clear" w:color="auto" w:fill="FFFFFF"/>
              <w:jc w:val="center"/>
              <w:rPr>
                <w:b/>
                <w:bCs/>
                <w:sz w:val="22"/>
                <w:szCs w:val="22"/>
              </w:rPr>
            </w:pPr>
            <w:proofErr w:type="spellStart"/>
            <w:r w:rsidRPr="004055DB">
              <w:rPr>
                <w:b/>
                <w:bCs/>
                <w:sz w:val="22"/>
                <w:szCs w:val="22"/>
              </w:rPr>
              <w:t>Жыйынтыкка</w:t>
            </w:r>
            <w:proofErr w:type="spellEnd"/>
            <w:r w:rsidRPr="004055DB">
              <w:rPr>
                <w:b/>
                <w:bCs/>
                <w:sz w:val="22"/>
                <w:szCs w:val="22"/>
              </w:rPr>
              <w:t xml:space="preserve"> карата</w:t>
            </w:r>
            <w:r w:rsidRPr="004055DB">
              <w:rPr>
                <w:b/>
                <w:bCs/>
                <w:sz w:val="22"/>
                <w:szCs w:val="22"/>
              </w:rPr>
              <w:br/>
            </w:r>
            <w:proofErr w:type="spellStart"/>
            <w:r w:rsidRPr="004055DB">
              <w:rPr>
                <w:b/>
                <w:bCs/>
                <w:sz w:val="22"/>
                <w:szCs w:val="22"/>
              </w:rPr>
              <w:t>пайыз</w:t>
            </w:r>
            <w:proofErr w:type="spellEnd"/>
            <w:r w:rsidRPr="004055DB">
              <w:rPr>
                <w:b/>
                <w:bCs/>
                <w:sz w:val="22"/>
                <w:szCs w:val="22"/>
              </w:rPr>
              <w:t xml:space="preserve"> </w:t>
            </w:r>
            <w:proofErr w:type="spellStart"/>
            <w:r w:rsidRPr="004055DB">
              <w:rPr>
                <w:b/>
                <w:bCs/>
                <w:sz w:val="22"/>
                <w:szCs w:val="22"/>
              </w:rPr>
              <w:t>менен</w:t>
            </w:r>
            <w:proofErr w:type="spellEnd"/>
          </w:p>
        </w:tc>
      </w:tr>
      <w:tr w:rsidR="004055DB" w:rsidRPr="004055DB" w14:paraId="13481042" w14:textId="77777777" w:rsidTr="00814922">
        <w:trPr>
          <w:tblHeader/>
        </w:trPr>
        <w:tc>
          <w:tcPr>
            <w:tcW w:w="1987" w:type="pct"/>
            <w:tcBorders>
              <w:top w:val="nil"/>
              <w:left w:val="nil"/>
              <w:bottom w:val="single" w:sz="4" w:space="0" w:color="auto"/>
            </w:tcBorders>
          </w:tcPr>
          <w:p w14:paraId="7E609AC2" w14:textId="77777777" w:rsidR="004055DB" w:rsidRPr="004055DB" w:rsidRDefault="004055DB" w:rsidP="004055DB">
            <w:pPr>
              <w:shd w:val="clear" w:color="auto" w:fill="FFFFFF"/>
              <w:rPr>
                <w:b/>
                <w:bCs/>
                <w:sz w:val="22"/>
                <w:szCs w:val="22"/>
              </w:rPr>
            </w:pPr>
          </w:p>
        </w:tc>
        <w:tc>
          <w:tcPr>
            <w:tcW w:w="763" w:type="pct"/>
            <w:tcBorders>
              <w:top w:val="single" w:sz="4" w:space="0" w:color="auto"/>
              <w:bottom w:val="single" w:sz="4" w:space="0" w:color="auto"/>
            </w:tcBorders>
          </w:tcPr>
          <w:p w14:paraId="5B1DEE33" w14:textId="77777777" w:rsidR="004055DB" w:rsidRPr="004055DB" w:rsidRDefault="004055DB" w:rsidP="004055DB">
            <w:pPr>
              <w:jc w:val="right"/>
              <w:rPr>
                <w:b/>
                <w:bCs/>
                <w:sz w:val="22"/>
                <w:szCs w:val="22"/>
                <w:lang w:val="ky-KG"/>
              </w:rPr>
            </w:pPr>
            <w:r w:rsidRPr="004055DB">
              <w:rPr>
                <w:b/>
                <w:color w:val="000000"/>
                <w:sz w:val="22"/>
                <w:szCs w:val="22"/>
              </w:rPr>
              <w:t>202</w:t>
            </w:r>
            <w:r w:rsidRPr="004055DB">
              <w:rPr>
                <w:b/>
                <w:color w:val="000000"/>
                <w:sz w:val="22"/>
                <w:szCs w:val="22"/>
                <w:lang w:val="ky-KG"/>
              </w:rPr>
              <w:t>4</w:t>
            </w:r>
          </w:p>
        </w:tc>
        <w:tc>
          <w:tcPr>
            <w:tcW w:w="763" w:type="pct"/>
            <w:tcBorders>
              <w:top w:val="single" w:sz="4" w:space="0" w:color="auto"/>
              <w:bottom w:val="single" w:sz="4" w:space="0" w:color="auto"/>
            </w:tcBorders>
          </w:tcPr>
          <w:p w14:paraId="2647FFC2" w14:textId="77777777" w:rsidR="004055DB" w:rsidRPr="004055DB" w:rsidRDefault="004055DB" w:rsidP="004055DB">
            <w:pPr>
              <w:jc w:val="right"/>
              <w:rPr>
                <w:b/>
                <w:bCs/>
                <w:sz w:val="22"/>
                <w:szCs w:val="22"/>
                <w:lang w:val="ky-KG"/>
              </w:rPr>
            </w:pPr>
            <w:r w:rsidRPr="004055DB">
              <w:rPr>
                <w:b/>
                <w:color w:val="000000"/>
                <w:sz w:val="22"/>
                <w:szCs w:val="22"/>
                <w:lang w:val="ky-KG"/>
              </w:rPr>
              <w:t>2025</w:t>
            </w:r>
          </w:p>
        </w:tc>
        <w:tc>
          <w:tcPr>
            <w:tcW w:w="675" w:type="pct"/>
            <w:tcBorders>
              <w:top w:val="single" w:sz="4" w:space="0" w:color="auto"/>
              <w:bottom w:val="single" w:sz="4" w:space="0" w:color="auto"/>
            </w:tcBorders>
          </w:tcPr>
          <w:p w14:paraId="332B782A" w14:textId="77777777" w:rsidR="004055DB" w:rsidRPr="004055DB" w:rsidRDefault="004055DB" w:rsidP="004055DB">
            <w:pPr>
              <w:jc w:val="right"/>
              <w:rPr>
                <w:b/>
                <w:bCs/>
                <w:sz w:val="22"/>
                <w:szCs w:val="22"/>
                <w:lang w:val="ky-KG"/>
              </w:rPr>
            </w:pPr>
            <w:r w:rsidRPr="004055DB">
              <w:rPr>
                <w:b/>
                <w:color w:val="000000"/>
                <w:sz w:val="22"/>
                <w:szCs w:val="22"/>
                <w:lang w:val="ky-KG"/>
              </w:rPr>
              <w:t>2024</w:t>
            </w:r>
          </w:p>
        </w:tc>
        <w:tc>
          <w:tcPr>
            <w:tcW w:w="812" w:type="pct"/>
            <w:tcBorders>
              <w:top w:val="single" w:sz="4" w:space="0" w:color="auto"/>
              <w:bottom w:val="single" w:sz="4" w:space="0" w:color="auto"/>
              <w:right w:val="nil"/>
            </w:tcBorders>
          </w:tcPr>
          <w:p w14:paraId="25ADB010" w14:textId="77777777" w:rsidR="004055DB" w:rsidRPr="004055DB" w:rsidRDefault="004055DB" w:rsidP="004055DB">
            <w:pPr>
              <w:jc w:val="right"/>
              <w:rPr>
                <w:b/>
                <w:bCs/>
                <w:sz w:val="22"/>
                <w:szCs w:val="22"/>
                <w:lang w:val="ky-KG"/>
              </w:rPr>
            </w:pPr>
            <w:r w:rsidRPr="004055DB">
              <w:rPr>
                <w:b/>
                <w:color w:val="000000"/>
                <w:sz w:val="22"/>
                <w:szCs w:val="22"/>
                <w:lang w:val="ky-KG"/>
              </w:rPr>
              <w:t>2025</w:t>
            </w:r>
          </w:p>
        </w:tc>
      </w:tr>
      <w:tr w:rsidR="004055DB" w:rsidRPr="004055DB" w14:paraId="1763DED7" w14:textId="77777777" w:rsidTr="00814922">
        <w:tc>
          <w:tcPr>
            <w:tcW w:w="1987" w:type="pct"/>
            <w:tcBorders>
              <w:top w:val="single" w:sz="4" w:space="0" w:color="auto"/>
              <w:left w:val="nil"/>
            </w:tcBorders>
          </w:tcPr>
          <w:p w14:paraId="4EA48187" w14:textId="77777777" w:rsidR="004055DB" w:rsidRPr="004055DB" w:rsidRDefault="004055DB" w:rsidP="004055DB">
            <w:pPr>
              <w:shd w:val="clear" w:color="auto" w:fill="FFFFFF"/>
              <w:spacing w:before="20"/>
              <w:rPr>
                <w:bCs/>
                <w:sz w:val="22"/>
                <w:szCs w:val="22"/>
              </w:rPr>
            </w:pPr>
            <w:proofErr w:type="spellStart"/>
            <w:r w:rsidRPr="004055DB">
              <w:rPr>
                <w:bCs/>
                <w:sz w:val="22"/>
                <w:szCs w:val="22"/>
              </w:rPr>
              <w:t>Бардыгы</w:t>
            </w:r>
            <w:proofErr w:type="spellEnd"/>
          </w:p>
        </w:tc>
        <w:tc>
          <w:tcPr>
            <w:tcW w:w="763" w:type="pct"/>
            <w:tcBorders>
              <w:top w:val="single" w:sz="4" w:space="0" w:color="auto"/>
            </w:tcBorders>
            <w:vAlign w:val="bottom"/>
          </w:tcPr>
          <w:p w14:paraId="1809F1CF" w14:textId="77777777" w:rsidR="004055DB" w:rsidRPr="004055DB" w:rsidRDefault="004055DB" w:rsidP="004055DB">
            <w:pPr>
              <w:spacing w:before="20"/>
              <w:ind w:right="-1"/>
              <w:jc w:val="right"/>
              <w:rPr>
                <w:b/>
                <w:sz w:val="22"/>
                <w:szCs w:val="22"/>
                <w:lang w:eastAsia="en-US"/>
              </w:rPr>
            </w:pPr>
            <w:r w:rsidRPr="004055DB">
              <w:rPr>
                <w:b/>
                <w:sz w:val="22"/>
                <w:szCs w:val="22"/>
                <w:lang w:eastAsia="en-US"/>
              </w:rPr>
              <w:t>284 601,3</w:t>
            </w:r>
          </w:p>
        </w:tc>
        <w:tc>
          <w:tcPr>
            <w:tcW w:w="763" w:type="pct"/>
            <w:tcBorders>
              <w:top w:val="single" w:sz="4" w:space="0" w:color="auto"/>
            </w:tcBorders>
            <w:vAlign w:val="bottom"/>
          </w:tcPr>
          <w:p w14:paraId="508E5CE7" w14:textId="77777777" w:rsidR="004055DB" w:rsidRPr="004055DB" w:rsidRDefault="004055DB" w:rsidP="004055DB">
            <w:pPr>
              <w:spacing w:before="20"/>
              <w:ind w:right="-1"/>
              <w:jc w:val="right"/>
              <w:rPr>
                <w:b/>
                <w:sz w:val="22"/>
                <w:szCs w:val="22"/>
                <w:lang w:eastAsia="en-US"/>
              </w:rPr>
            </w:pPr>
            <w:r w:rsidRPr="004055DB">
              <w:rPr>
                <w:b/>
                <w:sz w:val="22"/>
                <w:szCs w:val="22"/>
                <w:lang w:eastAsia="en-US"/>
              </w:rPr>
              <w:t>379 485,6</w:t>
            </w:r>
          </w:p>
        </w:tc>
        <w:tc>
          <w:tcPr>
            <w:tcW w:w="675" w:type="pct"/>
            <w:tcBorders>
              <w:top w:val="single" w:sz="4" w:space="0" w:color="auto"/>
            </w:tcBorders>
            <w:vAlign w:val="center"/>
          </w:tcPr>
          <w:p w14:paraId="008EE76F" w14:textId="77777777" w:rsidR="004055DB" w:rsidRPr="004055DB" w:rsidRDefault="004055DB" w:rsidP="004055DB">
            <w:pPr>
              <w:spacing w:before="20"/>
              <w:ind w:right="-1"/>
              <w:jc w:val="right"/>
              <w:rPr>
                <w:b/>
                <w:sz w:val="22"/>
                <w:szCs w:val="22"/>
                <w:lang w:val="ky-KG" w:eastAsia="en-US"/>
              </w:rPr>
            </w:pPr>
            <w:r w:rsidRPr="004055DB">
              <w:rPr>
                <w:b/>
                <w:sz w:val="22"/>
                <w:szCs w:val="22"/>
                <w:lang w:val="ky-KG" w:eastAsia="en-US"/>
              </w:rPr>
              <w:t>100,0</w:t>
            </w:r>
          </w:p>
        </w:tc>
        <w:tc>
          <w:tcPr>
            <w:tcW w:w="812" w:type="pct"/>
            <w:tcBorders>
              <w:top w:val="single" w:sz="4" w:space="0" w:color="auto"/>
              <w:right w:val="nil"/>
            </w:tcBorders>
            <w:vAlign w:val="center"/>
          </w:tcPr>
          <w:p w14:paraId="055134D1" w14:textId="77777777" w:rsidR="004055DB" w:rsidRPr="004055DB" w:rsidRDefault="004055DB" w:rsidP="004055DB">
            <w:pPr>
              <w:spacing w:before="20"/>
              <w:ind w:right="-1"/>
              <w:jc w:val="right"/>
              <w:rPr>
                <w:b/>
                <w:sz w:val="22"/>
                <w:szCs w:val="22"/>
                <w:lang w:val="ky-KG" w:eastAsia="en-US"/>
              </w:rPr>
            </w:pPr>
            <w:r w:rsidRPr="004055DB">
              <w:rPr>
                <w:b/>
                <w:sz w:val="22"/>
                <w:szCs w:val="22"/>
                <w:lang w:val="ky-KG" w:eastAsia="en-US"/>
              </w:rPr>
              <w:t>100,0</w:t>
            </w:r>
          </w:p>
        </w:tc>
      </w:tr>
      <w:tr w:rsidR="004055DB" w:rsidRPr="004055DB" w14:paraId="17A1D933" w14:textId="77777777" w:rsidTr="00814922">
        <w:tc>
          <w:tcPr>
            <w:tcW w:w="1987" w:type="pct"/>
            <w:tcBorders>
              <w:left w:val="nil"/>
            </w:tcBorders>
          </w:tcPr>
          <w:p w14:paraId="6D68A3D2" w14:textId="77777777" w:rsidR="004055DB" w:rsidRPr="004055DB" w:rsidRDefault="004055DB" w:rsidP="004055DB">
            <w:pPr>
              <w:shd w:val="clear" w:color="auto" w:fill="FFFFFF"/>
              <w:spacing w:before="20"/>
              <w:ind w:left="170" w:hanging="113"/>
              <w:rPr>
                <w:bCs/>
                <w:sz w:val="22"/>
                <w:szCs w:val="22"/>
              </w:rPr>
            </w:pPr>
            <w:r w:rsidRPr="004055DB">
              <w:rPr>
                <w:bCs/>
                <w:sz w:val="22"/>
                <w:szCs w:val="22"/>
              </w:rPr>
              <w:t xml:space="preserve">Ички </w:t>
            </w:r>
            <w:proofErr w:type="spellStart"/>
            <w:r w:rsidRPr="004055DB">
              <w:rPr>
                <w:bCs/>
                <w:sz w:val="22"/>
                <w:szCs w:val="22"/>
              </w:rPr>
              <w:t>инвестициялар</w:t>
            </w:r>
            <w:proofErr w:type="spellEnd"/>
          </w:p>
        </w:tc>
        <w:tc>
          <w:tcPr>
            <w:tcW w:w="763" w:type="pct"/>
            <w:vAlign w:val="bottom"/>
          </w:tcPr>
          <w:p w14:paraId="62619552" w14:textId="77777777" w:rsidR="004055DB" w:rsidRPr="004055DB" w:rsidRDefault="004055DB" w:rsidP="004055DB">
            <w:pPr>
              <w:spacing w:before="20"/>
              <w:ind w:right="-1"/>
              <w:jc w:val="right"/>
              <w:rPr>
                <w:sz w:val="22"/>
                <w:szCs w:val="22"/>
                <w:lang w:eastAsia="en-US"/>
              </w:rPr>
            </w:pPr>
            <w:r w:rsidRPr="004055DB">
              <w:rPr>
                <w:sz w:val="22"/>
                <w:szCs w:val="22"/>
                <w:lang w:eastAsia="en-US"/>
              </w:rPr>
              <w:t>284 601,3</w:t>
            </w:r>
          </w:p>
        </w:tc>
        <w:tc>
          <w:tcPr>
            <w:tcW w:w="763" w:type="pct"/>
            <w:vAlign w:val="bottom"/>
          </w:tcPr>
          <w:p w14:paraId="54AA5BB4" w14:textId="77777777" w:rsidR="004055DB" w:rsidRPr="004055DB" w:rsidRDefault="004055DB" w:rsidP="004055DB">
            <w:pPr>
              <w:spacing w:before="20"/>
              <w:ind w:right="-1"/>
              <w:jc w:val="right"/>
              <w:rPr>
                <w:sz w:val="22"/>
                <w:szCs w:val="22"/>
                <w:lang w:eastAsia="en-US"/>
              </w:rPr>
            </w:pPr>
            <w:r w:rsidRPr="004055DB">
              <w:rPr>
                <w:sz w:val="22"/>
                <w:szCs w:val="22"/>
                <w:lang w:eastAsia="en-US"/>
              </w:rPr>
              <w:t>379 485,6</w:t>
            </w:r>
          </w:p>
        </w:tc>
        <w:tc>
          <w:tcPr>
            <w:tcW w:w="675" w:type="pct"/>
            <w:vAlign w:val="bottom"/>
          </w:tcPr>
          <w:p w14:paraId="268CFE54"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100,0</w:t>
            </w:r>
          </w:p>
        </w:tc>
        <w:tc>
          <w:tcPr>
            <w:tcW w:w="812" w:type="pct"/>
            <w:tcBorders>
              <w:right w:val="nil"/>
            </w:tcBorders>
            <w:vAlign w:val="bottom"/>
          </w:tcPr>
          <w:p w14:paraId="0A05B29D"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100,0</w:t>
            </w:r>
          </w:p>
        </w:tc>
      </w:tr>
      <w:tr w:rsidR="004055DB" w:rsidRPr="004055DB" w14:paraId="7564DB9A" w14:textId="77777777" w:rsidTr="00814922">
        <w:tc>
          <w:tcPr>
            <w:tcW w:w="1987" w:type="pct"/>
            <w:tcBorders>
              <w:left w:val="nil"/>
              <w:bottom w:val="nil"/>
            </w:tcBorders>
          </w:tcPr>
          <w:p w14:paraId="37163ACA" w14:textId="77777777" w:rsidR="004055DB" w:rsidRPr="004055DB" w:rsidRDefault="004055DB" w:rsidP="004055DB">
            <w:pPr>
              <w:shd w:val="clear" w:color="auto" w:fill="FFFFFF"/>
              <w:spacing w:before="20"/>
              <w:ind w:left="226" w:hanging="113"/>
              <w:rPr>
                <w:sz w:val="22"/>
                <w:szCs w:val="22"/>
              </w:rPr>
            </w:pPr>
            <w:proofErr w:type="spellStart"/>
            <w:r w:rsidRPr="004055DB">
              <w:rPr>
                <w:sz w:val="22"/>
                <w:szCs w:val="22"/>
              </w:rPr>
              <w:t>Республикалык</w:t>
            </w:r>
            <w:proofErr w:type="spellEnd"/>
            <w:r w:rsidRPr="004055DB">
              <w:rPr>
                <w:sz w:val="22"/>
                <w:szCs w:val="22"/>
              </w:rPr>
              <w:t xml:space="preserve"> бюджет (</w:t>
            </w:r>
            <w:r w:rsidRPr="004055DB">
              <w:rPr>
                <w:sz w:val="22"/>
                <w:szCs w:val="22"/>
                <w:lang w:val="ky-KG"/>
              </w:rPr>
              <w:t>ө</w:t>
            </w:r>
            <w:proofErr w:type="spellStart"/>
            <w:r w:rsidRPr="004055DB">
              <w:rPr>
                <w:sz w:val="22"/>
                <w:szCs w:val="22"/>
              </w:rPr>
              <w:t>зг</w:t>
            </w:r>
            <w:proofErr w:type="spellEnd"/>
            <w:r w:rsidRPr="004055DB">
              <w:rPr>
                <w:sz w:val="22"/>
                <w:szCs w:val="22"/>
                <w:lang w:val="ky-KG"/>
              </w:rPr>
              <w:t>ө</w:t>
            </w:r>
            <w:r w:rsidRPr="004055DB">
              <w:rPr>
                <w:sz w:val="22"/>
                <w:szCs w:val="22"/>
              </w:rPr>
              <w:t>ч</w:t>
            </w:r>
            <w:r w:rsidRPr="004055DB">
              <w:rPr>
                <w:sz w:val="22"/>
                <w:szCs w:val="22"/>
                <w:lang w:val="ky-KG"/>
              </w:rPr>
              <w:t>ө</w:t>
            </w:r>
            <w:r w:rsidRPr="004055DB">
              <w:rPr>
                <w:sz w:val="22"/>
                <w:szCs w:val="22"/>
              </w:rPr>
              <w:t xml:space="preserve"> </w:t>
            </w:r>
            <w:proofErr w:type="spellStart"/>
            <w:r w:rsidRPr="004055DB">
              <w:rPr>
                <w:sz w:val="22"/>
                <w:szCs w:val="22"/>
              </w:rPr>
              <w:t>кырдаалд</w:t>
            </w:r>
            <w:proofErr w:type="spellEnd"/>
            <w:r w:rsidRPr="004055DB">
              <w:rPr>
                <w:sz w:val="22"/>
                <w:szCs w:val="22"/>
                <w:lang w:val="ky-KG"/>
              </w:rPr>
              <w:t>ард</w:t>
            </w:r>
            <w:proofErr w:type="spellStart"/>
            <w:r w:rsidRPr="004055DB">
              <w:rPr>
                <w:sz w:val="22"/>
                <w:szCs w:val="22"/>
              </w:rPr>
              <w:t>ын</w:t>
            </w:r>
            <w:proofErr w:type="spellEnd"/>
            <w:r w:rsidRPr="004055DB">
              <w:rPr>
                <w:sz w:val="22"/>
                <w:szCs w:val="22"/>
              </w:rPr>
              <w:t xml:space="preserve"> </w:t>
            </w:r>
            <w:proofErr w:type="spellStart"/>
            <w:r w:rsidRPr="004055DB">
              <w:rPr>
                <w:sz w:val="22"/>
                <w:szCs w:val="22"/>
              </w:rPr>
              <w:t>каражаттарын</w:t>
            </w:r>
            <w:proofErr w:type="spellEnd"/>
            <w:r w:rsidRPr="004055DB">
              <w:rPr>
                <w:sz w:val="22"/>
                <w:szCs w:val="22"/>
              </w:rPr>
              <w:t xml:space="preserve"> </w:t>
            </w:r>
            <w:proofErr w:type="spellStart"/>
            <w:r w:rsidRPr="004055DB">
              <w:rPr>
                <w:sz w:val="22"/>
                <w:szCs w:val="22"/>
              </w:rPr>
              <w:t>кошкондо</w:t>
            </w:r>
            <w:proofErr w:type="spellEnd"/>
            <w:r w:rsidRPr="004055DB">
              <w:rPr>
                <w:sz w:val="22"/>
                <w:szCs w:val="22"/>
              </w:rPr>
              <w:t>)</w:t>
            </w:r>
          </w:p>
        </w:tc>
        <w:tc>
          <w:tcPr>
            <w:tcW w:w="763" w:type="pct"/>
            <w:tcBorders>
              <w:bottom w:val="nil"/>
            </w:tcBorders>
            <w:vAlign w:val="bottom"/>
          </w:tcPr>
          <w:p w14:paraId="6ADA393D" w14:textId="77777777" w:rsidR="004055DB" w:rsidRPr="004055DB" w:rsidRDefault="004055DB" w:rsidP="004055DB">
            <w:pPr>
              <w:spacing w:before="20"/>
              <w:ind w:right="-1"/>
              <w:jc w:val="right"/>
              <w:rPr>
                <w:sz w:val="22"/>
                <w:szCs w:val="22"/>
                <w:lang w:eastAsia="en-US"/>
              </w:rPr>
            </w:pPr>
            <w:r w:rsidRPr="004055DB">
              <w:rPr>
                <w:sz w:val="22"/>
                <w:szCs w:val="22"/>
                <w:lang w:eastAsia="en-US"/>
              </w:rPr>
              <w:t>12 288,5</w:t>
            </w:r>
          </w:p>
        </w:tc>
        <w:tc>
          <w:tcPr>
            <w:tcW w:w="763" w:type="pct"/>
            <w:tcBorders>
              <w:bottom w:val="nil"/>
            </w:tcBorders>
            <w:vAlign w:val="bottom"/>
          </w:tcPr>
          <w:p w14:paraId="50D2BB8A" w14:textId="77777777" w:rsidR="004055DB" w:rsidRPr="004055DB" w:rsidRDefault="004055DB" w:rsidP="004055DB">
            <w:pPr>
              <w:spacing w:before="20"/>
              <w:ind w:right="-1"/>
              <w:jc w:val="right"/>
              <w:rPr>
                <w:sz w:val="22"/>
                <w:szCs w:val="22"/>
                <w:lang w:eastAsia="en-US"/>
              </w:rPr>
            </w:pPr>
            <w:r w:rsidRPr="004055DB">
              <w:rPr>
                <w:sz w:val="22"/>
                <w:szCs w:val="22"/>
                <w:lang w:eastAsia="en-US"/>
              </w:rPr>
              <w:t>-</w:t>
            </w:r>
          </w:p>
        </w:tc>
        <w:tc>
          <w:tcPr>
            <w:tcW w:w="675" w:type="pct"/>
            <w:tcBorders>
              <w:bottom w:val="nil"/>
            </w:tcBorders>
            <w:vAlign w:val="bottom"/>
          </w:tcPr>
          <w:p w14:paraId="3F718A01" w14:textId="77777777" w:rsidR="004055DB" w:rsidRPr="004055DB" w:rsidRDefault="004055DB" w:rsidP="004055DB">
            <w:pPr>
              <w:spacing w:before="20"/>
              <w:ind w:right="-1"/>
              <w:jc w:val="right"/>
              <w:rPr>
                <w:sz w:val="22"/>
                <w:szCs w:val="22"/>
                <w:lang w:eastAsia="en-US"/>
              </w:rPr>
            </w:pPr>
            <w:r w:rsidRPr="004055DB">
              <w:rPr>
                <w:sz w:val="22"/>
                <w:szCs w:val="22"/>
                <w:lang w:eastAsia="en-US"/>
              </w:rPr>
              <w:t>4,3</w:t>
            </w:r>
          </w:p>
        </w:tc>
        <w:tc>
          <w:tcPr>
            <w:tcW w:w="812" w:type="pct"/>
            <w:tcBorders>
              <w:bottom w:val="nil"/>
              <w:right w:val="nil"/>
            </w:tcBorders>
            <w:vAlign w:val="bottom"/>
          </w:tcPr>
          <w:p w14:paraId="01C81F49" w14:textId="77777777" w:rsidR="004055DB" w:rsidRPr="004055DB" w:rsidRDefault="004055DB" w:rsidP="004055DB">
            <w:pPr>
              <w:spacing w:before="20"/>
              <w:ind w:right="-1"/>
              <w:jc w:val="right"/>
              <w:rPr>
                <w:sz w:val="22"/>
                <w:szCs w:val="22"/>
                <w:lang w:eastAsia="en-US"/>
              </w:rPr>
            </w:pPr>
            <w:r w:rsidRPr="004055DB">
              <w:rPr>
                <w:sz w:val="22"/>
                <w:szCs w:val="22"/>
                <w:lang w:eastAsia="en-US"/>
              </w:rPr>
              <w:t>-</w:t>
            </w:r>
          </w:p>
        </w:tc>
      </w:tr>
      <w:tr w:rsidR="004055DB" w:rsidRPr="004055DB" w14:paraId="3A08CD52" w14:textId="77777777" w:rsidTr="00814922">
        <w:tc>
          <w:tcPr>
            <w:tcW w:w="1987" w:type="pct"/>
            <w:tcBorders>
              <w:top w:val="nil"/>
              <w:left w:val="nil"/>
              <w:bottom w:val="nil"/>
            </w:tcBorders>
          </w:tcPr>
          <w:p w14:paraId="3949A9F8" w14:textId="77777777" w:rsidR="004055DB" w:rsidRPr="004055DB" w:rsidRDefault="004055DB" w:rsidP="004055DB">
            <w:pPr>
              <w:shd w:val="clear" w:color="auto" w:fill="FFFFFF"/>
              <w:spacing w:before="20"/>
              <w:ind w:left="226" w:hanging="113"/>
              <w:rPr>
                <w:sz w:val="22"/>
                <w:szCs w:val="22"/>
              </w:rPr>
            </w:pPr>
            <w:proofErr w:type="spellStart"/>
            <w:r w:rsidRPr="004055DB">
              <w:rPr>
                <w:sz w:val="22"/>
                <w:szCs w:val="22"/>
              </w:rPr>
              <w:t>Жергиликт</w:t>
            </w:r>
            <w:proofErr w:type="spellEnd"/>
            <w:r w:rsidRPr="004055DB">
              <w:rPr>
                <w:sz w:val="22"/>
                <w:szCs w:val="22"/>
                <w:lang w:val="ky-KG"/>
              </w:rPr>
              <w:t>үү</w:t>
            </w:r>
            <w:r w:rsidRPr="004055DB">
              <w:rPr>
                <w:sz w:val="22"/>
                <w:szCs w:val="22"/>
              </w:rPr>
              <w:t xml:space="preserve"> бюджет</w:t>
            </w:r>
          </w:p>
        </w:tc>
        <w:tc>
          <w:tcPr>
            <w:tcW w:w="763" w:type="pct"/>
            <w:tcBorders>
              <w:top w:val="nil"/>
              <w:bottom w:val="nil"/>
            </w:tcBorders>
            <w:vAlign w:val="bottom"/>
          </w:tcPr>
          <w:p w14:paraId="5A0A65C9" w14:textId="77777777" w:rsidR="004055DB" w:rsidRPr="004055DB" w:rsidRDefault="004055DB" w:rsidP="004055DB">
            <w:pPr>
              <w:spacing w:before="20"/>
              <w:ind w:right="-1"/>
              <w:jc w:val="right"/>
              <w:rPr>
                <w:sz w:val="22"/>
                <w:szCs w:val="22"/>
                <w:lang w:eastAsia="en-US"/>
              </w:rPr>
            </w:pPr>
            <w:r w:rsidRPr="004055DB">
              <w:rPr>
                <w:sz w:val="22"/>
                <w:szCs w:val="22"/>
                <w:lang w:eastAsia="en-US"/>
              </w:rPr>
              <w:t>-</w:t>
            </w:r>
          </w:p>
        </w:tc>
        <w:tc>
          <w:tcPr>
            <w:tcW w:w="763" w:type="pct"/>
            <w:tcBorders>
              <w:top w:val="nil"/>
              <w:bottom w:val="nil"/>
            </w:tcBorders>
            <w:vAlign w:val="bottom"/>
          </w:tcPr>
          <w:p w14:paraId="5BEFAFED" w14:textId="77777777" w:rsidR="004055DB" w:rsidRPr="004055DB" w:rsidRDefault="004055DB" w:rsidP="004055DB">
            <w:pPr>
              <w:spacing w:before="20"/>
              <w:ind w:right="-1"/>
              <w:jc w:val="right"/>
              <w:rPr>
                <w:sz w:val="22"/>
                <w:szCs w:val="22"/>
                <w:lang w:eastAsia="en-US"/>
              </w:rPr>
            </w:pPr>
            <w:r w:rsidRPr="004055DB">
              <w:rPr>
                <w:sz w:val="22"/>
                <w:szCs w:val="22"/>
                <w:lang w:eastAsia="en-US"/>
              </w:rPr>
              <w:t>880,0</w:t>
            </w:r>
          </w:p>
        </w:tc>
        <w:tc>
          <w:tcPr>
            <w:tcW w:w="675" w:type="pct"/>
            <w:tcBorders>
              <w:top w:val="nil"/>
              <w:bottom w:val="nil"/>
            </w:tcBorders>
            <w:vAlign w:val="bottom"/>
          </w:tcPr>
          <w:p w14:paraId="153D041F" w14:textId="77777777" w:rsidR="004055DB" w:rsidRPr="004055DB" w:rsidRDefault="004055DB" w:rsidP="004055DB">
            <w:pPr>
              <w:spacing w:before="20"/>
              <w:ind w:right="-1"/>
              <w:jc w:val="right"/>
              <w:rPr>
                <w:sz w:val="22"/>
                <w:szCs w:val="22"/>
                <w:lang w:eastAsia="en-US"/>
              </w:rPr>
            </w:pPr>
            <w:r w:rsidRPr="004055DB">
              <w:rPr>
                <w:sz w:val="22"/>
                <w:szCs w:val="22"/>
                <w:lang w:eastAsia="en-US"/>
              </w:rPr>
              <w:t>-</w:t>
            </w:r>
          </w:p>
        </w:tc>
        <w:tc>
          <w:tcPr>
            <w:tcW w:w="812" w:type="pct"/>
            <w:tcBorders>
              <w:top w:val="nil"/>
              <w:bottom w:val="nil"/>
              <w:right w:val="nil"/>
            </w:tcBorders>
            <w:vAlign w:val="bottom"/>
          </w:tcPr>
          <w:p w14:paraId="60D3D7C0" w14:textId="77777777" w:rsidR="004055DB" w:rsidRPr="004055DB" w:rsidRDefault="004055DB" w:rsidP="004055DB">
            <w:pPr>
              <w:spacing w:before="20"/>
              <w:ind w:right="-1"/>
              <w:jc w:val="right"/>
              <w:rPr>
                <w:sz w:val="22"/>
                <w:szCs w:val="22"/>
                <w:lang w:eastAsia="en-US"/>
              </w:rPr>
            </w:pPr>
            <w:r w:rsidRPr="004055DB">
              <w:rPr>
                <w:sz w:val="22"/>
                <w:szCs w:val="22"/>
                <w:lang w:eastAsia="en-US"/>
              </w:rPr>
              <w:t>0,2</w:t>
            </w:r>
          </w:p>
        </w:tc>
      </w:tr>
      <w:tr w:rsidR="004055DB" w:rsidRPr="004055DB" w14:paraId="684AE7CE" w14:textId="77777777" w:rsidTr="00814922">
        <w:tc>
          <w:tcPr>
            <w:tcW w:w="1987" w:type="pct"/>
            <w:tcBorders>
              <w:top w:val="nil"/>
              <w:left w:val="nil"/>
              <w:bottom w:val="nil"/>
            </w:tcBorders>
          </w:tcPr>
          <w:p w14:paraId="7EB9A431" w14:textId="77777777" w:rsidR="004055DB" w:rsidRPr="004055DB" w:rsidRDefault="004055DB" w:rsidP="004055DB">
            <w:pPr>
              <w:shd w:val="clear" w:color="auto" w:fill="FFFFFF"/>
              <w:spacing w:before="20"/>
              <w:ind w:left="226" w:hanging="113"/>
              <w:rPr>
                <w:sz w:val="22"/>
                <w:szCs w:val="22"/>
              </w:rPr>
            </w:pPr>
            <w:proofErr w:type="spellStart"/>
            <w:r w:rsidRPr="004055DB">
              <w:rPr>
                <w:sz w:val="22"/>
                <w:szCs w:val="22"/>
              </w:rPr>
              <w:t>Ишканалардын</w:t>
            </w:r>
            <w:proofErr w:type="spellEnd"/>
            <w:r w:rsidRPr="004055DB">
              <w:rPr>
                <w:sz w:val="22"/>
                <w:szCs w:val="22"/>
              </w:rPr>
              <w:t xml:space="preserve"> </w:t>
            </w:r>
            <w:proofErr w:type="spellStart"/>
            <w:r w:rsidRPr="004055DB">
              <w:rPr>
                <w:sz w:val="22"/>
                <w:szCs w:val="22"/>
              </w:rPr>
              <w:t>жана</w:t>
            </w:r>
            <w:proofErr w:type="spellEnd"/>
            <w:r w:rsidRPr="004055DB">
              <w:rPr>
                <w:sz w:val="22"/>
                <w:szCs w:val="22"/>
              </w:rPr>
              <w:t xml:space="preserve"> </w:t>
            </w:r>
            <w:proofErr w:type="spellStart"/>
            <w:r w:rsidRPr="004055DB">
              <w:rPr>
                <w:sz w:val="22"/>
                <w:szCs w:val="22"/>
              </w:rPr>
              <w:t>уюмдардын</w:t>
            </w:r>
            <w:proofErr w:type="spellEnd"/>
            <w:r w:rsidRPr="004055DB">
              <w:rPr>
                <w:sz w:val="22"/>
                <w:szCs w:val="22"/>
              </w:rPr>
              <w:t xml:space="preserve"> </w:t>
            </w:r>
            <w:proofErr w:type="spellStart"/>
            <w:r w:rsidRPr="004055DB">
              <w:rPr>
                <w:sz w:val="22"/>
                <w:szCs w:val="22"/>
              </w:rPr>
              <w:t>каражаттары</w:t>
            </w:r>
            <w:proofErr w:type="spellEnd"/>
          </w:p>
        </w:tc>
        <w:tc>
          <w:tcPr>
            <w:tcW w:w="763" w:type="pct"/>
            <w:tcBorders>
              <w:top w:val="nil"/>
              <w:bottom w:val="nil"/>
            </w:tcBorders>
            <w:vAlign w:val="bottom"/>
          </w:tcPr>
          <w:p w14:paraId="32DCF119" w14:textId="77777777" w:rsidR="004055DB" w:rsidRPr="004055DB" w:rsidRDefault="004055DB" w:rsidP="004055DB">
            <w:pPr>
              <w:spacing w:before="20"/>
              <w:ind w:right="-1"/>
              <w:jc w:val="right"/>
              <w:rPr>
                <w:sz w:val="22"/>
                <w:szCs w:val="22"/>
                <w:lang w:eastAsia="en-US"/>
              </w:rPr>
            </w:pPr>
            <w:r w:rsidRPr="004055DB">
              <w:rPr>
                <w:sz w:val="22"/>
                <w:szCs w:val="22"/>
                <w:lang w:eastAsia="en-US"/>
              </w:rPr>
              <w:t>49 700,0</w:t>
            </w:r>
          </w:p>
        </w:tc>
        <w:tc>
          <w:tcPr>
            <w:tcW w:w="763" w:type="pct"/>
            <w:tcBorders>
              <w:top w:val="nil"/>
              <w:bottom w:val="nil"/>
            </w:tcBorders>
            <w:vAlign w:val="bottom"/>
          </w:tcPr>
          <w:p w14:paraId="611A2B50" w14:textId="77777777" w:rsidR="004055DB" w:rsidRPr="004055DB" w:rsidRDefault="004055DB" w:rsidP="004055DB">
            <w:pPr>
              <w:spacing w:before="20"/>
              <w:ind w:right="-1"/>
              <w:jc w:val="right"/>
              <w:rPr>
                <w:sz w:val="22"/>
                <w:szCs w:val="22"/>
                <w:lang w:eastAsia="en-US"/>
              </w:rPr>
            </w:pPr>
            <w:r w:rsidRPr="004055DB">
              <w:rPr>
                <w:sz w:val="22"/>
                <w:szCs w:val="22"/>
                <w:lang w:eastAsia="en-US"/>
              </w:rPr>
              <w:t>34 746,0</w:t>
            </w:r>
          </w:p>
        </w:tc>
        <w:tc>
          <w:tcPr>
            <w:tcW w:w="675" w:type="pct"/>
            <w:tcBorders>
              <w:top w:val="nil"/>
              <w:bottom w:val="nil"/>
            </w:tcBorders>
            <w:vAlign w:val="bottom"/>
          </w:tcPr>
          <w:p w14:paraId="43FC9718" w14:textId="77777777" w:rsidR="004055DB" w:rsidRPr="004055DB" w:rsidRDefault="004055DB" w:rsidP="004055DB">
            <w:pPr>
              <w:spacing w:before="20"/>
              <w:ind w:right="-1"/>
              <w:jc w:val="right"/>
              <w:rPr>
                <w:sz w:val="22"/>
                <w:szCs w:val="22"/>
                <w:lang w:eastAsia="en-US"/>
              </w:rPr>
            </w:pPr>
            <w:r w:rsidRPr="004055DB">
              <w:rPr>
                <w:sz w:val="22"/>
                <w:szCs w:val="22"/>
                <w:lang w:eastAsia="en-US"/>
              </w:rPr>
              <w:t>17,5</w:t>
            </w:r>
          </w:p>
        </w:tc>
        <w:tc>
          <w:tcPr>
            <w:tcW w:w="812" w:type="pct"/>
            <w:tcBorders>
              <w:top w:val="nil"/>
              <w:bottom w:val="nil"/>
              <w:right w:val="nil"/>
            </w:tcBorders>
            <w:vAlign w:val="bottom"/>
          </w:tcPr>
          <w:p w14:paraId="4C3D574C" w14:textId="77777777" w:rsidR="004055DB" w:rsidRPr="004055DB" w:rsidRDefault="004055DB" w:rsidP="004055DB">
            <w:pPr>
              <w:spacing w:before="20"/>
              <w:ind w:right="-1"/>
              <w:jc w:val="right"/>
              <w:rPr>
                <w:sz w:val="22"/>
                <w:szCs w:val="22"/>
                <w:lang w:eastAsia="en-US"/>
              </w:rPr>
            </w:pPr>
            <w:r w:rsidRPr="004055DB">
              <w:rPr>
                <w:sz w:val="22"/>
                <w:szCs w:val="22"/>
                <w:lang w:eastAsia="en-US"/>
              </w:rPr>
              <w:t>9,2</w:t>
            </w:r>
          </w:p>
        </w:tc>
      </w:tr>
      <w:tr w:rsidR="004055DB" w:rsidRPr="004055DB" w14:paraId="525C7B24" w14:textId="77777777" w:rsidTr="00814922">
        <w:tc>
          <w:tcPr>
            <w:tcW w:w="1987" w:type="pct"/>
            <w:tcBorders>
              <w:top w:val="nil"/>
              <w:left w:val="nil"/>
              <w:bottom w:val="nil"/>
            </w:tcBorders>
          </w:tcPr>
          <w:p w14:paraId="1CABCAF1" w14:textId="77777777" w:rsidR="004055DB" w:rsidRPr="004055DB" w:rsidRDefault="004055DB" w:rsidP="004055DB">
            <w:pPr>
              <w:shd w:val="clear" w:color="auto" w:fill="FFFFFF"/>
              <w:spacing w:before="20"/>
              <w:ind w:left="226" w:hanging="113"/>
              <w:rPr>
                <w:sz w:val="22"/>
                <w:szCs w:val="22"/>
              </w:rPr>
            </w:pPr>
            <w:r w:rsidRPr="004055DB">
              <w:rPr>
                <w:sz w:val="22"/>
                <w:szCs w:val="22"/>
              </w:rPr>
              <w:t>Банк</w:t>
            </w:r>
            <w:r w:rsidRPr="004055DB">
              <w:rPr>
                <w:sz w:val="22"/>
                <w:szCs w:val="22"/>
                <w:lang w:val="ky-KG"/>
              </w:rPr>
              <w:t>тард</w:t>
            </w:r>
            <w:proofErr w:type="spellStart"/>
            <w:r w:rsidRPr="004055DB">
              <w:rPr>
                <w:sz w:val="22"/>
                <w:szCs w:val="22"/>
              </w:rPr>
              <w:t>ын</w:t>
            </w:r>
            <w:proofErr w:type="spellEnd"/>
            <w:r w:rsidRPr="004055DB">
              <w:rPr>
                <w:sz w:val="22"/>
                <w:szCs w:val="22"/>
              </w:rPr>
              <w:t xml:space="preserve"> </w:t>
            </w:r>
            <w:proofErr w:type="spellStart"/>
            <w:r w:rsidRPr="004055DB">
              <w:rPr>
                <w:sz w:val="22"/>
                <w:szCs w:val="22"/>
              </w:rPr>
              <w:t>насыя</w:t>
            </w:r>
            <w:proofErr w:type="spellEnd"/>
            <w:r w:rsidRPr="004055DB">
              <w:rPr>
                <w:sz w:val="22"/>
                <w:szCs w:val="22"/>
                <w:lang w:val="ky-KG"/>
              </w:rPr>
              <w:t>лар</w:t>
            </w:r>
            <w:r w:rsidRPr="004055DB">
              <w:rPr>
                <w:sz w:val="22"/>
                <w:szCs w:val="22"/>
              </w:rPr>
              <w:t>ы</w:t>
            </w:r>
          </w:p>
        </w:tc>
        <w:tc>
          <w:tcPr>
            <w:tcW w:w="763" w:type="pct"/>
            <w:tcBorders>
              <w:top w:val="nil"/>
              <w:bottom w:val="nil"/>
            </w:tcBorders>
            <w:vAlign w:val="bottom"/>
          </w:tcPr>
          <w:p w14:paraId="059531C2"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763" w:type="pct"/>
            <w:tcBorders>
              <w:top w:val="nil"/>
              <w:bottom w:val="nil"/>
            </w:tcBorders>
            <w:vAlign w:val="bottom"/>
          </w:tcPr>
          <w:p w14:paraId="47A2876A"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675" w:type="pct"/>
            <w:tcBorders>
              <w:top w:val="nil"/>
              <w:bottom w:val="nil"/>
            </w:tcBorders>
            <w:vAlign w:val="bottom"/>
          </w:tcPr>
          <w:p w14:paraId="4131C03B"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812" w:type="pct"/>
            <w:tcBorders>
              <w:top w:val="nil"/>
              <w:bottom w:val="nil"/>
              <w:right w:val="nil"/>
            </w:tcBorders>
            <w:vAlign w:val="bottom"/>
          </w:tcPr>
          <w:p w14:paraId="2CA85F4B"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r>
      <w:tr w:rsidR="004055DB" w:rsidRPr="004055DB" w14:paraId="790402FC" w14:textId="77777777" w:rsidTr="00814922">
        <w:tc>
          <w:tcPr>
            <w:tcW w:w="1987" w:type="pct"/>
            <w:tcBorders>
              <w:top w:val="nil"/>
              <w:left w:val="nil"/>
              <w:bottom w:val="nil"/>
            </w:tcBorders>
          </w:tcPr>
          <w:p w14:paraId="40ECE513" w14:textId="77777777" w:rsidR="004055DB" w:rsidRPr="004055DB" w:rsidRDefault="004055DB" w:rsidP="004055DB">
            <w:pPr>
              <w:shd w:val="clear" w:color="auto" w:fill="FFFFFF"/>
              <w:spacing w:before="20"/>
              <w:ind w:left="226" w:hanging="113"/>
              <w:rPr>
                <w:sz w:val="22"/>
                <w:szCs w:val="22"/>
              </w:rPr>
            </w:pPr>
            <w:proofErr w:type="spellStart"/>
            <w:r w:rsidRPr="004055DB">
              <w:rPr>
                <w:sz w:val="22"/>
                <w:szCs w:val="22"/>
              </w:rPr>
              <w:t>Калктын</w:t>
            </w:r>
            <w:proofErr w:type="spellEnd"/>
            <w:r w:rsidRPr="004055DB">
              <w:rPr>
                <w:sz w:val="22"/>
                <w:szCs w:val="22"/>
              </w:rPr>
              <w:t xml:space="preserve"> </w:t>
            </w:r>
            <w:proofErr w:type="spellStart"/>
            <w:r w:rsidRPr="004055DB">
              <w:rPr>
                <w:sz w:val="22"/>
                <w:szCs w:val="22"/>
              </w:rPr>
              <w:t>каражатын</w:t>
            </w:r>
            <w:proofErr w:type="spellEnd"/>
            <w:r w:rsidRPr="004055DB">
              <w:rPr>
                <w:sz w:val="22"/>
                <w:szCs w:val="22"/>
              </w:rPr>
              <w:t xml:space="preserve"> </w:t>
            </w:r>
            <w:proofErr w:type="spellStart"/>
            <w:r w:rsidRPr="004055DB">
              <w:rPr>
                <w:sz w:val="22"/>
                <w:szCs w:val="22"/>
              </w:rPr>
              <w:t>жана</w:t>
            </w:r>
            <w:proofErr w:type="spellEnd"/>
            <w:r w:rsidRPr="004055DB">
              <w:rPr>
                <w:sz w:val="22"/>
                <w:szCs w:val="22"/>
              </w:rPr>
              <w:t xml:space="preserve"> КР резидент</w:t>
            </w:r>
            <w:r w:rsidRPr="004055DB">
              <w:rPr>
                <w:sz w:val="22"/>
                <w:szCs w:val="22"/>
                <w:lang w:val="ky-KG"/>
              </w:rPr>
              <w:t>тер</w:t>
            </w:r>
            <w:proofErr w:type="spellStart"/>
            <w:r w:rsidRPr="004055DB">
              <w:rPr>
                <w:sz w:val="22"/>
                <w:szCs w:val="22"/>
              </w:rPr>
              <w:t>инин</w:t>
            </w:r>
            <w:proofErr w:type="spellEnd"/>
            <w:r w:rsidRPr="004055DB">
              <w:rPr>
                <w:sz w:val="22"/>
                <w:szCs w:val="22"/>
              </w:rPr>
              <w:t xml:space="preserve"> </w:t>
            </w:r>
            <w:proofErr w:type="spellStart"/>
            <w:r w:rsidRPr="004055DB">
              <w:rPr>
                <w:sz w:val="22"/>
                <w:szCs w:val="22"/>
              </w:rPr>
              <w:t>кайрымдуулук</w:t>
            </w:r>
            <w:proofErr w:type="spellEnd"/>
            <w:r w:rsidRPr="004055DB">
              <w:rPr>
                <w:sz w:val="22"/>
                <w:szCs w:val="22"/>
              </w:rPr>
              <w:t xml:space="preserve"> </w:t>
            </w:r>
            <w:proofErr w:type="spellStart"/>
            <w:r w:rsidRPr="004055DB">
              <w:rPr>
                <w:sz w:val="22"/>
                <w:szCs w:val="22"/>
              </w:rPr>
              <w:t>жардам</w:t>
            </w:r>
            <w:proofErr w:type="spellEnd"/>
            <w:r w:rsidRPr="004055DB">
              <w:rPr>
                <w:sz w:val="22"/>
                <w:szCs w:val="22"/>
                <w:lang w:val="ky-KG"/>
              </w:rPr>
              <w:t>дар</w:t>
            </w:r>
            <w:proofErr w:type="spellStart"/>
            <w:r w:rsidRPr="004055DB">
              <w:rPr>
                <w:sz w:val="22"/>
                <w:szCs w:val="22"/>
              </w:rPr>
              <w:t>ын</w:t>
            </w:r>
            <w:proofErr w:type="spellEnd"/>
            <w:r w:rsidRPr="004055DB">
              <w:rPr>
                <w:sz w:val="22"/>
                <w:szCs w:val="22"/>
              </w:rPr>
              <w:t xml:space="preserve"> </w:t>
            </w:r>
            <w:proofErr w:type="spellStart"/>
            <w:r w:rsidRPr="004055DB">
              <w:rPr>
                <w:sz w:val="22"/>
                <w:szCs w:val="22"/>
              </w:rPr>
              <w:t>кошкондо</w:t>
            </w:r>
            <w:proofErr w:type="spellEnd"/>
          </w:p>
        </w:tc>
        <w:tc>
          <w:tcPr>
            <w:tcW w:w="763" w:type="pct"/>
            <w:tcBorders>
              <w:top w:val="nil"/>
              <w:bottom w:val="nil"/>
            </w:tcBorders>
            <w:vAlign w:val="bottom"/>
          </w:tcPr>
          <w:p w14:paraId="5B1CF14D" w14:textId="77777777" w:rsidR="004055DB" w:rsidRPr="004055DB" w:rsidRDefault="004055DB" w:rsidP="004055DB">
            <w:pPr>
              <w:spacing w:before="20"/>
              <w:ind w:right="-1"/>
              <w:jc w:val="right"/>
              <w:rPr>
                <w:sz w:val="22"/>
                <w:szCs w:val="22"/>
                <w:lang w:eastAsia="en-US"/>
              </w:rPr>
            </w:pPr>
            <w:r w:rsidRPr="004055DB">
              <w:rPr>
                <w:sz w:val="22"/>
                <w:szCs w:val="22"/>
                <w:lang w:eastAsia="en-US"/>
              </w:rPr>
              <w:t>222 612,8</w:t>
            </w:r>
          </w:p>
        </w:tc>
        <w:tc>
          <w:tcPr>
            <w:tcW w:w="763" w:type="pct"/>
            <w:tcBorders>
              <w:top w:val="nil"/>
              <w:bottom w:val="nil"/>
            </w:tcBorders>
            <w:vAlign w:val="bottom"/>
          </w:tcPr>
          <w:p w14:paraId="00620A4B" w14:textId="77777777" w:rsidR="004055DB" w:rsidRPr="004055DB" w:rsidRDefault="004055DB" w:rsidP="004055DB">
            <w:pPr>
              <w:spacing w:before="20"/>
              <w:ind w:right="-1"/>
              <w:jc w:val="right"/>
              <w:rPr>
                <w:sz w:val="22"/>
                <w:szCs w:val="22"/>
                <w:lang w:eastAsia="en-US"/>
              </w:rPr>
            </w:pPr>
            <w:r w:rsidRPr="004055DB">
              <w:rPr>
                <w:sz w:val="22"/>
                <w:szCs w:val="22"/>
                <w:lang w:eastAsia="en-US"/>
              </w:rPr>
              <w:t>343 859,6</w:t>
            </w:r>
          </w:p>
        </w:tc>
        <w:tc>
          <w:tcPr>
            <w:tcW w:w="675" w:type="pct"/>
            <w:tcBorders>
              <w:top w:val="nil"/>
              <w:bottom w:val="nil"/>
            </w:tcBorders>
            <w:vAlign w:val="bottom"/>
          </w:tcPr>
          <w:p w14:paraId="4C318143" w14:textId="77777777" w:rsidR="004055DB" w:rsidRPr="004055DB" w:rsidRDefault="004055DB" w:rsidP="004055DB">
            <w:pPr>
              <w:spacing w:before="20"/>
              <w:ind w:right="-1"/>
              <w:jc w:val="right"/>
              <w:rPr>
                <w:sz w:val="22"/>
                <w:szCs w:val="22"/>
                <w:lang w:eastAsia="en-US"/>
              </w:rPr>
            </w:pPr>
            <w:r w:rsidRPr="004055DB">
              <w:rPr>
                <w:sz w:val="22"/>
                <w:szCs w:val="22"/>
                <w:lang w:eastAsia="en-US"/>
              </w:rPr>
              <w:t>78,2</w:t>
            </w:r>
          </w:p>
        </w:tc>
        <w:tc>
          <w:tcPr>
            <w:tcW w:w="812" w:type="pct"/>
            <w:tcBorders>
              <w:top w:val="nil"/>
              <w:bottom w:val="nil"/>
              <w:right w:val="nil"/>
            </w:tcBorders>
            <w:vAlign w:val="bottom"/>
          </w:tcPr>
          <w:p w14:paraId="2238D304" w14:textId="77777777" w:rsidR="004055DB" w:rsidRPr="004055DB" w:rsidRDefault="004055DB" w:rsidP="004055DB">
            <w:pPr>
              <w:spacing w:before="20"/>
              <w:ind w:right="-1"/>
              <w:jc w:val="right"/>
              <w:rPr>
                <w:sz w:val="22"/>
                <w:szCs w:val="22"/>
                <w:lang w:eastAsia="en-US"/>
              </w:rPr>
            </w:pPr>
            <w:r w:rsidRPr="004055DB">
              <w:rPr>
                <w:sz w:val="22"/>
                <w:szCs w:val="22"/>
                <w:lang w:eastAsia="en-US"/>
              </w:rPr>
              <w:t>90,6</w:t>
            </w:r>
          </w:p>
        </w:tc>
      </w:tr>
      <w:tr w:rsidR="004055DB" w:rsidRPr="004055DB" w14:paraId="1C85C4D6" w14:textId="77777777" w:rsidTr="00814922">
        <w:tc>
          <w:tcPr>
            <w:tcW w:w="1987" w:type="pct"/>
            <w:tcBorders>
              <w:top w:val="nil"/>
              <w:left w:val="nil"/>
            </w:tcBorders>
          </w:tcPr>
          <w:p w14:paraId="29F38924" w14:textId="77777777" w:rsidR="004055DB" w:rsidRPr="004055DB" w:rsidRDefault="004055DB" w:rsidP="004055DB">
            <w:pPr>
              <w:shd w:val="clear" w:color="auto" w:fill="FFFFFF"/>
              <w:spacing w:before="20"/>
              <w:ind w:left="170" w:hanging="113"/>
              <w:rPr>
                <w:bCs/>
                <w:sz w:val="22"/>
                <w:szCs w:val="22"/>
              </w:rPr>
            </w:pPr>
            <w:proofErr w:type="spellStart"/>
            <w:r w:rsidRPr="004055DB">
              <w:rPr>
                <w:bCs/>
                <w:sz w:val="22"/>
                <w:szCs w:val="22"/>
              </w:rPr>
              <w:t>Тышкы</w:t>
            </w:r>
            <w:proofErr w:type="spellEnd"/>
            <w:r w:rsidRPr="004055DB">
              <w:rPr>
                <w:bCs/>
                <w:sz w:val="22"/>
                <w:szCs w:val="22"/>
              </w:rPr>
              <w:t xml:space="preserve"> </w:t>
            </w:r>
            <w:proofErr w:type="spellStart"/>
            <w:r w:rsidRPr="004055DB">
              <w:rPr>
                <w:bCs/>
                <w:sz w:val="22"/>
                <w:szCs w:val="22"/>
              </w:rPr>
              <w:t>инвестициялар</w:t>
            </w:r>
            <w:proofErr w:type="spellEnd"/>
          </w:p>
        </w:tc>
        <w:tc>
          <w:tcPr>
            <w:tcW w:w="763" w:type="pct"/>
            <w:tcBorders>
              <w:top w:val="nil"/>
            </w:tcBorders>
            <w:vAlign w:val="bottom"/>
          </w:tcPr>
          <w:p w14:paraId="7EE0ECD6"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w:t>
            </w:r>
          </w:p>
        </w:tc>
        <w:tc>
          <w:tcPr>
            <w:tcW w:w="763" w:type="pct"/>
            <w:tcBorders>
              <w:top w:val="nil"/>
            </w:tcBorders>
            <w:vAlign w:val="bottom"/>
          </w:tcPr>
          <w:p w14:paraId="15EAC7E1"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w:t>
            </w:r>
          </w:p>
        </w:tc>
        <w:tc>
          <w:tcPr>
            <w:tcW w:w="675" w:type="pct"/>
            <w:tcBorders>
              <w:top w:val="nil"/>
            </w:tcBorders>
            <w:vAlign w:val="bottom"/>
          </w:tcPr>
          <w:p w14:paraId="6B02B935"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w:t>
            </w:r>
          </w:p>
        </w:tc>
        <w:tc>
          <w:tcPr>
            <w:tcW w:w="812" w:type="pct"/>
            <w:tcBorders>
              <w:top w:val="nil"/>
              <w:right w:val="nil"/>
            </w:tcBorders>
            <w:vAlign w:val="bottom"/>
          </w:tcPr>
          <w:p w14:paraId="6288287A"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w:t>
            </w:r>
          </w:p>
        </w:tc>
      </w:tr>
      <w:tr w:rsidR="004055DB" w:rsidRPr="004055DB" w14:paraId="4B4A2D3C" w14:textId="77777777" w:rsidTr="00814922">
        <w:tc>
          <w:tcPr>
            <w:tcW w:w="1987" w:type="pct"/>
            <w:tcBorders>
              <w:left w:val="nil"/>
            </w:tcBorders>
          </w:tcPr>
          <w:p w14:paraId="52DD0A87" w14:textId="77777777" w:rsidR="004055DB" w:rsidRPr="004055DB" w:rsidRDefault="004055DB" w:rsidP="004055DB">
            <w:pPr>
              <w:shd w:val="clear" w:color="auto" w:fill="FFFFFF"/>
              <w:spacing w:before="20"/>
              <w:ind w:left="226" w:hanging="113"/>
              <w:rPr>
                <w:sz w:val="22"/>
                <w:szCs w:val="22"/>
                <w:lang w:val="ky-KG"/>
              </w:rPr>
            </w:pPr>
            <w:r w:rsidRPr="004055DB">
              <w:rPr>
                <w:sz w:val="22"/>
                <w:szCs w:val="22"/>
              </w:rPr>
              <w:t xml:space="preserve">Чет </w:t>
            </w:r>
            <w:r w:rsidRPr="004055DB">
              <w:rPr>
                <w:sz w:val="22"/>
                <w:szCs w:val="22"/>
                <w:lang w:val="ky-KG"/>
              </w:rPr>
              <w:t>ө</w:t>
            </w:r>
            <w:proofErr w:type="spellStart"/>
            <w:r w:rsidRPr="004055DB">
              <w:rPr>
                <w:sz w:val="22"/>
                <w:szCs w:val="22"/>
              </w:rPr>
              <w:t>лк</w:t>
            </w:r>
            <w:proofErr w:type="spellEnd"/>
            <w:r w:rsidRPr="004055DB">
              <w:rPr>
                <w:sz w:val="22"/>
                <w:szCs w:val="22"/>
                <w:lang w:val="ky-KG"/>
              </w:rPr>
              <w:t>ө</w:t>
            </w:r>
            <w:r w:rsidRPr="004055DB">
              <w:rPr>
                <w:sz w:val="22"/>
                <w:szCs w:val="22"/>
              </w:rPr>
              <w:t>л</w:t>
            </w:r>
            <w:r w:rsidRPr="004055DB">
              <w:rPr>
                <w:sz w:val="22"/>
                <w:szCs w:val="22"/>
                <w:lang w:val="ky-KG"/>
              </w:rPr>
              <w:t>ү</w:t>
            </w:r>
            <w:r w:rsidRPr="004055DB">
              <w:rPr>
                <w:sz w:val="22"/>
                <w:szCs w:val="22"/>
              </w:rPr>
              <w:t xml:space="preserve">к </w:t>
            </w:r>
            <w:proofErr w:type="spellStart"/>
            <w:r w:rsidRPr="004055DB">
              <w:rPr>
                <w:sz w:val="22"/>
                <w:szCs w:val="22"/>
              </w:rPr>
              <w:t>насыя</w:t>
            </w:r>
            <w:proofErr w:type="spellEnd"/>
            <w:r w:rsidRPr="004055DB">
              <w:rPr>
                <w:sz w:val="22"/>
                <w:szCs w:val="22"/>
                <w:lang w:val="ky-KG"/>
              </w:rPr>
              <w:t>лар</w:t>
            </w:r>
          </w:p>
        </w:tc>
        <w:tc>
          <w:tcPr>
            <w:tcW w:w="763" w:type="pct"/>
            <w:vAlign w:val="bottom"/>
          </w:tcPr>
          <w:p w14:paraId="04E9AD25"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763" w:type="pct"/>
            <w:vAlign w:val="bottom"/>
          </w:tcPr>
          <w:p w14:paraId="13A41E97"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675" w:type="pct"/>
            <w:vAlign w:val="bottom"/>
          </w:tcPr>
          <w:p w14:paraId="1A363889"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812" w:type="pct"/>
            <w:tcBorders>
              <w:right w:val="nil"/>
            </w:tcBorders>
            <w:vAlign w:val="bottom"/>
          </w:tcPr>
          <w:p w14:paraId="2D23A3A8"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r>
      <w:tr w:rsidR="004055DB" w:rsidRPr="004055DB" w14:paraId="7880F0EF" w14:textId="77777777" w:rsidTr="00814922">
        <w:tc>
          <w:tcPr>
            <w:tcW w:w="1987" w:type="pct"/>
            <w:tcBorders>
              <w:left w:val="nil"/>
              <w:bottom w:val="nil"/>
            </w:tcBorders>
          </w:tcPr>
          <w:p w14:paraId="77B64264" w14:textId="77777777" w:rsidR="004055DB" w:rsidRPr="004055DB" w:rsidRDefault="004055DB" w:rsidP="004055DB">
            <w:pPr>
              <w:shd w:val="clear" w:color="auto" w:fill="FFFFFF"/>
              <w:spacing w:before="20"/>
              <w:ind w:left="226" w:hanging="113"/>
              <w:rPr>
                <w:sz w:val="22"/>
                <w:szCs w:val="22"/>
              </w:rPr>
            </w:pPr>
            <w:r w:rsidRPr="004055DB">
              <w:rPr>
                <w:sz w:val="22"/>
                <w:szCs w:val="22"/>
              </w:rPr>
              <w:t xml:space="preserve">Тике чет </w:t>
            </w:r>
            <w:r w:rsidRPr="004055DB">
              <w:rPr>
                <w:sz w:val="22"/>
                <w:szCs w:val="22"/>
                <w:lang w:val="ky-KG"/>
              </w:rPr>
              <w:t>ө</w:t>
            </w:r>
            <w:proofErr w:type="spellStart"/>
            <w:r w:rsidRPr="004055DB">
              <w:rPr>
                <w:sz w:val="22"/>
                <w:szCs w:val="22"/>
              </w:rPr>
              <w:t>лк</w:t>
            </w:r>
            <w:proofErr w:type="spellEnd"/>
            <w:r w:rsidRPr="004055DB">
              <w:rPr>
                <w:sz w:val="22"/>
                <w:szCs w:val="22"/>
                <w:lang w:val="ky-KG"/>
              </w:rPr>
              <w:t>ө</w:t>
            </w:r>
            <w:r w:rsidRPr="004055DB">
              <w:rPr>
                <w:sz w:val="22"/>
                <w:szCs w:val="22"/>
              </w:rPr>
              <w:t>л</w:t>
            </w:r>
            <w:r w:rsidRPr="004055DB">
              <w:rPr>
                <w:sz w:val="22"/>
                <w:szCs w:val="22"/>
                <w:lang w:val="ky-KG"/>
              </w:rPr>
              <w:t>ү</w:t>
            </w:r>
            <w:r w:rsidRPr="004055DB">
              <w:rPr>
                <w:sz w:val="22"/>
                <w:szCs w:val="22"/>
              </w:rPr>
              <w:t>к инвестиция</w:t>
            </w:r>
          </w:p>
        </w:tc>
        <w:tc>
          <w:tcPr>
            <w:tcW w:w="763" w:type="pct"/>
            <w:tcBorders>
              <w:bottom w:val="nil"/>
            </w:tcBorders>
            <w:vAlign w:val="bottom"/>
          </w:tcPr>
          <w:p w14:paraId="261DF03D"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763" w:type="pct"/>
            <w:tcBorders>
              <w:bottom w:val="nil"/>
            </w:tcBorders>
            <w:vAlign w:val="bottom"/>
          </w:tcPr>
          <w:p w14:paraId="65961C04"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675" w:type="pct"/>
            <w:tcBorders>
              <w:bottom w:val="nil"/>
            </w:tcBorders>
            <w:vAlign w:val="bottom"/>
          </w:tcPr>
          <w:p w14:paraId="4ABDA6B6"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c>
          <w:tcPr>
            <w:tcW w:w="812" w:type="pct"/>
            <w:tcBorders>
              <w:bottom w:val="nil"/>
              <w:right w:val="nil"/>
            </w:tcBorders>
            <w:vAlign w:val="bottom"/>
          </w:tcPr>
          <w:p w14:paraId="68B1651D" w14:textId="77777777" w:rsidR="004055DB" w:rsidRPr="004055DB" w:rsidRDefault="004055DB" w:rsidP="004055DB">
            <w:pPr>
              <w:spacing w:before="20"/>
              <w:ind w:right="-1"/>
              <w:jc w:val="right"/>
              <w:rPr>
                <w:sz w:val="22"/>
                <w:szCs w:val="22"/>
                <w:lang w:val="ky-KG" w:eastAsia="en-US"/>
              </w:rPr>
            </w:pPr>
            <w:r w:rsidRPr="004055DB">
              <w:rPr>
                <w:sz w:val="22"/>
                <w:szCs w:val="22"/>
                <w:lang w:val="ky-KG" w:eastAsia="en-US"/>
              </w:rPr>
              <w:t>-</w:t>
            </w:r>
          </w:p>
        </w:tc>
      </w:tr>
      <w:tr w:rsidR="004055DB" w:rsidRPr="004055DB" w14:paraId="5653EFF2" w14:textId="77777777" w:rsidTr="00814922">
        <w:tc>
          <w:tcPr>
            <w:tcW w:w="1987" w:type="pct"/>
            <w:tcBorders>
              <w:top w:val="nil"/>
              <w:left w:val="nil"/>
              <w:bottom w:val="single" w:sz="4" w:space="0" w:color="auto"/>
            </w:tcBorders>
          </w:tcPr>
          <w:p w14:paraId="05A7F425" w14:textId="77777777" w:rsidR="004055DB" w:rsidRPr="004055DB" w:rsidRDefault="004055DB" w:rsidP="004055DB">
            <w:pPr>
              <w:shd w:val="clear" w:color="auto" w:fill="FFFFFF"/>
              <w:spacing w:before="20"/>
              <w:ind w:left="226" w:hanging="113"/>
              <w:rPr>
                <w:sz w:val="22"/>
                <w:szCs w:val="22"/>
              </w:rPr>
            </w:pPr>
            <w:r w:rsidRPr="004055DB">
              <w:rPr>
                <w:sz w:val="22"/>
                <w:szCs w:val="22"/>
              </w:rPr>
              <w:t xml:space="preserve">Чет </w:t>
            </w:r>
            <w:r w:rsidRPr="004055DB">
              <w:rPr>
                <w:sz w:val="22"/>
                <w:szCs w:val="22"/>
                <w:lang w:val="ky-KG"/>
              </w:rPr>
              <w:t>ө</w:t>
            </w:r>
            <w:proofErr w:type="spellStart"/>
            <w:r w:rsidRPr="004055DB">
              <w:rPr>
                <w:sz w:val="22"/>
                <w:szCs w:val="22"/>
              </w:rPr>
              <w:t>лк</w:t>
            </w:r>
            <w:proofErr w:type="spellEnd"/>
            <w:r w:rsidRPr="004055DB">
              <w:rPr>
                <w:sz w:val="22"/>
                <w:szCs w:val="22"/>
                <w:lang w:val="ky-KG"/>
              </w:rPr>
              <w:t>ө</w:t>
            </w:r>
            <w:r w:rsidRPr="004055DB">
              <w:rPr>
                <w:sz w:val="22"/>
                <w:szCs w:val="22"/>
              </w:rPr>
              <w:t>л</w:t>
            </w:r>
            <w:r w:rsidRPr="004055DB">
              <w:rPr>
                <w:sz w:val="22"/>
                <w:szCs w:val="22"/>
                <w:lang w:val="ky-KG"/>
              </w:rPr>
              <w:t>ү</w:t>
            </w:r>
            <w:r w:rsidRPr="004055DB">
              <w:rPr>
                <w:sz w:val="22"/>
                <w:szCs w:val="22"/>
              </w:rPr>
              <w:t>к грант</w:t>
            </w:r>
            <w:r w:rsidRPr="004055DB">
              <w:rPr>
                <w:sz w:val="22"/>
                <w:szCs w:val="22"/>
                <w:lang w:val="ky-KG"/>
              </w:rPr>
              <w:t>тар</w:t>
            </w:r>
            <w:r w:rsidRPr="004055DB">
              <w:rPr>
                <w:sz w:val="22"/>
                <w:szCs w:val="22"/>
              </w:rPr>
              <w:t xml:space="preserve"> </w:t>
            </w:r>
            <w:proofErr w:type="spellStart"/>
            <w:r w:rsidRPr="004055DB">
              <w:rPr>
                <w:sz w:val="22"/>
                <w:szCs w:val="22"/>
              </w:rPr>
              <w:t>жана</w:t>
            </w:r>
            <w:proofErr w:type="spellEnd"/>
            <w:r w:rsidRPr="004055DB">
              <w:rPr>
                <w:sz w:val="22"/>
                <w:szCs w:val="22"/>
              </w:rPr>
              <w:br/>
            </w:r>
            <w:proofErr w:type="spellStart"/>
            <w:r w:rsidRPr="004055DB">
              <w:rPr>
                <w:sz w:val="22"/>
                <w:szCs w:val="22"/>
              </w:rPr>
              <w:t>гуманитардык</w:t>
            </w:r>
            <w:proofErr w:type="spellEnd"/>
            <w:r w:rsidRPr="004055DB">
              <w:rPr>
                <w:sz w:val="22"/>
                <w:szCs w:val="22"/>
              </w:rPr>
              <w:t xml:space="preserve"> </w:t>
            </w:r>
            <w:proofErr w:type="spellStart"/>
            <w:r w:rsidRPr="004055DB">
              <w:rPr>
                <w:sz w:val="22"/>
                <w:szCs w:val="22"/>
              </w:rPr>
              <w:t>жардам</w:t>
            </w:r>
            <w:proofErr w:type="spellEnd"/>
          </w:p>
        </w:tc>
        <w:tc>
          <w:tcPr>
            <w:tcW w:w="763" w:type="pct"/>
            <w:tcBorders>
              <w:top w:val="nil"/>
              <w:bottom w:val="single" w:sz="4" w:space="0" w:color="auto"/>
            </w:tcBorders>
            <w:vAlign w:val="bottom"/>
          </w:tcPr>
          <w:p w14:paraId="174DD189"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w:t>
            </w:r>
          </w:p>
        </w:tc>
        <w:tc>
          <w:tcPr>
            <w:tcW w:w="763" w:type="pct"/>
            <w:tcBorders>
              <w:top w:val="nil"/>
              <w:bottom w:val="single" w:sz="4" w:space="0" w:color="auto"/>
            </w:tcBorders>
            <w:vAlign w:val="bottom"/>
          </w:tcPr>
          <w:p w14:paraId="1F6C410D"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w:t>
            </w:r>
          </w:p>
        </w:tc>
        <w:tc>
          <w:tcPr>
            <w:tcW w:w="675" w:type="pct"/>
            <w:tcBorders>
              <w:top w:val="nil"/>
              <w:bottom w:val="single" w:sz="4" w:space="0" w:color="auto"/>
            </w:tcBorders>
            <w:vAlign w:val="bottom"/>
          </w:tcPr>
          <w:p w14:paraId="17083FC1"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w:t>
            </w:r>
          </w:p>
        </w:tc>
        <w:tc>
          <w:tcPr>
            <w:tcW w:w="812" w:type="pct"/>
            <w:tcBorders>
              <w:top w:val="nil"/>
              <w:bottom w:val="single" w:sz="4" w:space="0" w:color="auto"/>
              <w:right w:val="nil"/>
            </w:tcBorders>
            <w:vAlign w:val="bottom"/>
          </w:tcPr>
          <w:p w14:paraId="32829326" w14:textId="77777777" w:rsidR="004055DB" w:rsidRPr="004055DB" w:rsidRDefault="004055DB" w:rsidP="004055DB">
            <w:pPr>
              <w:spacing w:before="20"/>
              <w:ind w:right="-1"/>
              <w:jc w:val="right"/>
              <w:rPr>
                <w:sz w:val="22"/>
                <w:szCs w:val="22"/>
                <w:lang w:val="en-US" w:eastAsia="en-US"/>
              </w:rPr>
            </w:pPr>
            <w:r w:rsidRPr="004055DB">
              <w:rPr>
                <w:sz w:val="22"/>
                <w:szCs w:val="22"/>
                <w:lang w:val="en-US" w:eastAsia="en-US"/>
              </w:rPr>
              <w:t>-</w:t>
            </w:r>
          </w:p>
        </w:tc>
      </w:tr>
    </w:tbl>
    <w:p w14:paraId="6D28FA44" w14:textId="77777777" w:rsidR="004055DB" w:rsidRPr="004055DB" w:rsidRDefault="004055DB" w:rsidP="004055DB">
      <w:pPr>
        <w:spacing w:before="120"/>
        <w:ind w:firstLine="709"/>
        <w:jc w:val="both"/>
        <w:rPr>
          <w:sz w:val="8"/>
          <w:szCs w:val="8"/>
          <w:lang w:val="ky-KG"/>
        </w:rPr>
      </w:pPr>
    </w:p>
    <w:p w14:paraId="5815FD5C" w14:textId="77777777" w:rsidR="004055DB" w:rsidRDefault="004055DB" w:rsidP="004055DB">
      <w:pPr>
        <w:spacing w:before="120"/>
        <w:ind w:firstLine="709"/>
        <w:jc w:val="both"/>
        <w:rPr>
          <w:sz w:val="28"/>
          <w:szCs w:val="28"/>
          <w:lang w:val="ky-KG"/>
        </w:rPr>
      </w:pPr>
      <w:r w:rsidRPr="004055DB">
        <w:rPr>
          <w:sz w:val="28"/>
          <w:szCs w:val="28"/>
          <w:lang w:val="ky-KG"/>
        </w:rPr>
        <w:t>Турак жай</w:t>
      </w:r>
      <w:r w:rsidRPr="004055DB">
        <w:rPr>
          <w:sz w:val="22"/>
          <w:szCs w:val="22"/>
          <w:lang w:val="ky-KG"/>
        </w:rPr>
        <w:t xml:space="preserve"> </w:t>
      </w:r>
      <w:r w:rsidRPr="004055DB">
        <w:rPr>
          <w:sz w:val="28"/>
          <w:szCs w:val="28"/>
          <w:lang w:val="ky-KG"/>
        </w:rPr>
        <w:t>курулушунда 2025-ж. январь-февралында негизги капиталга инвестицияны өздөштүрүнүн көлөмү 378 505,6 миң сомго барабар болду. Муну менен, инвестициянын 90,8 пайызы калктын каражаттары жана КР резиденттеринин кайрымдуулук жардамдарынын эсебинен, 9,2 пайызы ишканалардын жана уюмдардын</w:t>
      </w:r>
      <w:r w:rsidRPr="004055DB">
        <w:rPr>
          <w:sz w:val="28"/>
          <w:szCs w:val="28"/>
          <w:lang w:val="ky-KG"/>
        </w:rPr>
        <w:br/>
        <w:t xml:space="preserve">каражаттарынын эсебинен түзүлдү.  </w:t>
      </w:r>
    </w:p>
    <w:p w14:paraId="4435BD46" w14:textId="77777777" w:rsidR="003869DB" w:rsidRPr="004055DB" w:rsidRDefault="003869DB" w:rsidP="004055DB">
      <w:pPr>
        <w:spacing w:before="120"/>
        <w:ind w:firstLine="709"/>
        <w:jc w:val="both"/>
        <w:rPr>
          <w:sz w:val="28"/>
          <w:szCs w:val="28"/>
          <w:lang w:val="ky-KG"/>
        </w:rPr>
      </w:pPr>
    </w:p>
    <w:p w14:paraId="5EA59999" w14:textId="77777777" w:rsidR="004055DB" w:rsidRPr="004055DB" w:rsidRDefault="004055DB" w:rsidP="000E5549">
      <w:pPr>
        <w:ind w:left="1474" w:hanging="1474"/>
        <w:rPr>
          <w:b/>
          <w:bCs/>
          <w:sz w:val="28"/>
          <w:szCs w:val="28"/>
        </w:rPr>
      </w:pPr>
      <w:r w:rsidRPr="004055DB">
        <w:rPr>
          <w:bCs/>
          <w:sz w:val="28"/>
          <w:szCs w:val="28"/>
        </w:rPr>
        <w:t>12-таблица.</w:t>
      </w:r>
      <w:r w:rsidRPr="004055DB">
        <w:rPr>
          <w:b/>
          <w:bCs/>
          <w:sz w:val="28"/>
          <w:szCs w:val="28"/>
        </w:rPr>
        <w:t xml:space="preserve"> Январь-</w:t>
      </w:r>
      <w:proofErr w:type="spellStart"/>
      <w:r w:rsidRPr="004055DB">
        <w:rPr>
          <w:b/>
          <w:bCs/>
          <w:sz w:val="28"/>
          <w:szCs w:val="28"/>
        </w:rPr>
        <w:t>февралда</w:t>
      </w:r>
      <w:proofErr w:type="spellEnd"/>
      <w:r w:rsidRPr="004055DB">
        <w:rPr>
          <w:b/>
          <w:bCs/>
          <w:sz w:val="28"/>
          <w:szCs w:val="28"/>
        </w:rPr>
        <w:t xml:space="preserve"> </w:t>
      </w:r>
      <w:proofErr w:type="spellStart"/>
      <w:r w:rsidRPr="004055DB">
        <w:rPr>
          <w:b/>
          <w:bCs/>
          <w:sz w:val="28"/>
          <w:szCs w:val="28"/>
        </w:rPr>
        <w:t>экономикалык</w:t>
      </w:r>
      <w:proofErr w:type="spellEnd"/>
      <w:r w:rsidRPr="004055DB">
        <w:rPr>
          <w:b/>
          <w:bCs/>
          <w:sz w:val="28"/>
          <w:szCs w:val="28"/>
        </w:rPr>
        <w:t xml:space="preserve"> </w:t>
      </w:r>
      <w:proofErr w:type="spellStart"/>
      <w:r w:rsidRPr="004055DB">
        <w:rPr>
          <w:b/>
          <w:bCs/>
          <w:sz w:val="28"/>
          <w:szCs w:val="28"/>
        </w:rPr>
        <w:t>ишмердиктин</w:t>
      </w:r>
      <w:proofErr w:type="spellEnd"/>
      <w:r w:rsidRPr="004055DB">
        <w:rPr>
          <w:b/>
          <w:bCs/>
          <w:sz w:val="28"/>
          <w:szCs w:val="28"/>
        </w:rPr>
        <w:t xml:space="preserve"> т</w:t>
      </w:r>
      <w:r w:rsidRPr="004055DB">
        <w:rPr>
          <w:b/>
          <w:bCs/>
          <w:sz w:val="28"/>
          <w:szCs w:val="28"/>
          <w:lang w:val="ky-KG"/>
        </w:rPr>
        <w:t>ү</w:t>
      </w:r>
      <w:proofErr w:type="spellStart"/>
      <w:r w:rsidRPr="004055DB">
        <w:rPr>
          <w:b/>
          <w:bCs/>
          <w:sz w:val="28"/>
          <w:szCs w:val="28"/>
        </w:rPr>
        <w:t>рл</w:t>
      </w:r>
      <w:proofErr w:type="spellEnd"/>
      <w:r w:rsidRPr="004055DB">
        <w:rPr>
          <w:b/>
          <w:bCs/>
          <w:sz w:val="28"/>
          <w:szCs w:val="28"/>
          <w:lang w:val="ky-KG"/>
        </w:rPr>
        <w:t>ө</w:t>
      </w:r>
      <w:r w:rsidRPr="004055DB">
        <w:rPr>
          <w:b/>
          <w:bCs/>
          <w:sz w:val="28"/>
          <w:szCs w:val="28"/>
        </w:rPr>
        <w:t>р</w:t>
      </w:r>
      <w:r w:rsidRPr="004055DB">
        <w:rPr>
          <w:b/>
          <w:bCs/>
          <w:sz w:val="28"/>
          <w:szCs w:val="28"/>
          <w:lang w:val="ky-KG"/>
        </w:rPr>
        <w:t>ү</w:t>
      </w:r>
      <w:r w:rsidRPr="004055DB">
        <w:rPr>
          <w:b/>
          <w:bCs/>
          <w:sz w:val="28"/>
          <w:szCs w:val="28"/>
        </w:rPr>
        <w:t xml:space="preserve">                            </w:t>
      </w:r>
    </w:p>
    <w:p w14:paraId="120260FF" w14:textId="68B60CDD" w:rsidR="004055DB" w:rsidRPr="004055DB" w:rsidRDefault="004055DB" w:rsidP="000E5549">
      <w:pPr>
        <w:ind w:left="1474" w:hanging="1474"/>
        <w:rPr>
          <w:b/>
          <w:bCs/>
          <w:sz w:val="28"/>
          <w:szCs w:val="28"/>
        </w:rPr>
      </w:pPr>
      <w:r w:rsidRPr="004055DB">
        <w:rPr>
          <w:b/>
          <w:bCs/>
          <w:sz w:val="28"/>
          <w:szCs w:val="28"/>
        </w:rPr>
        <w:t xml:space="preserve">               </w:t>
      </w:r>
      <w:r w:rsidR="00C2329D">
        <w:rPr>
          <w:b/>
          <w:bCs/>
          <w:sz w:val="28"/>
          <w:szCs w:val="28"/>
          <w:lang w:val="ky-KG"/>
        </w:rPr>
        <w:t xml:space="preserve">    </w:t>
      </w:r>
      <w:r w:rsidRPr="004055DB">
        <w:rPr>
          <w:b/>
          <w:bCs/>
          <w:sz w:val="28"/>
          <w:szCs w:val="28"/>
        </w:rPr>
        <w:t xml:space="preserve">  </w:t>
      </w:r>
      <w:proofErr w:type="spellStart"/>
      <w:r w:rsidRPr="004055DB">
        <w:rPr>
          <w:b/>
          <w:bCs/>
          <w:sz w:val="28"/>
          <w:szCs w:val="28"/>
        </w:rPr>
        <w:t>боюнча</w:t>
      </w:r>
      <w:proofErr w:type="spellEnd"/>
      <w:r w:rsidRPr="004055DB">
        <w:rPr>
          <w:b/>
          <w:bCs/>
          <w:sz w:val="28"/>
          <w:szCs w:val="28"/>
        </w:rPr>
        <w:t xml:space="preserve"> </w:t>
      </w:r>
      <w:proofErr w:type="spellStart"/>
      <w:r w:rsidRPr="004055DB">
        <w:rPr>
          <w:b/>
          <w:bCs/>
          <w:sz w:val="28"/>
          <w:szCs w:val="28"/>
        </w:rPr>
        <w:t>негизги</w:t>
      </w:r>
      <w:proofErr w:type="spellEnd"/>
      <w:r w:rsidRPr="004055DB">
        <w:rPr>
          <w:b/>
          <w:bCs/>
          <w:sz w:val="28"/>
          <w:szCs w:val="28"/>
        </w:rPr>
        <w:t xml:space="preserve"> </w:t>
      </w:r>
      <w:proofErr w:type="spellStart"/>
      <w:r w:rsidRPr="004055DB">
        <w:rPr>
          <w:b/>
          <w:bCs/>
          <w:sz w:val="28"/>
          <w:szCs w:val="28"/>
        </w:rPr>
        <w:t>капиталга</w:t>
      </w:r>
      <w:proofErr w:type="spellEnd"/>
      <w:r w:rsidRPr="004055DB">
        <w:rPr>
          <w:b/>
          <w:bCs/>
          <w:sz w:val="28"/>
          <w:szCs w:val="28"/>
        </w:rPr>
        <w:t xml:space="preserve"> инвестиция</w:t>
      </w:r>
    </w:p>
    <w:tbl>
      <w:tblPr>
        <w:tblW w:w="4898" w:type="pct"/>
        <w:tblInd w:w="108"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4138"/>
        <w:gridCol w:w="1573"/>
        <w:gridCol w:w="1411"/>
        <w:gridCol w:w="1669"/>
        <w:gridCol w:w="1346"/>
      </w:tblGrid>
      <w:tr w:rsidR="004055DB" w:rsidRPr="004055DB" w14:paraId="4557F57C" w14:textId="77777777" w:rsidTr="00814922">
        <w:trPr>
          <w:tblHeader/>
        </w:trPr>
        <w:tc>
          <w:tcPr>
            <w:tcW w:w="2041" w:type="pct"/>
            <w:tcBorders>
              <w:top w:val="single" w:sz="4" w:space="0" w:color="auto"/>
              <w:left w:val="nil"/>
              <w:bottom w:val="nil"/>
            </w:tcBorders>
          </w:tcPr>
          <w:p w14:paraId="0F461501" w14:textId="77777777" w:rsidR="004055DB" w:rsidRPr="004055DB" w:rsidRDefault="004055DB" w:rsidP="004055DB">
            <w:pPr>
              <w:rPr>
                <w:b/>
                <w:bCs/>
                <w:sz w:val="22"/>
                <w:szCs w:val="22"/>
              </w:rPr>
            </w:pPr>
          </w:p>
        </w:tc>
        <w:tc>
          <w:tcPr>
            <w:tcW w:w="1472" w:type="pct"/>
            <w:gridSpan w:val="2"/>
            <w:tcBorders>
              <w:top w:val="single" w:sz="4" w:space="0" w:color="auto"/>
              <w:bottom w:val="single" w:sz="4" w:space="0" w:color="auto"/>
            </w:tcBorders>
          </w:tcPr>
          <w:p w14:paraId="0EA08615" w14:textId="77777777" w:rsidR="004055DB" w:rsidRPr="004055DB" w:rsidRDefault="004055DB" w:rsidP="004055DB">
            <w:pPr>
              <w:shd w:val="clear" w:color="auto" w:fill="FFFFFF"/>
              <w:jc w:val="center"/>
              <w:rPr>
                <w:b/>
                <w:bCs/>
                <w:sz w:val="22"/>
                <w:szCs w:val="22"/>
              </w:rPr>
            </w:pPr>
            <w:r w:rsidRPr="004055DB">
              <w:rPr>
                <w:b/>
                <w:bCs/>
                <w:sz w:val="22"/>
                <w:szCs w:val="22"/>
              </w:rPr>
              <w:t>Ми</w:t>
            </w:r>
            <w:r w:rsidRPr="004055DB">
              <w:rPr>
                <w:b/>
                <w:bCs/>
                <w:sz w:val="22"/>
                <w:szCs w:val="22"/>
                <w:lang w:val="ky-KG"/>
              </w:rPr>
              <w:t>ң</w:t>
            </w:r>
            <w:r w:rsidRPr="004055DB">
              <w:rPr>
                <w:b/>
                <w:bCs/>
                <w:sz w:val="22"/>
                <w:szCs w:val="22"/>
              </w:rPr>
              <w:t xml:space="preserve"> сом</w:t>
            </w:r>
          </w:p>
        </w:tc>
        <w:tc>
          <w:tcPr>
            <w:tcW w:w="1487" w:type="pct"/>
            <w:gridSpan w:val="2"/>
            <w:tcBorders>
              <w:top w:val="single" w:sz="4" w:space="0" w:color="auto"/>
              <w:bottom w:val="single" w:sz="4" w:space="0" w:color="auto"/>
              <w:right w:val="nil"/>
            </w:tcBorders>
          </w:tcPr>
          <w:p w14:paraId="3F4496BF" w14:textId="77777777" w:rsidR="004055DB" w:rsidRPr="004055DB" w:rsidRDefault="004055DB" w:rsidP="004055DB">
            <w:pPr>
              <w:shd w:val="clear" w:color="auto" w:fill="FFFFFF"/>
              <w:jc w:val="center"/>
              <w:rPr>
                <w:b/>
                <w:bCs/>
                <w:sz w:val="22"/>
                <w:szCs w:val="22"/>
              </w:rPr>
            </w:pPr>
            <w:proofErr w:type="spellStart"/>
            <w:r w:rsidRPr="004055DB">
              <w:rPr>
                <w:b/>
                <w:bCs/>
                <w:sz w:val="22"/>
                <w:szCs w:val="22"/>
              </w:rPr>
              <w:t>Жыйынтыкка</w:t>
            </w:r>
            <w:proofErr w:type="spellEnd"/>
            <w:r w:rsidRPr="004055DB">
              <w:rPr>
                <w:b/>
                <w:bCs/>
                <w:sz w:val="22"/>
                <w:szCs w:val="22"/>
              </w:rPr>
              <w:t xml:space="preserve"> карата</w:t>
            </w:r>
            <w:r w:rsidRPr="004055DB">
              <w:rPr>
                <w:b/>
                <w:bCs/>
                <w:sz w:val="22"/>
                <w:szCs w:val="22"/>
              </w:rPr>
              <w:br/>
            </w:r>
            <w:proofErr w:type="spellStart"/>
            <w:r w:rsidRPr="004055DB">
              <w:rPr>
                <w:b/>
                <w:bCs/>
                <w:sz w:val="22"/>
                <w:szCs w:val="22"/>
              </w:rPr>
              <w:t>пайыз</w:t>
            </w:r>
            <w:proofErr w:type="spellEnd"/>
            <w:r w:rsidRPr="004055DB">
              <w:rPr>
                <w:b/>
                <w:bCs/>
                <w:sz w:val="22"/>
                <w:szCs w:val="22"/>
              </w:rPr>
              <w:t xml:space="preserve"> </w:t>
            </w:r>
            <w:proofErr w:type="spellStart"/>
            <w:r w:rsidRPr="004055DB">
              <w:rPr>
                <w:b/>
                <w:bCs/>
                <w:sz w:val="22"/>
                <w:szCs w:val="22"/>
              </w:rPr>
              <w:t>менен</w:t>
            </w:r>
            <w:proofErr w:type="spellEnd"/>
          </w:p>
        </w:tc>
      </w:tr>
      <w:tr w:rsidR="004055DB" w:rsidRPr="004055DB" w14:paraId="37E26A0C" w14:textId="77777777" w:rsidTr="00814922">
        <w:trPr>
          <w:tblHeader/>
        </w:trPr>
        <w:tc>
          <w:tcPr>
            <w:tcW w:w="2041" w:type="pct"/>
            <w:tcBorders>
              <w:top w:val="nil"/>
              <w:left w:val="nil"/>
              <w:bottom w:val="single" w:sz="4" w:space="0" w:color="auto"/>
            </w:tcBorders>
          </w:tcPr>
          <w:p w14:paraId="5A7168C4" w14:textId="77777777" w:rsidR="004055DB" w:rsidRPr="004055DB" w:rsidRDefault="004055DB" w:rsidP="004055DB">
            <w:pPr>
              <w:rPr>
                <w:b/>
                <w:bCs/>
                <w:sz w:val="22"/>
                <w:szCs w:val="22"/>
              </w:rPr>
            </w:pPr>
          </w:p>
        </w:tc>
        <w:tc>
          <w:tcPr>
            <w:tcW w:w="776" w:type="pct"/>
            <w:tcBorders>
              <w:top w:val="single" w:sz="4" w:space="0" w:color="auto"/>
              <w:bottom w:val="single" w:sz="4" w:space="0" w:color="auto"/>
            </w:tcBorders>
          </w:tcPr>
          <w:p w14:paraId="4BCD156C" w14:textId="77777777" w:rsidR="004055DB" w:rsidRPr="004055DB" w:rsidRDefault="004055DB" w:rsidP="004055DB">
            <w:pPr>
              <w:jc w:val="right"/>
              <w:rPr>
                <w:b/>
                <w:bCs/>
                <w:sz w:val="22"/>
                <w:szCs w:val="22"/>
                <w:lang w:val="ky-KG"/>
              </w:rPr>
            </w:pPr>
            <w:r w:rsidRPr="004055DB">
              <w:rPr>
                <w:b/>
                <w:color w:val="000000"/>
                <w:sz w:val="22"/>
                <w:szCs w:val="22"/>
              </w:rPr>
              <w:t>202</w:t>
            </w:r>
            <w:r w:rsidRPr="004055DB">
              <w:rPr>
                <w:b/>
                <w:color w:val="000000"/>
                <w:sz w:val="22"/>
                <w:szCs w:val="22"/>
                <w:lang w:val="ky-KG"/>
              </w:rPr>
              <w:t>4</w:t>
            </w:r>
          </w:p>
        </w:tc>
        <w:tc>
          <w:tcPr>
            <w:tcW w:w="696" w:type="pct"/>
            <w:tcBorders>
              <w:top w:val="single" w:sz="4" w:space="0" w:color="auto"/>
              <w:bottom w:val="single" w:sz="4" w:space="0" w:color="auto"/>
            </w:tcBorders>
          </w:tcPr>
          <w:p w14:paraId="15BBB17F" w14:textId="77777777" w:rsidR="004055DB" w:rsidRPr="004055DB" w:rsidRDefault="004055DB" w:rsidP="004055DB">
            <w:pPr>
              <w:jc w:val="right"/>
              <w:rPr>
                <w:b/>
                <w:bCs/>
                <w:sz w:val="22"/>
                <w:szCs w:val="22"/>
                <w:lang w:val="ky-KG"/>
              </w:rPr>
            </w:pPr>
            <w:r w:rsidRPr="004055DB">
              <w:rPr>
                <w:b/>
                <w:color w:val="000000"/>
                <w:sz w:val="22"/>
                <w:szCs w:val="22"/>
                <w:lang w:val="ky-KG"/>
              </w:rPr>
              <w:t>2025</w:t>
            </w:r>
          </w:p>
        </w:tc>
        <w:tc>
          <w:tcPr>
            <w:tcW w:w="823" w:type="pct"/>
            <w:tcBorders>
              <w:top w:val="single" w:sz="4" w:space="0" w:color="auto"/>
              <w:bottom w:val="single" w:sz="4" w:space="0" w:color="auto"/>
            </w:tcBorders>
          </w:tcPr>
          <w:p w14:paraId="5C94FFC5" w14:textId="77777777" w:rsidR="004055DB" w:rsidRPr="004055DB" w:rsidRDefault="004055DB" w:rsidP="004055DB">
            <w:pPr>
              <w:jc w:val="right"/>
              <w:rPr>
                <w:b/>
                <w:bCs/>
                <w:sz w:val="22"/>
                <w:szCs w:val="22"/>
                <w:lang w:val="ky-KG"/>
              </w:rPr>
            </w:pPr>
            <w:r w:rsidRPr="004055DB">
              <w:rPr>
                <w:b/>
                <w:color w:val="000000"/>
                <w:sz w:val="22"/>
                <w:szCs w:val="22"/>
                <w:lang w:val="ky-KG"/>
              </w:rPr>
              <w:t>2024</w:t>
            </w:r>
          </w:p>
        </w:tc>
        <w:tc>
          <w:tcPr>
            <w:tcW w:w="664" w:type="pct"/>
            <w:tcBorders>
              <w:top w:val="single" w:sz="4" w:space="0" w:color="auto"/>
              <w:bottom w:val="single" w:sz="4" w:space="0" w:color="auto"/>
              <w:right w:val="nil"/>
            </w:tcBorders>
          </w:tcPr>
          <w:p w14:paraId="5B250FF7" w14:textId="77777777" w:rsidR="004055DB" w:rsidRPr="004055DB" w:rsidRDefault="004055DB" w:rsidP="004055DB">
            <w:pPr>
              <w:jc w:val="right"/>
              <w:rPr>
                <w:b/>
                <w:bCs/>
                <w:sz w:val="22"/>
                <w:szCs w:val="22"/>
                <w:lang w:val="ky-KG"/>
              </w:rPr>
            </w:pPr>
            <w:r w:rsidRPr="004055DB">
              <w:rPr>
                <w:b/>
                <w:color w:val="000000"/>
                <w:sz w:val="22"/>
                <w:szCs w:val="22"/>
                <w:lang w:val="ky-KG"/>
              </w:rPr>
              <w:t>2025</w:t>
            </w:r>
          </w:p>
        </w:tc>
      </w:tr>
      <w:tr w:rsidR="004055DB" w:rsidRPr="004055DB" w14:paraId="2DCCBB05" w14:textId="77777777" w:rsidTr="00814922">
        <w:tc>
          <w:tcPr>
            <w:tcW w:w="2041" w:type="pct"/>
            <w:tcBorders>
              <w:top w:val="single" w:sz="4" w:space="0" w:color="auto"/>
              <w:left w:val="nil"/>
              <w:bottom w:val="nil"/>
            </w:tcBorders>
          </w:tcPr>
          <w:p w14:paraId="040B16BE" w14:textId="77777777" w:rsidR="004055DB" w:rsidRPr="004055DB" w:rsidRDefault="004055DB" w:rsidP="004055DB">
            <w:pPr>
              <w:shd w:val="clear" w:color="auto" w:fill="FFFFFF"/>
              <w:spacing w:before="20" w:after="20"/>
              <w:rPr>
                <w:b/>
                <w:bCs/>
                <w:sz w:val="22"/>
                <w:szCs w:val="22"/>
              </w:rPr>
            </w:pPr>
            <w:proofErr w:type="spellStart"/>
            <w:r w:rsidRPr="004055DB">
              <w:rPr>
                <w:b/>
                <w:bCs/>
                <w:sz w:val="22"/>
                <w:szCs w:val="22"/>
              </w:rPr>
              <w:t>Бардыгы</w:t>
            </w:r>
            <w:proofErr w:type="spellEnd"/>
          </w:p>
        </w:tc>
        <w:tc>
          <w:tcPr>
            <w:tcW w:w="776" w:type="pct"/>
            <w:tcBorders>
              <w:top w:val="single" w:sz="4" w:space="0" w:color="auto"/>
              <w:bottom w:val="nil"/>
            </w:tcBorders>
            <w:vAlign w:val="bottom"/>
          </w:tcPr>
          <w:p w14:paraId="38743C55" w14:textId="77777777" w:rsidR="004055DB" w:rsidRPr="004055DB" w:rsidRDefault="004055DB" w:rsidP="004055DB">
            <w:pPr>
              <w:spacing w:before="20" w:after="20"/>
              <w:ind w:right="-1"/>
              <w:jc w:val="right"/>
              <w:rPr>
                <w:b/>
                <w:sz w:val="22"/>
                <w:szCs w:val="22"/>
                <w:lang w:eastAsia="en-US"/>
              </w:rPr>
            </w:pPr>
            <w:r w:rsidRPr="004055DB">
              <w:rPr>
                <w:b/>
                <w:sz w:val="22"/>
                <w:szCs w:val="22"/>
                <w:lang w:eastAsia="en-US"/>
              </w:rPr>
              <w:t>284 601,3</w:t>
            </w:r>
          </w:p>
        </w:tc>
        <w:tc>
          <w:tcPr>
            <w:tcW w:w="696" w:type="pct"/>
            <w:tcBorders>
              <w:top w:val="single" w:sz="4" w:space="0" w:color="auto"/>
              <w:bottom w:val="nil"/>
            </w:tcBorders>
            <w:vAlign w:val="bottom"/>
          </w:tcPr>
          <w:p w14:paraId="5E3B6364" w14:textId="77777777" w:rsidR="004055DB" w:rsidRPr="004055DB" w:rsidRDefault="004055DB" w:rsidP="004055DB">
            <w:pPr>
              <w:spacing w:before="20" w:after="20"/>
              <w:ind w:right="-1"/>
              <w:jc w:val="right"/>
              <w:rPr>
                <w:b/>
                <w:sz w:val="22"/>
                <w:szCs w:val="22"/>
                <w:lang w:eastAsia="en-US"/>
              </w:rPr>
            </w:pPr>
            <w:r w:rsidRPr="004055DB">
              <w:rPr>
                <w:b/>
                <w:sz w:val="22"/>
                <w:szCs w:val="22"/>
                <w:lang w:eastAsia="en-US"/>
              </w:rPr>
              <w:t>379 485,6</w:t>
            </w:r>
          </w:p>
        </w:tc>
        <w:tc>
          <w:tcPr>
            <w:tcW w:w="823" w:type="pct"/>
            <w:tcBorders>
              <w:top w:val="single" w:sz="4" w:space="0" w:color="auto"/>
              <w:bottom w:val="nil"/>
            </w:tcBorders>
            <w:vAlign w:val="center"/>
          </w:tcPr>
          <w:p w14:paraId="2760DD5A" w14:textId="77777777" w:rsidR="004055DB" w:rsidRPr="004055DB" w:rsidRDefault="004055DB" w:rsidP="004055DB">
            <w:pPr>
              <w:spacing w:before="20" w:after="20"/>
              <w:ind w:right="-1"/>
              <w:jc w:val="right"/>
              <w:rPr>
                <w:b/>
                <w:sz w:val="22"/>
                <w:szCs w:val="22"/>
                <w:lang w:val="ky-KG" w:eastAsia="en-US"/>
              </w:rPr>
            </w:pPr>
            <w:r w:rsidRPr="004055DB">
              <w:rPr>
                <w:b/>
                <w:sz w:val="22"/>
                <w:szCs w:val="22"/>
                <w:lang w:val="ky-KG" w:eastAsia="en-US"/>
              </w:rPr>
              <w:t>100,0</w:t>
            </w:r>
          </w:p>
        </w:tc>
        <w:tc>
          <w:tcPr>
            <w:tcW w:w="664" w:type="pct"/>
            <w:tcBorders>
              <w:top w:val="single" w:sz="4" w:space="0" w:color="auto"/>
              <w:bottom w:val="nil"/>
              <w:right w:val="nil"/>
            </w:tcBorders>
            <w:vAlign w:val="center"/>
          </w:tcPr>
          <w:p w14:paraId="4A18A05C" w14:textId="77777777" w:rsidR="004055DB" w:rsidRPr="004055DB" w:rsidRDefault="004055DB" w:rsidP="004055DB">
            <w:pPr>
              <w:spacing w:before="20" w:after="20"/>
              <w:ind w:right="-1"/>
              <w:jc w:val="right"/>
              <w:rPr>
                <w:b/>
                <w:sz w:val="22"/>
                <w:szCs w:val="22"/>
                <w:lang w:val="ky-KG" w:eastAsia="en-US"/>
              </w:rPr>
            </w:pPr>
            <w:r w:rsidRPr="004055DB">
              <w:rPr>
                <w:b/>
                <w:sz w:val="22"/>
                <w:szCs w:val="22"/>
                <w:lang w:val="ky-KG" w:eastAsia="en-US"/>
              </w:rPr>
              <w:t>100,0</w:t>
            </w:r>
          </w:p>
        </w:tc>
      </w:tr>
      <w:tr w:rsidR="004055DB" w:rsidRPr="004055DB" w14:paraId="765CF8CC" w14:textId="77777777" w:rsidTr="00814922">
        <w:tc>
          <w:tcPr>
            <w:tcW w:w="2041" w:type="pct"/>
            <w:tcBorders>
              <w:left w:val="nil"/>
            </w:tcBorders>
            <w:vAlign w:val="bottom"/>
          </w:tcPr>
          <w:p w14:paraId="222F813D" w14:textId="77777777" w:rsidR="004055DB" w:rsidRPr="004055DB" w:rsidRDefault="004055DB" w:rsidP="004055DB">
            <w:pPr>
              <w:shd w:val="clear" w:color="auto" w:fill="FFFFFF"/>
              <w:spacing w:before="20" w:after="20"/>
              <w:ind w:left="170" w:hanging="113"/>
              <w:rPr>
                <w:sz w:val="22"/>
                <w:szCs w:val="22"/>
              </w:rPr>
            </w:pPr>
            <w:r w:rsidRPr="004055DB">
              <w:rPr>
                <w:sz w:val="22"/>
                <w:szCs w:val="22"/>
                <w:lang w:val="ky-KG"/>
              </w:rPr>
              <w:t>Дүң жана чекене соода</w:t>
            </w:r>
            <w:r w:rsidRPr="004055DB">
              <w:rPr>
                <w:sz w:val="22"/>
                <w:szCs w:val="22"/>
              </w:rPr>
              <w:t xml:space="preserve">; </w:t>
            </w:r>
            <w:r w:rsidRPr="004055DB">
              <w:rPr>
                <w:sz w:val="22"/>
                <w:szCs w:val="22"/>
                <w:lang w:val="ky-KG"/>
              </w:rPr>
              <w:t xml:space="preserve">автомобилдерди жана мотоциклдерди оңдоо </w:t>
            </w:r>
          </w:p>
        </w:tc>
        <w:tc>
          <w:tcPr>
            <w:tcW w:w="776" w:type="pct"/>
            <w:vAlign w:val="bottom"/>
          </w:tcPr>
          <w:p w14:paraId="137DD382"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10 045,0</w:t>
            </w:r>
          </w:p>
        </w:tc>
        <w:tc>
          <w:tcPr>
            <w:tcW w:w="696" w:type="pct"/>
            <w:vAlign w:val="bottom"/>
          </w:tcPr>
          <w:p w14:paraId="5D27ED9A"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100,0</w:t>
            </w:r>
          </w:p>
        </w:tc>
        <w:tc>
          <w:tcPr>
            <w:tcW w:w="823" w:type="pct"/>
            <w:vAlign w:val="bottom"/>
          </w:tcPr>
          <w:p w14:paraId="5FD322CE"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3,5</w:t>
            </w:r>
          </w:p>
        </w:tc>
        <w:tc>
          <w:tcPr>
            <w:tcW w:w="664" w:type="pct"/>
            <w:tcBorders>
              <w:right w:val="nil"/>
            </w:tcBorders>
            <w:vAlign w:val="bottom"/>
          </w:tcPr>
          <w:p w14:paraId="41EB2E53"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r>
      <w:tr w:rsidR="004055DB" w:rsidRPr="004055DB" w14:paraId="1758E7D5" w14:textId="77777777" w:rsidTr="00814922">
        <w:tc>
          <w:tcPr>
            <w:tcW w:w="2041" w:type="pct"/>
            <w:tcBorders>
              <w:left w:val="nil"/>
              <w:bottom w:val="nil"/>
            </w:tcBorders>
            <w:vAlign w:val="bottom"/>
          </w:tcPr>
          <w:p w14:paraId="67C1915C" w14:textId="77777777" w:rsidR="004055DB" w:rsidRPr="004055DB" w:rsidRDefault="004055DB" w:rsidP="004055DB">
            <w:pPr>
              <w:shd w:val="clear" w:color="auto" w:fill="FFFFFF"/>
              <w:spacing w:before="20" w:after="20"/>
              <w:ind w:left="170" w:hanging="113"/>
              <w:rPr>
                <w:sz w:val="22"/>
                <w:szCs w:val="22"/>
              </w:rPr>
            </w:pPr>
            <w:proofErr w:type="spellStart"/>
            <w:r w:rsidRPr="004055DB">
              <w:rPr>
                <w:sz w:val="22"/>
                <w:szCs w:val="22"/>
              </w:rPr>
              <w:t>Транспорттук</w:t>
            </w:r>
            <w:proofErr w:type="spellEnd"/>
            <w:r w:rsidRPr="004055DB">
              <w:rPr>
                <w:sz w:val="22"/>
                <w:szCs w:val="22"/>
              </w:rPr>
              <w:t xml:space="preserve"> </w:t>
            </w:r>
            <w:proofErr w:type="spellStart"/>
            <w:r w:rsidRPr="004055DB">
              <w:rPr>
                <w:sz w:val="22"/>
                <w:szCs w:val="22"/>
              </w:rPr>
              <w:t>ишмердик</w:t>
            </w:r>
            <w:proofErr w:type="spellEnd"/>
            <w:r w:rsidRPr="004055DB">
              <w:rPr>
                <w:sz w:val="22"/>
                <w:szCs w:val="22"/>
              </w:rPr>
              <w:t xml:space="preserve"> </w:t>
            </w:r>
            <w:proofErr w:type="spellStart"/>
            <w:r w:rsidRPr="004055DB">
              <w:rPr>
                <w:sz w:val="22"/>
                <w:szCs w:val="22"/>
              </w:rPr>
              <w:t>жана</w:t>
            </w:r>
            <w:proofErr w:type="spellEnd"/>
            <w:r w:rsidRPr="004055DB">
              <w:rPr>
                <w:sz w:val="22"/>
                <w:szCs w:val="22"/>
              </w:rPr>
              <w:t xml:space="preserve"> ж</w:t>
            </w:r>
            <w:r w:rsidRPr="004055DB">
              <w:rPr>
                <w:sz w:val="22"/>
                <w:szCs w:val="22"/>
                <w:lang w:val="ky-KG"/>
              </w:rPr>
              <w:t>ү</w:t>
            </w:r>
            <w:proofErr w:type="spellStart"/>
            <w:r w:rsidRPr="004055DB">
              <w:rPr>
                <w:sz w:val="22"/>
                <w:szCs w:val="22"/>
              </w:rPr>
              <w:t>кт</w:t>
            </w:r>
            <w:proofErr w:type="spellEnd"/>
            <w:r w:rsidRPr="004055DB">
              <w:rPr>
                <w:sz w:val="22"/>
                <w:szCs w:val="22"/>
                <w:lang w:val="ky-KG"/>
              </w:rPr>
              <w:t>ө</w:t>
            </w:r>
            <w:proofErr w:type="spellStart"/>
            <w:r w:rsidRPr="004055DB">
              <w:rPr>
                <w:sz w:val="22"/>
                <w:szCs w:val="22"/>
              </w:rPr>
              <w:t>рд</w:t>
            </w:r>
            <w:proofErr w:type="spellEnd"/>
            <w:r w:rsidRPr="004055DB">
              <w:rPr>
                <w:sz w:val="22"/>
                <w:szCs w:val="22"/>
                <w:lang w:val="ky-KG"/>
              </w:rPr>
              <w:t>ү</w:t>
            </w:r>
            <w:r w:rsidRPr="004055DB">
              <w:rPr>
                <w:sz w:val="22"/>
                <w:szCs w:val="22"/>
              </w:rPr>
              <w:t xml:space="preserve"> </w:t>
            </w:r>
            <w:proofErr w:type="spellStart"/>
            <w:r w:rsidRPr="004055DB">
              <w:rPr>
                <w:sz w:val="22"/>
                <w:szCs w:val="22"/>
              </w:rPr>
              <w:t>сактоо</w:t>
            </w:r>
            <w:proofErr w:type="spellEnd"/>
          </w:p>
        </w:tc>
        <w:tc>
          <w:tcPr>
            <w:tcW w:w="776" w:type="pct"/>
            <w:tcBorders>
              <w:bottom w:val="nil"/>
            </w:tcBorders>
            <w:vAlign w:val="bottom"/>
          </w:tcPr>
          <w:p w14:paraId="07F25BF4"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c>
          <w:tcPr>
            <w:tcW w:w="696" w:type="pct"/>
            <w:tcBorders>
              <w:bottom w:val="nil"/>
            </w:tcBorders>
            <w:vAlign w:val="bottom"/>
          </w:tcPr>
          <w:p w14:paraId="77BE57D5"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880,0</w:t>
            </w:r>
          </w:p>
        </w:tc>
        <w:tc>
          <w:tcPr>
            <w:tcW w:w="823" w:type="pct"/>
            <w:tcBorders>
              <w:bottom w:val="nil"/>
            </w:tcBorders>
            <w:vAlign w:val="bottom"/>
          </w:tcPr>
          <w:p w14:paraId="5C3C8F6C"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c>
          <w:tcPr>
            <w:tcW w:w="664" w:type="pct"/>
            <w:tcBorders>
              <w:bottom w:val="nil"/>
              <w:right w:val="nil"/>
            </w:tcBorders>
            <w:vAlign w:val="bottom"/>
          </w:tcPr>
          <w:p w14:paraId="1A57049E"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0,2</w:t>
            </w:r>
          </w:p>
        </w:tc>
      </w:tr>
      <w:tr w:rsidR="004055DB" w:rsidRPr="004055DB" w14:paraId="4A9E2317" w14:textId="77777777" w:rsidTr="00814922">
        <w:tc>
          <w:tcPr>
            <w:tcW w:w="2041" w:type="pct"/>
            <w:tcBorders>
              <w:left w:val="nil"/>
              <w:bottom w:val="nil"/>
            </w:tcBorders>
            <w:vAlign w:val="bottom"/>
          </w:tcPr>
          <w:p w14:paraId="48C2A654" w14:textId="77777777" w:rsidR="004055DB" w:rsidRPr="004055DB" w:rsidRDefault="004055DB" w:rsidP="004055DB">
            <w:pPr>
              <w:shd w:val="clear" w:color="auto" w:fill="FFFFFF"/>
              <w:spacing w:before="20" w:after="20"/>
              <w:ind w:left="170" w:hanging="113"/>
              <w:rPr>
                <w:sz w:val="22"/>
                <w:szCs w:val="22"/>
                <w:lang w:val="ky-KG"/>
              </w:rPr>
            </w:pPr>
            <w:proofErr w:type="spellStart"/>
            <w:r w:rsidRPr="004055DB">
              <w:rPr>
                <w:rFonts w:eastAsia="Calibri"/>
                <w:sz w:val="22"/>
                <w:szCs w:val="22"/>
                <w:lang w:eastAsia="en-US"/>
              </w:rPr>
              <w:t>Билим</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бер</w:t>
            </w:r>
            <w:proofErr w:type="spellEnd"/>
            <w:r w:rsidRPr="004055DB">
              <w:rPr>
                <w:rFonts w:eastAsia="Calibri"/>
                <w:sz w:val="22"/>
                <w:szCs w:val="22"/>
                <w:lang w:val="ky-KG" w:eastAsia="en-US"/>
              </w:rPr>
              <w:t>үү</w:t>
            </w:r>
          </w:p>
        </w:tc>
        <w:tc>
          <w:tcPr>
            <w:tcW w:w="776" w:type="pct"/>
            <w:tcBorders>
              <w:bottom w:val="nil"/>
            </w:tcBorders>
            <w:vAlign w:val="bottom"/>
          </w:tcPr>
          <w:p w14:paraId="6E73B716"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12 288,5</w:t>
            </w:r>
          </w:p>
        </w:tc>
        <w:tc>
          <w:tcPr>
            <w:tcW w:w="696" w:type="pct"/>
            <w:tcBorders>
              <w:bottom w:val="nil"/>
            </w:tcBorders>
            <w:vAlign w:val="bottom"/>
          </w:tcPr>
          <w:p w14:paraId="6843A746"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c>
          <w:tcPr>
            <w:tcW w:w="823" w:type="pct"/>
            <w:tcBorders>
              <w:bottom w:val="nil"/>
            </w:tcBorders>
            <w:vAlign w:val="bottom"/>
          </w:tcPr>
          <w:p w14:paraId="06751202"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4,3</w:t>
            </w:r>
          </w:p>
        </w:tc>
        <w:tc>
          <w:tcPr>
            <w:tcW w:w="664" w:type="pct"/>
            <w:tcBorders>
              <w:bottom w:val="nil"/>
              <w:right w:val="nil"/>
            </w:tcBorders>
            <w:vAlign w:val="bottom"/>
          </w:tcPr>
          <w:p w14:paraId="54408794"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r>
      <w:tr w:rsidR="004055DB" w:rsidRPr="004055DB" w14:paraId="58BCEB83" w14:textId="77777777" w:rsidTr="00814922">
        <w:tc>
          <w:tcPr>
            <w:tcW w:w="2041" w:type="pct"/>
            <w:tcBorders>
              <w:top w:val="nil"/>
              <w:left w:val="nil"/>
              <w:bottom w:val="single" w:sz="4" w:space="0" w:color="auto"/>
            </w:tcBorders>
          </w:tcPr>
          <w:p w14:paraId="2FB4F988" w14:textId="77777777" w:rsidR="004055DB" w:rsidRPr="004055DB" w:rsidRDefault="004055DB" w:rsidP="004055DB">
            <w:pPr>
              <w:spacing w:before="20" w:after="20"/>
              <w:ind w:left="113"/>
              <w:rPr>
                <w:sz w:val="22"/>
                <w:szCs w:val="22"/>
              </w:rPr>
            </w:pPr>
            <w:proofErr w:type="spellStart"/>
            <w:r w:rsidRPr="004055DB">
              <w:rPr>
                <w:sz w:val="22"/>
                <w:szCs w:val="22"/>
              </w:rPr>
              <w:t>Турак</w:t>
            </w:r>
            <w:proofErr w:type="spellEnd"/>
            <w:r w:rsidRPr="004055DB">
              <w:rPr>
                <w:sz w:val="22"/>
                <w:szCs w:val="22"/>
              </w:rPr>
              <w:t xml:space="preserve"> </w:t>
            </w:r>
            <w:proofErr w:type="spellStart"/>
            <w:r w:rsidRPr="004055DB">
              <w:rPr>
                <w:sz w:val="22"/>
                <w:szCs w:val="22"/>
              </w:rPr>
              <w:t>жай</w:t>
            </w:r>
            <w:proofErr w:type="spellEnd"/>
            <w:r w:rsidRPr="004055DB">
              <w:rPr>
                <w:sz w:val="22"/>
                <w:szCs w:val="22"/>
              </w:rPr>
              <w:t xml:space="preserve"> </w:t>
            </w:r>
            <w:proofErr w:type="spellStart"/>
            <w:r w:rsidRPr="004055DB">
              <w:rPr>
                <w:sz w:val="22"/>
                <w:szCs w:val="22"/>
              </w:rPr>
              <w:t>курулушу</w:t>
            </w:r>
            <w:proofErr w:type="spellEnd"/>
          </w:p>
        </w:tc>
        <w:tc>
          <w:tcPr>
            <w:tcW w:w="776" w:type="pct"/>
            <w:tcBorders>
              <w:top w:val="nil"/>
              <w:bottom w:val="single" w:sz="4" w:space="0" w:color="auto"/>
            </w:tcBorders>
            <w:vAlign w:val="bottom"/>
          </w:tcPr>
          <w:p w14:paraId="4CD59785"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262 267,8</w:t>
            </w:r>
          </w:p>
        </w:tc>
        <w:tc>
          <w:tcPr>
            <w:tcW w:w="696" w:type="pct"/>
            <w:tcBorders>
              <w:top w:val="nil"/>
              <w:bottom w:val="single" w:sz="4" w:space="0" w:color="auto"/>
            </w:tcBorders>
            <w:vAlign w:val="bottom"/>
          </w:tcPr>
          <w:p w14:paraId="39229D3D"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378 505,6</w:t>
            </w:r>
          </w:p>
        </w:tc>
        <w:tc>
          <w:tcPr>
            <w:tcW w:w="823" w:type="pct"/>
            <w:tcBorders>
              <w:top w:val="nil"/>
              <w:bottom w:val="single" w:sz="4" w:space="0" w:color="auto"/>
            </w:tcBorders>
            <w:vAlign w:val="bottom"/>
          </w:tcPr>
          <w:p w14:paraId="7FF6F16B"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92,2</w:t>
            </w:r>
          </w:p>
        </w:tc>
        <w:tc>
          <w:tcPr>
            <w:tcW w:w="664" w:type="pct"/>
            <w:tcBorders>
              <w:top w:val="nil"/>
              <w:bottom w:val="single" w:sz="4" w:space="0" w:color="auto"/>
              <w:right w:val="nil"/>
            </w:tcBorders>
            <w:vAlign w:val="bottom"/>
          </w:tcPr>
          <w:p w14:paraId="3F9881EB" w14:textId="77777777" w:rsidR="004055DB" w:rsidRPr="004055DB" w:rsidRDefault="004055DB" w:rsidP="004055DB">
            <w:pPr>
              <w:spacing w:before="20" w:after="20"/>
              <w:ind w:right="-1"/>
              <w:jc w:val="right"/>
              <w:rPr>
                <w:sz w:val="22"/>
                <w:szCs w:val="22"/>
                <w:lang w:val="en-US" w:eastAsia="en-US"/>
              </w:rPr>
            </w:pPr>
            <w:r w:rsidRPr="004055DB">
              <w:rPr>
                <w:sz w:val="22"/>
                <w:szCs w:val="22"/>
                <w:lang w:eastAsia="en-US"/>
              </w:rPr>
              <w:t>99,8</w:t>
            </w:r>
          </w:p>
        </w:tc>
      </w:tr>
    </w:tbl>
    <w:p w14:paraId="62A3E3F1" w14:textId="77777777" w:rsidR="004055DB" w:rsidRPr="004055DB" w:rsidRDefault="004055DB" w:rsidP="004055DB">
      <w:pPr>
        <w:ind w:firstLine="709"/>
        <w:jc w:val="both"/>
        <w:rPr>
          <w:sz w:val="28"/>
          <w:szCs w:val="28"/>
          <w:lang w:val="ky-KG"/>
        </w:rPr>
      </w:pPr>
    </w:p>
    <w:p w14:paraId="446C8F35" w14:textId="77777777" w:rsidR="004055DB" w:rsidRPr="004055DB" w:rsidRDefault="004055DB" w:rsidP="004055DB">
      <w:pPr>
        <w:ind w:firstLine="709"/>
        <w:jc w:val="both"/>
        <w:rPr>
          <w:sz w:val="28"/>
          <w:szCs w:val="28"/>
          <w:lang w:val="ky-KG"/>
        </w:rPr>
      </w:pPr>
      <w:r w:rsidRPr="004055DB">
        <w:rPr>
          <w:sz w:val="28"/>
          <w:szCs w:val="28"/>
          <w:lang w:val="ky-KG"/>
        </w:rPr>
        <w:t xml:space="preserve">2025-ж. январь-февралында объектилерде 727,0 миң сомдук капиталдык жана кезектеги оңдоолор жүргүзүлдү, алар жергиликтүү бюджеттин эсебинен түзүлдү. </w:t>
      </w:r>
    </w:p>
    <w:p w14:paraId="13BECB5C" w14:textId="77777777" w:rsidR="004055DB" w:rsidRPr="004055DB" w:rsidRDefault="004055DB" w:rsidP="004055DB">
      <w:pPr>
        <w:ind w:firstLine="709"/>
        <w:jc w:val="both"/>
        <w:rPr>
          <w:sz w:val="28"/>
          <w:szCs w:val="28"/>
          <w:lang w:val="ky-KG"/>
        </w:rPr>
      </w:pPr>
      <w:r w:rsidRPr="004055DB">
        <w:rPr>
          <w:sz w:val="28"/>
          <w:szCs w:val="28"/>
          <w:lang w:val="ky-KG"/>
        </w:rPr>
        <w:lastRenderedPageBreak/>
        <w:t>2025-ж. январь-февралында жалпы аянты 3521 чарчы метр болгон, 23 жеке турак үй пайдаланууга берилди, бул 2024-ж. январь-февралына салыштырмалуу 10,9 пайызга аз. Алардын курулушуна (баалоо боюнча) 82 016,0 миң сом негизги капиталга инвестиция пайдаланылды, бул 2024-ж. январь-февралына караганда 22,1 пайызга аз.</w:t>
      </w:r>
    </w:p>
    <w:p w14:paraId="198C3981" w14:textId="77777777" w:rsidR="004055DB" w:rsidRPr="004055DB" w:rsidRDefault="004055DB" w:rsidP="004055DB">
      <w:pPr>
        <w:ind w:firstLine="709"/>
        <w:jc w:val="both"/>
        <w:rPr>
          <w:sz w:val="28"/>
          <w:szCs w:val="28"/>
          <w:lang w:val="ky-KG"/>
        </w:rPr>
      </w:pPr>
    </w:p>
    <w:p w14:paraId="3386BC5E" w14:textId="77777777" w:rsidR="004055DB" w:rsidRPr="004055DB" w:rsidRDefault="004055DB" w:rsidP="004055DB">
      <w:pPr>
        <w:spacing w:line="259" w:lineRule="auto"/>
        <w:rPr>
          <w:b/>
          <w:bCs/>
          <w:sz w:val="28"/>
          <w:szCs w:val="28"/>
          <w:lang w:val="ky-KG"/>
        </w:rPr>
      </w:pPr>
      <w:r w:rsidRPr="004055DB">
        <w:rPr>
          <w:sz w:val="28"/>
          <w:szCs w:val="28"/>
          <w:lang w:val="ky-KG"/>
        </w:rPr>
        <w:t>13-таблица.</w:t>
      </w:r>
      <w:r w:rsidRPr="004055DB">
        <w:rPr>
          <w:b/>
          <w:bCs/>
          <w:sz w:val="28"/>
          <w:szCs w:val="28"/>
          <w:lang w:val="ky-KG"/>
        </w:rPr>
        <w:t xml:space="preserve"> Я</w:t>
      </w:r>
      <w:r w:rsidRPr="004055DB">
        <w:rPr>
          <w:b/>
          <w:sz w:val="28"/>
          <w:szCs w:val="28"/>
          <w:lang w:val="ky-KG"/>
        </w:rPr>
        <w:t>нварь-февралда</w:t>
      </w:r>
      <w:r w:rsidRPr="004055DB">
        <w:rPr>
          <w:b/>
          <w:bCs/>
          <w:sz w:val="28"/>
          <w:szCs w:val="28"/>
          <w:lang w:val="ky-KG"/>
        </w:rPr>
        <w:t xml:space="preserve"> турак үйлөрдүн ишке киргизилиши</w:t>
      </w:r>
      <w:r w:rsidRPr="004055DB">
        <w:rPr>
          <w:b/>
          <w:lang w:val="ky-KG"/>
        </w:rPr>
        <w:t xml:space="preserve"> </w:t>
      </w:r>
    </w:p>
    <w:p w14:paraId="52F525F5" w14:textId="77777777" w:rsidR="004055DB" w:rsidRPr="004055DB" w:rsidRDefault="004055DB" w:rsidP="004055DB">
      <w:pPr>
        <w:spacing w:before="120" w:after="120"/>
        <w:ind w:left="1361" w:hanging="1361"/>
        <w:rPr>
          <w:b/>
          <w:bCs/>
          <w:sz w:val="2"/>
          <w:szCs w:val="28"/>
          <w:lang w:val="ky-KG"/>
        </w:rPr>
      </w:pPr>
    </w:p>
    <w:tbl>
      <w:tblPr>
        <w:tblW w:w="9923" w:type="dxa"/>
        <w:tblInd w:w="7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4678"/>
        <w:gridCol w:w="1559"/>
        <w:gridCol w:w="1843"/>
        <w:gridCol w:w="1843"/>
      </w:tblGrid>
      <w:tr w:rsidR="004055DB" w:rsidRPr="004055DB" w14:paraId="1FF773BC" w14:textId="77777777" w:rsidTr="00814922">
        <w:tc>
          <w:tcPr>
            <w:tcW w:w="4678" w:type="dxa"/>
            <w:vMerge w:val="restart"/>
            <w:tcBorders>
              <w:top w:val="single" w:sz="4" w:space="0" w:color="auto"/>
              <w:left w:val="nil"/>
              <w:bottom w:val="nil"/>
            </w:tcBorders>
          </w:tcPr>
          <w:p w14:paraId="21BE109B" w14:textId="77777777" w:rsidR="004055DB" w:rsidRPr="004055DB" w:rsidRDefault="004055DB" w:rsidP="004055DB">
            <w:pPr>
              <w:numPr>
                <w:ilvl w:val="12"/>
                <w:numId w:val="0"/>
              </w:numPr>
              <w:jc w:val="center"/>
              <w:rPr>
                <w:sz w:val="22"/>
                <w:szCs w:val="22"/>
                <w:lang w:val="ky-KG"/>
              </w:rPr>
            </w:pPr>
            <w:r w:rsidRPr="004055DB">
              <w:rPr>
                <w:sz w:val="22"/>
                <w:szCs w:val="22"/>
                <w:lang w:val="ky-KG"/>
              </w:rPr>
              <w:tab/>
            </w:r>
          </w:p>
        </w:tc>
        <w:tc>
          <w:tcPr>
            <w:tcW w:w="3402" w:type="dxa"/>
            <w:gridSpan w:val="2"/>
            <w:tcBorders>
              <w:top w:val="single" w:sz="4" w:space="0" w:color="auto"/>
              <w:bottom w:val="single" w:sz="4" w:space="0" w:color="auto"/>
            </w:tcBorders>
          </w:tcPr>
          <w:p w14:paraId="138FD3AB" w14:textId="77777777" w:rsidR="004055DB" w:rsidRPr="004055DB" w:rsidRDefault="004055DB" w:rsidP="004055DB">
            <w:pPr>
              <w:numPr>
                <w:ilvl w:val="12"/>
                <w:numId w:val="0"/>
              </w:numPr>
              <w:jc w:val="center"/>
              <w:rPr>
                <w:b/>
                <w:sz w:val="22"/>
                <w:szCs w:val="22"/>
                <w:lang w:val="ky-KG"/>
              </w:rPr>
            </w:pPr>
            <w:r w:rsidRPr="004055DB">
              <w:rPr>
                <w:b/>
                <w:sz w:val="22"/>
                <w:szCs w:val="22"/>
                <w:lang w:val="ky-KG"/>
              </w:rPr>
              <w:t xml:space="preserve">Ишке киргизилген – бардыгы, </w:t>
            </w:r>
            <w:r w:rsidRPr="004055DB">
              <w:rPr>
                <w:sz w:val="22"/>
                <w:szCs w:val="22"/>
                <w:lang w:val="ky-KG"/>
              </w:rPr>
              <w:t>жалпы аянттын чарчы метри</w:t>
            </w:r>
            <w:r w:rsidRPr="004055DB">
              <w:rPr>
                <w:b/>
                <w:sz w:val="22"/>
                <w:szCs w:val="22"/>
                <w:lang w:val="ky-KG"/>
              </w:rPr>
              <w:t xml:space="preserve"> </w:t>
            </w:r>
          </w:p>
        </w:tc>
        <w:tc>
          <w:tcPr>
            <w:tcW w:w="1843" w:type="dxa"/>
            <w:vMerge w:val="restart"/>
            <w:tcBorders>
              <w:top w:val="single" w:sz="4" w:space="0" w:color="auto"/>
              <w:bottom w:val="nil"/>
              <w:right w:val="nil"/>
            </w:tcBorders>
          </w:tcPr>
          <w:p w14:paraId="0FB7F3EE" w14:textId="77777777" w:rsidR="004055DB" w:rsidRPr="004055DB" w:rsidRDefault="004055DB" w:rsidP="004055DB">
            <w:pPr>
              <w:numPr>
                <w:ilvl w:val="12"/>
                <w:numId w:val="0"/>
              </w:numPr>
              <w:jc w:val="center"/>
              <w:rPr>
                <w:b/>
                <w:sz w:val="22"/>
                <w:szCs w:val="22"/>
              </w:rPr>
            </w:pPr>
            <w:r w:rsidRPr="004055DB">
              <w:rPr>
                <w:b/>
                <w:sz w:val="22"/>
                <w:szCs w:val="22"/>
              </w:rPr>
              <w:t>202</w:t>
            </w:r>
            <w:r w:rsidRPr="004055DB">
              <w:rPr>
                <w:b/>
                <w:sz w:val="22"/>
                <w:szCs w:val="22"/>
                <w:lang w:val="ky-KG"/>
              </w:rPr>
              <w:t>5</w:t>
            </w:r>
            <w:r w:rsidRPr="004055DB">
              <w:rPr>
                <w:b/>
                <w:sz w:val="22"/>
                <w:szCs w:val="22"/>
              </w:rPr>
              <w:t xml:space="preserve"> </w:t>
            </w:r>
            <w:proofErr w:type="spellStart"/>
            <w:r w:rsidRPr="004055DB">
              <w:rPr>
                <w:b/>
                <w:sz w:val="22"/>
                <w:szCs w:val="22"/>
              </w:rPr>
              <w:t>пайыз</w:t>
            </w:r>
            <w:proofErr w:type="spellEnd"/>
            <w:r w:rsidRPr="004055DB">
              <w:rPr>
                <w:b/>
                <w:sz w:val="22"/>
                <w:szCs w:val="22"/>
              </w:rPr>
              <w:t xml:space="preserve"> </w:t>
            </w:r>
            <w:proofErr w:type="spellStart"/>
            <w:r w:rsidRPr="004055DB">
              <w:rPr>
                <w:b/>
                <w:sz w:val="22"/>
                <w:szCs w:val="22"/>
              </w:rPr>
              <w:t>менен</w:t>
            </w:r>
            <w:proofErr w:type="spellEnd"/>
            <w:r w:rsidRPr="004055DB">
              <w:rPr>
                <w:b/>
                <w:sz w:val="22"/>
                <w:szCs w:val="22"/>
              </w:rPr>
              <w:t xml:space="preserve"> 202</w:t>
            </w:r>
            <w:r w:rsidRPr="004055DB">
              <w:rPr>
                <w:b/>
                <w:sz w:val="22"/>
                <w:szCs w:val="22"/>
                <w:lang w:val="ky-KG"/>
              </w:rPr>
              <w:t>4</w:t>
            </w:r>
            <w:r w:rsidRPr="004055DB">
              <w:rPr>
                <w:b/>
                <w:sz w:val="22"/>
                <w:szCs w:val="22"/>
              </w:rPr>
              <w:t xml:space="preserve"> карата</w:t>
            </w:r>
          </w:p>
          <w:p w14:paraId="1F15BCC4" w14:textId="77777777" w:rsidR="004055DB" w:rsidRPr="004055DB" w:rsidRDefault="004055DB" w:rsidP="004055DB">
            <w:pPr>
              <w:numPr>
                <w:ilvl w:val="12"/>
                <w:numId w:val="0"/>
              </w:numPr>
              <w:jc w:val="center"/>
              <w:rPr>
                <w:b/>
                <w:sz w:val="22"/>
                <w:szCs w:val="22"/>
              </w:rPr>
            </w:pPr>
          </w:p>
        </w:tc>
      </w:tr>
      <w:tr w:rsidR="004055DB" w:rsidRPr="004055DB" w14:paraId="7BF6A894" w14:textId="77777777" w:rsidTr="00814922">
        <w:trPr>
          <w:trHeight w:val="292"/>
        </w:trPr>
        <w:tc>
          <w:tcPr>
            <w:tcW w:w="4678" w:type="dxa"/>
            <w:vMerge/>
            <w:tcBorders>
              <w:top w:val="nil"/>
              <w:left w:val="nil"/>
              <w:bottom w:val="single" w:sz="4" w:space="0" w:color="auto"/>
            </w:tcBorders>
          </w:tcPr>
          <w:p w14:paraId="731FC68A" w14:textId="77777777" w:rsidR="004055DB" w:rsidRPr="004055DB" w:rsidRDefault="004055DB" w:rsidP="004055DB">
            <w:pPr>
              <w:numPr>
                <w:ilvl w:val="12"/>
                <w:numId w:val="0"/>
              </w:numPr>
              <w:jc w:val="center"/>
              <w:rPr>
                <w:sz w:val="22"/>
                <w:szCs w:val="22"/>
              </w:rPr>
            </w:pPr>
          </w:p>
        </w:tc>
        <w:tc>
          <w:tcPr>
            <w:tcW w:w="1559" w:type="dxa"/>
            <w:tcBorders>
              <w:top w:val="single" w:sz="4" w:space="0" w:color="auto"/>
              <w:bottom w:val="single" w:sz="4" w:space="0" w:color="auto"/>
            </w:tcBorders>
          </w:tcPr>
          <w:p w14:paraId="251094C5" w14:textId="77777777" w:rsidR="004055DB" w:rsidRPr="004055DB" w:rsidRDefault="004055DB" w:rsidP="004055DB">
            <w:pPr>
              <w:numPr>
                <w:ilvl w:val="12"/>
                <w:numId w:val="0"/>
              </w:numPr>
              <w:jc w:val="right"/>
              <w:rPr>
                <w:b/>
                <w:sz w:val="22"/>
                <w:szCs w:val="22"/>
                <w:lang w:val="ky-KG"/>
              </w:rPr>
            </w:pPr>
            <w:r w:rsidRPr="004055DB">
              <w:rPr>
                <w:b/>
                <w:color w:val="000000"/>
                <w:sz w:val="22"/>
                <w:szCs w:val="22"/>
              </w:rPr>
              <w:t>202</w:t>
            </w:r>
            <w:r w:rsidRPr="004055DB">
              <w:rPr>
                <w:b/>
                <w:color w:val="000000"/>
                <w:sz w:val="22"/>
                <w:szCs w:val="22"/>
                <w:lang w:val="ky-KG"/>
              </w:rPr>
              <w:t>4</w:t>
            </w:r>
          </w:p>
        </w:tc>
        <w:tc>
          <w:tcPr>
            <w:tcW w:w="1843" w:type="dxa"/>
            <w:tcBorders>
              <w:top w:val="single" w:sz="4" w:space="0" w:color="auto"/>
              <w:bottom w:val="single" w:sz="4" w:space="0" w:color="auto"/>
            </w:tcBorders>
          </w:tcPr>
          <w:p w14:paraId="08280E21" w14:textId="77777777" w:rsidR="004055DB" w:rsidRPr="004055DB" w:rsidRDefault="004055DB" w:rsidP="004055DB">
            <w:pPr>
              <w:numPr>
                <w:ilvl w:val="12"/>
                <w:numId w:val="0"/>
              </w:numPr>
              <w:jc w:val="right"/>
              <w:rPr>
                <w:b/>
                <w:sz w:val="22"/>
                <w:szCs w:val="22"/>
                <w:lang w:val="ky-KG"/>
              </w:rPr>
            </w:pPr>
            <w:r w:rsidRPr="004055DB">
              <w:rPr>
                <w:b/>
                <w:color w:val="000000"/>
                <w:sz w:val="22"/>
                <w:szCs w:val="22"/>
                <w:lang w:val="ky-KG"/>
              </w:rPr>
              <w:t>2025</w:t>
            </w:r>
          </w:p>
        </w:tc>
        <w:tc>
          <w:tcPr>
            <w:tcW w:w="1843" w:type="dxa"/>
            <w:vMerge/>
            <w:tcBorders>
              <w:top w:val="nil"/>
              <w:bottom w:val="single" w:sz="4" w:space="0" w:color="auto"/>
              <w:right w:val="nil"/>
            </w:tcBorders>
          </w:tcPr>
          <w:p w14:paraId="03B2C330" w14:textId="77777777" w:rsidR="004055DB" w:rsidRPr="004055DB" w:rsidRDefault="004055DB" w:rsidP="004055DB">
            <w:pPr>
              <w:numPr>
                <w:ilvl w:val="12"/>
                <w:numId w:val="0"/>
              </w:numPr>
              <w:jc w:val="right"/>
              <w:rPr>
                <w:b/>
                <w:sz w:val="22"/>
                <w:szCs w:val="22"/>
              </w:rPr>
            </w:pPr>
          </w:p>
        </w:tc>
      </w:tr>
      <w:tr w:rsidR="004055DB" w:rsidRPr="004055DB" w14:paraId="39DB98BE" w14:textId="77777777" w:rsidTr="00814922">
        <w:trPr>
          <w:trHeight w:hRule="exact" w:val="358"/>
        </w:trPr>
        <w:tc>
          <w:tcPr>
            <w:tcW w:w="4678" w:type="dxa"/>
            <w:tcBorders>
              <w:top w:val="single" w:sz="4" w:space="0" w:color="auto"/>
              <w:left w:val="nil"/>
              <w:bottom w:val="nil"/>
            </w:tcBorders>
          </w:tcPr>
          <w:p w14:paraId="40AE330C" w14:textId="77777777" w:rsidR="004055DB" w:rsidRPr="004055DB" w:rsidRDefault="004055DB" w:rsidP="004055DB">
            <w:pPr>
              <w:numPr>
                <w:ilvl w:val="12"/>
                <w:numId w:val="0"/>
              </w:numPr>
              <w:spacing w:after="200"/>
              <w:rPr>
                <w:sz w:val="22"/>
                <w:szCs w:val="22"/>
              </w:rPr>
            </w:pPr>
            <w:proofErr w:type="spellStart"/>
            <w:r w:rsidRPr="004055DB">
              <w:rPr>
                <w:sz w:val="22"/>
                <w:szCs w:val="22"/>
              </w:rPr>
              <w:t>Турак</w:t>
            </w:r>
            <w:proofErr w:type="spellEnd"/>
            <w:r w:rsidRPr="004055DB">
              <w:rPr>
                <w:sz w:val="22"/>
                <w:szCs w:val="22"/>
              </w:rPr>
              <w:t xml:space="preserve"> </w:t>
            </w:r>
            <w:r w:rsidRPr="004055DB">
              <w:rPr>
                <w:sz w:val="22"/>
                <w:szCs w:val="22"/>
                <w:lang w:val="ky-KG"/>
              </w:rPr>
              <w:t>ү</w:t>
            </w:r>
            <w:r w:rsidRPr="004055DB">
              <w:rPr>
                <w:sz w:val="22"/>
                <w:szCs w:val="22"/>
              </w:rPr>
              <w:t xml:space="preserve">й – </w:t>
            </w:r>
            <w:proofErr w:type="spellStart"/>
            <w:r w:rsidRPr="004055DB">
              <w:rPr>
                <w:sz w:val="22"/>
                <w:szCs w:val="22"/>
              </w:rPr>
              <w:t>баардыгы</w:t>
            </w:r>
            <w:proofErr w:type="spellEnd"/>
          </w:p>
          <w:p w14:paraId="75E921CE" w14:textId="77777777" w:rsidR="004055DB" w:rsidRPr="004055DB" w:rsidRDefault="004055DB" w:rsidP="004055DB">
            <w:pPr>
              <w:numPr>
                <w:ilvl w:val="12"/>
                <w:numId w:val="0"/>
              </w:numPr>
              <w:spacing w:after="200"/>
              <w:rPr>
                <w:sz w:val="22"/>
                <w:szCs w:val="22"/>
              </w:rPr>
            </w:pPr>
          </w:p>
          <w:p w14:paraId="0BC2E2DC" w14:textId="77777777" w:rsidR="004055DB" w:rsidRPr="004055DB" w:rsidRDefault="004055DB" w:rsidP="004055DB">
            <w:pPr>
              <w:numPr>
                <w:ilvl w:val="12"/>
                <w:numId w:val="0"/>
              </w:numPr>
              <w:spacing w:after="200"/>
              <w:rPr>
                <w:sz w:val="22"/>
                <w:szCs w:val="22"/>
              </w:rPr>
            </w:pPr>
          </w:p>
          <w:p w14:paraId="4E85D1AF" w14:textId="77777777" w:rsidR="004055DB" w:rsidRPr="004055DB" w:rsidRDefault="004055DB" w:rsidP="004055DB">
            <w:pPr>
              <w:numPr>
                <w:ilvl w:val="12"/>
                <w:numId w:val="0"/>
              </w:numPr>
              <w:spacing w:after="200"/>
              <w:rPr>
                <w:sz w:val="22"/>
                <w:szCs w:val="22"/>
              </w:rPr>
            </w:pPr>
          </w:p>
          <w:p w14:paraId="7ECA1683" w14:textId="77777777" w:rsidR="004055DB" w:rsidRPr="004055DB" w:rsidRDefault="004055DB" w:rsidP="004055DB">
            <w:pPr>
              <w:numPr>
                <w:ilvl w:val="12"/>
                <w:numId w:val="0"/>
              </w:numPr>
              <w:spacing w:after="200"/>
              <w:rPr>
                <w:sz w:val="22"/>
                <w:szCs w:val="22"/>
              </w:rPr>
            </w:pPr>
          </w:p>
          <w:p w14:paraId="29CEAE08" w14:textId="77777777" w:rsidR="004055DB" w:rsidRPr="004055DB" w:rsidRDefault="004055DB" w:rsidP="004055DB">
            <w:pPr>
              <w:numPr>
                <w:ilvl w:val="12"/>
                <w:numId w:val="0"/>
              </w:numPr>
              <w:spacing w:after="200"/>
              <w:rPr>
                <w:sz w:val="22"/>
                <w:szCs w:val="22"/>
              </w:rPr>
            </w:pPr>
          </w:p>
        </w:tc>
        <w:tc>
          <w:tcPr>
            <w:tcW w:w="1559" w:type="dxa"/>
            <w:tcBorders>
              <w:top w:val="single" w:sz="4" w:space="0" w:color="auto"/>
              <w:bottom w:val="nil"/>
            </w:tcBorders>
          </w:tcPr>
          <w:p w14:paraId="78F727EB" w14:textId="77777777" w:rsidR="004055DB" w:rsidRPr="004055DB" w:rsidRDefault="004055DB" w:rsidP="004055DB">
            <w:pPr>
              <w:numPr>
                <w:ilvl w:val="12"/>
                <w:numId w:val="0"/>
              </w:numPr>
              <w:spacing w:after="200" w:line="360" w:lineRule="auto"/>
              <w:jc w:val="right"/>
              <w:rPr>
                <w:sz w:val="22"/>
                <w:szCs w:val="22"/>
                <w:lang w:val="ky-KG" w:eastAsia="en-US"/>
              </w:rPr>
            </w:pPr>
            <w:r w:rsidRPr="004055DB">
              <w:rPr>
                <w:sz w:val="22"/>
                <w:szCs w:val="22"/>
                <w:lang w:val="ky-KG" w:eastAsia="en-US"/>
              </w:rPr>
              <w:t>3954</w:t>
            </w:r>
          </w:p>
        </w:tc>
        <w:tc>
          <w:tcPr>
            <w:tcW w:w="1843" w:type="dxa"/>
            <w:tcBorders>
              <w:top w:val="single" w:sz="4" w:space="0" w:color="auto"/>
              <w:bottom w:val="nil"/>
            </w:tcBorders>
          </w:tcPr>
          <w:p w14:paraId="3CC3595C" w14:textId="77777777" w:rsidR="004055DB" w:rsidRPr="004055DB" w:rsidRDefault="004055DB" w:rsidP="004055DB">
            <w:pPr>
              <w:numPr>
                <w:ilvl w:val="12"/>
                <w:numId w:val="0"/>
              </w:numPr>
              <w:spacing w:after="200" w:line="360" w:lineRule="auto"/>
              <w:jc w:val="right"/>
              <w:rPr>
                <w:sz w:val="22"/>
                <w:szCs w:val="22"/>
                <w:lang w:val="ky-KG" w:eastAsia="en-US"/>
              </w:rPr>
            </w:pPr>
            <w:r w:rsidRPr="004055DB">
              <w:rPr>
                <w:sz w:val="22"/>
                <w:szCs w:val="22"/>
                <w:lang w:val="ky-KG" w:eastAsia="en-US"/>
              </w:rPr>
              <w:t>3521</w:t>
            </w:r>
          </w:p>
        </w:tc>
        <w:tc>
          <w:tcPr>
            <w:tcW w:w="1843" w:type="dxa"/>
            <w:tcBorders>
              <w:top w:val="single" w:sz="4" w:space="0" w:color="auto"/>
              <w:bottom w:val="nil"/>
              <w:right w:val="nil"/>
            </w:tcBorders>
          </w:tcPr>
          <w:p w14:paraId="2D47E2FC" w14:textId="77777777" w:rsidR="004055DB" w:rsidRPr="004055DB" w:rsidRDefault="004055DB" w:rsidP="004055DB">
            <w:pPr>
              <w:numPr>
                <w:ilvl w:val="12"/>
                <w:numId w:val="0"/>
              </w:numPr>
              <w:spacing w:after="200" w:line="360" w:lineRule="auto"/>
              <w:jc w:val="right"/>
              <w:rPr>
                <w:sz w:val="22"/>
                <w:szCs w:val="22"/>
                <w:lang w:val="ky-KG" w:eastAsia="en-US"/>
              </w:rPr>
            </w:pPr>
            <w:r w:rsidRPr="004055DB">
              <w:rPr>
                <w:sz w:val="22"/>
                <w:szCs w:val="22"/>
                <w:lang w:val="ky-KG" w:eastAsia="en-US"/>
              </w:rPr>
              <w:t>89,1</w:t>
            </w:r>
          </w:p>
        </w:tc>
      </w:tr>
      <w:tr w:rsidR="004055DB" w:rsidRPr="004055DB" w14:paraId="655A8AEC" w14:textId="77777777" w:rsidTr="00814922">
        <w:trPr>
          <w:trHeight w:hRule="exact" w:val="375"/>
        </w:trPr>
        <w:tc>
          <w:tcPr>
            <w:tcW w:w="4678" w:type="dxa"/>
            <w:tcBorders>
              <w:top w:val="nil"/>
              <w:left w:val="nil"/>
              <w:bottom w:val="nil"/>
            </w:tcBorders>
          </w:tcPr>
          <w:p w14:paraId="387F7788" w14:textId="77777777" w:rsidR="004055DB" w:rsidRPr="004055DB" w:rsidRDefault="004055DB" w:rsidP="004055DB">
            <w:pPr>
              <w:numPr>
                <w:ilvl w:val="12"/>
                <w:numId w:val="0"/>
              </w:numPr>
              <w:spacing w:after="200"/>
              <w:rPr>
                <w:sz w:val="22"/>
                <w:szCs w:val="22"/>
              </w:rPr>
            </w:pPr>
            <w:r w:rsidRPr="004055DB">
              <w:rPr>
                <w:sz w:val="22"/>
                <w:szCs w:val="22"/>
              </w:rPr>
              <w:t xml:space="preserve">   </w:t>
            </w:r>
            <w:proofErr w:type="spellStart"/>
            <w:r w:rsidRPr="004055DB">
              <w:rPr>
                <w:sz w:val="22"/>
                <w:szCs w:val="22"/>
              </w:rPr>
              <w:t>анын</w:t>
            </w:r>
            <w:proofErr w:type="spellEnd"/>
            <w:r w:rsidRPr="004055DB">
              <w:rPr>
                <w:sz w:val="22"/>
                <w:szCs w:val="22"/>
              </w:rPr>
              <w:t xml:space="preserve"> </w:t>
            </w:r>
            <w:proofErr w:type="spellStart"/>
            <w:r w:rsidRPr="004055DB">
              <w:rPr>
                <w:sz w:val="22"/>
                <w:szCs w:val="22"/>
              </w:rPr>
              <w:t>ичинен</w:t>
            </w:r>
            <w:proofErr w:type="spellEnd"/>
            <w:r w:rsidRPr="004055DB">
              <w:rPr>
                <w:sz w:val="22"/>
                <w:szCs w:val="22"/>
              </w:rPr>
              <w:t xml:space="preserve"> </w:t>
            </w:r>
          </w:p>
        </w:tc>
        <w:tc>
          <w:tcPr>
            <w:tcW w:w="1559" w:type="dxa"/>
            <w:tcBorders>
              <w:top w:val="nil"/>
              <w:bottom w:val="nil"/>
            </w:tcBorders>
          </w:tcPr>
          <w:p w14:paraId="0D197354" w14:textId="77777777" w:rsidR="004055DB" w:rsidRPr="004055DB" w:rsidRDefault="004055DB" w:rsidP="004055DB">
            <w:pPr>
              <w:numPr>
                <w:ilvl w:val="12"/>
                <w:numId w:val="0"/>
              </w:numPr>
              <w:spacing w:after="200" w:line="360" w:lineRule="auto"/>
              <w:jc w:val="right"/>
              <w:rPr>
                <w:sz w:val="22"/>
                <w:szCs w:val="22"/>
              </w:rPr>
            </w:pPr>
          </w:p>
        </w:tc>
        <w:tc>
          <w:tcPr>
            <w:tcW w:w="1843" w:type="dxa"/>
            <w:tcBorders>
              <w:top w:val="nil"/>
              <w:bottom w:val="nil"/>
            </w:tcBorders>
          </w:tcPr>
          <w:p w14:paraId="246A059B" w14:textId="77777777" w:rsidR="004055DB" w:rsidRPr="004055DB" w:rsidRDefault="004055DB" w:rsidP="004055DB">
            <w:pPr>
              <w:numPr>
                <w:ilvl w:val="12"/>
                <w:numId w:val="0"/>
              </w:numPr>
              <w:spacing w:after="200" w:line="360" w:lineRule="auto"/>
              <w:jc w:val="right"/>
              <w:rPr>
                <w:sz w:val="22"/>
                <w:szCs w:val="22"/>
              </w:rPr>
            </w:pPr>
          </w:p>
        </w:tc>
        <w:tc>
          <w:tcPr>
            <w:tcW w:w="1843" w:type="dxa"/>
            <w:tcBorders>
              <w:top w:val="nil"/>
              <w:bottom w:val="nil"/>
              <w:right w:val="nil"/>
            </w:tcBorders>
          </w:tcPr>
          <w:p w14:paraId="1265C59B" w14:textId="77777777" w:rsidR="004055DB" w:rsidRPr="004055DB" w:rsidRDefault="004055DB" w:rsidP="004055DB">
            <w:pPr>
              <w:numPr>
                <w:ilvl w:val="12"/>
                <w:numId w:val="0"/>
              </w:numPr>
              <w:spacing w:after="200" w:line="360" w:lineRule="auto"/>
              <w:jc w:val="right"/>
              <w:rPr>
                <w:sz w:val="22"/>
                <w:szCs w:val="22"/>
              </w:rPr>
            </w:pPr>
          </w:p>
        </w:tc>
      </w:tr>
      <w:tr w:rsidR="004055DB" w:rsidRPr="004055DB" w14:paraId="2D9347EE" w14:textId="77777777" w:rsidTr="00814922">
        <w:trPr>
          <w:trHeight w:hRule="exact" w:val="423"/>
        </w:trPr>
        <w:tc>
          <w:tcPr>
            <w:tcW w:w="4678" w:type="dxa"/>
            <w:tcBorders>
              <w:top w:val="nil"/>
              <w:left w:val="nil"/>
              <w:bottom w:val="single" w:sz="4" w:space="0" w:color="auto"/>
            </w:tcBorders>
          </w:tcPr>
          <w:p w14:paraId="5D9061BD" w14:textId="77777777" w:rsidR="004055DB" w:rsidRPr="004055DB" w:rsidRDefault="004055DB" w:rsidP="004055DB">
            <w:pPr>
              <w:numPr>
                <w:ilvl w:val="12"/>
                <w:numId w:val="0"/>
              </w:numPr>
              <w:spacing w:after="200"/>
              <w:rPr>
                <w:sz w:val="22"/>
                <w:szCs w:val="22"/>
              </w:rPr>
            </w:pPr>
            <w:r w:rsidRPr="004055DB">
              <w:rPr>
                <w:sz w:val="22"/>
                <w:szCs w:val="22"/>
              </w:rPr>
              <w:t xml:space="preserve">   </w:t>
            </w:r>
            <w:proofErr w:type="spellStart"/>
            <w:r w:rsidRPr="004055DB">
              <w:rPr>
                <w:sz w:val="22"/>
                <w:szCs w:val="22"/>
              </w:rPr>
              <w:t>жеке</w:t>
            </w:r>
            <w:proofErr w:type="spellEnd"/>
            <w:r w:rsidRPr="004055DB">
              <w:rPr>
                <w:sz w:val="22"/>
                <w:szCs w:val="22"/>
              </w:rPr>
              <w:t xml:space="preserve"> </w:t>
            </w:r>
            <w:proofErr w:type="spellStart"/>
            <w:r w:rsidRPr="004055DB">
              <w:rPr>
                <w:sz w:val="22"/>
                <w:szCs w:val="22"/>
              </w:rPr>
              <w:t>турак</w:t>
            </w:r>
            <w:proofErr w:type="spellEnd"/>
            <w:r w:rsidRPr="004055DB">
              <w:rPr>
                <w:sz w:val="22"/>
                <w:szCs w:val="22"/>
              </w:rPr>
              <w:t xml:space="preserve"> </w:t>
            </w:r>
            <w:r w:rsidRPr="004055DB">
              <w:rPr>
                <w:sz w:val="22"/>
                <w:szCs w:val="22"/>
                <w:lang w:val="ky-KG"/>
              </w:rPr>
              <w:t>ү</w:t>
            </w:r>
            <w:r w:rsidRPr="004055DB">
              <w:rPr>
                <w:sz w:val="22"/>
                <w:szCs w:val="22"/>
              </w:rPr>
              <w:t xml:space="preserve">й </w:t>
            </w:r>
            <w:proofErr w:type="spellStart"/>
            <w:r w:rsidRPr="004055DB">
              <w:rPr>
                <w:sz w:val="22"/>
                <w:szCs w:val="22"/>
              </w:rPr>
              <w:t>курулушу</w:t>
            </w:r>
            <w:proofErr w:type="spellEnd"/>
            <w:r w:rsidRPr="004055DB">
              <w:rPr>
                <w:sz w:val="22"/>
                <w:szCs w:val="22"/>
              </w:rPr>
              <w:t xml:space="preserve"> </w:t>
            </w:r>
          </w:p>
        </w:tc>
        <w:tc>
          <w:tcPr>
            <w:tcW w:w="1559" w:type="dxa"/>
            <w:tcBorders>
              <w:top w:val="nil"/>
              <w:bottom w:val="single" w:sz="4" w:space="0" w:color="auto"/>
            </w:tcBorders>
          </w:tcPr>
          <w:p w14:paraId="07027FFB" w14:textId="77777777" w:rsidR="004055DB" w:rsidRPr="004055DB" w:rsidRDefault="004055DB" w:rsidP="004055DB">
            <w:pPr>
              <w:numPr>
                <w:ilvl w:val="12"/>
                <w:numId w:val="0"/>
              </w:numPr>
              <w:spacing w:after="200" w:line="360" w:lineRule="auto"/>
              <w:jc w:val="right"/>
              <w:rPr>
                <w:sz w:val="22"/>
                <w:szCs w:val="22"/>
                <w:lang w:val="ky-KG" w:eastAsia="en-US"/>
              </w:rPr>
            </w:pPr>
            <w:r w:rsidRPr="004055DB">
              <w:rPr>
                <w:sz w:val="22"/>
                <w:szCs w:val="22"/>
                <w:lang w:val="ky-KG" w:eastAsia="en-US"/>
              </w:rPr>
              <w:t>3954</w:t>
            </w:r>
          </w:p>
        </w:tc>
        <w:tc>
          <w:tcPr>
            <w:tcW w:w="1843" w:type="dxa"/>
            <w:tcBorders>
              <w:top w:val="nil"/>
              <w:bottom w:val="single" w:sz="4" w:space="0" w:color="auto"/>
            </w:tcBorders>
          </w:tcPr>
          <w:p w14:paraId="05F47E61" w14:textId="77777777" w:rsidR="004055DB" w:rsidRPr="004055DB" w:rsidRDefault="004055DB" w:rsidP="004055DB">
            <w:pPr>
              <w:numPr>
                <w:ilvl w:val="12"/>
                <w:numId w:val="0"/>
              </w:numPr>
              <w:spacing w:after="200" w:line="360" w:lineRule="auto"/>
              <w:jc w:val="right"/>
              <w:rPr>
                <w:sz w:val="22"/>
                <w:szCs w:val="22"/>
                <w:lang w:val="ky-KG" w:eastAsia="en-US"/>
              </w:rPr>
            </w:pPr>
            <w:r w:rsidRPr="004055DB">
              <w:rPr>
                <w:sz w:val="22"/>
                <w:szCs w:val="22"/>
                <w:lang w:val="ky-KG" w:eastAsia="en-US"/>
              </w:rPr>
              <w:t>3521</w:t>
            </w:r>
          </w:p>
        </w:tc>
        <w:tc>
          <w:tcPr>
            <w:tcW w:w="1843" w:type="dxa"/>
            <w:tcBorders>
              <w:top w:val="nil"/>
              <w:bottom w:val="single" w:sz="4" w:space="0" w:color="auto"/>
              <w:right w:val="nil"/>
            </w:tcBorders>
          </w:tcPr>
          <w:p w14:paraId="0FA0F993" w14:textId="77777777" w:rsidR="004055DB" w:rsidRPr="004055DB" w:rsidRDefault="004055DB" w:rsidP="004055DB">
            <w:pPr>
              <w:numPr>
                <w:ilvl w:val="12"/>
                <w:numId w:val="0"/>
              </w:numPr>
              <w:spacing w:after="200" w:line="360" w:lineRule="auto"/>
              <w:jc w:val="right"/>
              <w:rPr>
                <w:sz w:val="22"/>
                <w:szCs w:val="22"/>
                <w:lang w:val="ky-KG" w:eastAsia="en-US"/>
              </w:rPr>
            </w:pPr>
            <w:r w:rsidRPr="004055DB">
              <w:rPr>
                <w:sz w:val="22"/>
                <w:szCs w:val="22"/>
                <w:lang w:val="ky-KG" w:eastAsia="en-US"/>
              </w:rPr>
              <w:t>89,1</w:t>
            </w:r>
          </w:p>
        </w:tc>
      </w:tr>
    </w:tbl>
    <w:p w14:paraId="068A4DE0" w14:textId="77777777" w:rsidR="00B53E1F" w:rsidRDefault="00B53E1F" w:rsidP="004055DB">
      <w:pPr>
        <w:shd w:val="clear" w:color="auto" w:fill="FFFFFF"/>
        <w:spacing w:before="120"/>
        <w:ind w:firstLine="709"/>
        <w:jc w:val="both"/>
        <w:rPr>
          <w:b/>
          <w:sz w:val="28"/>
          <w:szCs w:val="28"/>
          <w:lang w:val="ky-KG"/>
        </w:rPr>
      </w:pPr>
    </w:p>
    <w:p w14:paraId="063B52E6" w14:textId="05396953" w:rsidR="004055DB" w:rsidRPr="004055DB" w:rsidRDefault="004055DB" w:rsidP="004055DB">
      <w:pPr>
        <w:shd w:val="clear" w:color="auto" w:fill="FFFFFF"/>
        <w:spacing w:before="120"/>
        <w:ind w:firstLine="709"/>
        <w:jc w:val="both"/>
        <w:rPr>
          <w:sz w:val="28"/>
          <w:szCs w:val="28"/>
          <w:lang w:val="ky-KG"/>
        </w:rPr>
      </w:pPr>
      <w:r w:rsidRPr="004055DB">
        <w:rPr>
          <w:b/>
          <w:sz w:val="28"/>
          <w:szCs w:val="28"/>
          <w:lang w:val="ky-KG"/>
        </w:rPr>
        <w:t>Чет өлкөлүк инвестициялар.</w:t>
      </w:r>
      <w:r w:rsidRPr="004055DB">
        <w:rPr>
          <w:sz w:val="28"/>
          <w:szCs w:val="28"/>
          <w:lang w:val="ky-KG"/>
        </w:rPr>
        <w:t xml:space="preserve"> 2024-ж. январь-декабрында 2023-ж. январь-декабрына салыштырганда чет өлкөлүк инвестициянын түшүү көлөмү (азаюу агымын эсептебегенде) 6,5 пайызга төмөндөдү, АКШнын 56 693,8 миң долларын түздү. </w:t>
      </w:r>
    </w:p>
    <w:p w14:paraId="2CE80870" w14:textId="77777777" w:rsidR="004055DB" w:rsidRPr="004055DB" w:rsidRDefault="004055DB" w:rsidP="004055DB">
      <w:pPr>
        <w:shd w:val="clear" w:color="auto" w:fill="FFFFFF"/>
        <w:spacing w:before="120"/>
        <w:ind w:firstLine="709"/>
        <w:jc w:val="both"/>
        <w:rPr>
          <w:sz w:val="10"/>
          <w:szCs w:val="10"/>
          <w:lang w:val="ky-KG"/>
        </w:rPr>
      </w:pPr>
    </w:p>
    <w:p w14:paraId="1E70EA50" w14:textId="77777777" w:rsidR="00B53E1F" w:rsidRDefault="004055DB" w:rsidP="004055DB">
      <w:pPr>
        <w:shd w:val="clear" w:color="auto" w:fill="FFFFFF"/>
        <w:spacing w:before="120" w:after="120"/>
        <w:ind w:left="1361" w:hanging="1361"/>
        <w:rPr>
          <w:b/>
          <w:color w:val="000000"/>
          <w:sz w:val="28"/>
          <w:szCs w:val="28"/>
          <w:lang w:val="ky-KG"/>
        </w:rPr>
      </w:pPr>
      <w:r w:rsidRPr="004055DB">
        <w:rPr>
          <w:bCs/>
          <w:sz w:val="28"/>
          <w:szCs w:val="28"/>
          <w:lang w:val="ky-KG"/>
        </w:rPr>
        <w:t>14-таблица.</w:t>
      </w:r>
      <w:r w:rsidRPr="004055DB">
        <w:rPr>
          <w:b/>
          <w:bCs/>
          <w:sz w:val="28"/>
          <w:szCs w:val="28"/>
          <w:lang w:val="ky-KG"/>
        </w:rPr>
        <w:t xml:space="preserve">  Январь-декабрда ч</w:t>
      </w:r>
      <w:r w:rsidRPr="004055DB">
        <w:rPr>
          <w:b/>
          <w:color w:val="000000"/>
          <w:sz w:val="28"/>
          <w:szCs w:val="28"/>
          <w:lang w:val="ky-KG"/>
        </w:rPr>
        <w:t>ет өлкөлүк инвестициялардын түшүшү</w:t>
      </w:r>
      <w:r w:rsidRPr="004055DB">
        <w:rPr>
          <w:b/>
          <w:bCs/>
          <w:sz w:val="28"/>
          <w:szCs w:val="28"/>
          <w:vertAlign w:val="superscript"/>
          <w:lang w:val="ky-KG"/>
        </w:rPr>
        <w:t>1</w:t>
      </w:r>
      <w:r w:rsidRPr="004055DB">
        <w:rPr>
          <w:b/>
          <w:color w:val="000000"/>
          <w:sz w:val="28"/>
          <w:szCs w:val="28"/>
          <w:lang w:val="ky-KG"/>
        </w:rPr>
        <w:t xml:space="preserve">  </w:t>
      </w:r>
    </w:p>
    <w:tbl>
      <w:tblPr>
        <w:tblW w:w="10350" w:type="dxa"/>
        <w:tblInd w:w="-34"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464"/>
        <w:gridCol w:w="1348"/>
        <w:gridCol w:w="1440"/>
        <w:gridCol w:w="47"/>
        <w:gridCol w:w="1417"/>
        <w:gridCol w:w="1634"/>
      </w:tblGrid>
      <w:tr w:rsidR="004055DB" w:rsidRPr="004055DB" w14:paraId="38B6DE08" w14:textId="77777777" w:rsidTr="00814922">
        <w:trPr>
          <w:tblHeader/>
        </w:trPr>
        <w:tc>
          <w:tcPr>
            <w:tcW w:w="4464" w:type="dxa"/>
            <w:tcBorders>
              <w:top w:val="single" w:sz="4" w:space="0" w:color="auto"/>
              <w:left w:val="nil"/>
              <w:bottom w:val="nil"/>
              <w:right w:val="nil"/>
            </w:tcBorders>
          </w:tcPr>
          <w:p w14:paraId="620FF9D6" w14:textId="220D664B" w:rsidR="004055DB" w:rsidRPr="004055DB" w:rsidRDefault="004055DB" w:rsidP="004055DB">
            <w:pPr>
              <w:shd w:val="clear" w:color="auto" w:fill="FFFFFF"/>
              <w:jc w:val="center"/>
              <w:rPr>
                <w:b/>
                <w:bCs/>
                <w:sz w:val="22"/>
                <w:szCs w:val="22"/>
                <w:lang w:val="ky-KG"/>
              </w:rPr>
            </w:pPr>
            <w:r w:rsidRPr="004055DB">
              <w:rPr>
                <w:b/>
                <w:color w:val="000000"/>
                <w:sz w:val="28"/>
                <w:szCs w:val="28"/>
                <w:lang w:val="ky-KG"/>
              </w:rPr>
              <w:t xml:space="preserve">  </w:t>
            </w:r>
          </w:p>
        </w:tc>
        <w:tc>
          <w:tcPr>
            <w:tcW w:w="2788" w:type="dxa"/>
            <w:gridSpan w:val="2"/>
            <w:tcBorders>
              <w:top w:val="single" w:sz="4" w:space="0" w:color="auto"/>
              <w:left w:val="nil"/>
              <w:bottom w:val="nil"/>
              <w:right w:val="nil"/>
            </w:tcBorders>
            <w:hideMark/>
          </w:tcPr>
          <w:p w14:paraId="19F06947" w14:textId="77777777" w:rsidR="004055DB" w:rsidRPr="004055DB" w:rsidRDefault="004055DB" w:rsidP="004055DB">
            <w:pPr>
              <w:shd w:val="clear" w:color="auto" w:fill="FFFFFF"/>
              <w:ind w:left="340"/>
              <w:jc w:val="center"/>
              <w:rPr>
                <w:b/>
                <w:bCs/>
                <w:sz w:val="22"/>
                <w:szCs w:val="22"/>
              </w:rPr>
            </w:pPr>
            <w:proofErr w:type="spellStart"/>
            <w:r w:rsidRPr="004055DB">
              <w:rPr>
                <w:b/>
                <w:bCs/>
                <w:sz w:val="22"/>
                <w:szCs w:val="22"/>
              </w:rPr>
              <w:t>АКШнын</w:t>
            </w:r>
            <w:proofErr w:type="spellEnd"/>
            <w:r w:rsidRPr="004055DB">
              <w:rPr>
                <w:b/>
                <w:bCs/>
                <w:sz w:val="22"/>
                <w:szCs w:val="22"/>
              </w:rPr>
              <w:t xml:space="preserve"> </w:t>
            </w:r>
          </w:p>
          <w:p w14:paraId="370376CD" w14:textId="77777777" w:rsidR="004055DB" w:rsidRPr="004055DB" w:rsidRDefault="004055DB" w:rsidP="004055DB">
            <w:pPr>
              <w:shd w:val="clear" w:color="auto" w:fill="FFFFFF"/>
              <w:ind w:left="340"/>
              <w:jc w:val="center"/>
              <w:rPr>
                <w:b/>
                <w:bCs/>
                <w:sz w:val="22"/>
                <w:szCs w:val="22"/>
              </w:rPr>
            </w:pPr>
            <w:r w:rsidRPr="004055DB">
              <w:rPr>
                <w:b/>
                <w:bCs/>
                <w:sz w:val="22"/>
                <w:szCs w:val="22"/>
              </w:rPr>
              <w:t>ми</w:t>
            </w:r>
            <w:r w:rsidRPr="004055DB">
              <w:rPr>
                <w:b/>
                <w:bCs/>
                <w:sz w:val="22"/>
                <w:szCs w:val="22"/>
                <w:lang w:val="ky-KG"/>
              </w:rPr>
              <w:t>ң</w:t>
            </w:r>
            <w:r w:rsidRPr="004055DB">
              <w:rPr>
                <w:b/>
                <w:bCs/>
                <w:sz w:val="22"/>
                <w:szCs w:val="22"/>
              </w:rPr>
              <w:t xml:space="preserve"> доллары</w:t>
            </w:r>
          </w:p>
        </w:tc>
        <w:tc>
          <w:tcPr>
            <w:tcW w:w="3098" w:type="dxa"/>
            <w:gridSpan w:val="3"/>
            <w:tcBorders>
              <w:top w:val="single" w:sz="4" w:space="0" w:color="auto"/>
              <w:left w:val="nil"/>
              <w:bottom w:val="nil"/>
              <w:right w:val="nil"/>
            </w:tcBorders>
            <w:hideMark/>
          </w:tcPr>
          <w:p w14:paraId="1AF15E2E" w14:textId="77777777" w:rsidR="004055DB" w:rsidRPr="004055DB" w:rsidRDefault="004055DB" w:rsidP="004055DB">
            <w:pPr>
              <w:shd w:val="clear" w:color="auto" w:fill="FFFFFF"/>
              <w:jc w:val="center"/>
              <w:rPr>
                <w:b/>
                <w:bCs/>
                <w:sz w:val="22"/>
                <w:szCs w:val="22"/>
              </w:rPr>
            </w:pPr>
            <w:proofErr w:type="spellStart"/>
            <w:r w:rsidRPr="004055DB">
              <w:rPr>
                <w:b/>
                <w:bCs/>
                <w:sz w:val="22"/>
                <w:szCs w:val="22"/>
              </w:rPr>
              <w:t>Жыйынтыкка</w:t>
            </w:r>
            <w:proofErr w:type="spellEnd"/>
            <w:r w:rsidRPr="004055DB">
              <w:rPr>
                <w:b/>
                <w:bCs/>
                <w:sz w:val="22"/>
                <w:szCs w:val="22"/>
              </w:rPr>
              <w:t xml:space="preserve"> карата </w:t>
            </w:r>
            <w:proofErr w:type="spellStart"/>
            <w:r w:rsidRPr="004055DB">
              <w:rPr>
                <w:b/>
                <w:bCs/>
                <w:sz w:val="22"/>
                <w:szCs w:val="22"/>
              </w:rPr>
              <w:t>пайыз</w:t>
            </w:r>
            <w:proofErr w:type="spellEnd"/>
            <w:r w:rsidRPr="004055DB">
              <w:rPr>
                <w:b/>
                <w:bCs/>
                <w:sz w:val="22"/>
                <w:szCs w:val="22"/>
              </w:rPr>
              <w:t xml:space="preserve"> </w:t>
            </w:r>
            <w:proofErr w:type="spellStart"/>
            <w:r w:rsidRPr="004055DB">
              <w:rPr>
                <w:b/>
                <w:bCs/>
                <w:sz w:val="22"/>
                <w:szCs w:val="22"/>
              </w:rPr>
              <w:t>менен</w:t>
            </w:r>
            <w:proofErr w:type="spellEnd"/>
          </w:p>
        </w:tc>
      </w:tr>
      <w:tr w:rsidR="004055DB" w:rsidRPr="004055DB" w14:paraId="14959C95" w14:textId="77777777" w:rsidTr="00814922">
        <w:trPr>
          <w:tblHeader/>
        </w:trPr>
        <w:tc>
          <w:tcPr>
            <w:tcW w:w="4464" w:type="dxa"/>
            <w:tcBorders>
              <w:top w:val="nil"/>
              <w:left w:val="nil"/>
              <w:bottom w:val="single" w:sz="4" w:space="0" w:color="auto"/>
              <w:right w:val="nil"/>
            </w:tcBorders>
          </w:tcPr>
          <w:p w14:paraId="5A70B225" w14:textId="77777777" w:rsidR="004055DB" w:rsidRPr="004055DB" w:rsidRDefault="004055DB" w:rsidP="004055DB">
            <w:pPr>
              <w:shd w:val="clear" w:color="auto" w:fill="FFFFFF"/>
              <w:rPr>
                <w:b/>
                <w:bCs/>
                <w:sz w:val="22"/>
                <w:szCs w:val="22"/>
              </w:rPr>
            </w:pPr>
          </w:p>
        </w:tc>
        <w:tc>
          <w:tcPr>
            <w:tcW w:w="1348" w:type="dxa"/>
            <w:tcBorders>
              <w:top w:val="nil"/>
              <w:left w:val="nil"/>
              <w:bottom w:val="single" w:sz="4" w:space="0" w:color="auto"/>
              <w:right w:val="nil"/>
            </w:tcBorders>
            <w:vAlign w:val="bottom"/>
            <w:hideMark/>
          </w:tcPr>
          <w:p w14:paraId="306F1C18"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rPr>
              <w:t>202</w:t>
            </w:r>
            <w:r w:rsidRPr="004055DB">
              <w:rPr>
                <w:b/>
                <w:bCs/>
                <w:sz w:val="22"/>
                <w:szCs w:val="22"/>
                <w:lang w:val="ky-KG"/>
              </w:rPr>
              <w:t>3</w:t>
            </w:r>
          </w:p>
        </w:tc>
        <w:tc>
          <w:tcPr>
            <w:tcW w:w="1487" w:type="dxa"/>
            <w:gridSpan w:val="2"/>
            <w:tcBorders>
              <w:top w:val="nil"/>
              <w:left w:val="nil"/>
              <w:bottom w:val="single" w:sz="4" w:space="0" w:color="auto"/>
              <w:right w:val="nil"/>
            </w:tcBorders>
            <w:vAlign w:val="bottom"/>
            <w:hideMark/>
          </w:tcPr>
          <w:p w14:paraId="319598B7"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2024</w:t>
            </w:r>
          </w:p>
        </w:tc>
        <w:tc>
          <w:tcPr>
            <w:tcW w:w="1417" w:type="dxa"/>
            <w:tcBorders>
              <w:top w:val="nil"/>
              <w:left w:val="nil"/>
              <w:bottom w:val="single" w:sz="4" w:space="0" w:color="auto"/>
              <w:right w:val="nil"/>
            </w:tcBorders>
            <w:vAlign w:val="bottom"/>
            <w:hideMark/>
          </w:tcPr>
          <w:p w14:paraId="53106FB5"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2023</w:t>
            </w:r>
          </w:p>
        </w:tc>
        <w:tc>
          <w:tcPr>
            <w:tcW w:w="1634" w:type="dxa"/>
            <w:tcBorders>
              <w:top w:val="nil"/>
              <w:left w:val="nil"/>
              <w:bottom w:val="single" w:sz="4" w:space="0" w:color="auto"/>
              <w:right w:val="nil"/>
            </w:tcBorders>
            <w:vAlign w:val="bottom"/>
            <w:hideMark/>
          </w:tcPr>
          <w:p w14:paraId="389A5AAE"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2024</w:t>
            </w:r>
          </w:p>
        </w:tc>
      </w:tr>
      <w:tr w:rsidR="004055DB" w:rsidRPr="004055DB" w14:paraId="5FBE5B6B" w14:textId="77777777" w:rsidTr="00814922">
        <w:tc>
          <w:tcPr>
            <w:tcW w:w="4464" w:type="dxa"/>
            <w:tcBorders>
              <w:top w:val="single" w:sz="4" w:space="0" w:color="auto"/>
              <w:left w:val="nil"/>
              <w:bottom w:val="nil"/>
              <w:right w:val="nil"/>
            </w:tcBorders>
            <w:hideMark/>
          </w:tcPr>
          <w:p w14:paraId="4AA4ABA9" w14:textId="77777777" w:rsidR="004055DB" w:rsidRPr="004055DB" w:rsidRDefault="004055DB" w:rsidP="004055DB">
            <w:pPr>
              <w:shd w:val="clear" w:color="auto" w:fill="FFFFFF"/>
              <w:spacing w:before="40" w:after="20"/>
              <w:rPr>
                <w:b/>
                <w:bCs/>
                <w:sz w:val="22"/>
                <w:szCs w:val="22"/>
              </w:rPr>
            </w:pPr>
            <w:proofErr w:type="spellStart"/>
            <w:r w:rsidRPr="004055DB">
              <w:rPr>
                <w:b/>
                <w:bCs/>
                <w:sz w:val="22"/>
                <w:szCs w:val="22"/>
              </w:rPr>
              <w:t>Бардыгы</w:t>
            </w:r>
            <w:proofErr w:type="spellEnd"/>
          </w:p>
        </w:tc>
        <w:tc>
          <w:tcPr>
            <w:tcW w:w="1348" w:type="dxa"/>
            <w:tcBorders>
              <w:top w:val="single" w:sz="4" w:space="0" w:color="auto"/>
              <w:left w:val="nil"/>
              <w:bottom w:val="nil"/>
              <w:right w:val="nil"/>
            </w:tcBorders>
            <w:vAlign w:val="bottom"/>
            <w:hideMark/>
          </w:tcPr>
          <w:p w14:paraId="2A5A60B1" w14:textId="77777777" w:rsidR="004055DB" w:rsidRPr="004055DB" w:rsidRDefault="004055DB" w:rsidP="004055DB">
            <w:pPr>
              <w:spacing w:before="20" w:after="20"/>
              <w:ind w:right="-1"/>
              <w:jc w:val="right"/>
              <w:rPr>
                <w:b/>
                <w:sz w:val="22"/>
                <w:szCs w:val="22"/>
                <w:lang w:eastAsia="en-US"/>
              </w:rPr>
            </w:pPr>
            <w:r w:rsidRPr="004055DB">
              <w:rPr>
                <w:b/>
                <w:sz w:val="22"/>
                <w:szCs w:val="22"/>
                <w:lang w:eastAsia="en-US"/>
              </w:rPr>
              <w:t>284 601,3</w:t>
            </w:r>
          </w:p>
        </w:tc>
        <w:tc>
          <w:tcPr>
            <w:tcW w:w="1487" w:type="dxa"/>
            <w:gridSpan w:val="2"/>
            <w:tcBorders>
              <w:top w:val="single" w:sz="4" w:space="0" w:color="auto"/>
              <w:left w:val="nil"/>
              <w:bottom w:val="nil"/>
              <w:right w:val="nil"/>
            </w:tcBorders>
            <w:vAlign w:val="bottom"/>
            <w:hideMark/>
          </w:tcPr>
          <w:p w14:paraId="683C2829" w14:textId="77777777" w:rsidR="004055DB" w:rsidRPr="004055DB" w:rsidRDefault="004055DB" w:rsidP="004055DB">
            <w:pPr>
              <w:spacing w:before="20" w:after="20"/>
              <w:ind w:right="-1"/>
              <w:jc w:val="right"/>
              <w:rPr>
                <w:b/>
                <w:sz w:val="22"/>
                <w:szCs w:val="22"/>
                <w:lang w:eastAsia="en-US"/>
              </w:rPr>
            </w:pPr>
            <w:r w:rsidRPr="004055DB">
              <w:rPr>
                <w:b/>
                <w:sz w:val="22"/>
                <w:szCs w:val="22"/>
                <w:lang w:eastAsia="en-US"/>
              </w:rPr>
              <w:t>379 485,6</w:t>
            </w:r>
          </w:p>
        </w:tc>
        <w:tc>
          <w:tcPr>
            <w:tcW w:w="1417" w:type="dxa"/>
            <w:tcBorders>
              <w:top w:val="single" w:sz="4" w:space="0" w:color="auto"/>
              <w:left w:val="nil"/>
              <w:bottom w:val="nil"/>
              <w:right w:val="nil"/>
            </w:tcBorders>
            <w:vAlign w:val="center"/>
            <w:hideMark/>
          </w:tcPr>
          <w:p w14:paraId="66DDA022" w14:textId="77777777" w:rsidR="004055DB" w:rsidRPr="004055DB" w:rsidRDefault="004055DB" w:rsidP="004055DB">
            <w:pPr>
              <w:spacing w:before="20" w:after="20"/>
              <w:ind w:right="-1"/>
              <w:jc w:val="right"/>
              <w:rPr>
                <w:b/>
                <w:sz w:val="22"/>
                <w:szCs w:val="22"/>
                <w:lang w:val="ky-KG" w:eastAsia="en-US"/>
              </w:rPr>
            </w:pPr>
            <w:r w:rsidRPr="004055DB">
              <w:rPr>
                <w:b/>
                <w:sz w:val="22"/>
                <w:szCs w:val="22"/>
                <w:lang w:val="ky-KG" w:eastAsia="en-US"/>
              </w:rPr>
              <w:t>100,0</w:t>
            </w:r>
          </w:p>
        </w:tc>
        <w:tc>
          <w:tcPr>
            <w:tcW w:w="1634" w:type="dxa"/>
            <w:tcBorders>
              <w:top w:val="single" w:sz="4" w:space="0" w:color="auto"/>
              <w:left w:val="nil"/>
              <w:bottom w:val="nil"/>
              <w:right w:val="nil"/>
            </w:tcBorders>
            <w:vAlign w:val="center"/>
            <w:hideMark/>
          </w:tcPr>
          <w:p w14:paraId="5F552020" w14:textId="77777777" w:rsidR="004055DB" w:rsidRPr="004055DB" w:rsidRDefault="004055DB" w:rsidP="004055DB">
            <w:pPr>
              <w:spacing w:before="20" w:after="20"/>
              <w:ind w:right="-1"/>
              <w:jc w:val="right"/>
              <w:rPr>
                <w:b/>
                <w:sz w:val="22"/>
                <w:szCs w:val="22"/>
                <w:lang w:val="ky-KG" w:eastAsia="en-US"/>
              </w:rPr>
            </w:pPr>
            <w:r w:rsidRPr="004055DB">
              <w:rPr>
                <w:b/>
                <w:sz w:val="22"/>
                <w:szCs w:val="22"/>
                <w:lang w:val="ky-KG" w:eastAsia="en-US"/>
              </w:rPr>
              <w:t>100,0</w:t>
            </w:r>
          </w:p>
        </w:tc>
      </w:tr>
      <w:tr w:rsidR="004055DB" w:rsidRPr="004055DB" w14:paraId="676B6E1F" w14:textId="77777777" w:rsidTr="00814922">
        <w:tc>
          <w:tcPr>
            <w:tcW w:w="4464" w:type="dxa"/>
            <w:tcBorders>
              <w:top w:val="nil"/>
              <w:left w:val="nil"/>
              <w:bottom w:val="nil"/>
              <w:right w:val="nil"/>
            </w:tcBorders>
            <w:hideMark/>
          </w:tcPr>
          <w:p w14:paraId="24C5F203" w14:textId="77777777" w:rsidR="004055DB" w:rsidRPr="004055DB" w:rsidRDefault="004055DB" w:rsidP="004055DB">
            <w:pPr>
              <w:shd w:val="clear" w:color="auto" w:fill="FFFFFF"/>
              <w:spacing w:before="40" w:after="20"/>
              <w:ind w:left="170" w:hanging="113"/>
              <w:rPr>
                <w:sz w:val="22"/>
                <w:szCs w:val="22"/>
              </w:rPr>
            </w:pPr>
            <w:r w:rsidRPr="004055DB">
              <w:rPr>
                <w:sz w:val="22"/>
                <w:szCs w:val="22"/>
              </w:rPr>
              <w:t xml:space="preserve">Тике чет </w:t>
            </w:r>
            <w:r w:rsidRPr="004055DB">
              <w:rPr>
                <w:sz w:val="22"/>
                <w:szCs w:val="22"/>
                <w:lang w:val="ky-KG"/>
              </w:rPr>
              <w:t>ө</w:t>
            </w:r>
            <w:proofErr w:type="spellStart"/>
            <w:r w:rsidRPr="004055DB">
              <w:rPr>
                <w:sz w:val="22"/>
                <w:szCs w:val="22"/>
              </w:rPr>
              <w:t>лк</w:t>
            </w:r>
            <w:proofErr w:type="spellEnd"/>
            <w:r w:rsidRPr="004055DB">
              <w:rPr>
                <w:sz w:val="22"/>
                <w:szCs w:val="22"/>
                <w:lang w:val="ky-KG"/>
              </w:rPr>
              <w:t>ө</w:t>
            </w:r>
            <w:r w:rsidRPr="004055DB">
              <w:rPr>
                <w:sz w:val="22"/>
                <w:szCs w:val="22"/>
              </w:rPr>
              <w:t>л</w:t>
            </w:r>
            <w:r w:rsidRPr="004055DB">
              <w:rPr>
                <w:sz w:val="22"/>
                <w:szCs w:val="22"/>
                <w:lang w:val="ky-KG"/>
              </w:rPr>
              <w:t>ү</w:t>
            </w:r>
            <w:r w:rsidRPr="004055DB">
              <w:rPr>
                <w:sz w:val="22"/>
                <w:szCs w:val="22"/>
              </w:rPr>
              <w:t>к инвестиция</w:t>
            </w:r>
          </w:p>
        </w:tc>
        <w:tc>
          <w:tcPr>
            <w:tcW w:w="1348" w:type="dxa"/>
            <w:tcBorders>
              <w:top w:val="nil"/>
              <w:left w:val="nil"/>
              <w:bottom w:val="nil"/>
              <w:right w:val="nil"/>
            </w:tcBorders>
            <w:vAlign w:val="bottom"/>
            <w:hideMark/>
          </w:tcPr>
          <w:p w14:paraId="58E22445"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10 045,0</w:t>
            </w:r>
          </w:p>
        </w:tc>
        <w:tc>
          <w:tcPr>
            <w:tcW w:w="1487" w:type="dxa"/>
            <w:gridSpan w:val="2"/>
            <w:tcBorders>
              <w:top w:val="nil"/>
              <w:left w:val="nil"/>
              <w:bottom w:val="nil"/>
              <w:right w:val="nil"/>
            </w:tcBorders>
            <w:vAlign w:val="bottom"/>
            <w:hideMark/>
          </w:tcPr>
          <w:p w14:paraId="76965A55"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100,0</w:t>
            </w:r>
          </w:p>
        </w:tc>
        <w:tc>
          <w:tcPr>
            <w:tcW w:w="1417" w:type="dxa"/>
            <w:tcBorders>
              <w:top w:val="nil"/>
              <w:left w:val="nil"/>
              <w:bottom w:val="nil"/>
              <w:right w:val="nil"/>
            </w:tcBorders>
            <w:vAlign w:val="bottom"/>
            <w:hideMark/>
          </w:tcPr>
          <w:p w14:paraId="011464F8"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3,5</w:t>
            </w:r>
          </w:p>
        </w:tc>
        <w:tc>
          <w:tcPr>
            <w:tcW w:w="1634" w:type="dxa"/>
            <w:tcBorders>
              <w:top w:val="nil"/>
              <w:left w:val="nil"/>
              <w:bottom w:val="nil"/>
              <w:right w:val="nil"/>
            </w:tcBorders>
            <w:vAlign w:val="bottom"/>
            <w:hideMark/>
          </w:tcPr>
          <w:p w14:paraId="06723BC3"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r>
      <w:tr w:rsidR="004055DB" w:rsidRPr="004055DB" w14:paraId="30CB272F" w14:textId="77777777" w:rsidTr="00814922">
        <w:tc>
          <w:tcPr>
            <w:tcW w:w="4464" w:type="dxa"/>
            <w:tcBorders>
              <w:top w:val="nil"/>
              <w:left w:val="nil"/>
              <w:bottom w:val="nil"/>
              <w:right w:val="nil"/>
            </w:tcBorders>
            <w:hideMark/>
          </w:tcPr>
          <w:p w14:paraId="1F6C8F23" w14:textId="77777777" w:rsidR="004055DB" w:rsidRPr="004055DB" w:rsidRDefault="004055DB" w:rsidP="004055DB">
            <w:pPr>
              <w:shd w:val="clear" w:color="auto" w:fill="FFFFFF"/>
              <w:spacing w:before="40" w:after="20"/>
              <w:ind w:left="170" w:hanging="113"/>
              <w:rPr>
                <w:sz w:val="22"/>
                <w:szCs w:val="22"/>
              </w:rPr>
            </w:pPr>
            <w:proofErr w:type="spellStart"/>
            <w:r w:rsidRPr="004055DB">
              <w:rPr>
                <w:sz w:val="22"/>
                <w:szCs w:val="22"/>
              </w:rPr>
              <w:t>Портфелдик</w:t>
            </w:r>
            <w:proofErr w:type="spellEnd"/>
            <w:r w:rsidRPr="004055DB">
              <w:rPr>
                <w:sz w:val="22"/>
                <w:szCs w:val="22"/>
              </w:rPr>
              <w:t xml:space="preserve"> </w:t>
            </w:r>
            <w:proofErr w:type="spellStart"/>
            <w:r w:rsidRPr="004055DB">
              <w:rPr>
                <w:sz w:val="22"/>
                <w:szCs w:val="22"/>
              </w:rPr>
              <w:t>инвестициялар</w:t>
            </w:r>
            <w:proofErr w:type="spellEnd"/>
          </w:p>
        </w:tc>
        <w:tc>
          <w:tcPr>
            <w:tcW w:w="1348" w:type="dxa"/>
            <w:tcBorders>
              <w:top w:val="nil"/>
              <w:left w:val="nil"/>
              <w:bottom w:val="nil"/>
              <w:right w:val="nil"/>
            </w:tcBorders>
            <w:vAlign w:val="bottom"/>
            <w:hideMark/>
          </w:tcPr>
          <w:p w14:paraId="22BBED36"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c>
          <w:tcPr>
            <w:tcW w:w="1487" w:type="dxa"/>
            <w:gridSpan w:val="2"/>
            <w:tcBorders>
              <w:top w:val="nil"/>
              <w:left w:val="nil"/>
              <w:bottom w:val="nil"/>
              <w:right w:val="nil"/>
            </w:tcBorders>
            <w:vAlign w:val="bottom"/>
            <w:hideMark/>
          </w:tcPr>
          <w:p w14:paraId="1E87ECA3"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880,0</w:t>
            </w:r>
          </w:p>
        </w:tc>
        <w:tc>
          <w:tcPr>
            <w:tcW w:w="1417" w:type="dxa"/>
            <w:tcBorders>
              <w:top w:val="nil"/>
              <w:left w:val="nil"/>
              <w:bottom w:val="nil"/>
              <w:right w:val="nil"/>
            </w:tcBorders>
            <w:vAlign w:val="bottom"/>
            <w:hideMark/>
          </w:tcPr>
          <w:p w14:paraId="5F8DEFA5"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c>
          <w:tcPr>
            <w:tcW w:w="1634" w:type="dxa"/>
            <w:tcBorders>
              <w:top w:val="nil"/>
              <w:left w:val="nil"/>
              <w:bottom w:val="nil"/>
              <w:right w:val="nil"/>
            </w:tcBorders>
            <w:vAlign w:val="bottom"/>
            <w:hideMark/>
          </w:tcPr>
          <w:p w14:paraId="632F8340"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0,2</w:t>
            </w:r>
          </w:p>
        </w:tc>
      </w:tr>
      <w:tr w:rsidR="004055DB" w:rsidRPr="004055DB" w14:paraId="74D010FA" w14:textId="77777777" w:rsidTr="00814922">
        <w:tc>
          <w:tcPr>
            <w:tcW w:w="4464" w:type="dxa"/>
            <w:tcBorders>
              <w:top w:val="nil"/>
              <w:left w:val="nil"/>
              <w:bottom w:val="nil"/>
              <w:right w:val="nil"/>
            </w:tcBorders>
            <w:hideMark/>
          </w:tcPr>
          <w:p w14:paraId="7CAB165B" w14:textId="77777777" w:rsidR="004055DB" w:rsidRPr="004055DB" w:rsidRDefault="004055DB" w:rsidP="004055DB">
            <w:pPr>
              <w:shd w:val="clear" w:color="auto" w:fill="FFFFFF"/>
              <w:spacing w:before="40" w:after="20"/>
              <w:ind w:left="170" w:hanging="113"/>
              <w:rPr>
                <w:sz w:val="22"/>
                <w:szCs w:val="22"/>
              </w:rPr>
            </w:pPr>
            <w:r w:rsidRPr="004055DB">
              <w:rPr>
                <w:sz w:val="22"/>
                <w:szCs w:val="22"/>
              </w:rPr>
              <w:t xml:space="preserve">Башка </w:t>
            </w:r>
            <w:proofErr w:type="spellStart"/>
            <w:r w:rsidRPr="004055DB">
              <w:rPr>
                <w:sz w:val="22"/>
                <w:szCs w:val="22"/>
              </w:rPr>
              <w:t>инвестициялар</w:t>
            </w:r>
            <w:proofErr w:type="spellEnd"/>
          </w:p>
        </w:tc>
        <w:tc>
          <w:tcPr>
            <w:tcW w:w="1348" w:type="dxa"/>
            <w:tcBorders>
              <w:top w:val="nil"/>
              <w:left w:val="nil"/>
              <w:bottom w:val="nil"/>
              <w:right w:val="nil"/>
            </w:tcBorders>
            <w:vAlign w:val="bottom"/>
            <w:hideMark/>
          </w:tcPr>
          <w:p w14:paraId="4A858A8F"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12 288,5</w:t>
            </w:r>
          </w:p>
        </w:tc>
        <w:tc>
          <w:tcPr>
            <w:tcW w:w="1487" w:type="dxa"/>
            <w:gridSpan w:val="2"/>
            <w:tcBorders>
              <w:top w:val="nil"/>
              <w:left w:val="nil"/>
              <w:bottom w:val="nil"/>
              <w:right w:val="nil"/>
            </w:tcBorders>
            <w:vAlign w:val="bottom"/>
            <w:hideMark/>
          </w:tcPr>
          <w:p w14:paraId="00216034"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c>
          <w:tcPr>
            <w:tcW w:w="1417" w:type="dxa"/>
            <w:tcBorders>
              <w:top w:val="nil"/>
              <w:left w:val="nil"/>
              <w:bottom w:val="nil"/>
              <w:right w:val="nil"/>
            </w:tcBorders>
            <w:vAlign w:val="bottom"/>
            <w:hideMark/>
          </w:tcPr>
          <w:p w14:paraId="1B744C9C"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4,3</w:t>
            </w:r>
          </w:p>
        </w:tc>
        <w:tc>
          <w:tcPr>
            <w:tcW w:w="1634" w:type="dxa"/>
            <w:tcBorders>
              <w:top w:val="nil"/>
              <w:left w:val="nil"/>
              <w:bottom w:val="nil"/>
              <w:right w:val="nil"/>
            </w:tcBorders>
            <w:vAlign w:val="bottom"/>
            <w:hideMark/>
          </w:tcPr>
          <w:p w14:paraId="57ABCC79"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w:t>
            </w:r>
          </w:p>
        </w:tc>
      </w:tr>
      <w:tr w:rsidR="004055DB" w:rsidRPr="004055DB" w14:paraId="5E03F4AF" w14:textId="77777777" w:rsidTr="00814922">
        <w:tc>
          <w:tcPr>
            <w:tcW w:w="4464" w:type="dxa"/>
            <w:tcBorders>
              <w:top w:val="nil"/>
              <w:left w:val="nil"/>
              <w:bottom w:val="single" w:sz="4" w:space="0" w:color="auto"/>
              <w:right w:val="nil"/>
            </w:tcBorders>
            <w:hideMark/>
          </w:tcPr>
          <w:p w14:paraId="6D282A8C" w14:textId="77777777" w:rsidR="004055DB" w:rsidRPr="004055DB" w:rsidRDefault="004055DB" w:rsidP="004055DB">
            <w:pPr>
              <w:shd w:val="clear" w:color="auto" w:fill="FFFFFF"/>
              <w:spacing w:before="40" w:after="20"/>
              <w:ind w:left="170" w:hanging="113"/>
              <w:rPr>
                <w:sz w:val="22"/>
                <w:szCs w:val="22"/>
              </w:rPr>
            </w:pPr>
            <w:proofErr w:type="spellStart"/>
            <w:r w:rsidRPr="004055DB">
              <w:rPr>
                <w:sz w:val="22"/>
                <w:szCs w:val="22"/>
              </w:rPr>
              <w:t>Гранттар</w:t>
            </w:r>
            <w:proofErr w:type="spellEnd"/>
            <w:r w:rsidRPr="004055DB">
              <w:rPr>
                <w:sz w:val="22"/>
                <w:szCs w:val="22"/>
              </w:rPr>
              <w:t xml:space="preserve">, </w:t>
            </w:r>
            <w:proofErr w:type="spellStart"/>
            <w:r w:rsidRPr="004055DB">
              <w:rPr>
                <w:sz w:val="22"/>
                <w:szCs w:val="22"/>
              </w:rPr>
              <w:t>техникалык</w:t>
            </w:r>
            <w:proofErr w:type="spellEnd"/>
            <w:r w:rsidRPr="004055DB">
              <w:rPr>
                <w:sz w:val="22"/>
                <w:szCs w:val="22"/>
              </w:rPr>
              <w:t xml:space="preserve"> </w:t>
            </w:r>
            <w:proofErr w:type="spellStart"/>
            <w:r w:rsidRPr="004055DB">
              <w:rPr>
                <w:sz w:val="22"/>
                <w:szCs w:val="22"/>
              </w:rPr>
              <w:t>жардам</w:t>
            </w:r>
            <w:proofErr w:type="spellEnd"/>
          </w:p>
        </w:tc>
        <w:tc>
          <w:tcPr>
            <w:tcW w:w="1348" w:type="dxa"/>
            <w:tcBorders>
              <w:top w:val="nil"/>
              <w:left w:val="nil"/>
              <w:bottom w:val="single" w:sz="4" w:space="0" w:color="auto"/>
              <w:right w:val="nil"/>
            </w:tcBorders>
            <w:vAlign w:val="bottom"/>
            <w:hideMark/>
          </w:tcPr>
          <w:p w14:paraId="38F53412"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262 267,8</w:t>
            </w:r>
          </w:p>
        </w:tc>
        <w:tc>
          <w:tcPr>
            <w:tcW w:w="1487" w:type="dxa"/>
            <w:gridSpan w:val="2"/>
            <w:tcBorders>
              <w:top w:val="nil"/>
              <w:left w:val="nil"/>
              <w:bottom w:val="single" w:sz="4" w:space="0" w:color="auto"/>
              <w:right w:val="nil"/>
            </w:tcBorders>
            <w:vAlign w:val="bottom"/>
            <w:hideMark/>
          </w:tcPr>
          <w:p w14:paraId="31DB7014"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378 505,6</w:t>
            </w:r>
          </w:p>
        </w:tc>
        <w:tc>
          <w:tcPr>
            <w:tcW w:w="1417" w:type="dxa"/>
            <w:tcBorders>
              <w:top w:val="nil"/>
              <w:left w:val="nil"/>
              <w:bottom w:val="single" w:sz="4" w:space="0" w:color="auto"/>
              <w:right w:val="nil"/>
            </w:tcBorders>
            <w:vAlign w:val="bottom"/>
            <w:hideMark/>
          </w:tcPr>
          <w:p w14:paraId="4A678B6D" w14:textId="77777777" w:rsidR="004055DB" w:rsidRPr="004055DB" w:rsidRDefault="004055DB" w:rsidP="004055DB">
            <w:pPr>
              <w:spacing w:before="20" w:after="20"/>
              <w:ind w:right="-1"/>
              <w:jc w:val="right"/>
              <w:rPr>
                <w:sz w:val="22"/>
                <w:szCs w:val="22"/>
                <w:lang w:eastAsia="en-US"/>
              </w:rPr>
            </w:pPr>
            <w:r w:rsidRPr="004055DB">
              <w:rPr>
                <w:sz w:val="22"/>
                <w:szCs w:val="22"/>
                <w:lang w:eastAsia="en-US"/>
              </w:rPr>
              <w:t>92,2</w:t>
            </w:r>
          </w:p>
        </w:tc>
        <w:tc>
          <w:tcPr>
            <w:tcW w:w="1634" w:type="dxa"/>
            <w:tcBorders>
              <w:top w:val="nil"/>
              <w:left w:val="nil"/>
              <w:bottom w:val="single" w:sz="4" w:space="0" w:color="auto"/>
              <w:right w:val="nil"/>
            </w:tcBorders>
            <w:vAlign w:val="bottom"/>
            <w:hideMark/>
          </w:tcPr>
          <w:p w14:paraId="015CBE7A" w14:textId="77777777" w:rsidR="004055DB" w:rsidRPr="004055DB" w:rsidRDefault="004055DB" w:rsidP="004055DB">
            <w:pPr>
              <w:spacing w:before="20" w:after="20"/>
              <w:ind w:right="-1"/>
              <w:jc w:val="right"/>
              <w:rPr>
                <w:sz w:val="22"/>
                <w:szCs w:val="22"/>
                <w:lang w:val="en-US" w:eastAsia="en-US"/>
              </w:rPr>
            </w:pPr>
            <w:r w:rsidRPr="004055DB">
              <w:rPr>
                <w:sz w:val="22"/>
                <w:szCs w:val="22"/>
                <w:lang w:eastAsia="en-US"/>
              </w:rPr>
              <w:t>99,8</w:t>
            </w:r>
          </w:p>
        </w:tc>
      </w:tr>
    </w:tbl>
    <w:p w14:paraId="58CEB76A" w14:textId="77777777" w:rsidR="004055DB" w:rsidRPr="004055DB" w:rsidRDefault="004055DB" w:rsidP="004055DB">
      <w:pPr>
        <w:spacing w:before="60"/>
        <w:rPr>
          <w:sz w:val="20"/>
          <w:szCs w:val="20"/>
        </w:rPr>
      </w:pPr>
      <w:r w:rsidRPr="004055DB">
        <w:rPr>
          <w:sz w:val="20"/>
          <w:szCs w:val="20"/>
          <w:vertAlign w:val="superscript"/>
        </w:rPr>
        <w:t xml:space="preserve">1 </w:t>
      </w:r>
      <w:proofErr w:type="spellStart"/>
      <w:r w:rsidRPr="004055DB">
        <w:rPr>
          <w:sz w:val="20"/>
          <w:szCs w:val="20"/>
        </w:rPr>
        <w:t>Азаюу</w:t>
      </w:r>
      <w:proofErr w:type="spellEnd"/>
      <w:r w:rsidRPr="004055DB">
        <w:rPr>
          <w:sz w:val="20"/>
          <w:szCs w:val="20"/>
        </w:rPr>
        <w:t xml:space="preserve"> </w:t>
      </w:r>
      <w:proofErr w:type="spellStart"/>
      <w:r w:rsidRPr="004055DB">
        <w:rPr>
          <w:sz w:val="20"/>
          <w:szCs w:val="20"/>
        </w:rPr>
        <w:t>агымын</w:t>
      </w:r>
      <w:proofErr w:type="spellEnd"/>
      <w:r w:rsidRPr="004055DB">
        <w:rPr>
          <w:sz w:val="20"/>
          <w:szCs w:val="20"/>
        </w:rPr>
        <w:t xml:space="preserve"> </w:t>
      </w:r>
      <w:proofErr w:type="spellStart"/>
      <w:r w:rsidRPr="004055DB">
        <w:rPr>
          <w:sz w:val="20"/>
          <w:szCs w:val="20"/>
        </w:rPr>
        <w:t>эсептебегенде</w:t>
      </w:r>
      <w:proofErr w:type="spellEnd"/>
    </w:p>
    <w:p w14:paraId="11ACB997" w14:textId="77777777" w:rsidR="003869DB" w:rsidRDefault="003869DB" w:rsidP="004055DB">
      <w:pPr>
        <w:shd w:val="clear" w:color="auto" w:fill="FFFFFF"/>
        <w:spacing w:before="120"/>
        <w:ind w:firstLine="709"/>
        <w:jc w:val="both"/>
        <w:rPr>
          <w:sz w:val="28"/>
          <w:szCs w:val="28"/>
          <w:lang w:val="ky-KG"/>
        </w:rPr>
      </w:pPr>
    </w:p>
    <w:p w14:paraId="0D5F3AA6" w14:textId="78CAA870" w:rsidR="004055DB" w:rsidRPr="003869DB" w:rsidRDefault="004055DB" w:rsidP="004055DB">
      <w:pPr>
        <w:shd w:val="clear" w:color="auto" w:fill="FFFFFF"/>
        <w:spacing w:before="120"/>
        <w:ind w:firstLine="709"/>
        <w:jc w:val="both"/>
        <w:rPr>
          <w:sz w:val="28"/>
          <w:szCs w:val="28"/>
          <w:lang w:val="ky-KG"/>
        </w:rPr>
      </w:pPr>
      <w:r w:rsidRPr="003869DB">
        <w:rPr>
          <w:sz w:val="28"/>
          <w:szCs w:val="28"/>
          <w:lang w:val="ky-KG"/>
        </w:rPr>
        <w:t>202</w:t>
      </w:r>
      <w:r w:rsidRPr="004055DB">
        <w:rPr>
          <w:sz w:val="28"/>
          <w:szCs w:val="28"/>
          <w:lang w:val="ky-KG"/>
        </w:rPr>
        <w:t>4</w:t>
      </w:r>
      <w:r w:rsidRPr="003869DB">
        <w:rPr>
          <w:sz w:val="28"/>
          <w:szCs w:val="28"/>
          <w:lang w:val="ky-KG"/>
        </w:rPr>
        <w:t xml:space="preserve">-ж. </w:t>
      </w:r>
      <w:r w:rsidRPr="004055DB">
        <w:rPr>
          <w:sz w:val="28"/>
          <w:szCs w:val="28"/>
          <w:lang w:val="ky-KG"/>
        </w:rPr>
        <w:t xml:space="preserve">январь-декабрында </w:t>
      </w:r>
      <w:r w:rsidRPr="003869DB">
        <w:rPr>
          <w:sz w:val="28"/>
          <w:szCs w:val="28"/>
          <w:lang w:val="ky-KG"/>
        </w:rPr>
        <w:t xml:space="preserve">тике чет </w:t>
      </w:r>
      <w:r w:rsidRPr="004055DB">
        <w:rPr>
          <w:sz w:val="28"/>
          <w:szCs w:val="28"/>
          <w:lang w:val="ky-KG"/>
        </w:rPr>
        <w:t>ө</w:t>
      </w:r>
      <w:r w:rsidRPr="003869DB">
        <w:rPr>
          <w:sz w:val="28"/>
          <w:szCs w:val="28"/>
          <w:lang w:val="ky-KG"/>
        </w:rPr>
        <w:t>лк</w:t>
      </w:r>
      <w:r w:rsidRPr="004055DB">
        <w:rPr>
          <w:sz w:val="28"/>
          <w:szCs w:val="28"/>
          <w:lang w:val="ky-KG"/>
        </w:rPr>
        <w:t>ө</w:t>
      </w:r>
      <w:r w:rsidRPr="003869DB">
        <w:rPr>
          <w:sz w:val="28"/>
          <w:szCs w:val="28"/>
          <w:lang w:val="ky-KG"/>
        </w:rPr>
        <w:t>л</w:t>
      </w:r>
      <w:r w:rsidRPr="004055DB">
        <w:rPr>
          <w:sz w:val="28"/>
          <w:szCs w:val="28"/>
          <w:lang w:val="ky-KG"/>
        </w:rPr>
        <w:t>ү</w:t>
      </w:r>
      <w:r w:rsidRPr="003869DB">
        <w:rPr>
          <w:sz w:val="28"/>
          <w:szCs w:val="28"/>
          <w:lang w:val="ky-KG"/>
        </w:rPr>
        <w:t>к инвестициянын т</w:t>
      </w:r>
      <w:r w:rsidRPr="004055DB">
        <w:rPr>
          <w:sz w:val="28"/>
          <w:szCs w:val="28"/>
          <w:lang w:val="ky-KG"/>
        </w:rPr>
        <w:t>ү</w:t>
      </w:r>
      <w:r w:rsidRPr="003869DB">
        <w:rPr>
          <w:sz w:val="28"/>
          <w:szCs w:val="28"/>
          <w:lang w:val="ky-KG"/>
        </w:rPr>
        <w:t>ш</w:t>
      </w:r>
      <w:r w:rsidRPr="004055DB">
        <w:rPr>
          <w:sz w:val="28"/>
          <w:szCs w:val="28"/>
          <w:lang w:val="ky-KG"/>
        </w:rPr>
        <w:t>ү</w:t>
      </w:r>
      <w:r w:rsidRPr="003869DB">
        <w:rPr>
          <w:sz w:val="28"/>
          <w:szCs w:val="28"/>
          <w:lang w:val="ky-KG"/>
        </w:rPr>
        <w:t>ш</w:t>
      </w:r>
      <w:r w:rsidRPr="004055DB">
        <w:rPr>
          <w:sz w:val="28"/>
          <w:szCs w:val="28"/>
          <w:lang w:val="ky-KG"/>
        </w:rPr>
        <w:t>ү</w:t>
      </w:r>
      <w:r w:rsidRPr="003869DB">
        <w:rPr>
          <w:sz w:val="28"/>
          <w:szCs w:val="28"/>
          <w:lang w:val="ky-KG"/>
        </w:rPr>
        <w:t xml:space="preserve"> 202</w:t>
      </w:r>
      <w:r w:rsidRPr="004055DB">
        <w:rPr>
          <w:sz w:val="28"/>
          <w:szCs w:val="28"/>
          <w:lang w:val="ky-KG"/>
        </w:rPr>
        <w:t>3</w:t>
      </w:r>
      <w:r w:rsidRPr="003869DB">
        <w:rPr>
          <w:sz w:val="28"/>
          <w:szCs w:val="28"/>
          <w:lang w:val="ky-KG"/>
        </w:rPr>
        <w:t>-ж.</w:t>
      </w:r>
      <w:r w:rsidRPr="004055DB">
        <w:rPr>
          <w:sz w:val="28"/>
          <w:szCs w:val="28"/>
          <w:lang w:val="ky-KG"/>
        </w:rPr>
        <w:t xml:space="preserve"> январь-декабрына</w:t>
      </w:r>
      <w:r w:rsidRPr="003869DB">
        <w:rPr>
          <w:sz w:val="28"/>
          <w:szCs w:val="28"/>
          <w:lang w:val="ky-KG"/>
        </w:rPr>
        <w:t xml:space="preserve"> салыштырганда </w:t>
      </w:r>
      <w:r w:rsidRPr="004055DB">
        <w:rPr>
          <w:sz w:val="28"/>
          <w:szCs w:val="28"/>
          <w:lang w:val="ky-KG"/>
        </w:rPr>
        <w:t>20,8</w:t>
      </w:r>
      <w:r w:rsidRPr="003869DB">
        <w:rPr>
          <w:sz w:val="28"/>
          <w:szCs w:val="28"/>
          <w:lang w:val="ky-KG"/>
        </w:rPr>
        <w:t xml:space="preserve"> пайызга </w:t>
      </w:r>
      <w:r w:rsidRPr="004055DB">
        <w:rPr>
          <w:sz w:val="28"/>
          <w:szCs w:val="28"/>
          <w:lang w:val="ky-KG"/>
        </w:rPr>
        <w:t>төмөндөдү</w:t>
      </w:r>
      <w:r w:rsidRPr="003869DB">
        <w:rPr>
          <w:sz w:val="28"/>
          <w:szCs w:val="28"/>
          <w:lang w:val="ky-KG"/>
        </w:rPr>
        <w:t xml:space="preserve">, </w:t>
      </w:r>
      <w:r w:rsidRPr="004055DB">
        <w:rPr>
          <w:sz w:val="28"/>
          <w:szCs w:val="28"/>
          <w:lang w:val="ky-KG"/>
        </w:rPr>
        <w:t xml:space="preserve">3500,0 </w:t>
      </w:r>
      <w:r w:rsidRPr="003869DB">
        <w:rPr>
          <w:sz w:val="28"/>
          <w:szCs w:val="28"/>
          <w:lang w:val="ky-KG"/>
        </w:rPr>
        <w:t>ми</w:t>
      </w:r>
      <w:r w:rsidRPr="004055DB">
        <w:rPr>
          <w:sz w:val="28"/>
          <w:szCs w:val="28"/>
          <w:lang w:val="ky-KG"/>
        </w:rPr>
        <w:t>ң</w:t>
      </w:r>
      <w:r w:rsidRPr="003869DB">
        <w:rPr>
          <w:sz w:val="28"/>
          <w:szCs w:val="28"/>
          <w:lang w:val="ky-KG"/>
        </w:rPr>
        <w:t xml:space="preserve"> долларды т</w:t>
      </w:r>
      <w:r w:rsidRPr="004055DB">
        <w:rPr>
          <w:sz w:val="28"/>
          <w:szCs w:val="28"/>
          <w:lang w:val="ky-KG"/>
        </w:rPr>
        <w:t>ү</w:t>
      </w:r>
      <w:r w:rsidRPr="003869DB">
        <w:rPr>
          <w:sz w:val="28"/>
          <w:szCs w:val="28"/>
          <w:lang w:val="ky-KG"/>
        </w:rPr>
        <w:t>зд</w:t>
      </w:r>
      <w:r w:rsidRPr="004055DB">
        <w:rPr>
          <w:sz w:val="28"/>
          <w:szCs w:val="28"/>
          <w:lang w:val="ky-KG"/>
        </w:rPr>
        <w:t>ү</w:t>
      </w:r>
      <w:r w:rsidRPr="003869DB">
        <w:rPr>
          <w:sz w:val="28"/>
          <w:szCs w:val="28"/>
          <w:lang w:val="ky-KG"/>
        </w:rPr>
        <w:t>.</w:t>
      </w:r>
    </w:p>
    <w:p w14:paraId="19599D51" w14:textId="77777777" w:rsidR="004055DB" w:rsidRPr="003869DB" w:rsidRDefault="004055DB" w:rsidP="004055DB">
      <w:pPr>
        <w:shd w:val="clear" w:color="auto" w:fill="FFFFFF"/>
        <w:spacing w:before="120"/>
        <w:ind w:firstLine="709"/>
        <w:jc w:val="both"/>
        <w:rPr>
          <w:sz w:val="28"/>
          <w:szCs w:val="28"/>
          <w:lang w:val="ky-KG"/>
        </w:rPr>
      </w:pPr>
    </w:p>
    <w:p w14:paraId="1DF4E9F2" w14:textId="77777777" w:rsidR="004055DB" w:rsidRPr="004055DB" w:rsidRDefault="004055DB" w:rsidP="004055DB">
      <w:pPr>
        <w:shd w:val="clear" w:color="auto" w:fill="FFFFFF"/>
        <w:jc w:val="both"/>
        <w:rPr>
          <w:b/>
          <w:color w:val="000000"/>
          <w:sz w:val="28"/>
          <w:szCs w:val="28"/>
        </w:rPr>
      </w:pPr>
      <w:r w:rsidRPr="004055DB">
        <w:rPr>
          <w:bCs/>
          <w:sz w:val="28"/>
          <w:szCs w:val="28"/>
        </w:rPr>
        <w:t>15-таблица.</w:t>
      </w:r>
      <w:r w:rsidRPr="004055DB">
        <w:rPr>
          <w:b/>
          <w:bCs/>
          <w:sz w:val="28"/>
          <w:szCs w:val="28"/>
        </w:rPr>
        <w:t xml:space="preserve"> Январь-</w:t>
      </w:r>
      <w:proofErr w:type="spellStart"/>
      <w:r w:rsidRPr="004055DB">
        <w:rPr>
          <w:b/>
          <w:bCs/>
          <w:sz w:val="28"/>
          <w:szCs w:val="28"/>
        </w:rPr>
        <w:t>декабрда</w:t>
      </w:r>
      <w:proofErr w:type="spellEnd"/>
      <w:r w:rsidRPr="004055DB">
        <w:rPr>
          <w:b/>
          <w:bCs/>
          <w:sz w:val="28"/>
          <w:szCs w:val="28"/>
        </w:rPr>
        <w:t xml:space="preserve"> т</w:t>
      </w:r>
      <w:r w:rsidRPr="004055DB">
        <w:rPr>
          <w:b/>
          <w:color w:val="000000"/>
          <w:sz w:val="28"/>
          <w:szCs w:val="28"/>
        </w:rPr>
        <w:t xml:space="preserve">ике чет </w:t>
      </w:r>
      <w:r w:rsidRPr="004055DB">
        <w:rPr>
          <w:b/>
          <w:color w:val="000000"/>
          <w:sz w:val="28"/>
          <w:szCs w:val="28"/>
          <w:lang w:val="ky-KG"/>
        </w:rPr>
        <w:t>ө</w:t>
      </w:r>
      <w:proofErr w:type="spellStart"/>
      <w:r w:rsidRPr="004055DB">
        <w:rPr>
          <w:b/>
          <w:color w:val="000000"/>
          <w:sz w:val="28"/>
          <w:szCs w:val="28"/>
        </w:rPr>
        <w:t>лк</w:t>
      </w:r>
      <w:proofErr w:type="spellEnd"/>
      <w:r w:rsidRPr="004055DB">
        <w:rPr>
          <w:b/>
          <w:color w:val="000000"/>
          <w:sz w:val="28"/>
          <w:szCs w:val="28"/>
          <w:lang w:val="ky-KG"/>
        </w:rPr>
        <w:t>ө</w:t>
      </w:r>
      <w:r w:rsidRPr="004055DB">
        <w:rPr>
          <w:b/>
          <w:color w:val="000000"/>
          <w:sz w:val="28"/>
          <w:szCs w:val="28"/>
        </w:rPr>
        <w:t>л</w:t>
      </w:r>
      <w:r w:rsidRPr="004055DB">
        <w:rPr>
          <w:b/>
          <w:color w:val="000000"/>
          <w:sz w:val="28"/>
          <w:szCs w:val="28"/>
          <w:lang w:val="ky-KG"/>
        </w:rPr>
        <w:t>ү</w:t>
      </w:r>
      <w:r w:rsidRPr="004055DB">
        <w:rPr>
          <w:b/>
          <w:color w:val="000000"/>
          <w:sz w:val="28"/>
          <w:szCs w:val="28"/>
        </w:rPr>
        <w:t xml:space="preserve">к </w:t>
      </w:r>
      <w:proofErr w:type="spellStart"/>
      <w:r w:rsidRPr="004055DB">
        <w:rPr>
          <w:b/>
          <w:color w:val="000000"/>
          <w:sz w:val="28"/>
          <w:szCs w:val="28"/>
        </w:rPr>
        <w:t>инвестициялардын</w:t>
      </w:r>
      <w:proofErr w:type="spellEnd"/>
      <w:r w:rsidRPr="004055DB">
        <w:rPr>
          <w:b/>
          <w:color w:val="000000"/>
          <w:sz w:val="28"/>
          <w:szCs w:val="28"/>
        </w:rPr>
        <w:t xml:space="preserve"> </w:t>
      </w:r>
    </w:p>
    <w:p w14:paraId="57BFA142" w14:textId="77777777" w:rsidR="004055DB" w:rsidRPr="004055DB" w:rsidRDefault="004055DB" w:rsidP="004055DB">
      <w:pPr>
        <w:shd w:val="clear" w:color="auto" w:fill="FFFFFF"/>
        <w:ind w:firstLine="709"/>
        <w:jc w:val="both"/>
        <w:rPr>
          <w:b/>
          <w:color w:val="000000"/>
          <w:sz w:val="28"/>
          <w:szCs w:val="28"/>
          <w:vertAlign w:val="superscript"/>
        </w:rPr>
      </w:pPr>
      <w:r w:rsidRPr="004055DB">
        <w:rPr>
          <w:b/>
          <w:color w:val="000000"/>
          <w:sz w:val="28"/>
          <w:szCs w:val="28"/>
        </w:rPr>
        <w:t xml:space="preserve">         </w:t>
      </w:r>
      <w:r w:rsidRPr="004055DB">
        <w:rPr>
          <w:b/>
          <w:color w:val="000000"/>
          <w:sz w:val="28"/>
          <w:szCs w:val="28"/>
          <w:lang w:val="ky-KG"/>
        </w:rPr>
        <w:t xml:space="preserve"> </w:t>
      </w:r>
      <w:r w:rsidRPr="004055DB">
        <w:rPr>
          <w:b/>
          <w:color w:val="000000"/>
          <w:sz w:val="28"/>
          <w:szCs w:val="28"/>
        </w:rPr>
        <w:t>т</w:t>
      </w:r>
      <w:r w:rsidRPr="004055DB">
        <w:rPr>
          <w:b/>
          <w:color w:val="000000"/>
          <w:sz w:val="28"/>
          <w:szCs w:val="28"/>
          <w:lang w:val="ky-KG"/>
        </w:rPr>
        <w:t>ү</w:t>
      </w:r>
      <w:r w:rsidRPr="004055DB">
        <w:rPr>
          <w:b/>
          <w:color w:val="000000"/>
          <w:sz w:val="28"/>
          <w:szCs w:val="28"/>
        </w:rPr>
        <w:t>ш</w:t>
      </w:r>
      <w:r w:rsidRPr="004055DB">
        <w:rPr>
          <w:b/>
          <w:color w:val="000000"/>
          <w:sz w:val="28"/>
          <w:szCs w:val="28"/>
          <w:lang w:val="ky-KG"/>
        </w:rPr>
        <w:t>үү</w:t>
      </w:r>
      <w:r w:rsidRPr="004055DB">
        <w:rPr>
          <w:b/>
          <w:color w:val="000000"/>
          <w:sz w:val="28"/>
          <w:szCs w:val="28"/>
        </w:rPr>
        <w:t xml:space="preserve"> т</w:t>
      </w:r>
      <w:r w:rsidRPr="004055DB">
        <w:rPr>
          <w:b/>
          <w:color w:val="000000"/>
          <w:sz w:val="28"/>
          <w:szCs w:val="28"/>
          <w:lang w:val="ky-KG"/>
        </w:rPr>
        <w:t>ү</w:t>
      </w:r>
      <w:r w:rsidRPr="004055DB">
        <w:rPr>
          <w:b/>
          <w:color w:val="000000"/>
          <w:sz w:val="28"/>
          <w:szCs w:val="28"/>
        </w:rPr>
        <w:t>з</w:t>
      </w:r>
      <w:r w:rsidRPr="004055DB">
        <w:rPr>
          <w:b/>
          <w:color w:val="000000"/>
          <w:sz w:val="28"/>
          <w:szCs w:val="28"/>
          <w:lang w:val="ky-KG"/>
        </w:rPr>
        <w:t>ү</w:t>
      </w:r>
      <w:r w:rsidRPr="004055DB">
        <w:rPr>
          <w:b/>
          <w:color w:val="000000"/>
          <w:sz w:val="28"/>
          <w:szCs w:val="28"/>
        </w:rPr>
        <w:t>м</w:t>
      </w:r>
      <w:r w:rsidRPr="004055DB">
        <w:rPr>
          <w:b/>
          <w:color w:val="000000"/>
          <w:sz w:val="28"/>
          <w:szCs w:val="28"/>
          <w:lang w:val="ky-KG"/>
        </w:rPr>
        <w:t>ү</w:t>
      </w:r>
      <w:r w:rsidRPr="004055DB">
        <w:rPr>
          <w:b/>
          <w:color w:val="000000"/>
          <w:sz w:val="28"/>
          <w:szCs w:val="28"/>
          <w:vertAlign w:val="superscript"/>
        </w:rPr>
        <w:t>1</w:t>
      </w:r>
    </w:p>
    <w:p w14:paraId="6D9A5197" w14:textId="77777777" w:rsidR="004055DB" w:rsidRPr="004055DB" w:rsidRDefault="004055DB" w:rsidP="004055DB">
      <w:pPr>
        <w:shd w:val="clear" w:color="auto" w:fill="FFFFFF"/>
        <w:ind w:firstLine="709"/>
        <w:jc w:val="both"/>
        <w:rPr>
          <w:b/>
          <w:color w:val="000000"/>
          <w:sz w:val="28"/>
          <w:szCs w:val="28"/>
          <w:vertAlign w:val="superscript"/>
        </w:rPr>
      </w:pP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5"/>
        <w:gridCol w:w="1416"/>
        <w:gridCol w:w="1416"/>
        <w:gridCol w:w="101"/>
        <w:gridCol w:w="1314"/>
        <w:gridCol w:w="1416"/>
      </w:tblGrid>
      <w:tr w:rsidR="004055DB" w:rsidRPr="004055DB" w14:paraId="3F14FE48" w14:textId="77777777" w:rsidTr="00814922">
        <w:trPr>
          <w:tblHeader/>
        </w:trPr>
        <w:tc>
          <w:tcPr>
            <w:tcW w:w="2264" w:type="pct"/>
            <w:tcBorders>
              <w:top w:val="single" w:sz="4" w:space="0" w:color="auto"/>
              <w:left w:val="nil"/>
              <w:bottom w:val="nil"/>
              <w:right w:val="nil"/>
            </w:tcBorders>
          </w:tcPr>
          <w:p w14:paraId="54390E48" w14:textId="77777777" w:rsidR="004055DB" w:rsidRPr="004055DB" w:rsidRDefault="004055DB" w:rsidP="004055DB">
            <w:pPr>
              <w:shd w:val="clear" w:color="auto" w:fill="FFFFFF"/>
              <w:rPr>
                <w:b/>
                <w:bCs/>
                <w:sz w:val="22"/>
                <w:szCs w:val="22"/>
              </w:rPr>
            </w:pPr>
          </w:p>
        </w:tc>
        <w:tc>
          <w:tcPr>
            <w:tcW w:w="1417" w:type="pct"/>
            <w:gridSpan w:val="3"/>
            <w:tcBorders>
              <w:top w:val="single" w:sz="4" w:space="0" w:color="auto"/>
              <w:left w:val="nil"/>
              <w:bottom w:val="single" w:sz="4" w:space="0" w:color="auto"/>
              <w:right w:val="nil"/>
            </w:tcBorders>
            <w:hideMark/>
          </w:tcPr>
          <w:p w14:paraId="2BE5C6E2" w14:textId="77777777" w:rsidR="004055DB" w:rsidRPr="004055DB" w:rsidRDefault="004055DB" w:rsidP="004055DB">
            <w:pPr>
              <w:shd w:val="clear" w:color="auto" w:fill="FFFFFF"/>
              <w:ind w:left="340"/>
              <w:jc w:val="center"/>
              <w:rPr>
                <w:b/>
                <w:bCs/>
                <w:sz w:val="22"/>
                <w:szCs w:val="22"/>
              </w:rPr>
            </w:pPr>
            <w:proofErr w:type="spellStart"/>
            <w:r w:rsidRPr="004055DB">
              <w:rPr>
                <w:b/>
                <w:bCs/>
                <w:sz w:val="22"/>
                <w:szCs w:val="22"/>
              </w:rPr>
              <w:t>АКШнын</w:t>
            </w:r>
            <w:proofErr w:type="spellEnd"/>
            <w:r w:rsidRPr="004055DB">
              <w:rPr>
                <w:b/>
                <w:bCs/>
                <w:sz w:val="22"/>
                <w:szCs w:val="22"/>
              </w:rPr>
              <w:t xml:space="preserve"> ми</w:t>
            </w:r>
            <w:r w:rsidRPr="004055DB">
              <w:rPr>
                <w:b/>
                <w:bCs/>
                <w:sz w:val="22"/>
                <w:szCs w:val="22"/>
                <w:lang w:val="ky-KG"/>
              </w:rPr>
              <w:t>ң</w:t>
            </w:r>
            <w:r w:rsidRPr="004055DB">
              <w:rPr>
                <w:b/>
                <w:bCs/>
                <w:sz w:val="22"/>
                <w:szCs w:val="22"/>
              </w:rPr>
              <w:t xml:space="preserve"> доллары</w:t>
            </w:r>
          </w:p>
        </w:tc>
        <w:tc>
          <w:tcPr>
            <w:tcW w:w="1319" w:type="pct"/>
            <w:gridSpan w:val="2"/>
            <w:tcBorders>
              <w:top w:val="single" w:sz="4" w:space="0" w:color="auto"/>
              <w:left w:val="nil"/>
              <w:bottom w:val="single" w:sz="4" w:space="0" w:color="auto"/>
              <w:right w:val="nil"/>
            </w:tcBorders>
            <w:hideMark/>
          </w:tcPr>
          <w:p w14:paraId="290BA711" w14:textId="77777777" w:rsidR="004055DB" w:rsidRPr="004055DB" w:rsidRDefault="004055DB" w:rsidP="004055DB">
            <w:pPr>
              <w:shd w:val="clear" w:color="auto" w:fill="FFFFFF"/>
              <w:jc w:val="center"/>
              <w:rPr>
                <w:b/>
                <w:bCs/>
                <w:sz w:val="22"/>
                <w:szCs w:val="22"/>
              </w:rPr>
            </w:pPr>
            <w:proofErr w:type="spellStart"/>
            <w:r w:rsidRPr="004055DB">
              <w:rPr>
                <w:b/>
                <w:bCs/>
                <w:sz w:val="22"/>
                <w:szCs w:val="22"/>
              </w:rPr>
              <w:t>Жыйынтыкка</w:t>
            </w:r>
            <w:proofErr w:type="spellEnd"/>
            <w:r w:rsidRPr="004055DB">
              <w:rPr>
                <w:b/>
                <w:bCs/>
                <w:sz w:val="22"/>
                <w:szCs w:val="22"/>
              </w:rPr>
              <w:t xml:space="preserve"> карата </w:t>
            </w:r>
            <w:proofErr w:type="spellStart"/>
            <w:r w:rsidRPr="004055DB">
              <w:rPr>
                <w:b/>
                <w:bCs/>
                <w:sz w:val="22"/>
                <w:szCs w:val="22"/>
              </w:rPr>
              <w:t>пайыз</w:t>
            </w:r>
            <w:proofErr w:type="spellEnd"/>
            <w:r w:rsidRPr="004055DB">
              <w:rPr>
                <w:b/>
                <w:bCs/>
                <w:sz w:val="22"/>
                <w:szCs w:val="22"/>
              </w:rPr>
              <w:t xml:space="preserve"> </w:t>
            </w:r>
            <w:proofErr w:type="spellStart"/>
            <w:r w:rsidRPr="004055DB">
              <w:rPr>
                <w:b/>
                <w:bCs/>
                <w:sz w:val="22"/>
                <w:szCs w:val="22"/>
              </w:rPr>
              <w:t>менен</w:t>
            </w:r>
            <w:proofErr w:type="spellEnd"/>
          </w:p>
        </w:tc>
      </w:tr>
      <w:tr w:rsidR="004055DB" w:rsidRPr="004055DB" w14:paraId="49ACA836" w14:textId="77777777" w:rsidTr="00814922">
        <w:trPr>
          <w:tblHeader/>
        </w:trPr>
        <w:tc>
          <w:tcPr>
            <w:tcW w:w="2264" w:type="pct"/>
            <w:tcBorders>
              <w:top w:val="nil"/>
              <w:left w:val="nil"/>
              <w:bottom w:val="single" w:sz="4" w:space="0" w:color="auto"/>
              <w:right w:val="nil"/>
            </w:tcBorders>
          </w:tcPr>
          <w:p w14:paraId="236BF875" w14:textId="77777777" w:rsidR="004055DB" w:rsidRPr="004055DB" w:rsidRDefault="004055DB" w:rsidP="004055DB">
            <w:pPr>
              <w:shd w:val="clear" w:color="auto" w:fill="FFFFFF"/>
              <w:rPr>
                <w:b/>
                <w:bCs/>
                <w:sz w:val="22"/>
                <w:szCs w:val="22"/>
              </w:rPr>
            </w:pPr>
          </w:p>
        </w:tc>
        <w:tc>
          <w:tcPr>
            <w:tcW w:w="684" w:type="pct"/>
            <w:tcBorders>
              <w:top w:val="single" w:sz="4" w:space="0" w:color="auto"/>
              <w:left w:val="nil"/>
              <w:bottom w:val="single" w:sz="4" w:space="0" w:color="auto"/>
              <w:right w:val="nil"/>
            </w:tcBorders>
            <w:vAlign w:val="bottom"/>
            <w:hideMark/>
          </w:tcPr>
          <w:p w14:paraId="0027745A"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rPr>
              <w:t>202</w:t>
            </w:r>
            <w:r w:rsidRPr="004055DB">
              <w:rPr>
                <w:b/>
                <w:bCs/>
                <w:sz w:val="22"/>
                <w:szCs w:val="22"/>
                <w:lang w:val="ky-KG"/>
              </w:rPr>
              <w:t>3</w:t>
            </w:r>
          </w:p>
        </w:tc>
        <w:tc>
          <w:tcPr>
            <w:tcW w:w="684" w:type="pct"/>
            <w:tcBorders>
              <w:top w:val="single" w:sz="4" w:space="0" w:color="auto"/>
              <w:left w:val="nil"/>
              <w:bottom w:val="single" w:sz="4" w:space="0" w:color="auto"/>
              <w:right w:val="nil"/>
            </w:tcBorders>
            <w:vAlign w:val="bottom"/>
            <w:hideMark/>
          </w:tcPr>
          <w:p w14:paraId="04A75DFE"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2024</w:t>
            </w:r>
          </w:p>
        </w:tc>
        <w:tc>
          <w:tcPr>
            <w:tcW w:w="684" w:type="pct"/>
            <w:gridSpan w:val="2"/>
            <w:tcBorders>
              <w:top w:val="single" w:sz="4" w:space="0" w:color="auto"/>
              <w:left w:val="nil"/>
              <w:bottom w:val="single" w:sz="4" w:space="0" w:color="auto"/>
              <w:right w:val="nil"/>
            </w:tcBorders>
            <w:vAlign w:val="bottom"/>
            <w:hideMark/>
          </w:tcPr>
          <w:p w14:paraId="23CD7CB8"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2023</w:t>
            </w:r>
          </w:p>
        </w:tc>
        <w:tc>
          <w:tcPr>
            <w:tcW w:w="684" w:type="pct"/>
            <w:tcBorders>
              <w:top w:val="single" w:sz="4" w:space="0" w:color="auto"/>
              <w:left w:val="nil"/>
              <w:bottom w:val="single" w:sz="4" w:space="0" w:color="auto"/>
              <w:right w:val="nil"/>
            </w:tcBorders>
            <w:vAlign w:val="bottom"/>
            <w:hideMark/>
          </w:tcPr>
          <w:p w14:paraId="1D365D79"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2024</w:t>
            </w:r>
          </w:p>
        </w:tc>
      </w:tr>
      <w:tr w:rsidR="004055DB" w:rsidRPr="004055DB" w14:paraId="237810EE" w14:textId="77777777" w:rsidTr="00814922">
        <w:tc>
          <w:tcPr>
            <w:tcW w:w="2264" w:type="pct"/>
            <w:tcBorders>
              <w:top w:val="single" w:sz="4" w:space="0" w:color="auto"/>
              <w:left w:val="nil"/>
              <w:bottom w:val="nil"/>
              <w:right w:val="nil"/>
            </w:tcBorders>
            <w:hideMark/>
          </w:tcPr>
          <w:p w14:paraId="7FBDF91E" w14:textId="77777777" w:rsidR="004055DB" w:rsidRPr="004055DB" w:rsidRDefault="004055DB" w:rsidP="004055DB">
            <w:pPr>
              <w:spacing w:before="30" w:after="30"/>
              <w:rPr>
                <w:bCs/>
                <w:sz w:val="22"/>
                <w:szCs w:val="22"/>
              </w:rPr>
            </w:pPr>
            <w:proofErr w:type="spellStart"/>
            <w:r w:rsidRPr="004055DB">
              <w:rPr>
                <w:bCs/>
                <w:sz w:val="22"/>
                <w:szCs w:val="22"/>
              </w:rPr>
              <w:t>Бардыгы</w:t>
            </w:r>
            <w:proofErr w:type="spellEnd"/>
          </w:p>
        </w:tc>
        <w:tc>
          <w:tcPr>
            <w:tcW w:w="684" w:type="pct"/>
            <w:tcBorders>
              <w:top w:val="single" w:sz="4" w:space="0" w:color="auto"/>
              <w:left w:val="nil"/>
              <w:bottom w:val="nil"/>
              <w:right w:val="nil"/>
            </w:tcBorders>
            <w:vAlign w:val="center"/>
            <w:hideMark/>
          </w:tcPr>
          <w:p w14:paraId="360ADFCC" w14:textId="77777777" w:rsidR="004055DB" w:rsidRPr="004055DB" w:rsidRDefault="004055DB" w:rsidP="004055DB">
            <w:pPr>
              <w:spacing w:after="20"/>
              <w:ind w:right="-1"/>
              <w:jc w:val="right"/>
              <w:rPr>
                <w:b/>
                <w:sz w:val="22"/>
                <w:szCs w:val="22"/>
              </w:rPr>
            </w:pPr>
            <w:r w:rsidRPr="004055DB">
              <w:rPr>
                <w:b/>
                <w:sz w:val="22"/>
                <w:szCs w:val="22"/>
              </w:rPr>
              <w:t>3500,0</w:t>
            </w:r>
          </w:p>
        </w:tc>
        <w:tc>
          <w:tcPr>
            <w:tcW w:w="684" w:type="pct"/>
            <w:tcBorders>
              <w:top w:val="single" w:sz="4" w:space="0" w:color="auto"/>
              <w:left w:val="nil"/>
              <w:bottom w:val="nil"/>
              <w:right w:val="nil"/>
            </w:tcBorders>
            <w:vAlign w:val="center"/>
            <w:hideMark/>
          </w:tcPr>
          <w:p w14:paraId="5A385E2A" w14:textId="77777777" w:rsidR="004055DB" w:rsidRPr="004055DB" w:rsidRDefault="004055DB" w:rsidP="004055DB">
            <w:pPr>
              <w:spacing w:after="20"/>
              <w:ind w:right="-1"/>
              <w:jc w:val="right"/>
              <w:rPr>
                <w:b/>
                <w:sz w:val="22"/>
                <w:szCs w:val="22"/>
              </w:rPr>
            </w:pPr>
            <w:r w:rsidRPr="004055DB">
              <w:rPr>
                <w:b/>
                <w:sz w:val="22"/>
                <w:szCs w:val="22"/>
              </w:rPr>
              <w:t>2772,3</w:t>
            </w:r>
          </w:p>
        </w:tc>
        <w:tc>
          <w:tcPr>
            <w:tcW w:w="684" w:type="pct"/>
            <w:gridSpan w:val="2"/>
            <w:tcBorders>
              <w:top w:val="single" w:sz="4" w:space="0" w:color="auto"/>
              <w:left w:val="nil"/>
              <w:bottom w:val="nil"/>
              <w:right w:val="nil"/>
            </w:tcBorders>
            <w:vAlign w:val="center"/>
            <w:hideMark/>
          </w:tcPr>
          <w:p w14:paraId="3F814EEB" w14:textId="77777777" w:rsidR="004055DB" w:rsidRPr="004055DB" w:rsidRDefault="004055DB" w:rsidP="004055DB">
            <w:pPr>
              <w:spacing w:after="20"/>
              <w:ind w:right="-1"/>
              <w:jc w:val="right"/>
              <w:rPr>
                <w:b/>
                <w:bCs/>
                <w:sz w:val="22"/>
                <w:szCs w:val="22"/>
              </w:rPr>
            </w:pPr>
            <w:r w:rsidRPr="004055DB">
              <w:rPr>
                <w:b/>
                <w:bCs/>
                <w:sz w:val="22"/>
                <w:szCs w:val="22"/>
              </w:rPr>
              <w:t>100,0</w:t>
            </w:r>
          </w:p>
        </w:tc>
        <w:tc>
          <w:tcPr>
            <w:tcW w:w="684" w:type="pct"/>
            <w:tcBorders>
              <w:top w:val="single" w:sz="4" w:space="0" w:color="auto"/>
              <w:left w:val="nil"/>
              <w:bottom w:val="nil"/>
              <w:right w:val="nil"/>
            </w:tcBorders>
            <w:vAlign w:val="center"/>
            <w:hideMark/>
          </w:tcPr>
          <w:p w14:paraId="5EBD6928" w14:textId="77777777" w:rsidR="004055DB" w:rsidRPr="004055DB" w:rsidRDefault="004055DB" w:rsidP="004055DB">
            <w:pPr>
              <w:spacing w:after="20"/>
              <w:ind w:right="-1"/>
              <w:jc w:val="right"/>
              <w:rPr>
                <w:b/>
                <w:bCs/>
                <w:sz w:val="22"/>
                <w:szCs w:val="22"/>
              </w:rPr>
            </w:pPr>
            <w:r w:rsidRPr="004055DB">
              <w:rPr>
                <w:b/>
                <w:bCs/>
                <w:sz w:val="22"/>
                <w:szCs w:val="22"/>
              </w:rPr>
              <w:t>100,0</w:t>
            </w:r>
          </w:p>
        </w:tc>
      </w:tr>
      <w:tr w:rsidR="004055DB" w:rsidRPr="004055DB" w14:paraId="72EADED5" w14:textId="77777777" w:rsidTr="00814922">
        <w:tc>
          <w:tcPr>
            <w:tcW w:w="2264" w:type="pct"/>
            <w:tcBorders>
              <w:top w:val="nil"/>
              <w:left w:val="nil"/>
              <w:bottom w:val="nil"/>
              <w:right w:val="nil"/>
            </w:tcBorders>
            <w:vAlign w:val="center"/>
            <w:hideMark/>
          </w:tcPr>
          <w:p w14:paraId="502E356E" w14:textId="77777777" w:rsidR="004055DB" w:rsidRPr="004055DB" w:rsidRDefault="004055DB" w:rsidP="004055DB">
            <w:pPr>
              <w:spacing w:before="30" w:after="30"/>
              <w:ind w:left="113"/>
              <w:rPr>
                <w:sz w:val="22"/>
                <w:szCs w:val="22"/>
              </w:rPr>
            </w:pPr>
            <w:proofErr w:type="spellStart"/>
            <w:r w:rsidRPr="004055DB">
              <w:rPr>
                <w:sz w:val="22"/>
                <w:szCs w:val="22"/>
              </w:rPr>
              <w:t>Акционердик</w:t>
            </w:r>
            <w:proofErr w:type="spellEnd"/>
            <w:r w:rsidRPr="004055DB">
              <w:rPr>
                <w:sz w:val="22"/>
                <w:szCs w:val="22"/>
              </w:rPr>
              <w:t xml:space="preserve"> капитал</w:t>
            </w:r>
          </w:p>
        </w:tc>
        <w:tc>
          <w:tcPr>
            <w:tcW w:w="684" w:type="pct"/>
            <w:tcBorders>
              <w:top w:val="nil"/>
              <w:left w:val="nil"/>
              <w:bottom w:val="nil"/>
              <w:right w:val="nil"/>
            </w:tcBorders>
            <w:vAlign w:val="bottom"/>
            <w:hideMark/>
          </w:tcPr>
          <w:p w14:paraId="17C494EE" w14:textId="77777777" w:rsidR="004055DB" w:rsidRPr="004055DB" w:rsidRDefault="004055DB" w:rsidP="004055DB">
            <w:pPr>
              <w:spacing w:after="20"/>
              <w:jc w:val="right"/>
              <w:rPr>
                <w:sz w:val="22"/>
                <w:szCs w:val="22"/>
              </w:rPr>
            </w:pPr>
            <w:r w:rsidRPr="004055DB">
              <w:rPr>
                <w:sz w:val="22"/>
                <w:szCs w:val="22"/>
              </w:rPr>
              <w:t>28,7</w:t>
            </w:r>
          </w:p>
        </w:tc>
        <w:tc>
          <w:tcPr>
            <w:tcW w:w="684" w:type="pct"/>
            <w:tcBorders>
              <w:top w:val="nil"/>
              <w:left w:val="nil"/>
              <w:bottom w:val="nil"/>
              <w:right w:val="nil"/>
            </w:tcBorders>
            <w:vAlign w:val="bottom"/>
            <w:hideMark/>
          </w:tcPr>
          <w:p w14:paraId="6B922B60" w14:textId="77777777" w:rsidR="004055DB" w:rsidRPr="004055DB" w:rsidRDefault="004055DB" w:rsidP="004055DB">
            <w:pPr>
              <w:spacing w:after="20"/>
              <w:jc w:val="right"/>
              <w:rPr>
                <w:sz w:val="22"/>
                <w:szCs w:val="22"/>
              </w:rPr>
            </w:pPr>
            <w:r w:rsidRPr="004055DB">
              <w:rPr>
                <w:sz w:val="22"/>
                <w:szCs w:val="22"/>
              </w:rPr>
              <w:t>600,7</w:t>
            </w:r>
          </w:p>
        </w:tc>
        <w:tc>
          <w:tcPr>
            <w:tcW w:w="684" w:type="pct"/>
            <w:gridSpan w:val="2"/>
            <w:tcBorders>
              <w:top w:val="nil"/>
              <w:left w:val="nil"/>
              <w:bottom w:val="nil"/>
              <w:right w:val="nil"/>
            </w:tcBorders>
            <w:vAlign w:val="bottom"/>
            <w:hideMark/>
          </w:tcPr>
          <w:p w14:paraId="6196F590" w14:textId="77777777" w:rsidR="004055DB" w:rsidRPr="004055DB" w:rsidRDefault="004055DB" w:rsidP="004055DB">
            <w:pPr>
              <w:spacing w:after="20"/>
              <w:jc w:val="right"/>
              <w:rPr>
                <w:sz w:val="22"/>
                <w:szCs w:val="22"/>
              </w:rPr>
            </w:pPr>
            <w:r w:rsidRPr="004055DB">
              <w:rPr>
                <w:sz w:val="22"/>
                <w:szCs w:val="22"/>
              </w:rPr>
              <w:t>0,8</w:t>
            </w:r>
          </w:p>
        </w:tc>
        <w:tc>
          <w:tcPr>
            <w:tcW w:w="684" w:type="pct"/>
            <w:tcBorders>
              <w:top w:val="nil"/>
              <w:left w:val="nil"/>
              <w:bottom w:val="nil"/>
              <w:right w:val="nil"/>
            </w:tcBorders>
            <w:vAlign w:val="bottom"/>
            <w:hideMark/>
          </w:tcPr>
          <w:p w14:paraId="77578088" w14:textId="77777777" w:rsidR="004055DB" w:rsidRPr="004055DB" w:rsidRDefault="004055DB" w:rsidP="004055DB">
            <w:pPr>
              <w:spacing w:after="20"/>
              <w:jc w:val="right"/>
              <w:rPr>
                <w:sz w:val="22"/>
                <w:szCs w:val="22"/>
              </w:rPr>
            </w:pPr>
            <w:r w:rsidRPr="004055DB">
              <w:rPr>
                <w:sz w:val="22"/>
                <w:szCs w:val="22"/>
              </w:rPr>
              <w:t>21,7</w:t>
            </w:r>
          </w:p>
        </w:tc>
      </w:tr>
      <w:tr w:rsidR="004055DB" w:rsidRPr="004055DB" w14:paraId="0F8B67F3" w14:textId="77777777" w:rsidTr="00814922">
        <w:tc>
          <w:tcPr>
            <w:tcW w:w="2264" w:type="pct"/>
            <w:tcBorders>
              <w:top w:val="nil"/>
              <w:left w:val="nil"/>
              <w:bottom w:val="nil"/>
              <w:right w:val="nil"/>
            </w:tcBorders>
            <w:vAlign w:val="center"/>
            <w:hideMark/>
          </w:tcPr>
          <w:p w14:paraId="37739448" w14:textId="77777777" w:rsidR="004055DB" w:rsidRPr="004055DB" w:rsidRDefault="004055DB" w:rsidP="004055DB">
            <w:pPr>
              <w:spacing w:before="30" w:after="30"/>
              <w:ind w:left="113"/>
              <w:jc w:val="both"/>
              <w:rPr>
                <w:sz w:val="22"/>
                <w:szCs w:val="22"/>
              </w:rPr>
            </w:pPr>
            <w:r w:rsidRPr="004055DB">
              <w:rPr>
                <w:sz w:val="22"/>
                <w:szCs w:val="22"/>
              </w:rPr>
              <w:t>Финансы лизинги</w:t>
            </w:r>
          </w:p>
        </w:tc>
        <w:tc>
          <w:tcPr>
            <w:tcW w:w="684" w:type="pct"/>
            <w:tcBorders>
              <w:top w:val="nil"/>
              <w:left w:val="nil"/>
              <w:bottom w:val="nil"/>
              <w:right w:val="nil"/>
            </w:tcBorders>
            <w:vAlign w:val="bottom"/>
            <w:hideMark/>
          </w:tcPr>
          <w:p w14:paraId="680C4E38" w14:textId="77777777" w:rsidR="004055DB" w:rsidRPr="004055DB" w:rsidRDefault="004055DB" w:rsidP="004055DB">
            <w:pPr>
              <w:spacing w:after="20"/>
              <w:jc w:val="right"/>
              <w:rPr>
                <w:sz w:val="22"/>
                <w:szCs w:val="22"/>
              </w:rPr>
            </w:pPr>
            <w:r w:rsidRPr="004055DB">
              <w:rPr>
                <w:sz w:val="22"/>
                <w:szCs w:val="22"/>
              </w:rPr>
              <w:t>-</w:t>
            </w:r>
          </w:p>
        </w:tc>
        <w:tc>
          <w:tcPr>
            <w:tcW w:w="684" w:type="pct"/>
            <w:tcBorders>
              <w:top w:val="nil"/>
              <w:left w:val="nil"/>
              <w:bottom w:val="nil"/>
              <w:right w:val="nil"/>
            </w:tcBorders>
            <w:vAlign w:val="bottom"/>
            <w:hideMark/>
          </w:tcPr>
          <w:p w14:paraId="3B219FCC" w14:textId="77777777" w:rsidR="004055DB" w:rsidRPr="004055DB" w:rsidRDefault="004055DB" w:rsidP="004055DB">
            <w:pPr>
              <w:spacing w:after="20"/>
              <w:jc w:val="right"/>
              <w:rPr>
                <w:sz w:val="22"/>
                <w:szCs w:val="22"/>
              </w:rPr>
            </w:pPr>
            <w:r w:rsidRPr="004055DB">
              <w:rPr>
                <w:sz w:val="22"/>
                <w:szCs w:val="22"/>
              </w:rPr>
              <w:t>-</w:t>
            </w:r>
          </w:p>
        </w:tc>
        <w:tc>
          <w:tcPr>
            <w:tcW w:w="684" w:type="pct"/>
            <w:gridSpan w:val="2"/>
            <w:tcBorders>
              <w:top w:val="nil"/>
              <w:left w:val="nil"/>
              <w:bottom w:val="nil"/>
              <w:right w:val="nil"/>
            </w:tcBorders>
            <w:vAlign w:val="bottom"/>
            <w:hideMark/>
          </w:tcPr>
          <w:p w14:paraId="13FC2CB4" w14:textId="77777777" w:rsidR="004055DB" w:rsidRPr="004055DB" w:rsidRDefault="004055DB" w:rsidP="004055DB">
            <w:pPr>
              <w:spacing w:after="20"/>
              <w:jc w:val="right"/>
              <w:rPr>
                <w:sz w:val="22"/>
                <w:szCs w:val="22"/>
              </w:rPr>
            </w:pPr>
            <w:r w:rsidRPr="004055DB">
              <w:rPr>
                <w:sz w:val="22"/>
                <w:szCs w:val="22"/>
              </w:rPr>
              <w:t>-</w:t>
            </w:r>
          </w:p>
        </w:tc>
        <w:tc>
          <w:tcPr>
            <w:tcW w:w="684" w:type="pct"/>
            <w:tcBorders>
              <w:top w:val="nil"/>
              <w:left w:val="nil"/>
              <w:bottom w:val="nil"/>
              <w:right w:val="nil"/>
            </w:tcBorders>
            <w:vAlign w:val="bottom"/>
            <w:hideMark/>
          </w:tcPr>
          <w:p w14:paraId="4C4BB5D4" w14:textId="77777777" w:rsidR="004055DB" w:rsidRPr="004055DB" w:rsidRDefault="004055DB" w:rsidP="004055DB">
            <w:pPr>
              <w:spacing w:after="20"/>
              <w:jc w:val="right"/>
              <w:rPr>
                <w:sz w:val="22"/>
                <w:szCs w:val="22"/>
              </w:rPr>
            </w:pPr>
            <w:r w:rsidRPr="004055DB">
              <w:rPr>
                <w:sz w:val="22"/>
                <w:szCs w:val="22"/>
              </w:rPr>
              <w:t>-</w:t>
            </w:r>
          </w:p>
        </w:tc>
      </w:tr>
      <w:tr w:rsidR="004055DB" w:rsidRPr="004055DB" w14:paraId="2F25B585" w14:textId="77777777" w:rsidTr="00814922">
        <w:tc>
          <w:tcPr>
            <w:tcW w:w="2264" w:type="pct"/>
            <w:tcBorders>
              <w:top w:val="nil"/>
              <w:left w:val="nil"/>
              <w:bottom w:val="single" w:sz="4" w:space="0" w:color="auto"/>
              <w:right w:val="nil"/>
            </w:tcBorders>
            <w:hideMark/>
          </w:tcPr>
          <w:p w14:paraId="721F9843" w14:textId="77777777" w:rsidR="004055DB" w:rsidRPr="004055DB" w:rsidRDefault="004055DB" w:rsidP="004055DB">
            <w:pPr>
              <w:spacing w:before="30" w:after="30"/>
              <w:ind w:left="57"/>
              <w:rPr>
                <w:sz w:val="22"/>
                <w:szCs w:val="22"/>
              </w:rPr>
            </w:pPr>
            <w:r w:rsidRPr="004055DB">
              <w:rPr>
                <w:sz w:val="22"/>
                <w:szCs w:val="22"/>
              </w:rPr>
              <w:t xml:space="preserve">Кайра </w:t>
            </w:r>
            <w:proofErr w:type="spellStart"/>
            <w:r w:rsidRPr="004055DB">
              <w:rPr>
                <w:sz w:val="22"/>
                <w:szCs w:val="22"/>
              </w:rPr>
              <w:t>инвестицияланган</w:t>
            </w:r>
            <w:proofErr w:type="spellEnd"/>
            <w:r w:rsidRPr="004055DB">
              <w:rPr>
                <w:sz w:val="22"/>
                <w:szCs w:val="22"/>
              </w:rPr>
              <w:t xml:space="preserve"> </w:t>
            </w:r>
            <w:proofErr w:type="spellStart"/>
            <w:r w:rsidRPr="004055DB">
              <w:rPr>
                <w:sz w:val="22"/>
                <w:szCs w:val="22"/>
              </w:rPr>
              <w:t>пайда</w:t>
            </w:r>
            <w:proofErr w:type="spellEnd"/>
          </w:p>
        </w:tc>
        <w:tc>
          <w:tcPr>
            <w:tcW w:w="684" w:type="pct"/>
            <w:tcBorders>
              <w:top w:val="nil"/>
              <w:left w:val="nil"/>
              <w:bottom w:val="single" w:sz="4" w:space="0" w:color="auto"/>
              <w:right w:val="nil"/>
            </w:tcBorders>
            <w:vAlign w:val="bottom"/>
            <w:hideMark/>
          </w:tcPr>
          <w:p w14:paraId="41212B04" w14:textId="77777777" w:rsidR="004055DB" w:rsidRPr="004055DB" w:rsidRDefault="004055DB" w:rsidP="004055DB">
            <w:pPr>
              <w:spacing w:after="20"/>
              <w:jc w:val="right"/>
              <w:rPr>
                <w:sz w:val="22"/>
                <w:szCs w:val="22"/>
              </w:rPr>
            </w:pPr>
            <w:r w:rsidRPr="004055DB">
              <w:rPr>
                <w:sz w:val="22"/>
                <w:szCs w:val="22"/>
              </w:rPr>
              <w:t>3471,3</w:t>
            </w:r>
          </w:p>
        </w:tc>
        <w:tc>
          <w:tcPr>
            <w:tcW w:w="684" w:type="pct"/>
            <w:tcBorders>
              <w:top w:val="nil"/>
              <w:left w:val="nil"/>
              <w:bottom w:val="single" w:sz="4" w:space="0" w:color="auto"/>
              <w:right w:val="nil"/>
            </w:tcBorders>
            <w:vAlign w:val="bottom"/>
            <w:hideMark/>
          </w:tcPr>
          <w:p w14:paraId="307C08DA" w14:textId="77777777" w:rsidR="004055DB" w:rsidRPr="004055DB" w:rsidRDefault="004055DB" w:rsidP="004055DB">
            <w:pPr>
              <w:spacing w:after="20"/>
              <w:jc w:val="right"/>
              <w:rPr>
                <w:sz w:val="22"/>
                <w:szCs w:val="22"/>
              </w:rPr>
            </w:pPr>
            <w:r w:rsidRPr="004055DB">
              <w:rPr>
                <w:sz w:val="22"/>
                <w:szCs w:val="22"/>
              </w:rPr>
              <w:t>2171,6</w:t>
            </w:r>
          </w:p>
        </w:tc>
        <w:tc>
          <w:tcPr>
            <w:tcW w:w="684" w:type="pct"/>
            <w:gridSpan w:val="2"/>
            <w:tcBorders>
              <w:top w:val="nil"/>
              <w:left w:val="nil"/>
              <w:bottom w:val="single" w:sz="4" w:space="0" w:color="auto"/>
              <w:right w:val="nil"/>
            </w:tcBorders>
            <w:vAlign w:val="bottom"/>
            <w:hideMark/>
          </w:tcPr>
          <w:p w14:paraId="216C6937" w14:textId="77777777" w:rsidR="004055DB" w:rsidRPr="004055DB" w:rsidRDefault="004055DB" w:rsidP="004055DB">
            <w:pPr>
              <w:spacing w:after="20"/>
              <w:jc w:val="right"/>
              <w:rPr>
                <w:sz w:val="22"/>
                <w:szCs w:val="22"/>
              </w:rPr>
            </w:pPr>
            <w:r w:rsidRPr="004055DB">
              <w:rPr>
                <w:sz w:val="22"/>
                <w:szCs w:val="22"/>
              </w:rPr>
              <w:t>99,2</w:t>
            </w:r>
          </w:p>
        </w:tc>
        <w:tc>
          <w:tcPr>
            <w:tcW w:w="684" w:type="pct"/>
            <w:tcBorders>
              <w:top w:val="nil"/>
              <w:left w:val="nil"/>
              <w:bottom w:val="single" w:sz="4" w:space="0" w:color="auto"/>
              <w:right w:val="nil"/>
            </w:tcBorders>
            <w:vAlign w:val="bottom"/>
            <w:hideMark/>
          </w:tcPr>
          <w:p w14:paraId="570D2A89" w14:textId="77777777" w:rsidR="004055DB" w:rsidRPr="004055DB" w:rsidRDefault="004055DB" w:rsidP="004055DB">
            <w:pPr>
              <w:spacing w:after="20"/>
              <w:jc w:val="right"/>
              <w:rPr>
                <w:sz w:val="22"/>
                <w:szCs w:val="22"/>
              </w:rPr>
            </w:pPr>
            <w:r w:rsidRPr="004055DB">
              <w:rPr>
                <w:sz w:val="22"/>
                <w:szCs w:val="22"/>
              </w:rPr>
              <w:t>78,3</w:t>
            </w:r>
          </w:p>
        </w:tc>
      </w:tr>
    </w:tbl>
    <w:p w14:paraId="54B16A6F" w14:textId="77777777" w:rsidR="004055DB" w:rsidRDefault="004055DB" w:rsidP="004055DB">
      <w:pPr>
        <w:spacing w:before="60"/>
        <w:rPr>
          <w:sz w:val="20"/>
          <w:szCs w:val="20"/>
          <w:lang w:val="ky-KG"/>
        </w:rPr>
      </w:pPr>
      <w:r w:rsidRPr="004055DB">
        <w:rPr>
          <w:sz w:val="20"/>
          <w:szCs w:val="20"/>
          <w:vertAlign w:val="superscript"/>
        </w:rPr>
        <w:t xml:space="preserve">1 </w:t>
      </w:r>
      <w:proofErr w:type="spellStart"/>
      <w:r w:rsidRPr="004055DB">
        <w:rPr>
          <w:sz w:val="20"/>
          <w:szCs w:val="20"/>
        </w:rPr>
        <w:t>Азаюу</w:t>
      </w:r>
      <w:proofErr w:type="spellEnd"/>
      <w:r w:rsidRPr="004055DB">
        <w:rPr>
          <w:sz w:val="20"/>
          <w:szCs w:val="20"/>
        </w:rPr>
        <w:t xml:space="preserve"> </w:t>
      </w:r>
      <w:proofErr w:type="spellStart"/>
      <w:r w:rsidRPr="004055DB">
        <w:rPr>
          <w:sz w:val="20"/>
          <w:szCs w:val="20"/>
        </w:rPr>
        <w:t>агымын</w:t>
      </w:r>
      <w:proofErr w:type="spellEnd"/>
      <w:r w:rsidRPr="004055DB">
        <w:rPr>
          <w:sz w:val="20"/>
          <w:szCs w:val="20"/>
        </w:rPr>
        <w:t xml:space="preserve"> </w:t>
      </w:r>
      <w:proofErr w:type="spellStart"/>
      <w:r w:rsidRPr="004055DB">
        <w:rPr>
          <w:sz w:val="20"/>
          <w:szCs w:val="20"/>
        </w:rPr>
        <w:t>эсептебегенде</w:t>
      </w:r>
      <w:proofErr w:type="spellEnd"/>
    </w:p>
    <w:p w14:paraId="548BB63F" w14:textId="2A5894B9" w:rsidR="004055DB" w:rsidRPr="004055DB" w:rsidRDefault="004055DB" w:rsidP="004055DB">
      <w:pPr>
        <w:rPr>
          <w:b/>
          <w:bCs/>
          <w:sz w:val="28"/>
          <w:szCs w:val="28"/>
          <w:lang w:val="ky-KG"/>
        </w:rPr>
      </w:pPr>
      <w:r w:rsidRPr="004055DB">
        <w:rPr>
          <w:bCs/>
          <w:sz w:val="28"/>
          <w:szCs w:val="28"/>
          <w:lang w:val="ky-KG"/>
        </w:rPr>
        <w:lastRenderedPageBreak/>
        <w:t>16-таблица.</w:t>
      </w:r>
      <w:r w:rsidRPr="004055DB">
        <w:rPr>
          <w:b/>
          <w:bCs/>
          <w:sz w:val="28"/>
          <w:szCs w:val="28"/>
          <w:lang w:val="ky-KG"/>
        </w:rPr>
        <w:t xml:space="preserve">  Январь- декабрда экономикалык ишмердүүлүктүн бардык  </w:t>
      </w:r>
    </w:p>
    <w:p w14:paraId="0EDB7312" w14:textId="77777777" w:rsidR="004055DB" w:rsidRDefault="004055DB" w:rsidP="004055DB">
      <w:pPr>
        <w:rPr>
          <w:b/>
          <w:bCs/>
          <w:sz w:val="28"/>
          <w:szCs w:val="28"/>
          <w:vertAlign w:val="superscript"/>
          <w:lang w:val="ky-KG"/>
        </w:rPr>
      </w:pPr>
      <w:r w:rsidRPr="004055DB">
        <w:rPr>
          <w:b/>
          <w:bCs/>
          <w:sz w:val="28"/>
          <w:szCs w:val="28"/>
          <w:lang w:val="ky-KG"/>
        </w:rPr>
        <w:t xml:space="preserve">                     түрлөрү боюнча тике чет өлкөлүк инвестициялардын түшүшү</w:t>
      </w:r>
      <w:r w:rsidRPr="004055DB">
        <w:rPr>
          <w:b/>
          <w:bCs/>
          <w:sz w:val="28"/>
          <w:szCs w:val="28"/>
          <w:vertAlign w:val="superscript"/>
          <w:lang w:val="ky-KG"/>
        </w:rPr>
        <w:t>1</w:t>
      </w:r>
    </w:p>
    <w:p w14:paraId="772483FB" w14:textId="77777777" w:rsidR="00B53E1F" w:rsidRPr="004055DB" w:rsidRDefault="00B53E1F" w:rsidP="004055DB">
      <w:pPr>
        <w:rPr>
          <w:b/>
          <w:bCs/>
          <w:sz w:val="28"/>
          <w:szCs w:val="28"/>
          <w:vertAlign w:val="superscript"/>
          <w:lang w:val="ky-KG"/>
        </w:rPr>
      </w:pPr>
    </w:p>
    <w:p w14:paraId="13DA2766" w14:textId="77777777" w:rsidR="004055DB" w:rsidRPr="004055DB" w:rsidRDefault="004055DB" w:rsidP="004055DB">
      <w:pPr>
        <w:rPr>
          <w:b/>
          <w:bCs/>
          <w:sz w:val="8"/>
          <w:szCs w:val="8"/>
          <w:vertAlign w:val="superscript"/>
          <w:lang w:val="ky-KG"/>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75"/>
        <w:gridCol w:w="1451"/>
        <w:gridCol w:w="1451"/>
        <w:gridCol w:w="1378"/>
        <w:gridCol w:w="1393"/>
      </w:tblGrid>
      <w:tr w:rsidR="004055DB" w:rsidRPr="004055DB" w14:paraId="2EF0924A" w14:textId="77777777" w:rsidTr="00814922">
        <w:trPr>
          <w:tblHeader/>
        </w:trPr>
        <w:tc>
          <w:tcPr>
            <w:tcW w:w="2259" w:type="pct"/>
            <w:tcBorders>
              <w:top w:val="single" w:sz="4" w:space="0" w:color="auto"/>
              <w:left w:val="nil"/>
              <w:bottom w:val="nil"/>
              <w:right w:val="nil"/>
            </w:tcBorders>
          </w:tcPr>
          <w:p w14:paraId="33262DD3" w14:textId="77777777" w:rsidR="004055DB" w:rsidRPr="004055DB" w:rsidRDefault="004055DB" w:rsidP="004055DB">
            <w:pPr>
              <w:shd w:val="clear" w:color="auto" w:fill="FFFFFF"/>
              <w:rPr>
                <w:b/>
                <w:bCs/>
                <w:lang w:val="ky-KG"/>
              </w:rPr>
            </w:pPr>
          </w:p>
        </w:tc>
        <w:tc>
          <w:tcPr>
            <w:tcW w:w="1402" w:type="pct"/>
            <w:gridSpan w:val="2"/>
            <w:tcBorders>
              <w:top w:val="single" w:sz="4" w:space="0" w:color="auto"/>
              <w:left w:val="nil"/>
              <w:right w:val="nil"/>
            </w:tcBorders>
            <w:vAlign w:val="center"/>
          </w:tcPr>
          <w:p w14:paraId="5AB8D337" w14:textId="77777777" w:rsidR="004055DB" w:rsidRPr="004055DB" w:rsidRDefault="004055DB" w:rsidP="004055DB">
            <w:pPr>
              <w:shd w:val="clear" w:color="auto" w:fill="FFFFFF"/>
              <w:ind w:left="340"/>
              <w:jc w:val="center"/>
              <w:rPr>
                <w:b/>
                <w:bCs/>
              </w:rPr>
            </w:pPr>
            <w:proofErr w:type="spellStart"/>
            <w:r w:rsidRPr="004055DB">
              <w:rPr>
                <w:b/>
                <w:bCs/>
                <w:sz w:val="22"/>
                <w:szCs w:val="22"/>
              </w:rPr>
              <w:t>АКШнын</w:t>
            </w:r>
            <w:proofErr w:type="spellEnd"/>
            <w:r w:rsidRPr="004055DB">
              <w:rPr>
                <w:b/>
                <w:bCs/>
                <w:sz w:val="22"/>
                <w:szCs w:val="22"/>
              </w:rPr>
              <w:br/>
              <w:t>ми</w:t>
            </w:r>
            <w:r w:rsidRPr="004055DB">
              <w:rPr>
                <w:b/>
                <w:bCs/>
                <w:sz w:val="22"/>
                <w:szCs w:val="22"/>
                <w:lang w:val="ky-KG"/>
              </w:rPr>
              <w:t>ң</w:t>
            </w:r>
            <w:r w:rsidRPr="004055DB">
              <w:rPr>
                <w:b/>
                <w:bCs/>
                <w:sz w:val="22"/>
                <w:szCs w:val="22"/>
              </w:rPr>
              <w:t xml:space="preserve"> доллары</w:t>
            </w:r>
          </w:p>
        </w:tc>
        <w:tc>
          <w:tcPr>
            <w:tcW w:w="1339" w:type="pct"/>
            <w:gridSpan w:val="2"/>
            <w:tcBorders>
              <w:top w:val="single" w:sz="4" w:space="0" w:color="auto"/>
              <w:left w:val="nil"/>
              <w:right w:val="nil"/>
            </w:tcBorders>
            <w:vAlign w:val="center"/>
          </w:tcPr>
          <w:p w14:paraId="7F8BBD78" w14:textId="77777777" w:rsidR="004055DB" w:rsidRPr="004055DB" w:rsidRDefault="004055DB" w:rsidP="004055DB">
            <w:pPr>
              <w:shd w:val="clear" w:color="auto" w:fill="FFFFFF"/>
              <w:ind w:left="567"/>
              <w:jc w:val="center"/>
              <w:rPr>
                <w:b/>
                <w:bCs/>
              </w:rPr>
            </w:pPr>
            <w:proofErr w:type="spellStart"/>
            <w:r w:rsidRPr="004055DB">
              <w:rPr>
                <w:b/>
                <w:bCs/>
                <w:sz w:val="22"/>
                <w:szCs w:val="22"/>
              </w:rPr>
              <w:t>Жыйынтыкка</w:t>
            </w:r>
            <w:proofErr w:type="spellEnd"/>
            <w:r w:rsidRPr="004055DB">
              <w:rPr>
                <w:b/>
                <w:bCs/>
                <w:sz w:val="22"/>
                <w:szCs w:val="22"/>
              </w:rPr>
              <w:t xml:space="preserve"> карата </w:t>
            </w:r>
            <w:proofErr w:type="spellStart"/>
            <w:r w:rsidRPr="004055DB">
              <w:rPr>
                <w:b/>
                <w:bCs/>
                <w:sz w:val="22"/>
                <w:szCs w:val="22"/>
              </w:rPr>
              <w:t>пайыз</w:t>
            </w:r>
            <w:proofErr w:type="spellEnd"/>
            <w:r w:rsidRPr="004055DB">
              <w:rPr>
                <w:b/>
                <w:bCs/>
                <w:sz w:val="22"/>
                <w:szCs w:val="22"/>
              </w:rPr>
              <w:t xml:space="preserve"> </w:t>
            </w:r>
            <w:proofErr w:type="spellStart"/>
            <w:r w:rsidRPr="004055DB">
              <w:rPr>
                <w:b/>
                <w:bCs/>
                <w:sz w:val="22"/>
                <w:szCs w:val="22"/>
              </w:rPr>
              <w:t>менен</w:t>
            </w:r>
            <w:proofErr w:type="spellEnd"/>
          </w:p>
        </w:tc>
      </w:tr>
      <w:tr w:rsidR="004055DB" w:rsidRPr="004055DB" w14:paraId="342F7A18" w14:textId="77777777" w:rsidTr="00814922">
        <w:trPr>
          <w:tblHeader/>
        </w:trPr>
        <w:tc>
          <w:tcPr>
            <w:tcW w:w="2259" w:type="pct"/>
            <w:tcBorders>
              <w:top w:val="nil"/>
              <w:left w:val="nil"/>
              <w:bottom w:val="single" w:sz="4" w:space="0" w:color="auto"/>
              <w:right w:val="nil"/>
            </w:tcBorders>
          </w:tcPr>
          <w:p w14:paraId="5E28F7B9" w14:textId="77777777" w:rsidR="004055DB" w:rsidRPr="004055DB" w:rsidRDefault="004055DB" w:rsidP="004055DB">
            <w:pPr>
              <w:shd w:val="clear" w:color="auto" w:fill="FFFFFF"/>
              <w:rPr>
                <w:b/>
                <w:bCs/>
              </w:rPr>
            </w:pPr>
          </w:p>
        </w:tc>
        <w:tc>
          <w:tcPr>
            <w:tcW w:w="701" w:type="pct"/>
            <w:tcBorders>
              <w:left w:val="nil"/>
              <w:bottom w:val="single" w:sz="4" w:space="0" w:color="auto"/>
              <w:right w:val="nil"/>
            </w:tcBorders>
            <w:vAlign w:val="bottom"/>
          </w:tcPr>
          <w:p w14:paraId="64B4620D"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rPr>
              <w:t>202</w:t>
            </w:r>
            <w:r w:rsidRPr="004055DB">
              <w:rPr>
                <w:b/>
                <w:bCs/>
                <w:sz w:val="22"/>
                <w:szCs w:val="22"/>
                <w:lang w:val="ky-KG"/>
              </w:rPr>
              <w:t>3</w:t>
            </w:r>
          </w:p>
        </w:tc>
        <w:tc>
          <w:tcPr>
            <w:tcW w:w="701" w:type="pct"/>
            <w:tcBorders>
              <w:left w:val="nil"/>
              <w:bottom w:val="single" w:sz="4" w:space="0" w:color="auto"/>
              <w:right w:val="nil"/>
            </w:tcBorders>
            <w:vAlign w:val="bottom"/>
          </w:tcPr>
          <w:p w14:paraId="77227180"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2024</w:t>
            </w:r>
          </w:p>
        </w:tc>
        <w:tc>
          <w:tcPr>
            <w:tcW w:w="666" w:type="pct"/>
            <w:tcBorders>
              <w:left w:val="nil"/>
              <w:bottom w:val="single" w:sz="4" w:space="0" w:color="auto"/>
              <w:right w:val="nil"/>
            </w:tcBorders>
            <w:vAlign w:val="bottom"/>
          </w:tcPr>
          <w:p w14:paraId="7F692119"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2023</w:t>
            </w:r>
          </w:p>
        </w:tc>
        <w:tc>
          <w:tcPr>
            <w:tcW w:w="673" w:type="pct"/>
            <w:tcBorders>
              <w:left w:val="nil"/>
              <w:bottom w:val="single" w:sz="4" w:space="0" w:color="auto"/>
              <w:right w:val="nil"/>
            </w:tcBorders>
            <w:vAlign w:val="bottom"/>
          </w:tcPr>
          <w:p w14:paraId="7F27C7F8"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2024</w:t>
            </w:r>
          </w:p>
        </w:tc>
      </w:tr>
      <w:tr w:rsidR="004055DB" w:rsidRPr="004055DB" w14:paraId="61D58988" w14:textId="77777777" w:rsidTr="00814922">
        <w:tc>
          <w:tcPr>
            <w:tcW w:w="2259" w:type="pct"/>
            <w:tcBorders>
              <w:top w:val="single" w:sz="4" w:space="0" w:color="auto"/>
              <w:left w:val="nil"/>
              <w:bottom w:val="nil"/>
              <w:right w:val="nil"/>
            </w:tcBorders>
          </w:tcPr>
          <w:p w14:paraId="1C6BAE15" w14:textId="77777777" w:rsidR="004055DB" w:rsidRPr="004055DB" w:rsidRDefault="004055DB" w:rsidP="004055DB">
            <w:pPr>
              <w:shd w:val="clear" w:color="auto" w:fill="FFFFFF"/>
              <w:spacing w:before="30" w:after="30"/>
              <w:rPr>
                <w:rFonts w:eastAsia="Calibri"/>
                <w:bCs/>
                <w:sz w:val="22"/>
                <w:szCs w:val="22"/>
                <w:lang w:eastAsia="en-US"/>
              </w:rPr>
            </w:pPr>
            <w:proofErr w:type="spellStart"/>
            <w:r w:rsidRPr="004055DB">
              <w:rPr>
                <w:rFonts w:eastAsia="Calibri"/>
                <w:bCs/>
                <w:sz w:val="22"/>
                <w:szCs w:val="22"/>
                <w:lang w:eastAsia="en-US"/>
              </w:rPr>
              <w:t>Бардыгы</w:t>
            </w:r>
            <w:proofErr w:type="spellEnd"/>
          </w:p>
        </w:tc>
        <w:tc>
          <w:tcPr>
            <w:tcW w:w="701" w:type="pct"/>
            <w:tcBorders>
              <w:top w:val="single" w:sz="4" w:space="0" w:color="auto"/>
              <w:left w:val="nil"/>
              <w:bottom w:val="nil"/>
              <w:right w:val="nil"/>
            </w:tcBorders>
            <w:vAlign w:val="center"/>
          </w:tcPr>
          <w:p w14:paraId="6A021A6B" w14:textId="77777777" w:rsidR="004055DB" w:rsidRPr="004055DB" w:rsidRDefault="004055DB" w:rsidP="004055DB">
            <w:pPr>
              <w:spacing w:after="20"/>
              <w:ind w:right="-1"/>
              <w:jc w:val="right"/>
              <w:rPr>
                <w:b/>
                <w:sz w:val="22"/>
                <w:szCs w:val="22"/>
              </w:rPr>
            </w:pPr>
            <w:r w:rsidRPr="004055DB">
              <w:rPr>
                <w:b/>
                <w:sz w:val="22"/>
                <w:szCs w:val="22"/>
              </w:rPr>
              <w:t>3500,0</w:t>
            </w:r>
          </w:p>
        </w:tc>
        <w:tc>
          <w:tcPr>
            <w:tcW w:w="701" w:type="pct"/>
            <w:tcBorders>
              <w:top w:val="single" w:sz="4" w:space="0" w:color="auto"/>
              <w:left w:val="nil"/>
              <w:bottom w:val="nil"/>
              <w:right w:val="nil"/>
            </w:tcBorders>
            <w:vAlign w:val="center"/>
          </w:tcPr>
          <w:p w14:paraId="6DBC5CF3" w14:textId="77777777" w:rsidR="004055DB" w:rsidRPr="004055DB" w:rsidRDefault="004055DB" w:rsidP="004055DB">
            <w:pPr>
              <w:spacing w:after="20"/>
              <w:ind w:right="-1"/>
              <w:jc w:val="right"/>
              <w:rPr>
                <w:b/>
                <w:sz w:val="22"/>
                <w:szCs w:val="22"/>
              </w:rPr>
            </w:pPr>
            <w:r w:rsidRPr="004055DB">
              <w:rPr>
                <w:b/>
                <w:sz w:val="22"/>
                <w:szCs w:val="22"/>
              </w:rPr>
              <w:t>2772,3</w:t>
            </w:r>
          </w:p>
        </w:tc>
        <w:tc>
          <w:tcPr>
            <w:tcW w:w="666" w:type="pct"/>
            <w:tcBorders>
              <w:top w:val="single" w:sz="4" w:space="0" w:color="auto"/>
              <w:left w:val="nil"/>
              <w:bottom w:val="nil"/>
              <w:right w:val="nil"/>
            </w:tcBorders>
            <w:vAlign w:val="center"/>
          </w:tcPr>
          <w:p w14:paraId="6E46CD90" w14:textId="77777777" w:rsidR="004055DB" w:rsidRPr="004055DB" w:rsidRDefault="004055DB" w:rsidP="004055DB">
            <w:pPr>
              <w:spacing w:after="20"/>
              <w:ind w:right="-1"/>
              <w:jc w:val="right"/>
              <w:rPr>
                <w:b/>
                <w:bCs/>
                <w:sz w:val="22"/>
                <w:szCs w:val="22"/>
              </w:rPr>
            </w:pPr>
            <w:r w:rsidRPr="004055DB">
              <w:rPr>
                <w:b/>
                <w:bCs/>
                <w:sz w:val="22"/>
                <w:szCs w:val="22"/>
              </w:rPr>
              <w:t>100,0</w:t>
            </w:r>
          </w:p>
        </w:tc>
        <w:tc>
          <w:tcPr>
            <w:tcW w:w="673" w:type="pct"/>
            <w:tcBorders>
              <w:top w:val="single" w:sz="4" w:space="0" w:color="auto"/>
              <w:left w:val="nil"/>
              <w:bottom w:val="nil"/>
              <w:right w:val="nil"/>
            </w:tcBorders>
            <w:vAlign w:val="center"/>
          </w:tcPr>
          <w:p w14:paraId="2D48EDBF" w14:textId="77777777" w:rsidR="004055DB" w:rsidRPr="004055DB" w:rsidRDefault="004055DB" w:rsidP="004055DB">
            <w:pPr>
              <w:spacing w:after="20"/>
              <w:ind w:right="-1"/>
              <w:jc w:val="right"/>
              <w:rPr>
                <w:b/>
                <w:bCs/>
                <w:sz w:val="22"/>
                <w:szCs w:val="22"/>
              </w:rPr>
            </w:pPr>
            <w:r w:rsidRPr="004055DB">
              <w:rPr>
                <w:b/>
                <w:bCs/>
                <w:sz w:val="22"/>
                <w:szCs w:val="22"/>
              </w:rPr>
              <w:t>100,0</w:t>
            </w:r>
          </w:p>
        </w:tc>
      </w:tr>
      <w:tr w:rsidR="004055DB" w:rsidRPr="004055DB" w14:paraId="2B385DFF" w14:textId="77777777" w:rsidTr="00814922">
        <w:tc>
          <w:tcPr>
            <w:tcW w:w="2259" w:type="pct"/>
            <w:tcBorders>
              <w:top w:val="nil"/>
              <w:left w:val="nil"/>
              <w:bottom w:val="nil"/>
              <w:right w:val="nil"/>
            </w:tcBorders>
          </w:tcPr>
          <w:p w14:paraId="580A1BBE" w14:textId="77777777" w:rsidR="004055DB" w:rsidRPr="004055DB" w:rsidRDefault="004055DB" w:rsidP="004055DB">
            <w:pPr>
              <w:spacing w:before="40" w:after="30"/>
              <w:ind w:left="170" w:hanging="113"/>
              <w:rPr>
                <w:rFonts w:eastAsia="Calibri"/>
                <w:sz w:val="22"/>
                <w:szCs w:val="22"/>
                <w:lang w:eastAsia="en-US"/>
              </w:rPr>
            </w:pPr>
            <w:r w:rsidRPr="004055DB">
              <w:rPr>
                <w:rFonts w:eastAsia="Calibri"/>
                <w:sz w:val="22"/>
                <w:szCs w:val="22"/>
                <w:lang w:val="ky-KG" w:eastAsia="en-US"/>
              </w:rPr>
              <w:t>Айыл чарбасы, токой чарбасы жана балык уулоочулук</w:t>
            </w:r>
          </w:p>
        </w:tc>
        <w:tc>
          <w:tcPr>
            <w:tcW w:w="701" w:type="pct"/>
            <w:tcBorders>
              <w:top w:val="nil"/>
              <w:left w:val="nil"/>
              <w:bottom w:val="nil"/>
              <w:right w:val="nil"/>
            </w:tcBorders>
            <w:vAlign w:val="bottom"/>
          </w:tcPr>
          <w:p w14:paraId="16D73319" w14:textId="77777777" w:rsidR="004055DB" w:rsidRPr="004055DB" w:rsidRDefault="004055DB" w:rsidP="004055DB">
            <w:pPr>
              <w:spacing w:after="20"/>
              <w:jc w:val="right"/>
              <w:rPr>
                <w:sz w:val="22"/>
                <w:szCs w:val="22"/>
              </w:rPr>
            </w:pPr>
            <w:r w:rsidRPr="004055DB">
              <w:rPr>
                <w:sz w:val="22"/>
                <w:szCs w:val="22"/>
              </w:rPr>
              <w:t>84,4</w:t>
            </w:r>
          </w:p>
        </w:tc>
        <w:tc>
          <w:tcPr>
            <w:tcW w:w="701" w:type="pct"/>
            <w:tcBorders>
              <w:top w:val="nil"/>
              <w:left w:val="nil"/>
              <w:bottom w:val="nil"/>
              <w:right w:val="nil"/>
            </w:tcBorders>
            <w:vAlign w:val="bottom"/>
          </w:tcPr>
          <w:p w14:paraId="58D00F36" w14:textId="77777777" w:rsidR="004055DB" w:rsidRPr="004055DB" w:rsidRDefault="004055DB" w:rsidP="004055DB">
            <w:pPr>
              <w:spacing w:after="20"/>
              <w:jc w:val="right"/>
              <w:rPr>
                <w:sz w:val="22"/>
                <w:szCs w:val="22"/>
              </w:rPr>
            </w:pPr>
            <w:r w:rsidRPr="004055DB">
              <w:rPr>
                <w:sz w:val="22"/>
                <w:szCs w:val="22"/>
              </w:rPr>
              <w:t>188,6</w:t>
            </w:r>
          </w:p>
        </w:tc>
        <w:tc>
          <w:tcPr>
            <w:tcW w:w="666" w:type="pct"/>
            <w:tcBorders>
              <w:top w:val="nil"/>
              <w:left w:val="nil"/>
              <w:bottom w:val="nil"/>
              <w:right w:val="nil"/>
            </w:tcBorders>
            <w:vAlign w:val="bottom"/>
          </w:tcPr>
          <w:p w14:paraId="40E46F3F" w14:textId="77777777" w:rsidR="004055DB" w:rsidRPr="004055DB" w:rsidRDefault="004055DB" w:rsidP="004055DB">
            <w:pPr>
              <w:spacing w:after="20"/>
              <w:jc w:val="right"/>
              <w:rPr>
                <w:sz w:val="22"/>
                <w:szCs w:val="22"/>
              </w:rPr>
            </w:pPr>
            <w:r w:rsidRPr="004055DB">
              <w:rPr>
                <w:sz w:val="22"/>
                <w:szCs w:val="22"/>
              </w:rPr>
              <w:t>2,4</w:t>
            </w:r>
          </w:p>
        </w:tc>
        <w:tc>
          <w:tcPr>
            <w:tcW w:w="673" w:type="pct"/>
            <w:tcBorders>
              <w:top w:val="nil"/>
              <w:left w:val="nil"/>
              <w:bottom w:val="nil"/>
              <w:right w:val="nil"/>
            </w:tcBorders>
            <w:vAlign w:val="bottom"/>
          </w:tcPr>
          <w:p w14:paraId="168C9B8E" w14:textId="77777777" w:rsidR="004055DB" w:rsidRPr="004055DB" w:rsidRDefault="004055DB" w:rsidP="004055DB">
            <w:pPr>
              <w:spacing w:after="20"/>
              <w:jc w:val="right"/>
              <w:rPr>
                <w:sz w:val="22"/>
                <w:szCs w:val="22"/>
              </w:rPr>
            </w:pPr>
            <w:r w:rsidRPr="004055DB">
              <w:rPr>
                <w:sz w:val="22"/>
                <w:szCs w:val="22"/>
              </w:rPr>
              <w:t>6,8</w:t>
            </w:r>
          </w:p>
        </w:tc>
      </w:tr>
      <w:tr w:rsidR="004055DB" w:rsidRPr="004055DB" w14:paraId="1AEBC0AD" w14:textId="77777777" w:rsidTr="00814922">
        <w:tc>
          <w:tcPr>
            <w:tcW w:w="2259" w:type="pct"/>
            <w:tcBorders>
              <w:top w:val="nil"/>
              <w:left w:val="nil"/>
              <w:bottom w:val="nil"/>
              <w:right w:val="nil"/>
            </w:tcBorders>
          </w:tcPr>
          <w:p w14:paraId="2C7AB716" w14:textId="77777777" w:rsidR="004055DB" w:rsidRPr="004055DB" w:rsidRDefault="004055DB" w:rsidP="004055DB">
            <w:pPr>
              <w:spacing w:before="40" w:after="30"/>
              <w:ind w:left="170" w:hanging="113"/>
              <w:rPr>
                <w:rFonts w:eastAsia="Calibri"/>
                <w:sz w:val="22"/>
                <w:szCs w:val="22"/>
                <w:lang w:eastAsia="en-US"/>
              </w:rPr>
            </w:pPr>
            <w:r w:rsidRPr="004055DB">
              <w:rPr>
                <w:rFonts w:eastAsia="Calibri"/>
                <w:sz w:val="22"/>
                <w:szCs w:val="22"/>
                <w:lang w:val="ky-KG" w:eastAsia="en-US"/>
              </w:rPr>
              <w:t>Пайдалуу кендерди казуу</w:t>
            </w:r>
          </w:p>
        </w:tc>
        <w:tc>
          <w:tcPr>
            <w:tcW w:w="701" w:type="pct"/>
            <w:tcBorders>
              <w:top w:val="nil"/>
              <w:left w:val="nil"/>
              <w:bottom w:val="nil"/>
              <w:right w:val="nil"/>
            </w:tcBorders>
            <w:vAlign w:val="bottom"/>
          </w:tcPr>
          <w:p w14:paraId="7ACE8A59" w14:textId="77777777" w:rsidR="004055DB" w:rsidRPr="004055DB" w:rsidRDefault="004055DB" w:rsidP="004055DB">
            <w:pPr>
              <w:spacing w:after="20"/>
              <w:jc w:val="right"/>
              <w:rPr>
                <w:sz w:val="22"/>
                <w:szCs w:val="22"/>
              </w:rPr>
            </w:pPr>
            <w:r w:rsidRPr="004055DB">
              <w:rPr>
                <w:sz w:val="22"/>
                <w:szCs w:val="22"/>
              </w:rPr>
              <w:t>4,4</w:t>
            </w:r>
          </w:p>
        </w:tc>
        <w:tc>
          <w:tcPr>
            <w:tcW w:w="701" w:type="pct"/>
            <w:tcBorders>
              <w:top w:val="nil"/>
              <w:left w:val="nil"/>
              <w:bottom w:val="nil"/>
              <w:right w:val="nil"/>
            </w:tcBorders>
            <w:vAlign w:val="bottom"/>
          </w:tcPr>
          <w:p w14:paraId="609E83D9" w14:textId="77777777" w:rsidR="004055DB" w:rsidRPr="004055DB" w:rsidRDefault="004055DB" w:rsidP="004055DB">
            <w:pPr>
              <w:spacing w:after="20"/>
              <w:jc w:val="right"/>
              <w:rPr>
                <w:sz w:val="22"/>
                <w:szCs w:val="22"/>
              </w:rPr>
            </w:pPr>
            <w:r w:rsidRPr="004055DB">
              <w:rPr>
                <w:sz w:val="22"/>
                <w:szCs w:val="22"/>
              </w:rPr>
              <w:t>565,8</w:t>
            </w:r>
          </w:p>
        </w:tc>
        <w:tc>
          <w:tcPr>
            <w:tcW w:w="666" w:type="pct"/>
            <w:tcBorders>
              <w:top w:val="nil"/>
              <w:left w:val="nil"/>
              <w:bottom w:val="nil"/>
              <w:right w:val="nil"/>
            </w:tcBorders>
            <w:vAlign w:val="bottom"/>
          </w:tcPr>
          <w:p w14:paraId="3C34FE10" w14:textId="77777777" w:rsidR="004055DB" w:rsidRPr="004055DB" w:rsidRDefault="004055DB" w:rsidP="004055DB">
            <w:pPr>
              <w:spacing w:after="20"/>
              <w:jc w:val="right"/>
              <w:rPr>
                <w:sz w:val="22"/>
                <w:szCs w:val="22"/>
              </w:rPr>
            </w:pPr>
            <w:r w:rsidRPr="004055DB">
              <w:rPr>
                <w:sz w:val="22"/>
                <w:szCs w:val="22"/>
              </w:rPr>
              <w:t>0,1</w:t>
            </w:r>
          </w:p>
        </w:tc>
        <w:tc>
          <w:tcPr>
            <w:tcW w:w="673" w:type="pct"/>
            <w:tcBorders>
              <w:top w:val="nil"/>
              <w:left w:val="nil"/>
              <w:bottom w:val="nil"/>
              <w:right w:val="nil"/>
            </w:tcBorders>
            <w:vAlign w:val="bottom"/>
          </w:tcPr>
          <w:p w14:paraId="58038AAC" w14:textId="77777777" w:rsidR="004055DB" w:rsidRPr="004055DB" w:rsidRDefault="004055DB" w:rsidP="004055DB">
            <w:pPr>
              <w:spacing w:after="20"/>
              <w:jc w:val="right"/>
              <w:rPr>
                <w:sz w:val="22"/>
                <w:szCs w:val="22"/>
              </w:rPr>
            </w:pPr>
            <w:r w:rsidRPr="004055DB">
              <w:rPr>
                <w:sz w:val="22"/>
                <w:szCs w:val="22"/>
              </w:rPr>
              <w:t>20,4</w:t>
            </w:r>
          </w:p>
        </w:tc>
      </w:tr>
      <w:tr w:rsidR="004055DB" w:rsidRPr="004055DB" w14:paraId="6012EEF4" w14:textId="77777777" w:rsidTr="00814922">
        <w:tc>
          <w:tcPr>
            <w:tcW w:w="2259" w:type="pct"/>
            <w:tcBorders>
              <w:top w:val="nil"/>
              <w:left w:val="nil"/>
              <w:bottom w:val="nil"/>
              <w:right w:val="nil"/>
            </w:tcBorders>
          </w:tcPr>
          <w:p w14:paraId="614B7EAB" w14:textId="77777777" w:rsidR="004055DB" w:rsidRPr="004055DB" w:rsidRDefault="004055DB" w:rsidP="004055DB">
            <w:pPr>
              <w:spacing w:before="40" w:after="30"/>
              <w:ind w:left="170" w:hanging="113"/>
              <w:rPr>
                <w:rFonts w:eastAsia="Calibri"/>
                <w:color w:val="000000"/>
                <w:sz w:val="22"/>
                <w:szCs w:val="22"/>
                <w:lang w:eastAsia="en-US"/>
              </w:rPr>
            </w:pPr>
            <w:proofErr w:type="spellStart"/>
            <w:r w:rsidRPr="004055DB">
              <w:rPr>
                <w:rFonts w:eastAsia="Calibri"/>
                <w:sz w:val="22"/>
                <w:szCs w:val="22"/>
                <w:lang w:eastAsia="en-US"/>
              </w:rPr>
              <w:t>Иштет</w:t>
            </w:r>
            <w:proofErr w:type="spellEnd"/>
            <w:r w:rsidRPr="004055DB">
              <w:rPr>
                <w:rFonts w:eastAsia="Calibri"/>
                <w:sz w:val="22"/>
                <w:szCs w:val="22"/>
                <w:lang w:val="ky-KG" w:eastAsia="en-US"/>
              </w:rPr>
              <w:t>үү</w:t>
            </w:r>
            <w:r w:rsidRPr="004055DB">
              <w:rPr>
                <w:rFonts w:eastAsia="Calibri"/>
                <w:sz w:val="22"/>
                <w:szCs w:val="22"/>
                <w:lang w:eastAsia="en-US"/>
              </w:rPr>
              <w:t xml:space="preserve"> </w:t>
            </w:r>
            <w:r w:rsidRPr="004055DB">
              <w:rPr>
                <w:rFonts w:eastAsia="Calibri"/>
                <w:sz w:val="22"/>
                <w:szCs w:val="22"/>
                <w:lang w:val="ky-KG" w:eastAsia="en-US"/>
              </w:rPr>
              <w:t>ө</w:t>
            </w:r>
            <w:r w:rsidRPr="004055DB">
              <w:rPr>
                <w:rFonts w:eastAsia="Calibri"/>
                <w:sz w:val="22"/>
                <w:szCs w:val="22"/>
                <w:lang w:eastAsia="en-US"/>
              </w:rPr>
              <w:t>н</w:t>
            </w:r>
            <w:r w:rsidRPr="004055DB">
              <w:rPr>
                <w:rFonts w:eastAsia="Calibri"/>
                <w:sz w:val="22"/>
                <w:szCs w:val="22"/>
                <w:lang w:val="ky-KG" w:eastAsia="en-US"/>
              </w:rPr>
              <w:t>ө</w:t>
            </w:r>
            <w:r w:rsidRPr="004055DB">
              <w:rPr>
                <w:rFonts w:eastAsia="Calibri"/>
                <w:sz w:val="22"/>
                <w:szCs w:val="22"/>
                <w:lang w:eastAsia="en-US"/>
              </w:rPr>
              <w:t xml:space="preserve">р </w:t>
            </w:r>
            <w:proofErr w:type="spellStart"/>
            <w:r w:rsidRPr="004055DB">
              <w:rPr>
                <w:rFonts w:eastAsia="Calibri"/>
                <w:sz w:val="22"/>
                <w:szCs w:val="22"/>
                <w:lang w:eastAsia="en-US"/>
              </w:rPr>
              <w:t>жайы</w:t>
            </w:r>
            <w:proofErr w:type="spellEnd"/>
          </w:p>
        </w:tc>
        <w:tc>
          <w:tcPr>
            <w:tcW w:w="701" w:type="pct"/>
            <w:tcBorders>
              <w:top w:val="nil"/>
              <w:left w:val="nil"/>
              <w:bottom w:val="nil"/>
              <w:right w:val="nil"/>
            </w:tcBorders>
            <w:vAlign w:val="bottom"/>
          </w:tcPr>
          <w:p w14:paraId="28474D73" w14:textId="77777777" w:rsidR="004055DB" w:rsidRPr="004055DB" w:rsidRDefault="004055DB" w:rsidP="004055DB">
            <w:pPr>
              <w:spacing w:after="20"/>
              <w:jc w:val="right"/>
              <w:rPr>
                <w:sz w:val="22"/>
                <w:szCs w:val="22"/>
              </w:rPr>
            </w:pPr>
            <w:r w:rsidRPr="004055DB">
              <w:rPr>
                <w:sz w:val="22"/>
                <w:szCs w:val="22"/>
              </w:rPr>
              <w:t>325,7</w:t>
            </w:r>
          </w:p>
        </w:tc>
        <w:tc>
          <w:tcPr>
            <w:tcW w:w="701" w:type="pct"/>
            <w:tcBorders>
              <w:top w:val="nil"/>
              <w:left w:val="nil"/>
              <w:bottom w:val="nil"/>
              <w:right w:val="nil"/>
            </w:tcBorders>
            <w:vAlign w:val="bottom"/>
          </w:tcPr>
          <w:p w14:paraId="5272FAC2" w14:textId="77777777" w:rsidR="004055DB" w:rsidRPr="004055DB" w:rsidRDefault="004055DB" w:rsidP="004055DB">
            <w:pPr>
              <w:spacing w:after="20"/>
              <w:jc w:val="right"/>
              <w:rPr>
                <w:sz w:val="22"/>
                <w:szCs w:val="22"/>
              </w:rPr>
            </w:pPr>
            <w:r w:rsidRPr="004055DB">
              <w:rPr>
                <w:sz w:val="22"/>
                <w:szCs w:val="22"/>
              </w:rPr>
              <w:t>324,0</w:t>
            </w:r>
          </w:p>
        </w:tc>
        <w:tc>
          <w:tcPr>
            <w:tcW w:w="666" w:type="pct"/>
            <w:tcBorders>
              <w:top w:val="nil"/>
              <w:left w:val="nil"/>
              <w:bottom w:val="nil"/>
              <w:right w:val="nil"/>
            </w:tcBorders>
            <w:vAlign w:val="bottom"/>
          </w:tcPr>
          <w:p w14:paraId="200AD758" w14:textId="77777777" w:rsidR="004055DB" w:rsidRPr="004055DB" w:rsidRDefault="004055DB" w:rsidP="004055DB">
            <w:pPr>
              <w:spacing w:after="20"/>
              <w:jc w:val="right"/>
              <w:rPr>
                <w:sz w:val="22"/>
                <w:szCs w:val="22"/>
              </w:rPr>
            </w:pPr>
            <w:r w:rsidRPr="004055DB">
              <w:rPr>
                <w:sz w:val="22"/>
                <w:szCs w:val="22"/>
              </w:rPr>
              <w:t>9,3</w:t>
            </w:r>
          </w:p>
        </w:tc>
        <w:tc>
          <w:tcPr>
            <w:tcW w:w="673" w:type="pct"/>
            <w:tcBorders>
              <w:top w:val="nil"/>
              <w:left w:val="nil"/>
              <w:bottom w:val="nil"/>
              <w:right w:val="nil"/>
            </w:tcBorders>
            <w:vAlign w:val="bottom"/>
          </w:tcPr>
          <w:p w14:paraId="5AF40FE7" w14:textId="77777777" w:rsidR="004055DB" w:rsidRPr="004055DB" w:rsidRDefault="004055DB" w:rsidP="004055DB">
            <w:pPr>
              <w:spacing w:after="20"/>
              <w:jc w:val="right"/>
              <w:rPr>
                <w:sz w:val="22"/>
                <w:szCs w:val="22"/>
              </w:rPr>
            </w:pPr>
            <w:r w:rsidRPr="004055DB">
              <w:rPr>
                <w:sz w:val="22"/>
                <w:szCs w:val="22"/>
              </w:rPr>
              <w:t>11,8</w:t>
            </w:r>
          </w:p>
        </w:tc>
      </w:tr>
      <w:tr w:rsidR="004055DB" w:rsidRPr="004055DB" w14:paraId="67BD9DD7" w14:textId="77777777" w:rsidTr="00814922">
        <w:tc>
          <w:tcPr>
            <w:tcW w:w="2259" w:type="pct"/>
            <w:tcBorders>
              <w:top w:val="nil"/>
              <w:left w:val="nil"/>
              <w:bottom w:val="nil"/>
              <w:right w:val="nil"/>
            </w:tcBorders>
            <w:vAlign w:val="bottom"/>
          </w:tcPr>
          <w:p w14:paraId="5165DEE8" w14:textId="77777777" w:rsidR="004055DB" w:rsidRPr="004055DB" w:rsidRDefault="004055DB" w:rsidP="004055DB">
            <w:pPr>
              <w:shd w:val="clear" w:color="auto" w:fill="FFFFFF"/>
              <w:spacing w:before="20" w:after="20"/>
              <w:ind w:left="170" w:hanging="113"/>
              <w:rPr>
                <w:rFonts w:eastAsia="Calibri"/>
                <w:sz w:val="22"/>
                <w:szCs w:val="22"/>
                <w:lang w:val="ky-KG" w:eastAsia="en-US"/>
              </w:rPr>
            </w:pPr>
            <w:r w:rsidRPr="004055DB">
              <w:rPr>
                <w:rFonts w:eastAsia="Calibri"/>
                <w:sz w:val="22"/>
                <w:szCs w:val="22"/>
                <w:lang w:val="ky-KG" w:eastAsia="en-US"/>
              </w:rPr>
              <w:t>Электр энергия, газ, суу жана кондицияланган аба менен камсыз кылуу (жабдуу)</w:t>
            </w:r>
          </w:p>
        </w:tc>
        <w:tc>
          <w:tcPr>
            <w:tcW w:w="701" w:type="pct"/>
            <w:tcBorders>
              <w:top w:val="nil"/>
              <w:left w:val="nil"/>
              <w:bottom w:val="nil"/>
              <w:right w:val="nil"/>
            </w:tcBorders>
            <w:vAlign w:val="bottom"/>
          </w:tcPr>
          <w:p w14:paraId="4C254312" w14:textId="77777777" w:rsidR="004055DB" w:rsidRPr="004055DB" w:rsidRDefault="004055DB" w:rsidP="004055DB">
            <w:pPr>
              <w:spacing w:after="20"/>
              <w:jc w:val="right"/>
              <w:rPr>
                <w:sz w:val="22"/>
                <w:szCs w:val="22"/>
              </w:rPr>
            </w:pPr>
            <w:r w:rsidRPr="004055DB">
              <w:rPr>
                <w:sz w:val="22"/>
                <w:szCs w:val="22"/>
              </w:rPr>
              <w:t>0,2</w:t>
            </w:r>
          </w:p>
        </w:tc>
        <w:tc>
          <w:tcPr>
            <w:tcW w:w="701" w:type="pct"/>
            <w:tcBorders>
              <w:top w:val="nil"/>
              <w:left w:val="nil"/>
              <w:bottom w:val="nil"/>
              <w:right w:val="nil"/>
            </w:tcBorders>
            <w:vAlign w:val="bottom"/>
          </w:tcPr>
          <w:p w14:paraId="4C8AECBE" w14:textId="77777777" w:rsidR="004055DB" w:rsidRPr="004055DB" w:rsidRDefault="004055DB" w:rsidP="004055DB">
            <w:pPr>
              <w:spacing w:after="20"/>
              <w:jc w:val="right"/>
              <w:rPr>
                <w:sz w:val="22"/>
                <w:szCs w:val="22"/>
              </w:rPr>
            </w:pPr>
            <w:r w:rsidRPr="004055DB">
              <w:rPr>
                <w:sz w:val="22"/>
                <w:szCs w:val="22"/>
              </w:rPr>
              <w:t>-</w:t>
            </w:r>
          </w:p>
        </w:tc>
        <w:tc>
          <w:tcPr>
            <w:tcW w:w="666" w:type="pct"/>
            <w:tcBorders>
              <w:top w:val="nil"/>
              <w:left w:val="nil"/>
              <w:bottom w:val="nil"/>
              <w:right w:val="nil"/>
            </w:tcBorders>
            <w:vAlign w:val="bottom"/>
          </w:tcPr>
          <w:p w14:paraId="08A921C0" w14:textId="77777777" w:rsidR="004055DB" w:rsidRPr="004055DB" w:rsidRDefault="004055DB" w:rsidP="004055DB">
            <w:pPr>
              <w:spacing w:after="20"/>
              <w:jc w:val="right"/>
              <w:rPr>
                <w:sz w:val="22"/>
                <w:szCs w:val="22"/>
              </w:rPr>
            </w:pPr>
            <w:r w:rsidRPr="004055DB">
              <w:rPr>
                <w:sz w:val="22"/>
                <w:szCs w:val="22"/>
              </w:rPr>
              <w:t>-</w:t>
            </w:r>
          </w:p>
        </w:tc>
        <w:tc>
          <w:tcPr>
            <w:tcW w:w="673" w:type="pct"/>
            <w:tcBorders>
              <w:top w:val="nil"/>
              <w:left w:val="nil"/>
              <w:bottom w:val="nil"/>
              <w:right w:val="nil"/>
            </w:tcBorders>
            <w:vAlign w:val="bottom"/>
          </w:tcPr>
          <w:p w14:paraId="5B80655E" w14:textId="77777777" w:rsidR="004055DB" w:rsidRPr="004055DB" w:rsidRDefault="004055DB" w:rsidP="004055DB">
            <w:pPr>
              <w:spacing w:after="20"/>
              <w:jc w:val="right"/>
              <w:rPr>
                <w:sz w:val="22"/>
                <w:szCs w:val="22"/>
              </w:rPr>
            </w:pPr>
            <w:r w:rsidRPr="004055DB">
              <w:rPr>
                <w:sz w:val="22"/>
                <w:szCs w:val="22"/>
              </w:rPr>
              <w:t>-</w:t>
            </w:r>
          </w:p>
        </w:tc>
      </w:tr>
      <w:tr w:rsidR="004055DB" w:rsidRPr="004055DB" w14:paraId="717B1AAA" w14:textId="77777777" w:rsidTr="00814922">
        <w:tc>
          <w:tcPr>
            <w:tcW w:w="2259" w:type="pct"/>
            <w:tcBorders>
              <w:top w:val="nil"/>
              <w:left w:val="nil"/>
              <w:bottom w:val="nil"/>
              <w:right w:val="nil"/>
            </w:tcBorders>
            <w:vAlign w:val="bottom"/>
          </w:tcPr>
          <w:p w14:paraId="705D2103" w14:textId="77777777" w:rsidR="004055DB" w:rsidRPr="004055DB" w:rsidRDefault="004055DB" w:rsidP="004055DB">
            <w:pPr>
              <w:shd w:val="clear" w:color="auto" w:fill="FFFFFF"/>
              <w:spacing w:before="20" w:after="20"/>
              <w:ind w:left="170" w:hanging="113"/>
              <w:rPr>
                <w:rFonts w:eastAsia="Calibri"/>
                <w:sz w:val="22"/>
                <w:szCs w:val="22"/>
                <w:lang w:val="ky-KG" w:eastAsia="en-US"/>
              </w:rPr>
            </w:pPr>
            <w:r w:rsidRPr="004055DB">
              <w:rPr>
                <w:rFonts w:eastAsia="Calibri"/>
                <w:sz w:val="22"/>
                <w:szCs w:val="22"/>
                <w:lang w:val="ky-KG" w:eastAsia="en-US"/>
              </w:rPr>
              <w:t>Суу менен жабдуу, калдыктарды тазалоо жана кайра пайдалануучу чийки зат алуу</w:t>
            </w:r>
          </w:p>
        </w:tc>
        <w:tc>
          <w:tcPr>
            <w:tcW w:w="701" w:type="pct"/>
            <w:tcBorders>
              <w:top w:val="nil"/>
              <w:left w:val="nil"/>
              <w:bottom w:val="nil"/>
              <w:right w:val="nil"/>
            </w:tcBorders>
            <w:vAlign w:val="bottom"/>
          </w:tcPr>
          <w:p w14:paraId="3FC85D1C" w14:textId="77777777" w:rsidR="004055DB" w:rsidRPr="004055DB" w:rsidRDefault="004055DB" w:rsidP="004055DB">
            <w:pPr>
              <w:spacing w:after="20"/>
              <w:jc w:val="right"/>
              <w:rPr>
                <w:sz w:val="22"/>
                <w:szCs w:val="22"/>
              </w:rPr>
            </w:pPr>
            <w:r w:rsidRPr="004055DB">
              <w:rPr>
                <w:sz w:val="22"/>
                <w:szCs w:val="22"/>
              </w:rPr>
              <w:t>0,2</w:t>
            </w:r>
          </w:p>
        </w:tc>
        <w:tc>
          <w:tcPr>
            <w:tcW w:w="701" w:type="pct"/>
            <w:tcBorders>
              <w:top w:val="nil"/>
              <w:left w:val="nil"/>
              <w:bottom w:val="nil"/>
              <w:right w:val="nil"/>
            </w:tcBorders>
            <w:vAlign w:val="bottom"/>
          </w:tcPr>
          <w:p w14:paraId="04A8E01B" w14:textId="77777777" w:rsidR="004055DB" w:rsidRPr="004055DB" w:rsidRDefault="004055DB" w:rsidP="004055DB">
            <w:pPr>
              <w:spacing w:after="20"/>
              <w:jc w:val="right"/>
              <w:rPr>
                <w:sz w:val="22"/>
                <w:szCs w:val="22"/>
              </w:rPr>
            </w:pPr>
            <w:r w:rsidRPr="004055DB">
              <w:rPr>
                <w:sz w:val="22"/>
                <w:szCs w:val="22"/>
              </w:rPr>
              <w:t>-</w:t>
            </w:r>
          </w:p>
        </w:tc>
        <w:tc>
          <w:tcPr>
            <w:tcW w:w="666" w:type="pct"/>
            <w:tcBorders>
              <w:top w:val="nil"/>
              <w:left w:val="nil"/>
              <w:bottom w:val="nil"/>
              <w:right w:val="nil"/>
            </w:tcBorders>
            <w:vAlign w:val="bottom"/>
          </w:tcPr>
          <w:p w14:paraId="5DAA129F" w14:textId="77777777" w:rsidR="004055DB" w:rsidRPr="004055DB" w:rsidRDefault="004055DB" w:rsidP="004055DB">
            <w:pPr>
              <w:spacing w:after="20"/>
              <w:jc w:val="right"/>
              <w:rPr>
                <w:sz w:val="22"/>
                <w:szCs w:val="22"/>
              </w:rPr>
            </w:pPr>
            <w:r w:rsidRPr="004055DB">
              <w:rPr>
                <w:sz w:val="22"/>
                <w:szCs w:val="22"/>
              </w:rPr>
              <w:t>-</w:t>
            </w:r>
          </w:p>
        </w:tc>
        <w:tc>
          <w:tcPr>
            <w:tcW w:w="673" w:type="pct"/>
            <w:tcBorders>
              <w:top w:val="nil"/>
              <w:left w:val="nil"/>
              <w:bottom w:val="nil"/>
              <w:right w:val="nil"/>
            </w:tcBorders>
            <w:vAlign w:val="bottom"/>
          </w:tcPr>
          <w:p w14:paraId="60993B0C" w14:textId="77777777" w:rsidR="004055DB" w:rsidRPr="004055DB" w:rsidRDefault="004055DB" w:rsidP="004055DB">
            <w:pPr>
              <w:spacing w:after="20"/>
              <w:jc w:val="right"/>
              <w:rPr>
                <w:sz w:val="22"/>
                <w:szCs w:val="22"/>
              </w:rPr>
            </w:pPr>
            <w:r w:rsidRPr="004055DB">
              <w:rPr>
                <w:sz w:val="22"/>
                <w:szCs w:val="22"/>
              </w:rPr>
              <w:t>-</w:t>
            </w:r>
          </w:p>
        </w:tc>
      </w:tr>
      <w:tr w:rsidR="004055DB" w:rsidRPr="004055DB" w14:paraId="091C2CE0" w14:textId="77777777" w:rsidTr="00814922">
        <w:tc>
          <w:tcPr>
            <w:tcW w:w="2259" w:type="pct"/>
            <w:tcBorders>
              <w:top w:val="nil"/>
              <w:left w:val="nil"/>
              <w:bottom w:val="nil"/>
              <w:right w:val="nil"/>
            </w:tcBorders>
          </w:tcPr>
          <w:p w14:paraId="1ABAEDC3" w14:textId="77777777" w:rsidR="004055DB" w:rsidRPr="004055DB" w:rsidRDefault="004055DB" w:rsidP="004055DB">
            <w:pPr>
              <w:spacing w:before="40" w:after="30"/>
              <w:ind w:left="170" w:hanging="113"/>
              <w:rPr>
                <w:rFonts w:eastAsia="Calibri"/>
                <w:sz w:val="22"/>
                <w:szCs w:val="22"/>
                <w:lang w:val="ky-KG" w:eastAsia="en-US"/>
              </w:rPr>
            </w:pPr>
            <w:r w:rsidRPr="004055DB">
              <w:rPr>
                <w:rFonts w:eastAsia="Calibri"/>
                <w:sz w:val="22"/>
                <w:szCs w:val="22"/>
                <w:lang w:val="ky-KG" w:eastAsia="en-US"/>
              </w:rPr>
              <w:t>Курулуш</w:t>
            </w:r>
          </w:p>
        </w:tc>
        <w:tc>
          <w:tcPr>
            <w:tcW w:w="701" w:type="pct"/>
            <w:tcBorders>
              <w:top w:val="nil"/>
              <w:left w:val="nil"/>
              <w:bottom w:val="nil"/>
              <w:right w:val="nil"/>
            </w:tcBorders>
            <w:vAlign w:val="bottom"/>
          </w:tcPr>
          <w:p w14:paraId="10400B03" w14:textId="77777777" w:rsidR="004055DB" w:rsidRPr="004055DB" w:rsidRDefault="004055DB" w:rsidP="004055DB">
            <w:pPr>
              <w:spacing w:after="20"/>
              <w:jc w:val="right"/>
              <w:rPr>
                <w:sz w:val="22"/>
                <w:szCs w:val="22"/>
              </w:rPr>
            </w:pPr>
            <w:r w:rsidRPr="004055DB">
              <w:rPr>
                <w:sz w:val="22"/>
                <w:szCs w:val="22"/>
              </w:rPr>
              <w:t>-</w:t>
            </w:r>
          </w:p>
        </w:tc>
        <w:tc>
          <w:tcPr>
            <w:tcW w:w="701" w:type="pct"/>
            <w:tcBorders>
              <w:top w:val="nil"/>
              <w:left w:val="nil"/>
              <w:bottom w:val="nil"/>
              <w:right w:val="nil"/>
            </w:tcBorders>
            <w:vAlign w:val="bottom"/>
          </w:tcPr>
          <w:p w14:paraId="03F33C46" w14:textId="77777777" w:rsidR="004055DB" w:rsidRPr="004055DB" w:rsidRDefault="004055DB" w:rsidP="004055DB">
            <w:pPr>
              <w:spacing w:after="20"/>
              <w:jc w:val="right"/>
              <w:rPr>
                <w:sz w:val="22"/>
                <w:szCs w:val="22"/>
              </w:rPr>
            </w:pPr>
            <w:r w:rsidRPr="004055DB">
              <w:rPr>
                <w:sz w:val="22"/>
                <w:szCs w:val="22"/>
              </w:rPr>
              <w:t>0,6</w:t>
            </w:r>
          </w:p>
        </w:tc>
        <w:tc>
          <w:tcPr>
            <w:tcW w:w="666" w:type="pct"/>
            <w:tcBorders>
              <w:top w:val="nil"/>
              <w:left w:val="nil"/>
              <w:bottom w:val="nil"/>
              <w:right w:val="nil"/>
            </w:tcBorders>
            <w:vAlign w:val="bottom"/>
          </w:tcPr>
          <w:p w14:paraId="255BF62A" w14:textId="77777777" w:rsidR="004055DB" w:rsidRPr="004055DB" w:rsidRDefault="004055DB" w:rsidP="004055DB">
            <w:pPr>
              <w:spacing w:after="20"/>
              <w:jc w:val="right"/>
              <w:rPr>
                <w:sz w:val="22"/>
                <w:szCs w:val="22"/>
              </w:rPr>
            </w:pPr>
            <w:r w:rsidRPr="004055DB">
              <w:rPr>
                <w:sz w:val="22"/>
                <w:szCs w:val="22"/>
              </w:rPr>
              <w:t>-</w:t>
            </w:r>
          </w:p>
        </w:tc>
        <w:tc>
          <w:tcPr>
            <w:tcW w:w="673" w:type="pct"/>
            <w:tcBorders>
              <w:top w:val="nil"/>
              <w:left w:val="nil"/>
              <w:bottom w:val="nil"/>
              <w:right w:val="nil"/>
            </w:tcBorders>
            <w:vAlign w:val="bottom"/>
          </w:tcPr>
          <w:p w14:paraId="53FF6D97" w14:textId="77777777" w:rsidR="004055DB" w:rsidRPr="004055DB" w:rsidRDefault="004055DB" w:rsidP="004055DB">
            <w:pPr>
              <w:spacing w:after="20"/>
              <w:jc w:val="right"/>
              <w:rPr>
                <w:sz w:val="22"/>
                <w:szCs w:val="22"/>
              </w:rPr>
            </w:pPr>
            <w:r w:rsidRPr="004055DB">
              <w:rPr>
                <w:sz w:val="22"/>
                <w:szCs w:val="22"/>
              </w:rPr>
              <w:t>-</w:t>
            </w:r>
          </w:p>
        </w:tc>
      </w:tr>
      <w:tr w:rsidR="004055DB" w:rsidRPr="004055DB" w14:paraId="7E47C886" w14:textId="77777777" w:rsidTr="00814922">
        <w:tc>
          <w:tcPr>
            <w:tcW w:w="2259" w:type="pct"/>
            <w:tcBorders>
              <w:top w:val="nil"/>
              <w:left w:val="nil"/>
              <w:bottom w:val="nil"/>
              <w:right w:val="nil"/>
            </w:tcBorders>
          </w:tcPr>
          <w:p w14:paraId="18F239E3" w14:textId="77777777" w:rsidR="004055DB" w:rsidRPr="004055DB" w:rsidRDefault="004055DB" w:rsidP="004055DB">
            <w:pPr>
              <w:spacing w:before="40" w:after="30"/>
              <w:ind w:left="170" w:hanging="113"/>
              <w:rPr>
                <w:rFonts w:eastAsia="Calibri"/>
                <w:sz w:val="22"/>
                <w:szCs w:val="22"/>
                <w:lang w:eastAsia="en-US"/>
              </w:rPr>
            </w:pPr>
            <w:r w:rsidRPr="004055DB">
              <w:rPr>
                <w:rFonts w:eastAsia="Calibri"/>
                <w:sz w:val="22"/>
                <w:szCs w:val="22"/>
                <w:lang w:val="ky-KG" w:eastAsia="en-US"/>
              </w:rPr>
              <w:t>Дүң жана чекене соода</w:t>
            </w:r>
            <w:r w:rsidRPr="004055DB">
              <w:rPr>
                <w:rFonts w:eastAsia="Calibri"/>
                <w:sz w:val="22"/>
                <w:szCs w:val="22"/>
                <w:lang w:eastAsia="en-US"/>
              </w:rPr>
              <w:t xml:space="preserve">; </w:t>
            </w:r>
            <w:r w:rsidRPr="004055DB">
              <w:rPr>
                <w:rFonts w:eastAsia="Calibri"/>
                <w:sz w:val="22"/>
                <w:szCs w:val="22"/>
                <w:lang w:val="ky-KG" w:eastAsia="en-US"/>
              </w:rPr>
              <w:t>автомобилдерди жана мотоциклдерди оңдоо</w:t>
            </w:r>
          </w:p>
        </w:tc>
        <w:tc>
          <w:tcPr>
            <w:tcW w:w="701" w:type="pct"/>
            <w:tcBorders>
              <w:top w:val="nil"/>
              <w:left w:val="nil"/>
              <w:bottom w:val="nil"/>
              <w:right w:val="nil"/>
            </w:tcBorders>
            <w:vAlign w:val="bottom"/>
          </w:tcPr>
          <w:p w14:paraId="1FA368E6" w14:textId="77777777" w:rsidR="004055DB" w:rsidRPr="004055DB" w:rsidRDefault="004055DB" w:rsidP="004055DB">
            <w:pPr>
              <w:spacing w:after="20"/>
              <w:jc w:val="right"/>
              <w:rPr>
                <w:sz w:val="22"/>
                <w:szCs w:val="22"/>
              </w:rPr>
            </w:pPr>
            <w:r w:rsidRPr="004055DB">
              <w:rPr>
                <w:sz w:val="22"/>
                <w:szCs w:val="22"/>
              </w:rPr>
              <w:t>3044,4</w:t>
            </w:r>
          </w:p>
        </w:tc>
        <w:tc>
          <w:tcPr>
            <w:tcW w:w="701" w:type="pct"/>
            <w:tcBorders>
              <w:top w:val="nil"/>
              <w:left w:val="nil"/>
              <w:bottom w:val="nil"/>
              <w:right w:val="nil"/>
            </w:tcBorders>
            <w:vAlign w:val="bottom"/>
          </w:tcPr>
          <w:p w14:paraId="5AFBF234" w14:textId="77777777" w:rsidR="004055DB" w:rsidRPr="004055DB" w:rsidRDefault="004055DB" w:rsidP="004055DB">
            <w:pPr>
              <w:spacing w:after="20"/>
              <w:jc w:val="right"/>
              <w:rPr>
                <w:sz w:val="22"/>
                <w:szCs w:val="22"/>
              </w:rPr>
            </w:pPr>
            <w:r w:rsidRPr="004055DB">
              <w:rPr>
                <w:sz w:val="22"/>
                <w:szCs w:val="22"/>
              </w:rPr>
              <w:t>1500,4</w:t>
            </w:r>
          </w:p>
        </w:tc>
        <w:tc>
          <w:tcPr>
            <w:tcW w:w="666" w:type="pct"/>
            <w:tcBorders>
              <w:top w:val="nil"/>
              <w:left w:val="nil"/>
              <w:bottom w:val="nil"/>
              <w:right w:val="nil"/>
            </w:tcBorders>
            <w:vAlign w:val="bottom"/>
          </w:tcPr>
          <w:p w14:paraId="0E87AD01" w14:textId="77777777" w:rsidR="004055DB" w:rsidRPr="004055DB" w:rsidRDefault="004055DB" w:rsidP="004055DB">
            <w:pPr>
              <w:spacing w:after="20"/>
              <w:jc w:val="right"/>
              <w:rPr>
                <w:sz w:val="22"/>
                <w:szCs w:val="22"/>
              </w:rPr>
            </w:pPr>
            <w:r w:rsidRPr="004055DB">
              <w:rPr>
                <w:sz w:val="22"/>
                <w:szCs w:val="22"/>
              </w:rPr>
              <w:t>87,0</w:t>
            </w:r>
          </w:p>
        </w:tc>
        <w:tc>
          <w:tcPr>
            <w:tcW w:w="673" w:type="pct"/>
            <w:tcBorders>
              <w:top w:val="nil"/>
              <w:left w:val="nil"/>
              <w:bottom w:val="nil"/>
              <w:right w:val="nil"/>
            </w:tcBorders>
            <w:vAlign w:val="bottom"/>
          </w:tcPr>
          <w:p w14:paraId="0604B95D" w14:textId="77777777" w:rsidR="004055DB" w:rsidRPr="004055DB" w:rsidRDefault="004055DB" w:rsidP="004055DB">
            <w:pPr>
              <w:spacing w:after="20"/>
              <w:jc w:val="right"/>
              <w:rPr>
                <w:sz w:val="22"/>
                <w:szCs w:val="22"/>
              </w:rPr>
            </w:pPr>
            <w:r w:rsidRPr="004055DB">
              <w:rPr>
                <w:sz w:val="22"/>
                <w:szCs w:val="22"/>
              </w:rPr>
              <w:t>54,1</w:t>
            </w:r>
          </w:p>
        </w:tc>
      </w:tr>
      <w:tr w:rsidR="004055DB" w:rsidRPr="004055DB" w14:paraId="2856F65B" w14:textId="77777777" w:rsidTr="00814922">
        <w:tc>
          <w:tcPr>
            <w:tcW w:w="2259" w:type="pct"/>
            <w:tcBorders>
              <w:top w:val="nil"/>
              <w:left w:val="nil"/>
              <w:bottom w:val="nil"/>
              <w:right w:val="nil"/>
            </w:tcBorders>
          </w:tcPr>
          <w:p w14:paraId="22E4AF2C" w14:textId="77777777" w:rsidR="004055DB" w:rsidRPr="004055DB" w:rsidRDefault="004055DB" w:rsidP="004055DB">
            <w:pPr>
              <w:spacing w:before="40" w:after="30"/>
              <w:ind w:left="170" w:hanging="113"/>
              <w:rPr>
                <w:rFonts w:eastAsia="Calibri"/>
                <w:sz w:val="22"/>
                <w:szCs w:val="22"/>
                <w:lang w:eastAsia="en-US"/>
              </w:rPr>
            </w:pPr>
            <w:r w:rsidRPr="004055DB">
              <w:rPr>
                <w:rFonts w:eastAsia="Calibri"/>
                <w:sz w:val="22"/>
                <w:szCs w:val="22"/>
                <w:lang w:eastAsia="en-US"/>
              </w:rPr>
              <w:t xml:space="preserve">Транспорт </w:t>
            </w:r>
            <w:proofErr w:type="spellStart"/>
            <w:r w:rsidRPr="004055DB">
              <w:rPr>
                <w:rFonts w:eastAsia="Calibri"/>
                <w:sz w:val="22"/>
                <w:szCs w:val="22"/>
                <w:lang w:eastAsia="en-US"/>
              </w:rPr>
              <w:t>ишмердиги</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жана</w:t>
            </w:r>
            <w:proofErr w:type="spellEnd"/>
            <w:r w:rsidRPr="004055DB">
              <w:rPr>
                <w:rFonts w:eastAsia="Calibri"/>
                <w:sz w:val="22"/>
                <w:szCs w:val="22"/>
                <w:lang w:eastAsia="en-US"/>
              </w:rPr>
              <w:t xml:space="preserve"> ж</w:t>
            </w:r>
            <w:r w:rsidRPr="004055DB">
              <w:rPr>
                <w:rFonts w:eastAsia="Calibri"/>
                <w:sz w:val="22"/>
                <w:szCs w:val="22"/>
                <w:lang w:val="ky-KG" w:eastAsia="en-US"/>
              </w:rPr>
              <w:t>ү</w:t>
            </w:r>
            <w:proofErr w:type="spellStart"/>
            <w:r w:rsidRPr="004055DB">
              <w:rPr>
                <w:rFonts w:eastAsia="Calibri"/>
                <w:sz w:val="22"/>
                <w:szCs w:val="22"/>
                <w:lang w:eastAsia="en-US"/>
              </w:rPr>
              <w:t>кт</w:t>
            </w:r>
            <w:proofErr w:type="spellEnd"/>
            <w:r w:rsidRPr="004055DB">
              <w:rPr>
                <w:rFonts w:eastAsia="Calibri"/>
                <w:sz w:val="22"/>
                <w:szCs w:val="22"/>
                <w:lang w:val="ky-KG" w:eastAsia="en-US"/>
              </w:rPr>
              <w:t>ө</w:t>
            </w:r>
            <w:proofErr w:type="spellStart"/>
            <w:r w:rsidRPr="004055DB">
              <w:rPr>
                <w:rFonts w:eastAsia="Calibri"/>
                <w:sz w:val="22"/>
                <w:szCs w:val="22"/>
                <w:lang w:eastAsia="en-US"/>
              </w:rPr>
              <w:t>рд</w:t>
            </w:r>
            <w:proofErr w:type="spellEnd"/>
            <w:r w:rsidRPr="004055DB">
              <w:rPr>
                <w:rFonts w:eastAsia="Calibri"/>
                <w:sz w:val="22"/>
                <w:szCs w:val="22"/>
                <w:lang w:val="ky-KG" w:eastAsia="en-US"/>
              </w:rPr>
              <w:t>ү</w:t>
            </w:r>
            <w:r w:rsidRPr="004055DB">
              <w:rPr>
                <w:rFonts w:eastAsia="Calibri"/>
                <w:sz w:val="22"/>
                <w:szCs w:val="22"/>
                <w:lang w:eastAsia="en-US"/>
              </w:rPr>
              <w:t xml:space="preserve"> </w:t>
            </w:r>
            <w:proofErr w:type="spellStart"/>
            <w:r w:rsidRPr="004055DB">
              <w:rPr>
                <w:rFonts w:eastAsia="Calibri"/>
                <w:sz w:val="22"/>
                <w:szCs w:val="22"/>
                <w:lang w:eastAsia="en-US"/>
              </w:rPr>
              <w:t>сактоо</w:t>
            </w:r>
            <w:proofErr w:type="spellEnd"/>
            <w:r w:rsidRPr="004055DB">
              <w:rPr>
                <w:rFonts w:eastAsia="Calibri"/>
                <w:sz w:val="22"/>
                <w:szCs w:val="22"/>
                <w:lang w:eastAsia="en-US"/>
              </w:rPr>
              <w:t xml:space="preserve"> </w:t>
            </w:r>
          </w:p>
        </w:tc>
        <w:tc>
          <w:tcPr>
            <w:tcW w:w="701" w:type="pct"/>
            <w:tcBorders>
              <w:top w:val="nil"/>
              <w:left w:val="nil"/>
              <w:bottom w:val="nil"/>
              <w:right w:val="nil"/>
            </w:tcBorders>
            <w:vAlign w:val="bottom"/>
          </w:tcPr>
          <w:p w14:paraId="3A20F371" w14:textId="77777777" w:rsidR="004055DB" w:rsidRPr="004055DB" w:rsidRDefault="004055DB" w:rsidP="004055DB">
            <w:pPr>
              <w:spacing w:after="20"/>
              <w:jc w:val="right"/>
              <w:rPr>
                <w:sz w:val="22"/>
                <w:szCs w:val="22"/>
              </w:rPr>
            </w:pPr>
            <w:r w:rsidRPr="004055DB">
              <w:rPr>
                <w:sz w:val="22"/>
                <w:szCs w:val="22"/>
              </w:rPr>
              <w:t>3,8</w:t>
            </w:r>
          </w:p>
        </w:tc>
        <w:tc>
          <w:tcPr>
            <w:tcW w:w="701" w:type="pct"/>
            <w:tcBorders>
              <w:top w:val="nil"/>
              <w:left w:val="nil"/>
              <w:bottom w:val="nil"/>
              <w:right w:val="nil"/>
            </w:tcBorders>
            <w:vAlign w:val="bottom"/>
          </w:tcPr>
          <w:p w14:paraId="1D280255" w14:textId="77777777" w:rsidR="004055DB" w:rsidRPr="004055DB" w:rsidRDefault="004055DB" w:rsidP="004055DB">
            <w:pPr>
              <w:spacing w:after="20"/>
              <w:jc w:val="right"/>
              <w:rPr>
                <w:sz w:val="22"/>
                <w:szCs w:val="22"/>
              </w:rPr>
            </w:pPr>
            <w:r w:rsidRPr="004055DB">
              <w:rPr>
                <w:sz w:val="22"/>
                <w:szCs w:val="22"/>
              </w:rPr>
              <w:t>7,5</w:t>
            </w:r>
          </w:p>
        </w:tc>
        <w:tc>
          <w:tcPr>
            <w:tcW w:w="666" w:type="pct"/>
            <w:tcBorders>
              <w:top w:val="nil"/>
              <w:left w:val="nil"/>
              <w:bottom w:val="nil"/>
              <w:right w:val="nil"/>
            </w:tcBorders>
            <w:vAlign w:val="bottom"/>
          </w:tcPr>
          <w:p w14:paraId="22EE26E9" w14:textId="77777777" w:rsidR="004055DB" w:rsidRPr="004055DB" w:rsidRDefault="004055DB" w:rsidP="004055DB">
            <w:pPr>
              <w:spacing w:after="20"/>
              <w:jc w:val="right"/>
              <w:rPr>
                <w:sz w:val="22"/>
                <w:szCs w:val="22"/>
              </w:rPr>
            </w:pPr>
            <w:r w:rsidRPr="004055DB">
              <w:rPr>
                <w:sz w:val="22"/>
                <w:szCs w:val="22"/>
              </w:rPr>
              <w:t>0,1</w:t>
            </w:r>
          </w:p>
        </w:tc>
        <w:tc>
          <w:tcPr>
            <w:tcW w:w="673" w:type="pct"/>
            <w:tcBorders>
              <w:top w:val="nil"/>
              <w:left w:val="nil"/>
              <w:bottom w:val="nil"/>
              <w:right w:val="nil"/>
            </w:tcBorders>
            <w:vAlign w:val="bottom"/>
          </w:tcPr>
          <w:p w14:paraId="25577CAE" w14:textId="77777777" w:rsidR="004055DB" w:rsidRPr="004055DB" w:rsidRDefault="004055DB" w:rsidP="004055DB">
            <w:pPr>
              <w:spacing w:after="20"/>
              <w:jc w:val="right"/>
              <w:rPr>
                <w:sz w:val="22"/>
                <w:szCs w:val="22"/>
              </w:rPr>
            </w:pPr>
            <w:r w:rsidRPr="004055DB">
              <w:rPr>
                <w:sz w:val="22"/>
                <w:szCs w:val="22"/>
              </w:rPr>
              <w:t>0,3</w:t>
            </w:r>
          </w:p>
        </w:tc>
      </w:tr>
      <w:tr w:rsidR="004055DB" w:rsidRPr="004055DB" w14:paraId="3784C4E7" w14:textId="77777777" w:rsidTr="00814922">
        <w:tc>
          <w:tcPr>
            <w:tcW w:w="2259" w:type="pct"/>
            <w:tcBorders>
              <w:top w:val="nil"/>
              <w:left w:val="nil"/>
              <w:bottom w:val="nil"/>
              <w:right w:val="nil"/>
            </w:tcBorders>
            <w:vAlign w:val="bottom"/>
          </w:tcPr>
          <w:p w14:paraId="2B35BE0D" w14:textId="77777777" w:rsidR="004055DB" w:rsidRPr="004055DB" w:rsidRDefault="004055DB" w:rsidP="004055DB">
            <w:pPr>
              <w:shd w:val="clear" w:color="auto" w:fill="FFFFFF"/>
              <w:spacing w:before="20" w:after="20"/>
              <w:ind w:left="170" w:hanging="113"/>
              <w:rPr>
                <w:rFonts w:eastAsia="Calibri"/>
                <w:sz w:val="22"/>
                <w:szCs w:val="22"/>
                <w:lang w:eastAsia="en-US"/>
              </w:rPr>
            </w:pPr>
            <w:r w:rsidRPr="004055DB">
              <w:rPr>
                <w:rFonts w:eastAsia="Calibri"/>
                <w:sz w:val="22"/>
                <w:szCs w:val="22"/>
                <w:lang w:val="ky-KG" w:eastAsia="en-US"/>
              </w:rPr>
              <w:t xml:space="preserve">Мейманкалардын жана ресторандардын ишмердиги </w:t>
            </w:r>
          </w:p>
        </w:tc>
        <w:tc>
          <w:tcPr>
            <w:tcW w:w="701" w:type="pct"/>
            <w:tcBorders>
              <w:top w:val="nil"/>
              <w:left w:val="nil"/>
              <w:bottom w:val="nil"/>
              <w:right w:val="nil"/>
            </w:tcBorders>
            <w:vAlign w:val="bottom"/>
          </w:tcPr>
          <w:p w14:paraId="47C8CD04" w14:textId="77777777" w:rsidR="004055DB" w:rsidRPr="004055DB" w:rsidRDefault="004055DB" w:rsidP="004055DB">
            <w:pPr>
              <w:spacing w:after="20"/>
              <w:jc w:val="right"/>
              <w:rPr>
                <w:sz w:val="22"/>
                <w:szCs w:val="22"/>
              </w:rPr>
            </w:pPr>
            <w:r w:rsidRPr="004055DB">
              <w:rPr>
                <w:sz w:val="22"/>
                <w:szCs w:val="22"/>
              </w:rPr>
              <w:t>21,9</w:t>
            </w:r>
          </w:p>
        </w:tc>
        <w:tc>
          <w:tcPr>
            <w:tcW w:w="701" w:type="pct"/>
            <w:tcBorders>
              <w:top w:val="nil"/>
              <w:left w:val="nil"/>
              <w:bottom w:val="nil"/>
              <w:right w:val="nil"/>
            </w:tcBorders>
            <w:vAlign w:val="bottom"/>
          </w:tcPr>
          <w:p w14:paraId="7D6DF98D" w14:textId="77777777" w:rsidR="004055DB" w:rsidRPr="004055DB" w:rsidRDefault="004055DB" w:rsidP="004055DB">
            <w:pPr>
              <w:spacing w:after="20"/>
              <w:jc w:val="right"/>
              <w:rPr>
                <w:sz w:val="22"/>
                <w:szCs w:val="22"/>
              </w:rPr>
            </w:pPr>
            <w:r w:rsidRPr="004055DB">
              <w:rPr>
                <w:sz w:val="22"/>
                <w:szCs w:val="22"/>
              </w:rPr>
              <w:t>33,6</w:t>
            </w:r>
          </w:p>
        </w:tc>
        <w:tc>
          <w:tcPr>
            <w:tcW w:w="666" w:type="pct"/>
            <w:tcBorders>
              <w:top w:val="nil"/>
              <w:left w:val="nil"/>
              <w:bottom w:val="nil"/>
              <w:right w:val="nil"/>
            </w:tcBorders>
            <w:vAlign w:val="bottom"/>
          </w:tcPr>
          <w:p w14:paraId="7F0B9406" w14:textId="77777777" w:rsidR="004055DB" w:rsidRPr="004055DB" w:rsidRDefault="004055DB" w:rsidP="004055DB">
            <w:pPr>
              <w:spacing w:after="20"/>
              <w:jc w:val="right"/>
              <w:rPr>
                <w:sz w:val="22"/>
                <w:szCs w:val="22"/>
              </w:rPr>
            </w:pPr>
            <w:r w:rsidRPr="004055DB">
              <w:rPr>
                <w:sz w:val="22"/>
                <w:szCs w:val="22"/>
              </w:rPr>
              <w:t>0,6</w:t>
            </w:r>
          </w:p>
        </w:tc>
        <w:tc>
          <w:tcPr>
            <w:tcW w:w="673" w:type="pct"/>
            <w:tcBorders>
              <w:top w:val="nil"/>
              <w:left w:val="nil"/>
              <w:bottom w:val="nil"/>
              <w:right w:val="nil"/>
            </w:tcBorders>
            <w:vAlign w:val="bottom"/>
          </w:tcPr>
          <w:p w14:paraId="7A3AA97B" w14:textId="77777777" w:rsidR="004055DB" w:rsidRPr="004055DB" w:rsidRDefault="004055DB" w:rsidP="004055DB">
            <w:pPr>
              <w:spacing w:after="20"/>
              <w:jc w:val="right"/>
              <w:rPr>
                <w:sz w:val="22"/>
                <w:szCs w:val="22"/>
              </w:rPr>
            </w:pPr>
            <w:r w:rsidRPr="004055DB">
              <w:rPr>
                <w:sz w:val="22"/>
                <w:szCs w:val="22"/>
              </w:rPr>
              <w:t>1,2</w:t>
            </w:r>
          </w:p>
        </w:tc>
      </w:tr>
      <w:tr w:rsidR="004055DB" w:rsidRPr="004055DB" w14:paraId="23ABEDE9" w14:textId="77777777" w:rsidTr="00814922">
        <w:tc>
          <w:tcPr>
            <w:tcW w:w="2259" w:type="pct"/>
            <w:tcBorders>
              <w:top w:val="nil"/>
              <w:left w:val="nil"/>
              <w:bottom w:val="nil"/>
              <w:right w:val="nil"/>
            </w:tcBorders>
            <w:vAlign w:val="bottom"/>
          </w:tcPr>
          <w:p w14:paraId="7B829713" w14:textId="77777777" w:rsidR="004055DB" w:rsidRPr="004055DB" w:rsidRDefault="004055DB" w:rsidP="004055DB">
            <w:pPr>
              <w:shd w:val="clear" w:color="auto" w:fill="FFFFFF"/>
              <w:spacing w:before="20" w:after="20"/>
              <w:ind w:left="170" w:hanging="113"/>
              <w:rPr>
                <w:rFonts w:eastAsia="Calibri"/>
                <w:sz w:val="22"/>
                <w:szCs w:val="22"/>
                <w:lang w:val="ky-KG" w:eastAsia="en-US"/>
              </w:rPr>
            </w:pPr>
            <w:proofErr w:type="spellStart"/>
            <w:r w:rsidRPr="004055DB">
              <w:rPr>
                <w:rFonts w:eastAsia="Calibri"/>
                <w:sz w:val="22"/>
                <w:szCs w:val="22"/>
                <w:lang w:eastAsia="en-US"/>
              </w:rPr>
              <w:t>Маалымат</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жана</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байланыш</w:t>
            </w:r>
            <w:proofErr w:type="spellEnd"/>
          </w:p>
        </w:tc>
        <w:tc>
          <w:tcPr>
            <w:tcW w:w="701" w:type="pct"/>
            <w:tcBorders>
              <w:top w:val="nil"/>
              <w:left w:val="nil"/>
              <w:bottom w:val="nil"/>
              <w:right w:val="nil"/>
            </w:tcBorders>
            <w:vAlign w:val="bottom"/>
          </w:tcPr>
          <w:p w14:paraId="5BEAA6D7" w14:textId="77777777" w:rsidR="004055DB" w:rsidRPr="004055DB" w:rsidRDefault="004055DB" w:rsidP="004055DB">
            <w:pPr>
              <w:spacing w:after="20"/>
              <w:jc w:val="right"/>
              <w:rPr>
                <w:sz w:val="22"/>
                <w:szCs w:val="22"/>
              </w:rPr>
            </w:pPr>
            <w:r w:rsidRPr="004055DB">
              <w:rPr>
                <w:sz w:val="22"/>
                <w:szCs w:val="22"/>
              </w:rPr>
              <w:t>-</w:t>
            </w:r>
          </w:p>
        </w:tc>
        <w:tc>
          <w:tcPr>
            <w:tcW w:w="701" w:type="pct"/>
            <w:tcBorders>
              <w:top w:val="nil"/>
              <w:left w:val="nil"/>
              <w:bottom w:val="nil"/>
              <w:right w:val="nil"/>
            </w:tcBorders>
            <w:vAlign w:val="bottom"/>
          </w:tcPr>
          <w:p w14:paraId="540F7885" w14:textId="77777777" w:rsidR="004055DB" w:rsidRPr="004055DB" w:rsidRDefault="004055DB" w:rsidP="004055DB">
            <w:pPr>
              <w:spacing w:after="20"/>
              <w:jc w:val="right"/>
              <w:rPr>
                <w:sz w:val="22"/>
                <w:szCs w:val="22"/>
              </w:rPr>
            </w:pPr>
            <w:r w:rsidRPr="004055DB">
              <w:rPr>
                <w:sz w:val="22"/>
                <w:szCs w:val="22"/>
              </w:rPr>
              <w:t>51,1</w:t>
            </w:r>
          </w:p>
        </w:tc>
        <w:tc>
          <w:tcPr>
            <w:tcW w:w="666" w:type="pct"/>
            <w:tcBorders>
              <w:top w:val="nil"/>
              <w:left w:val="nil"/>
              <w:bottom w:val="nil"/>
              <w:right w:val="nil"/>
            </w:tcBorders>
            <w:vAlign w:val="bottom"/>
          </w:tcPr>
          <w:p w14:paraId="708F6E2A" w14:textId="77777777" w:rsidR="004055DB" w:rsidRPr="004055DB" w:rsidRDefault="004055DB" w:rsidP="004055DB">
            <w:pPr>
              <w:spacing w:after="20"/>
              <w:jc w:val="right"/>
              <w:rPr>
                <w:sz w:val="22"/>
                <w:szCs w:val="22"/>
              </w:rPr>
            </w:pPr>
            <w:r w:rsidRPr="004055DB">
              <w:rPr>
                <w:sz w:val="22"/>
                <w:szCs w:val="22"/>
              </w:rPr>
              <w:t>-</w:t>
            </w:r>
          </w:p>
        </w:tc>
        <w:tc>
          <w:tcPr>
            <w:tcW w:w="673" w:type="pct"/>
            <w:tcBorders>
              <w:top w:val="nil"/>
              <w:left w:val="nil"/>
              <w:bottom w:val="nil"/>
              <w:right w:val="nil"/>
            </w:tcBorders>
            <w:vAlign w:val="bottom"/>
          </w:tcPr>
          <w:p w14:paraId="49823805" w14:textId="77777777" w:rsidR="004055DB" w:rsidRPr="004055DB" w:rsidRDefault="004055DB" w:rsidP="004055DB">
            <w:pPr>
              <w:spacing w:after="20"/>
              <w:jc w:val="right"/>
              <w:rPr>
                <w:sz w:val="22"/>
                <w:szCs w:val="22"/>
              </w:rPr>
            </w:pPr>
            <w:r w:rsidRPr="004055DB">
              <w:rPr>
                <w:sz w:val="22"/>
                <w:szCs w:val="22"/>
              </w:rPr>
              <w:t>1,8</w:t>
            </w:r>
          </w:p>
        </w:tc>
      </w:tr>
      <w:tr w:rsidR="004055DB" w:rsidRPr="004055DB" w14:paraId="3E3099EE" w14:textId="77777777" w:rsidTr="00814922">
        <w:tc>
          <w:tcPr>
            <w:tcW w:w="2259" w:type="pct"/>
            <w:tcBorders>
              <w:top w:val="nil"/>
              <w:left w:val="nil"/>
              <w:bottom w:val="nil"/>
              <w:right w:val="nil"/>
            </w:tcBorders>
          </w:tcPr>
          <w:p w14:paraId="15D2D22C" w14:textId="77777777" w:rsidR="004055DB" w:rsidRPr="004055DB" w:rsidRDefault="004055DB" w:rsidP="004055DB">
            <w:pPr>
              <w:spacing w:before="40" w:after="30"/>
              <w:ind w:left="170" w:hanging="113"/>
              <w:rPr>
                <w:rFonts w:eastAsia="Calibri"/>
                <w:sz w:val="22"/>
                <w:szCs w:val="22"/>
                <w:lang w:val="ky-KG" w:eastAsia="en-US"/>
              </w:rPr>
            </w:pPr>
            <w:proofErr w:type="spellStart"/>
            <w:r w:rsidRPr="004055DB">
              <w:rPr>
                <w:rFonts w:eastAsia="Calibri"/>
                <w:sz w:val="22"/>
                <w:szCs w:val="22"/>
                <w:lang w:eastAsia="en-US"/>
              </w:rPr>
              <w:t>Финансылык</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ортомчулук</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жана</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камсыздандыруу</w:t>
            </w:r>
            <w:proofErr w:type="spellEnd"/>
          </w:p>
        </w:tc>
        <w:tc>
          <w:tcPr>
            <w:tcW w:w="701" w:type="pct"/>
            <w:tcBorders>
              <w:top w:val="nil"/>
              <w:left w:val="nil"/>
              <w:bottom w:val="nil"/>
              <w:right w:val="nil"/>
            </w:tcBorders>
            <w:vAlign w:val="bottom"/>
          </w:tcPr>
          <w:p w14:paraId="53D5A33F" w14:textId="77777777" w:rsidR="004055DB" w:rsidRPr="004055DB" w:rsidRDefault="004055DB" w:rsidP="004055DB">
            <w:pPr>
              <w:spacing w:after="20"/>
              <w:jc w:val="right"/>
              <w:rPr>
                <w:sz w:val="22"/>
                <w:szCs w:val="22"/>
              </w:rPr>
            </w:pPr>
            <w:r w:rsidRPr="004055DB">
              <w:rPr>
                <w:sz w:val="22"/>
                <w:szCs w:val="22"/>
              </w:rPr>
              <w:t>0,1</w:t>
            </w:r>
          </w:p>
        </w:tc>
        <w:tc>
          <w:tcPr>
            <w:tcW w:w="701" w:type="pct"/>
            <w:tcBorders>
              <w:top w:val="nil"/>
              <w:left w:val="nil"/>
              <w:bottom w:val="nil"/>
              <w:right w:val="nil"/>
            </w:tcBorders>
            <w:vAlign w:val="bottom"/>
          </w:tcPr>
          <w:p w14:paraId="45E489BE" w14:textId="77777777" w:rsidR="004055DB" w:rsidRPr="004055DB" w:rsidRDefault="004055DB" w:rsidP="004055DB">
            <w:pPr>
              <w:spacing w:after="20"/>
              <w:jc w:val="right"/>
              <w:rPr>
                <w:sz w:val="22"/>
                <w:szCs w:val="22"/>
              </w:rPr>
            </w:pPr>
            <w:r w:rsidRPr="004055DB">
              <w:rPr>
                <w:sz w:val="22"/>
                <w:szCs w:val="22"/>
              </w:rPr>
              <w:t>0,1</w:t>
            </w:r>
          </w:p>
        </w:tc>
        <w:tc>
          <w:tcPr>
            <w:tcW w:w="666" w:type="pct"/>
            <w:tcBorders>
              <w:top w:val="nil"/>
              <w:left w:val="nil"/>
              <w:bottom w:val="nil"/>
              <w:right w:val="nil"/>
            </w:tcBorders>
            <w:vAlign w:val="bottom"/>
          </w:tcPr>
          <w:p w14:paraId="6B852067" w14:textId="77777777" w:rsidR="004055DB" w:rsidRPr="004055DB" w:rsidRDefault="004055DB" w:rsidP="004055DB">
            <w:pPr>
              <w:spacing w:after="20"/>
              <w:jc w:val="right"/>
              <w:rPr>
                <w:sz w:val="22"/>
                <w:szCs w:val="22"/>
              </w:rPr>
            </w:pPr>
            <w:r w:rsidRPr="004055DB">
              <w:rPr>
                <w:sz w:val="22"/>
                <w:szCs w:val="22"/>
              </w:rPr>
              <w:t>-</w:t>
            </w:r>
          </w:p>
        </w:tc>
        <w:tc>
          <w:tcPr>
            <w:tcW w:w="673" w:type="pct"/>
            <w:tcBorders>
              <w:top w:val="nil"/>
              <w:left w:val="nil"/>
              <w:bottom w:val="nil"/>
              <w:right w:val="nil"/>
            </w:tcBorders>
            <w:vAlign w:val="bottom"/>
          </w:tcPr>
          <w:p w14:paraId="6D38FC36" w14:textId="77777777" w:rsidR="004055DB" w:rsidRPr="004055DB" w:rsidRDefault="004055DB" w:rsidP="004055DB">
            <w:pPr>
              <w:spacing w:after="20"/>
              <w:jc w:val="right"/>
              <w:rPr>
                <w:sz w:val="22"/>
                <w:szCs w:val="22"/>
              </w:rPr>
            </w:pPr>
            <w:r w:rsidRPr="004055DB">
              <w:rPr>
                <w:sz w:val="22"/>
                <w:szCs w:val="22"/>
              </w:rPr>
              <w:t>-</w:t>
            </w:r>
          </w:p>
        </w:tc>
      </w:tr>
      <w:tr w:rsidR="004055DB" w:rsidRPr="004055DB" w14:paraId="097AD646" w14:textId="77777777" w:rsidTr="00814922">
        <w:tc>
          <w:tcPr>
            <w:tcW w:w="2259" w:type="pct"/>
            <w:tcBorders>
              <w:top w:val="nil"/>
              <w:left w:val="nil"/>
              <w:bottom w:val="nil"/>
              <w:right w:val="nil"/>
            </w:tcBorders>
          </w:tcPr>
          <w:p w14:paraId="698E121B" w14:textId="77777777" w:rsidR="004055DB" w:rsidRPr="004055DB" w:rsidRDefault="004055DB" w:rsidP="004055DB">
            <w:pPr>
              <w:spacing w:before="40" w:after="30"/>
              <w:ind w:left="170" w:hanging="113"/>
              <w:rPr>
                <w:rFonts w:eastAsia="Calibri"/>
                <w:sz w:val="22"/>
                <w:szCs w:val="22"/>
                <w:lang w:val="ky-KG" w:eastAsia="en-US"/>
              </w:rPr>
            </w:pPr>
            <w:r w:rsidRPr="004055DB">
              <w:rPr>
                <w:rFonts w:eastAsia="Calibri"/>
                <w:sz w:val="22"/>
                <w:szCs w:val="22"/>
                <w:lang w:val="ky-KG" w:eastAsia="en-US"/>
              </w:rPr>
              <w:t>Кыймылсыз мүлк о</w:t>
            </w:r>
            <w:proofErr w:type="spellStart"/>
            <w:r w:rsidRPr="004055DB">
              <w:rPr>
                <w:rFonts w:eastAsia="Calibri"/>
                <w:sz w:val="22"/>
                <w:szCs w:val="22"/>
                <w:lang w:eastAsia="en-US"/>
              </w:rPr>
              <w:t>пераци</w:t>
            </w:r>
            <w:proofErr w:type="spellEnd"/>
            <w:r w:rsidRPr="004055DB">
              <w:rPr>
                <w:rFonts w:eastAsia="Calibri"/>
                <w:sz w:val="22"/>
                <w:szCs w:val="22"/>
                <w:lang w:val="ky-KG" w:eastAsia="en-US"/>
              </w:rPr>
              <w:t>ялары</w:t>
            </w:r>
          </w:p>
        </w:tc>
        <w:tc>
          <w:tcPr>
            <w:tcW w:w="701" w:type="pct"/>
            <w:tcBorders>
              <w:top w:val="nil"/>
              <w:left w:val="nil"/>
              <w:bottom w:val="nil"/>
              <w:right w:val="nil"/>
            </w:tcBorders>
            <w:vAlign w:val="bottom"/>
          </w:tcPr>
          <w:p w14:paraId="0A597D10" w14:textId="77777777" w:rsidR="004055DB" w:rsidRPr="004055DB" w:rsidRDefault="004055DB" w:rsidP="004055DB">
            <w:pPr>
              <w:spacing w:after="20"/>
              <w:jc w:val="right"/>
              <w:rPr>
                <w:sz w:val="22"/>
                <w:szCs w:val="22"/>
              </w:rPr>
            </w:pPr>
            <w:r w:rsidRPr="004055DB">
              <w:rPr>
                <w:sz w:val="22"/>
                <w:szCs w:val="22"/>
              </w:rPr>
              <w:t>3,5</w:t>
            </w:r>
          </w:p>
        </w:tc>
        <w:tc>
          <w:tcPr>
            <w:tcW w:w="701" w:type="pct"/>
            <w:tcBorders>
              <w:top w:val="nil"/>
              <w:left w:val="nil"/>
              <w:bottom w:val="nil"/>
              <w:right w:val="nil"/>
            </w:tcBorders>
            <w:vAlign w:val="bottom"/>
          </w:tcPr>
          <w:p w14:paraId="261F8DD4" w14:textId="77777777" w:rsidR="004055DB" w:rsidRPr="004055DB" w:rsidRDefault="004055DB" w:rsidP="004055DB">
            <w:pPr>
              <w:spacing w:after="20"/>
              <w:jc w:val="right"/>
              <w:rPr>
                <w:sz w:val="22"/>
                <w:szCs w:val="22"/>
              </w:rPr>
            </w:pPr>
            <w:r w:rsidRPr="004055DB">
              <w:rPr>
                <w:sz w:val="22"/>
                <w:szCs w:val="22"/>
              </w:rPr>
              <w:t>58,4</w:t>
            </w:r>
          </w:p>
        </w:tc>
        <w:tc>
          <w:tcPr>
            <w:tcW w:w="666" w:type="pct"/>
            <w:tcBorders>
              <w:top w:val="nil"/>
              <w:left w:val="nil"/>
              <w:bottom w:val="nil"/>
              <w:right w:val="nil"/>
            </w:tcBorders>
            <w:vAlign w:val="bottom"/>
          </w:tcPr>
          <w:p w14:paraId="2390CEA4" w14:textId="77777777" w:rsidR="004055DB" w:rsidRPr="004055DB" w:rsidRDefault="004055DB" w:rsidP="004055DB">
            <w:pPr>
              <w:spacing w:after="20"/>
              <w:jc w:val="right"/>
              <w:rPr>
                <w:sz w:val="22"/>
                <w:szCs w:val="22"/>
              </w:rPr>
            </w:pPr>
            <w:r w:rsidRPr="004055DB">
              <w:rPr>
                <w:sz w:val="22"/>
                <w:szCs w:val="22"/>
              </w:rPr>
              <w:t>0,1</w:t>
            </w:r>
          </w:p>
        </w:tc>
        <w:tc>
          <w:tcPr>
            <w:tcW w:w="673" w:type="pct"/>
            <w:tcBorders>
              <w:top w:val="nil"/>
              <w:left w:val="nil"/>
              <w:bottom w:val="nil"/>
              <w:right w:val="nil"/>
            </w:tcBorders>
            <w:vAlign w:val="bottom"/>
          </w:tcPr>
          <w:p w14:paraId="05542E24" w14:textId="77777777" w:rsidR="004055DB" w:rsidRPr="004055DB" w:rsidRDefault="004055DB" w:rsidP="004055DB">
            <w:pPr>
              <w:spacing w:after="20"/>
              <w:jc w:val="right"/>
              <w:rPr>
                <w:sz w:val="22"/>
                <w:szCs w:val="22"/>
              </w:rPr>
            </w:pPr>
            <w:r w:rsidRPr="004055DB">
              <w:rPr>
                <w:sz w:val="22"/>
                <w:szCs w:val="22"/>
              </w:rPr>
              <w:t>2,1</w:t>
            </w:r>
          </w:p>
        </w:tc>
      </w:tr>
      <w:tr w:rsidR="004055DB" w:rsidRPr="004055DB" w14:paraId="5DC3E405" w14:textId="77777777" w:rsidTr="00814922">
        <w:tc>
          <w:tcPr>
            <w:tcW w:w="2259" w:type="pct"/>
            <w:tcBorders>
              <w:top w:val="nil"/>
              <w:left w:val="nil"/>
              <w:bottom w:val="nil"/>
              <w:right w:val="nil"/>
            </w:tcBorders>
          </w:tcPr>
          <w:p w14:paraId="487B01F0" w14:textId="77777777" w:rsidR="004055DB" w:rsidRPr="004055DB" w:rsidRDefault="004055DB" w:rsidP="004055DB">
            <w:pPr>
              <w:spacing w:before="40" w:after="30"/>
              <w:ind w:left="170" w:hanging="113"/>
              <w:rPr>
                <w:rFonts w:eastAsia="Calibri"/>
                <w:sz w:val="22"/>
                <w:szCs w:val="22"/>
                <w:lang w:val="ky-KG" w:eastAsia="en-US"/>
              </w:rPr>
            </w:pPr>
            <w:r w:rsidRPr="004055DB">
              <w:rPr>
                <w:rFonts w:eastAsia="Calibri"/>
                <w:sz w:val="22"/>
                <w:szCs w:val="22"/>
                <w:lang w:val="ky-KG" w:eastAsia="en-US"/>
              </w:rPr>
              <w:t>Кесиптик, илимий жана техникалык иштер</w:t>
            </w:r>
          </w:p>
        </w:tc>
        <w:tc>
          <w:tcPr>
            <w:tcW w:w="701" w:type="pct"/>
            <w:tcBorders>
              <w:top w:val="nil"/>
              <w:left w:val="nil"/>
              <w:bottom w:val="nil"/>
              <w:right w:val="nil"/>
            </w:tcBorders>
            <w:vAlign w:val="bottom"/>
          </w:tcPr>
          <w:p w14:paraId="32062B1B" w14:textId="77777777" w:rsidR="004055DB" w:rsidRPr="004055DB" w:rsidRDefault="004055DB" w:rsidP="004055DB">
            <w:pPr>
              <w:spacing w:after="20"/>
              <w:jc w:val="right"/>
              <w:rPr>
                <w:sz w:val="22"/>
                <w:szCs w:val="22"/>
              </w:rPr>
            </w:pPr>
            <w:r w:rsidRPr="004055DB">
              <w:rPr>
                <w:sz w:val="22"/>
                <w:szCs w:val="22"/>
              </w:rPr>
              <w:t>2,0</w:t>
            </w:r>
          </w:p>
        </w:tc>
        <w:tc>
          <w:tcPr>
            <w:tcW w:w="701" w:type="pct"/>
            <w:tcBorders>
              <w:top w:val="nil"/>
              <w:left w:val="nil"/>
              <w:bottom w:val="nil"/>
              <w:right w:val="nil"/>
            </w:tcBorders>
            <w:vAlign w:val="bottom"/>
          </w:tcPr>
          <w:p w14:paraId="31B07942" w14:textId="77777777" w:rsidR="004055DB" w:rsidRPr="004055DB" w:rsidRDefault="004055DB" w:rsidP="004055DB">
            <w:pPr>
              <w:spacing w:after="20"/>
              <w:jc w:val="right"/>
              <w:rPr>
                <w:sz w:val="22"/>
                <w:szCs w:val="22"/>
              </w:rPr>
            </w:pPr>
            <w:r w:rsidRPr="004055DB">
              <w:rPr>
                <w:sz w:val="22"/>
                <w:szCs w:val="22"/>
              </w:rPr>
              <w:t>-</w:t>
            </w:r>
          </w:p>
        </w:tc>
        <w:tc>
          <w:tcPr>
            <w:tcW w:w="666" w:type="pct"/>
            <w:tcBorders>
              <w:top w:val="nil"/>
              <w:left w:val="nil"/>
              <w:bottom w:val="nil"/>
              <w:right w:val="nil"/>
            </w:tcBorders>
            <w:vAlign w:val="bottom"/>
          </w:tcPr>
          <w:p w14:paraId="5A28B9A2" w14:textId="77777777" w:rsidR="004055DB" w:rsidRPr="004055DB" w:rsidRDefault="004055DB" w:rsidP="004055DB">
            <w:pPr>
              <w:spacing w:after="20"/>
              <w:jc w:val="right"/>
              <w:rPr>
                <w:sz w:val="22"/>
                <w:szCs w:val="22"/>
              </w:rPr>
            </w:pPr>
            <w:r w:rsidRPr="004055DB">
              <w:rPr>
                <w:sz w:val="22"/>
                <w:szCs w:val="22"/>
              </w:rPr>
              <w:t>0,1</w:t>
            </w:r>
          </w:p>
        </w:tc>
        <w:tc>
          <w:tcPr>
            <w:tcW w:w="673" w:type="pct"/>
            <w:tcBorders>
              <w:top w:val="nil"/>
              <w:left w:val="nil"/>
              <w:bottom w:val="nil"/>
              <w:right w:val="nil"/>
            </w:tcBorders>
            <w:vAlign w:val="bottom"/>
          </w:tcPr>
          <w:p w14:paraId="676661D4" w14:textId="77777777" w:rsidR="004055DB" w:rsidRPr="004055DB" w:rsidRDefault="004055DB" w:rsidP="004055DB">
            <w:pPr>
              <w:spacing w:after="20"/>
              <w:jc w:val="right"/>
              <w:rPr>
                <w:sz w:val="22"/>
                <w:szCs w:val="22"/>
              </w:rPr>
            </w:pPr>
            <w:r w:rsidRPr="004055DB">
              <w:rPr>
                <w:sz w:val="22"/>
                <w:szCs w:val="22"/>
              </w:rPr>
              <w:t>-</w:t>
            </w:r>
          </w:p>
        </w:tc>
      </w:tr>
      <w:tr w:rsidR="004055DB" w:rsidRPr="004055DB" w14:paraId="1B324178" w14:textId="77777777" w:rsidTr="00814922">
        <w:tc>
          <w:tcPr>
            <w:tcW w:w="2259" w:type="pct"/>
            <w:tcBorders>
              <w:top w:val="nil"/>
              <w:left w:val="nil"/>
              <w:bottom w:val="nil"/>
              <w:right w:val="nil"/>
            </w:tcBorders>
          </w:tcPr>
          <w:p w14:paraId="3F0F8422" w14:textId="77777777" w:rsidR="004055DB" w:rsidRPr="004055DB" w:rsidRDefault="004055DB" w:rsidP="004055DB">
            <w:pPr>
              <w:spacing w:before="40" w:after="30"/>
              <w:ind w:left="170" w:hanging="113"/>
              <w:rPr>
                <w:rFonts w:eastAsia="Calibri"/>
                <w:sz w:val="22"/>
                <w:szCs w:val="22"/>
                <w:lang w:val="ky-KG" w:eastAsia="en-US"/>
              </w:rPr>
            </w:pPr>
            <w:r w:rsidRPr="004055DB">
              <w:rPr>
                <w:rFonts w:eastAsia="Calibri"/>
                <w:sz w:val="22"/>
                <w:szCs w:val="22"/>
                <w:lang w:val="ky-KG" w:eastAsia="en-US"/>
              </w:rPr>
              <w:t>Административдик жана көмөкчү иштер</w:t>
            </w:r>
          </w:p>
        </w:tc>
        <w:tc>
          <w:tcPr>
            <w:tcW w:w="701" w:type="pct"/>
            <w:tcBorders>
              <w:top w:val="nil"/>
              <w:left w:val="nil"/>
              <w:bottom w:val="nil"/>
              <w:right w:val="nil"/>
            </w:tcBorders>
            <w:vAlign w:val="bottom"/>
          </w:tcPr>
          <w:p w14:paraId="514CF0E8" w14:textId="77777777" w:rsidR="004055DB" w:rsidRPr="004055DB" w:rsidRDefault="004055DB" w:rsidP="004055DB">
            <w:pPr>
              <w:spacing w:after="20"/>
              <w:jc w:val="right"/>
              <w:rPr>
                <w:sz w:val="22"/>
                <w:szCs w:val="22"/>
              </w:rPr>
            </w:pPr>
            <w:r w:rsidRPr="004055DB">
              <w:rPr>
                <w:sz w:val="22"/>
                <w:szCs w:val="22"/>
              </w:rPr>
              <w:t>9,4</w:t>
            </w:r>
          </w:p>
        </w:tc>
        <w:tc>
          <w:tcPr>
            <w:tcW w:w="701" w:type="pct"/>
            <w:tcBorders>
              <w:top w:val="nil"/>
              <w:left w:val="nil"/>
              <w:bottom w:val="nil"/>
              <w:right w:val="nil"/>
            </w:tcBorders>
            <w:vAlign w:val="bottom"/>
          </w:tcPr>
          <w:p w14:paraId="0FC2C4FB" w14:textId="77777777" w:rsidR="004055DB" w:rsidRPr="004055DB" w:rsidRDefault="004055DB" w:rsidP="004055DB">
            <w:pPr>
              <w:spacing w:after="20"/>
              <w:jc w:val="right"/>
              <w:rPr>
                <w:sz w:val="22"/>
                <w:szCs w:val="22"/>
              </w:rPr>
            </w:pPr>
            <w:r w:rsidRPr="004055DB">
              <w:rPr>
                <w:sz w:val="22"/>
                <w:szCs w:val="22"/>
              </w:rPr>
              <w:t>20,2</w:t>
            </w:r>
          </w:p>
        </w:tc>
        <w:tc>
          <w:tcPr>
            <w:tcW w:w="666" w:type="pct"/>
            <w:tcBorders>
              <w:top w:val="nil"/>
              <w:left w:val="nil"/>
              <w:bottom w:val="nil"/>
              <w:right w:val="nil"/>
            </w:tcBorders>
            <w:vAlign w:val="bottom"/>
          </w:tcPr>
          <w:p w14:paraId="3E0B9CB6" w14:textId="77777777" w:rsidR="004055DB" w:rsidRPr="004055DB" w:rsidRDefault="004055DB" w:rsidP="004055DB">
            <w:pPr>
              <w:spacing w:after="20"/>
              <w:jc w:val="right"/>
              <w:rPr>
                <w:sz w:val="22"/>
                <w:szCs w:val="22"/>
              </w:rPr>
            </w:pPr>
            <w:r w:rsidRPr="004055DB">
              <w:rPr>
                <w:sz w:val="22"/>
                <w:szCs w:val="22"/>
              </w:rPr>
              <w:t>0,3</w:t>
            </w:r>
          </w:p>
        </w:tc>
        <w:tc>
          <w:tcPr>
            <w:tcW w:w="673" w:type="pct"/>
            <w:tcBorders>
              <w:top w:val="nil"/>
              <w:left w:val="nil"/>
              <w:bottom w:val="nil"/>
              <w:right w:val="nil"/>
            </w:tcBorders>
            <w:vAlign w:val="bottom"/>
          </w:tcPr>
          <w:p w14:paraId="5E87CF8D" w14:textId="77777777" w:rsidR="004055DB" w:rsidRPr="004055DB" w:rsidRDefault="004055DB" w:rsidP="004055DB">
            <w:pPr>
              <w:spacing w:after="20"/>
              <w:jc w:val="right"/>
              <w:rPr>
                <w:sz w:val="22"/>
                <w:szCs w:val="22"/>
              </w:rPr>
            </w:pPr>
            <w:r w:rsidRPr="004055DB">
              <w:rPr>
                <w:sz w:val="22"/>
                <w:szCs w:val="22"/>
              </w:rPr>
              <w:t>0,7</w:t>
            </w:r>
          </w:p>
        </w:tc>
      </w:tr>
      <w:tr w:rsidR="004055DB" w:rsidRPr="004055DB" w14:paraId="3BBB59B4" w14:textId="77777777" w:rsidTr="00814922">
        <w:tc>
          <w:tcPr>
            <w:tcW w:w="2259" w:type="pct"/>
            <w:tcBorders>
              <w:top w:val="nil"/>
              <w:left w:val="nil"/>
              <w:bottom w:val="nil"/>
              <w:right w:val="nil"/>
            </w:tcBorders>
          </w:tcPr>
          <w:p w14:paraId="72066BFC" w14:textId="77777777" w:rsidR="004055DB" w:rsidRPr="004055DB" w:rsidRDefault="004055DB" w:rsidP="004055DB">
            <w:pPr>
              <w:spacing w:before="40" w:after="30"/>
              <w:ind w:left="170" w:hanging="113"/>
              <w:rPr>
                <w:rFonts w:eastAsia="Calibri"/>
                <w:sz w:val="22"/>
                <w:szCs w:val="22"/>
                <w:lang w:val="ky-KG" w:eastAsia="en-US"/>
              </w:rPr>
            </w:pPr>
            <w:r w:rsidRPr="004055DB">
              <w:rPr>
                <w:rFonts w:eastAsia="Calibri"/>
                <w:sz w:val="22"/>
                <w:szCs w:val="22"/>
                <w:lang w:val="ky-KG" w:eastAsia="en-US"/>
              </w:rPr>
              <w:t>Билим берүү</w:t>
            </w:r>
          </w:p>
        </w:tc>
        <w:tc>
          <w:tcPr>
            <w:tcW w:w="701" w:type="pct"/>
            <w:tcBorders>
              <w:top w:val="nil"/>
              <w:left w:val="nil"/>
              <w:bottom w:val="nil"/>
              <w:right w:val="nil"/>
            </w:tcBorders>
            <w:vAlign w:val="bottom"/>
          </w:tcPr>
          <w:p w14:paraId="7B69A91D" w14:textId="77777777" w:rsidR="004055DB" w:rsidRPr="004055DB" w:rsidRDefault="004055DB" w:rsidP="004055DB">
            <w:pPr>
              <w:spacing w:after="20"/>
              <w:jc w:val="right"/>
              <w:rPr>
                <w:sz w:val="22"/>
                <w:szCs w:val="22"/>
              </w:rPr>
            </w:pPr>
            <w:r w:rsidRPr="004055DB">
              <w:rPr>
                <w:sz w:val="22"/>
                <w:szCs w:val="22"/>
              </w:rPr>
              <w:t>-</w:t>
            </w:r>
          </w:p>
        </w:tc>
        <w:tc>
          <w:tcPr>
            <w:tcW w:w="701" w:type="pct"/>
            <w:tcBorders>
              <w:top w:val="nil"/>
              <w:left w:val="nil"/>
              <w:bottom w:val="nil"/>
              <w:right w:val="nil"/>
            </w:tcBorders>
            <w:vAlign w:val="bottom"/>
          </w:tcPr>
          <w:p w14:paraId="1F89C66E" w14:textId="77777777" w:rsidR="004055DB" w:rsidRPr="004055DB" w:rsidRDefault="004055DB" w:rsidP="004055DB">
            <w:pPr>
              <w:spacing w:after="20"/>
              <w:jc w:val="right"/>
              <w:rPr>
                <w:sz w:val="22"/>
                <w:szCs w:val="22"/>
              </w:rPr>
            </w:pPr>
            <w:r w:rsidRPr="004055DB">
              <w:rPr>
                <w:sz w:val="22"/>
                <w:szCs w:val="22"/>
              </w:rPr>
              <w:t>2,3</w:t>
            </w:r>
          </w:p>
        </w:tc>
        <w:tc>
          <w:tcPr>
            <w:tcW w:w="666" w:type="pct"/>
            <w:tcBorders>
              <w:top w:val="nil"/>
              <w:left w:val="nil"/>
              <w:bottom w:val="nil"/>
              <w:right w:val="nil"/>
            </w:tcBorders>
            <w:vAlign w:val="bottom"/>
          </w:tcPr>
          <w:p w14:paraId="038E3E69" w14:textId="77777777" w:rsidR="004055DB" w:rsidRPr="004055DB" w:rsidRDefault="004055DB" w:rsidP="004055DB">
            <w:pPr>
              <w:spacing w:after="20"/>
              <w:jc w:val="right"/>
              <w:rPr>
                <w:sz w:val="22"/>
                <w:szCs w:val="22"/>
              </w:rPr>
            </w:pPr>
            <w:r w:rsidRPr="004055DB">
              <w:rPr>
                <w:sz w:val="22"/>
                <w:szCs w:val="22"/>
              </w:rPr>
              <w:t>-</w:t>
            </w:r>
          </w:p>
        </w:tc>
        <w:tc>
          <w:tcPr>
            <w:tcW w:w="673" w:type="pct"/>
            <w:tcBorders>
              <w:top w:val="nil"/>
              <w:left w:val="nil"/>
              <w:bottom w:val="nil"/>
              <w:right w:val="nil"/>
            </w:tcBorders>
            <w:vAlign w:val="bottom"/>
          </w:tcPr>
          <w:p w14:paraId="02FCEA76" w14:textId="77777777" w:rsidR="004055DB" w:rsidRPr="004055DB" w:rsidRDefault="004055DB" w:rsidP="004055DB">
            <w:pPr>
              <w:spacing w:after="20"/>
              <w:jc w:val="right"/>
              <w:rPr>
                <w:sz w:val="22"/>
                <w:szCs w:val="22"/>
              </w:rPr>
            </w:pPr>
            <w:r w:rsidRPr="004055DB">
              <w:rPr>
                <w:sz w:val="22"/>
                <w:szCs w:val="22"/>
              </w:rPr>
              <w:t>0,1</w:t>
            </w:r>
          </w:p>
        </w:tc>
      </w:tr>
      <w:tr w:rsidR="004055DB" w:rsidRPr="004055DB" w14:paraId="20084EF4" w14:textId="77777777" w:rsidTr="00814922">
        <w:tc>
          <w:tcPr>
            <w:tcW w:w="2259" w:type="pct"/>
            <w:tcBorders>
              <w:top w:val="nil"/>
              <w:left w:val="nil"/>
              <w:bottom w:val="nil"/>
              <w:right w:val="nil"/>
            </w:tcBorders>
          </w:tcPr>
          <w:p w14:paraId="1D6D2802" w14:textId="77777777" w:rsidR="004055DB" w:rsidRPr="004055DB" w:rsidRDefault="004055DB" w:rsidP="004055DB">
            <w:pPr>
              <w:spacing w:before="40" w:after="30"/>
              <w:ind w:left="170" w:hanging="113"/>
              <w:rPr>
                <w:rFonts w:eastAsia="Calibri"/>
                <w:sz w:val="22"/>
                <w:szCs w:val="22"/>
                <w:lang w:val="ky-KG" w:eastAsia="en-US"/>
              </w:rPr>
            </w:pPr>
            <w:proofErr w:type="spellStart"/>
            <w:r w:rsidRPr="004055DB">
              <w:rPr>
                <w:rFonts w:eastAsia="Calibri"/>
                <w:sz w:val="22"/>
                <w:szCs w:val="22"/>
                <w:lang w:eastAsia="en-US"/>
              </w:rPr>
              <w:t>Саламаттыкты</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сактоо</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жана</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калкка</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социалдык</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жактан</w:t>
            </w:r>
            <w:proofErr w:type="spellEnd"/>
            <w:r w:rsidRPr="004055DB">
              <w:rPr>
                <w:rFonts w:eastAsia="Calibri"/>
                <w:sz w:val="22"/>
                <w:szCs w:val="22"/>
                <w:lang w:eastAsia="en-US"/>
              </w:rPr>
              <w:t xml:space="preserve"> </w:t>
            </w:r>
            <w:proofErr w:type="spellStart"/>
            <w:r w:rsidRPr="004055DB">
              <w:rPr>
                <w:rFonts w:eastAsia="Calibri"/>
                <w:sz w:val="22"/>
                <w:szCs w:val="22"/>
                <w:lang w:eastAsia="en-US"/>
              </w:rPr>
              <w:t>тейл</w:t>
            </w:r>
            <w:proofErr w:type="spellEnd"/>
            <w:r w:rsidRPr="004055DB">
              <w:rPr>
                <w:rFonts w:eastAsia="Calibri"/>
                <w:sz w:val="22"/>
                <w:szCs w:val="22"/>
                <w:lang w:val="ky-KG" w:eastAsia="en-US"/>
              </w:rPr>
              <w:t>өө</w:t>
            </w:r>
            <w:r w:rsidRPr="004055DB">
              <w:rPr>
                <w:rFonts w:eastAsia="Calibri"/>
                <w:sz w:val="22"/>
                <w:szCs w:val="22"/>
                <w:lang w:eastAsia="en-US"/>
              </w:rPr>
              <w:t xml:space="preserve"> к</w:t>
            </w:r>
            <w:r w:rsidRPr="004055DB">
              <w:rPr>
                <w:rFonts w:eastAsia="Calibri"/>
                <w:sz w:val="22"/>
                <w:szCs w:val="22"/>
                <w:lang w:val="ky-KG" w:eastAsia="en-US"/>
              </w:rPr>
              <w:t>ө</w:t>
            </w:r>
            <w:proofErr w:type="spellStart"/>
            <w:r w:rsidRPr="004055DB">
              <w:rPr>
                <w:rFonts w:eastAsia="Calibri"/>
                <w:sz w:val="22"/>
                <w:szCs w:val="22"/>
                <w:lang w:eastAsia="en-US"/>
              </w:rPr>
              <w:t>рс</w:t>
            </w:r>
            <w:proofErr w:type="spellEnd"/>
            <w:r w:rsidRPr="004055DB">
              <w:rPr>
                <w:rFonts w:eastAsia="Calibri"/>
                <w:sz w:val="22"/>
                <w:szCs w:val="22"/>
                <w:lang w:val="ky-KG" w:eastAsia="en-US"/>
              </w:rPr>
              <w:t>ө</w:t>
            </w:r>
            <w:r w:rsidRPr="004055DB">
              <w:rPr>
                <w:rFonts w:eastAsia="Calibri"/>
                <w:sz w:val="22"/>
                <w:szCs w:val="22"/>
                <w:lang w:eastAsia="en-US"/>
              </w:rPr>
              <w:t>т</w:t>
            </w:r>
            <w:r w:rsidRPr="004055DB">
              <w:rPr>
                <w:rFonts w:eastAsia="Calibri"/>
                <w:sz w:val="22"/>
                <w:szCs w:val="22"/>
                <w:lang w:val="ky-KG" w:eastAsia="en-US"/>
              </w:rPr>
              <w:t>үү</w:t>
            </w:r>
          </w:p>
        </w:tc>
        <w:tc>
          <w:tcPr>
            <w:tcW w:w="701" w:type="pct"/>
            <w:tcBorders>
              <w:top w:val="nil"/>
              <w:left w:val="nil"/>
              <w:bottom w:val="nil"/>
              <w:right w:val="nil"/>
            </w:tcBorders>
            <w:vAlign w:val="bottom"/>
          </w:tcPr>
          <w:p w14:paraId="7FA4A87E" w14:textId="77777777" w:rsidR="004055DB" w:rsidRPr="004055DB" w:rsidRDefault="004055DB" w:rsidP="004055DB">
            <w:pPr>
              <w:spacing w:after="20"/>
              <w:jc w:val="right"/>
              <w:rPr>
                <w:sz w:val="22"/>
                <w:szCs w:val="22"/>
              </w:rPr>
            </w:pPr>
            <w:r w:rsidRPr="004055DB">
              <w:rPr>
                <w:sz w:val="22"/>
                <w:szCs w:val="22"/>
              </w:rPr>
              <w:t>-</w:t>
            </w:r>
          </w:p>
        </w:tc>
        <w:tc>
          <w:tcPr>
            <w:tcW w:w="701" w:type="pct"/>
            <w:tcBorders>
              <w:top w:val="nil"/>
              <w:left w:val="nil"/>
              <w:bottom w:val="nil"/>
              <w:right w:val="nil"/>
            </w:tcBorders>
            <w:vAlign w:val="bottom"/>
          </w:tcPr>
          <w:p w14:paraId="6AE0ECD2" w14:textId="77777777" w:rsidR="004055DB" w:rsidRPr="004055DB" w:rsidRDefault="004055DB" w:rsidP="004055DB">
            <w:pPr>
              <w:spacing w:after="20"/>
              <w:jc w:val="right"/>
              <w:rPr>
                <w:sz w:val="22"/>
                <w:szCs w:val="22"/>
              </w:rPr>
            </w:pPr>
            <w:r w:rsidRPr="004055DB">
              <w:rPr>
                <w:sz w:val="22"/>
                <w:szCs w:val="22"/>
              </w:rPr>
              <w:t>19,7</w:t>
            </w:r>
          </w:p>
        </w:tc>
        <w:tc>
          <w:tcPr>
            <w:tcW w:w="666" w:type="pct"/>
            <w:tcBorders>
              <w:top w:val="nil"/>
              <w:left w:val="nil"/>
              <w:bottom w:val="nil"/>
              <w:right w:val="nil"/>
            </w:tcBorders>
            <w:vAlign w:val="bottom"/>
          </w:tcPr>
          <w:p w14:paraId="51EA28A7" w14:textId="77777777" w:rsidR="004055DB" w:rsidRPr="004055DB" w:rsidRDefault="004055DB" w:rsidP="004055DB">
            <w:pPr>
              <w:spacing w:after="20"/>
              <w:jc w:val="right"/>
              <w:rPr>
                <w:sz w:val="22"/>
                <w:szCs w:val="22"/>
              </w:rPr>
            </w:pPr>
            <w:r w:rsidRPr="004055DB">
              <w:rPr>
                <w:sz w:val="22"/>
                <w:szCs w:val="22"/>
              </w:rPr>
              <w:t>-</w:t>
            </w:r>
          </w:p>
        </w:tc>
        <w:tc>
          <w:tcPr>
            <w:tcW w:w="673" w:type="pct"/>
            <w:tcBorders>
              <w:top w:val="nil"/>
              <w:left w:val="nil"/>
              <w:bottom w:val="nil"/>
              <w:right w:val="nil"/>
            </w:tcBorders>
            <w:vAlign w:val="bottom"/>
          </w:tcPr>
          <w:p w14:paraId="1F266BF5" w14:textId="77777777" w:rsidR="004055DB" w:rsidRPr="004055DB" w:rsidRDefault="004055DB" w:rsidP="004055DB">
            <w:pPr>
              <w:spacing w:after="20"/>
              <w:jc w:val="right"/>
              <w:rPr>
                <w:sz w:val="22"/>
                <w:szCs w:val="22"/>
              </w:rPr>
            </w:pPr>
            <w:r w:rsidRPr="004055DB">
              <w:rPr>
                <w:sz w:val="22"/>
                <w:szCs w:val="22"/>
              </w:rPr>
              <w:t>0,7</w:t>
            </w:r>
          </w:p>
        </w:tc>
      </w:tr>
      <w:tr w:rsidR="004055DB" w:rsidRPr="004055DB" w14:paraId="58C09103" w14:textId="77777777" w:rsidTr="00814922">
        <w:tc>
          <w:tcPr>
            <w:tcW w:w="2259" w:type="pct"/>
            <w:tcBorders>
              <w:top w:val="nil"/>
              <w:left w:val="nil"/>
              <w:bottom w:val="single" w:sz="4" w:space="0" w:color="auto"/>
              <w:right w:val="nil"/>
            </w:tcBorders>
            <w:vAlign w:val="bottom"/>
          </w:tcPr>
          <w:p w14:paraId="79C99BE9" w14:textId="77777777" w:rsidR="004055DB" w:rsidRPr="004055DB" w:rsidRDefault="004055DB" w:rsidP="004055DB">
            <w:pPr>
              <w:shd w:val="clear" w:color="auto" w:fill="FFFFFF"/>
              <w:spacing w:after="200"/>
              <w:rPr>
                <w:rFonts w:eastAsia="Calibri"/>
                <w:sz w:val="22"/>
                <w:szCs w:val="22"/>
                <w:lang w:val="ky-KG" w:eastAsia="en-US"/>
              </w:rPr>
            </w:pPr>
          </w:p>
        </w:tc>
        <w:tc>
          <w:tcPr>
            <w:tcW w:w="701" w:type="pct"/>
            <w:tcBorders>
              <w:top w:val="nil"/>
              <w:left w:val="nil"/>
              <w:bottom w:val="single" w:sz="4" w:space="0" w:color="auto"/>
              <w:right w:val="nil"/>
            </w:tcBorders>
            <w:vAlign w:val="bottom"/>
          </w:tcPr>
          <w:p w14:paraId="466F3F77" w14:textId="77777777" w:rsidR="004055DB" w:rsidRPr="004055DB" w:rsidRDefault="004055DB" w:rsidP="004055DB">
            <w:pPr>
              <w:spacing w:after="20"/>
              <w:jc w:val="right"/>
              <w:rPr>
                <w:sz w:val="22"/>
                <w:szCs w:val="22"/>
              </w:rPr>
            </w:pPr>
          </w:p>
        </w:tc>
        <w:tc>
          <w:tcPr>
            <w:tcW w:w="701" w:type="pct"/>
            <w:tcBorders>
              <w:top w:val="nil"/>
              <w:left w:val="nil"/>
              <w:bottom w:val="single" w:sz="4" w:space="0" w:color="auto"/>
              <w:right w:val="nil"/>
            </w:tcBorders>
            <w:vAlign w:val="bottom"/>
          </w:tcPr>
          <w:p w14:paraId="34E2A1F5" w14:textId="77777777" w:rsidR="004055DB" w:rsidRPr="004055DB" w:rsidRDefault="004055DB" w:rsidP="004055DB">
            <w:pPr>
              <w:spacing w:after="20"/>
              <w:jc w:val="right"/>
              <w:rPr>
                <w:sz w:val="22"/>
                <w:szCs w:val="22"/>
              </w:rPr>
            </w:pPr>
          </w:p>
        </w:tc>
        <w:tc>
          <w:tcPr>
            <w:tcW w:w="666" w:type="pct"/>
            <w:tcBorders>
              <w:top w:val="nil"/>
              <w:left w:val="nil"/>
              <w:bottom w:val="single" w:sz="4" w:space="0" w:color="auto"/>
              <w:right w:val="nil"/>
            </w:tcBorders>
            <w:vAlign w:val="bottom"/>
          </w:tcPr>
          <w:p w14:paraId="756BF2CA" w14:textId="77777777" w:rsidR="004055DB" w:rsidRPr="004055DB" w:rsidRDefault="004055DB" w:rsidP="004055DB">
            <w:pPr>
              <w:spacing w:after="20"/>
              <w:jc w:val="right"/>
              <w:rPr>
                <w:sz w:val="22"/>
                <w:szCs w:val="22"/>
              </w:rPr>
            </w:pPr>
          </w:p>
        </w:tc>
        <w:tc>
          <w:tcPr>
            <w:tcW w:w="673" w:type="pct"/>
            <w:tcBorders>
              <w:top w:val="nil"/>
              <w:left w:val="nil"/>
              <w:bottom w:val="single" w:sz="4" w:space="0" w:color="auto"/>
              <w:right w:val="nil"/>
            </w:tcBorders>
            <w:vAlign w:val="bottom"/>
          </w:tcPr>
          <w:p w14:paraId="494E37D4" w14:textId="77777777" w:rsidR="004055DB" w:rsidRPr="004055DB" w:rsidRDefault="004055DB" w:rsidP="004055DB">
            <w:pPr>
              <w:spacing w:after="20"/>
              <w:rPr>
                <w:sz w:val="22"/>
                <w:szCs w:val="22"/>
                <w:lang w:val="ky-KG"/>
              </w:rPr>
            </w:pPr>
          </w:p>
        </w:tc>
      </w:tr>
    </w:tbl>
    <w:p w14:paraId="6E88077D" w14:textId="77777777" w:rsidR="004055DB" w:rsidRDefault="004055DB" w:rsidP="004055DB">
      <w:pPr>
        <w:spacing w:before="60"/>
        <w:rPr>
          <w:sz w:val="18"/>
          <w:szCs w:val="18"/>
          <w:lang w:val="en-US"/>
        </w:rPr>
      </w:pPr>
      <w:r w:rsidRPr="004055DB">
        <w:rPr>
          <w:sz w:val="18"/>
          <w:szCs w:val="18"/>
          <w:vertAlign w:val="superscript"/>
        </w:rPr>
        <w:t xml:space="preserve">1 </w:t>
      </w:r>
      <w:proofErr w:type="spellStart"/>
      <w:r w:rsidRPr="004055DB">
        <w:rPr>
          <w:sz w:val="18"/>
          <w:szCs w:val="18"/>
        </w:rPr>
        <w:t>Азаюу</w:t>
      </w:r>
      <w:proofErr w:type="spellEnd"/>
      <w:r w:rsidRPr="004055DB">
        <w:rPr>
          <w:sz w:val="18"/>
          <w:szCs w:val="18"/>
        </w:rPr>
        <w:t xml:space="preserve"> </w:t>
      </w:r>
      <w:proofErr w:type="spellStart"/>
      <w:r w:rsidRPr="004055DB">
        <w:rPr>
          <w:sz w:val="18"/>
          <w:szCs w:val="18"/>
        </w:rPr>
        <w:t>агымын</w:t>
      </w:r>
      <w:proofErr w:type="spellEnd"/>
      <w:r w:rsidRPr="004055DB">
        <w:rPr>
          <w:sz w:val="18"/>
          <w:szCs w:val="18"/>
        </w:rPr>
        <w:t xml:space="preserve"> </w:t>
      </w:r>
      <w:proofErr w:type="spellStart"/>
      <w:r w:rsidRPr="004055DB">
        <w:rPr>
          <w:sz w:val="18"/>
          <w:szCs w:val="18"/>
        </w:rPr>
        <w:t>эсептебегенде</w:t>
      </w:r>
      <w:proofErr w:type="spellEnd"/>
    </w:p>
    <w:p w14:paraId="49A2523C" w14:textId="77777777" w:rsidR="000E5549" w:rsidRDefault="000E5549" w:rsidP="004055DB">
      <w:pPr>
        <w:spacing w:before="60"/>
        <w:rPr>
          <w:sz w:val="18"/>
          <w:szCs w:val="18"/>
          <w:lang w:val="en-US"/>
        </w:rPr>
      </w:pPr>
    </w:p>
    <w:p w14:paraId="02BBD5C2" w14:textId="77777777" w:rsidR="000E5549" w:rsidRDefault="000E5549" w:rsidP="004055DB">
      <w:pPr>
        <w:spacing w:before="60"/>
        <w:rPr>
          <w:sz w:val="18"/>
          <w:szCs w:val="18"/>
          <w:lang w:val="en-US"/>
        </w:rPr>
      </w:pPr>
    </w:p>
    <w:p w14:paraId="6654D2F9" w14:textId="77777777" w:rsidR="000E5549" w:rsidRDefault="000E5549" w:rsidP="004055DB">
      <w:pPr>
        <w:spacing w:before="60"/>
        <w:rPr>
          <w:sz w:val="18"/>
          <w:szCs w:val="18"/>
          <w:lang w:val="en-US"/>
        </w:rPr>
      </w:pPr>
    </w:p>
    <w:p w14:paraId="165E0032" w14:textId="77777777" w:rsidR="000E5549" w:rsidRDefault="000E5549" w:rsidP="004055DB">
      <w:pPr>
        <w:spacing w:before="60"/>
        <w:rPr>
          <w:sz w:val="18"/>
          <w:szCs w:val="18"/>
          <w:lang w:val="en-US"/>
        </w:rPr>
      </w:pPr>
    </w:p>
    <w:p w14:paraId="6769A86B" w14:textId="77777777" w:rsidR="000E5549" w:rsidRDefault="000E5549" w:rsidP="004055DB">
      <w:pPr>
        <w:spacing w:before="60"/>
        <w:rPr>
          <w:sz w:val="18"/>
          <w:szCs w:val="18"/>
          <w:lang w:val="en-US"/>
        </w:rPr>
      </w:pPr>
    </w:p>
    <w:p w14:paraId="4DEC2337" w14:textId="77777777" w:rsidR="000E5549" w:rsidRDefault="000E5549" w:rsidP="004055DB">
      <w:pPr>
        <w:spacing w:before="60"/>
        <w:rPr>
          <w:sz w:val="18"/>
          <w:szCs w:val="18"/>
          <w:lang w:val="en-US"/>
        </w:rPr>
      </w:pPr>
    </w:p>
    <w:p w14:paraId="328436B9" w14:textId="77777777" w:rsidR="000E5549" w:rsidRDefault="000E5549" w:rsidP="004055DB">
      <w:pPr>
        <w:spacing w:before="60"/>
        <w:rPr>
          <w:sz w:val="18"/>
          <w:szCs w:val="18"/>
          <w:lang w:val="en-US"/>
        </w:rPr>
      </w:pPr>
    </w:p>
    <w:p w14:paraId="0DB4F1C2" w14:textId="77777777" w:rsidR="000E5549" w:rsidRDefault="000E5549" w:rsidP="004055DB">
      <w:pPr>
        <w:spacing w:before="60"/>
        <w:rPr>
          <w:sz w:val="18"/>
          <w:szCs w:val="18"/>
          <w:lang w:val="en-US"/>
        </w:rPr>
      </w:pPr>
    </w:p>
    <w:p w14:paraId="57E7464A" w14:textId="77777777" w:rsidR="000E5549" w:rsidRDefault="000E5549" w:rsidP="004055DB">
      <w:pPr>
        <w:spacing w:before="60"/>
        <w:rPr>
          <w:sz w:val="18"/>
          <w:szCs w:val="18"/>
          <w:lang w:val="en-US"/>
        </w:rPr>
      </w:pPr>
    </w:p>
    <w:p w14:paraId="001495FC" w14:textId="77777777" w:rsidR="000E5549" w:rsidRDefault="000E5549" w:rsidP="004055DB">
      <w:pPr>
        <w:spacing w:before="60"/>
        <w:rPr>
          <w:sz w:val="18"/>
          <w:szCs w:val="18"/>
          <w:lang w:val="en-US"/>
        </w:rPr>
      </w:pPr>
    </w:p>
    <w:p w14:paraId="652BC763" w14:textId="77777777" w:rsidR="000E5549" w:rsidRDefault="000E5549" w:rsidP="004055DB">
      <w:pPr>
        <w:spacing w:before="60"/>
        <w:rPr>
          <w:sz w:val="18"/>
          <w:szCs w:val="18"/>
          <w:lang w:val="en-US"/>
        </w:rPr>
      </w:pPr>
    </w:p>
    <w:p w14:paraId="4FA30747" w14:textId="77777777" w:rsidR="000E5549" w:rsidRDefault="000E5549" w:rsidP="004055DB">
      <w:pPr>
        <w:spacing w:before="60"/>
        <w:rPr>
          <w:sz w:val="18"/>
          <w:szCs w:val="18"/>
          <w:lang w:val="en-US"/>
        </w:rPr>
      </w:pPr>
    </w:p>
    <w:p w14:paraId="0A308E7F" w14:textId="77777777" w:rsidR="000E5549" w:rsidRDefault="000E5549" w:rsidP="004055DB">
      <w:pPr>
        <w:spacing w:before="60"/>
        <w:rPr>
          <w:sz w:val="18"/>
          <w:szCs w:val="18"/>
          <w:lang w:val="en-US"/>
        </w:rPr>
      </w:pPr>
    </w:p>
    <w:p w14:paraId="740720DD" w14:textId="77777777" w:rsidR="000E5549" w:rsidRDefault="000E5549" w:rsidP="004055DB">
      <w:pPr>
        <w:spacing w:before="60"/>
        <w:rPr>
          <w:sz w:val="18"/>
          <w:szCs w:val="18"/>
          <w:lang w:val="en-US"/>
        </w:rPr>
      </w:pPr>
    </w:p>
    <w:p w14:paraId="0CF1B12A" w14:textId="77777777" w:rsidR="000E5549" w:rsidRDefault="000E5549" w:rsidP="004055DB">
      <w:pPr>
        <w:spacing w:before="60"/>
        <w:rPr>
          <w:sz w:val="18"/>
          <w:szCs w:val="18"/>
          <w:lang w:val="en-US"/>
        </w:rPr>
      </w:pPr>
    </w:p>
    <w:p w14:paraId="6BBB56E3" w14:textId="77777777" w:rsidR="000E5549" w:rsidRDefault="000E5549" w:rsidP="004055DB">
      <w:pPr>
        <w:spacing w:before="60"/>
        <w:rPr>
          <w:sz w:val="18"/>
          <w:szCs w:val="18"/>
          <w:lang w:val="en-US"/>
        </w:rPr>
      </w:pPr>
    </w:p>
    <w:p w14:paraId="040E4FCE" w14:textId="77777777" w:rsidR="000E5549" w:rsidRPr="000E5549" w:rsidRDefault="000E5549" w:rsidP="004055DB">
      <w:pPr>
        <w:spacing w:before="60"/>
        <w:rPr>
          <w:sz w:val="18"/>
          <w:szCs w:val="18"/>
          <w:lang w:val="en-US"/>
        </w:rPr>
      </w:pPr>
    </w:p>
    <w:p w14:paraId="3638A1E5" w14:textId="77777777" w:rsidR="004055DB" w:rsidRPr="004055DB" w:rsidRDefault="004055DB" w:rsidP="004055DB">
      <w:pPr>
        <w:rPr>
          <w:b/>
          <w:sz w:val="28"/>
          <w:szCs w:val="28"/>
          <w:lang w:val="ky-KG"/>
        </w:rPr>
      </w:pPr>
      <w:r w:rsidRPr="004055DB">
        <w:rPr>
          <w:sz w:val="28"/>
          <w:szCs w:val="28"/>
          <w:lang w:val="ky-KG"/>
        </w:rPr>
        <w:lastRenderedPageBreak/>
        <w:t>17-таблица.</w:t>
      </w:r>
      <w:r w:rsidRPr="004055DB">
        <w:rPr>
          <w:b/>
          <w:sz w:val="28"/>
          <w:szCs w:val="28"/>
          <w:lang w:val="ky-KG"/>
        </w:rPr>
        <w:t xml:space="preserve"> Январь-</w:t>
      </w:r>
      <w:r w:rsidRPr="004055DB">
        <w:rPr>
          <w:b/>
          <w:bCs/>
          <w:sz w:val="28"/>
          <w:szCs w:val="28"/>
          <w:lang w:val="ky-KG"/>
        </w:rPr>
        <w:t xml:space="preserve"> декабрда</w:t>
      </w:r>
      <w:r w:rsidRPr="004055DB">
        <w:rPr>
          <w:b/>
          <w:sz w:val="28"/>
          <w:szCs w:val="28"/>
          <w:lang w:val="ky-KG"/>
        </w:rPr>
        <w:t xml:space="preserve"> өлкөлөр боюнча тике чет өлкөлүк </w:t>
      </w:r>
    </w:p>
    <w:p w14:paraId="35A7AB8E" w14:textId="79822FD8" w:rsidR="004055DB" w:rsidRPr="004055DB" w:rsidRDefault="004055DB" w:rsidP="004055DB">
      <w:pPr>
        <w:ind w:firstLine="709"/>
        <w:rPr>
          <w:b/>
          <w:sz w:val="28"/>
          <w:szCs w:val="28"/>
          <w:vertAlign w:val="superscript"/>
          <w:lang w:val="ky-KG"/>
        </w:rPr>
      </w:pPr>
      <w:r w:rsidRPr="004055DB">
        <w:rPr>
          <w:b/>
          <w:sz w:val="28"/>
          <w:szCs w:val="28"/>
          <w:lang w:val="ky-KG"/>
        </w:rPr>
        <w:t xml:space="preserve">         </w:t>
      </w:r>
      <w:r w:rsidR="00B53E1F">
        <w:rPr>
          <w:b/>
          <w:sz w:val="28"/>
          <w:szCs w:val="28"/>
          <w:lang w:val="ky-KG"/>
        </w:rPr>
        <w:t xml:space="preserve"> </w:t>
      </w:r>
      <w:r w:rsidRPr="004055DB">
        <w:rPr>
          <w:b/>
          <w:sz w:val="28"/>
          <w:szCs w:val="28"/>
          <w:lang w:val="ky-KG"/>
        </w:rPr>
        <w:t xml:space="preserve"> инвестициянын түшүшү</w:t>
      </w:r>
      <w:r w:rsidRPr="004055DB">
        <w:rPr>
          <w:b/>
          <w:sz w:val="28"/>
          <w:szCs w:val="28"/>
          <w:vertAlign w:val="superscript"/>
          <w:lang w:val="ky-KG"/>
        </w:rPr>
        <w:t>1</w:t>
      </w:r>
    </w:p>
    <w:p w14:paraId="7C6D267F" w14:textId="77777777" w:rsidR="004055DB" w:rsidRPr="004055DB" w:rsidRDefault="004055DB" w:rsidP="004055DB">
      <w:pPr>
        <w:ind w:firstLine="709"/>
        <w:jc w:val="both"/>
        <w:rPr>
          <w:b/>
          <w:sz w:val="26"/>
          <w:szCs w:val="26"/>
          <w:lang w:val="ky-KG"/>
        </w:rPr>
      </w:pPr>
    </w:p>
    <w:tbl>
      <w:tblPr>
        <w:tblW w:w="47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98"/>
        <w:gridCol w:w="1270"/>
        <w:gridCol w:w="1483"/>
        <w:gridCol w:w="1365"/>
        <w:gridCol w:w="1087"/>
      </w:tblGrid>
      <w:tr w:rsidR="004055DB" w:rsidRPr="004055DB" w14:paraId="312EC405" w14:textId="77777777" w:rsidTr="00814922">
        <w:trPr>
          <w:tblHeader/>
        </w:trPr>
        <w:tc>
          <w:tcPr>
            <w:tcW w:w="2372" w:type="pct"/>
            <w:tcBorders>
              <w:top w:val="single" w:sz="4" w:space="0" w:color="auto"/>
              <w:left w:val="nil"/>
              <w:bottom w:val="nil"/>
              <w:right w:val="nil"/>
            </w:tcBorders>
          </w:tcPr>
          <w:p w14:paraId="026AD405" w14:textId="77777777" w:rsidR="004055DB" w:rsidRPr="004055DB" w:rsidRDefault="004055DB" w:rsidP="004055DB">
            <w:pPr>
              <w:shd w:val="clear" w:color="auto" w:fill="FFFFFF"/>
              <w:rPr>
                <w:b/>
                <w:bCs/>
              </w:rPr>
            </w:pPr>
          </w:p>
        </w:tc>
        <w:tc>
          <w:tcPr>
            <w:tcW w:w="1390" w:type="pct"/>
            <w:gridSpan w:val="2"/>
            <w:tcBorders>
              <w:top w:val="single" w:sz="4" w:space="0" w:color="auto"/>
              <w:left w:val="nil"/>
              <w:right w:val="nil"/>
            </w:tcBorders>
            <w:vAlign w:val="center"/>
          </w:tcPr>
          <w:p w14:paraId="57547D49" w14:textId="77777777" w:rsidR="004055DB" w:rsidRPr="004055DB" w:rsidRDefault="004055DB" w:rsidP="004055DB">
            <w:pPr>
              <w:shd w:val="clear" w:color="auto" w:fill="FFFFFF"/>
              <w:jc w:val="center"/>
              <w:rPr>
                <w:b/>
                <w:bCs/>
              </w:rPr>
            </w:pPr>
            <w:proofErr w:type="spellStart"/>
            <w:r w:rsidRPr="004055DB">
              <w:rPr>
                <w:b/>
                <w:bCs/>
                <w:sz w:val="22"/>
                <w:szCs w:val="22"/>
              </w:rPr>
              <w:t>АКШнын</w:t>
            </w:r>
            <w:proofErr w:type="spellEnd"/>
            <w:r w:rsidRPr="004055DB">
              <w:rPr>
                <w:b/>
                <w:bCs/>
                <w:sz w:val="22"/>
                <w:szCs w:val="22"/>
              </w:rPr>
              <w:br/>
              <w:t>ми</w:t>
            </w:r>
            <w:r w:rsidRPr="004055DB">
              <w:rPr>
                <w:b/>
                <w:bCs/>
                <w:sz w:val="22"/>
                <w:szCs w:val="22"/>
                <w:lang w:val="ky-KG"/>
              </w:rPr>
              <w:t>ң</w:t>
            </w:r>
            <w:r w:rsidRPr="004055DB">
              <w:rPr>
                <w:b/>
                <w:bCs/>
                <w:sz w:val="22"/>
                <w:szCs w:val="22"/>
              </w:rPr>
              <w:t xml:space="preserve"> доллары</w:t>
            </w:r>
          </w:p>
        </w:tc>
        <w:tc>
          <w:tcPr>
            <w:tcW w:w="1239" w:type="pct"/>
            <w:gridSpan w:val="2"/>
            <w:tcBorders>
              <w:top w:val="single" w:sz="4" w:space="0" w:color="auto"/>
              <w:left w:val="nil"/>
              <w:right w:val="nil"/>
            </w:tcBorders>
            <w:vAlign w:val="center"/>
          </w:tcPr>
          <w:p w14:paraId="5F573F93" w14:textId="77777777" w:rsidR="004055DB" w:rsidRPr="004055DB" w:rsidRDefault="004055DB" w:rsidP="004055DB">
            <w:pPr>
              <w:shd w:val="clear" w:color="auto" w:fill="FFFFFF"/>
              <w:jc w:val="center"/>
              <w:rPr>
                <w:b/>
                <w:bCs/>
              </w:rPr>
            </w:pPr>
            <w:proofErr w:type="spellStart"/>
            <w:r w:rsidRPr="004055DB">
              <w:rPr>
                <w:b/>
                <w:bCs/>
                <w:sz w:val="22"/>
                <w:szCs w:val="22"/>
              </w:rPr>
              <w:t>Жыйынтыкка</w:t>
            </w:r>
            <w:proofErr w:type="spellEnd"/>
            <w:r w:rsidRPr="004055DB">
              <w:rPr>
                <w:b/>
                <w:bCs/>
                <w:sz w:val="22"/>
                <w:szCs w:val="22"/>
              </w:rPr>
              <w:t xml:space="preserve"> карата</w:t>
            </w:r>
            <w:r w:rsidRPr="004055DB">
              <w:rPr>
                <w:b/>
                <w:bCs/>
                <w:sz w:val="22"/>
                <w:szCs w:val="22"/>
              </w:rPr>
              <w:br/>
            </w:r>
            <w:proofErr w:type="spellStart"/>
            <w:r w:rsidRPr="004055DB">
              <w:rPr>
                <w:b/>
                <w:bCs/>
                <w:sz w:val="22"/>
                <w:szCs w:val="22"/>
              </w:rPr>
              <w:t>пайыз</w:t>
            </w:r>
            <w:proofErr w:type="spellEnd"/>
            <w:r w:rsidRPr="004055DB">
              <w:rPr>
                <w:b/>
                <w:bCs/>
                <w:sz w:val="22"/>
                <w:szCs w:val="22"/>
              </w:rPr>
              <w:t xml:space="preserve"> </w:t>
            </w:r>
            <w:proofErr w:type="spellStart"/>
            <w:r w:rsidRPr="004055DB">
              <w:rPr>
                <w:b/>
                <w:bCs/>
                <w:sz w:val="22"/>
                <w:szCs w:val="22"/>
              </w:rPr>
              <w:t>менен</w:t>
            </w:r>
            <w:proofErr w:type="spellEnd"/>
          </w:p>
        </w:tc>
      </w:tr>
      <w:tr w:rsidR="004055DB" w:rsidRPr="004055DB" w14:paraId="63CE51E9" w14:textId="77777777" w:rsidTr="00814922">
        <w:trPr>
          <w:tblHeader/>
        </w:trPr>
        <w:tc>
          <w:tcPr>
            <w:tcW w:w="2372" w:type="pct"/>
            <w:tcBorders>
              <w:top w:val="nil"/>
              <w:left w:val="nil"/>
              <w:bottom w:val="single" w:sz="4" w:space="0" w:color="auto"/>
              <w:right w:val="nil"/>
            </w:tcBorders>
          </w:tcPr>
          <w:p w14:paraId="6A22B095" w14:textId="77777777" w:rsidR="004055DB" w:rsidRPr="004055DB" w:rsidRDefault="004055DB" w:rsidP="004055DB">
            <w:pPr>
              <w:shd w:val="clear" w:color="auto" w:fill="FFFFFF"/>
              <w:rPr>
                <w:b/>
                <w:bCs/>
              </w:rPr>
            </w:pPr>
          </w:p>
        </w:tc>
        <w:tc>
          <w:tcPr>
            <w:tcW w:w="641" w:type="pct"/>
            <w:tcBorders>
              <w:left w:val="nil"/>
              <w:bottom w:val="single" w:sz="4" w:space="0" w:color="auto"/>
              <w:right w:val="nil"/>
            </w:tcBorders>
            <w:vAlign w:val="bottom"/>
          </w:tcPr>
          <w:p w14:paraId="4FDD29E2"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rPr>
              <w:t>202</w:t>
            </w:r>
            <w:r w:rsidRPr="004055DB">
              <w:rPr>
                <w:b/>
                <w:bCs/>
                <w:sz w:val="22"/>
                <w:szCs w:val="22"/>
                <w:lang w:val="ky-KG"/>
              </w:rPr>
              <w:t>3</w:t>
            </w:r>
          </w:p>
        </w:tc>
        <w:tc>
          <w:tcPr>
            <w:tcW w:w="749" w:type="pct"/>
            <w:tcBorders>
              <w:left w:val="nil"/>
              <w:bottom w:val="single" w:sz="4" w:space="0" w:color="auto"/>
              <w:right w:val="nil"/>
            </w:tcBorders>
            <w:vAlign w:val="bottom"/>
          </w:tcPr>
          <w:p w14:paraId="729C9033"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2024</w:t>
            </w:r>
          </w:p>
        </w:tc>
        <w:tc>
          <w:tcPr>
            <w:tcW w:w="689" w:type="pct"/>
            <w:tcBorders>
              <w:left w:val="nil"/>
              <w:bottom w:val="single" w:sz="4" w:space="0" w:color="auto"/>
              <w:right w:val="nil"/>
            </w:tcBorders>
            <w:vAlign w:val="bottom"/>
          </w:tcPr>
          <w:p w14:paraId="7B54F134"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2023</w:t>
            </w:r>
          </w:p>
        </w:tc>
        <w:tc>
          <w:tcPr>
            <w:tcW w:w="550" w:type="pct"/>
            <w:tcBorders>
              <w:left w:val="nil"/>
              <w:bottom w:val="single" w:sz="4" w:space="0" w:color="auto"/>
              <w:right w:val="nil"/>
            </w:tcBorders>
            <w:vAlign w:val="bottom"/>
          </w:tcPr>
          <w:p w14:paraId="04B661B0" w14:textId="77777777" w:rsidR="004055DB" w:rsidRPr="004055DB" w:rsidRDefault="004055DB" w:rsidP="004055DB">
            <w:pPr>
              <w:shd w:val="clear" w:color="auto" w:fill="FFFFFF"/>
              <w:spacing w:before="20" w:after="20"/>
              <w:jc w:val="right"/>
              <w:rPr>
                <w:b/>
                <w:bCs/>
                <w:sz w:val="22"/>
                <w:szCs w:val="22"/>
                <w:lang w:val="ky-KG"/>
              </w:rPr>
            </w:pPr>
            <w:r w:rsidRPr="004055DB">
              <w:rPr>
                <w:b/>
                <w:bCs/>
                <w:sz w:val="22"/>
                <w:szCs w:val="22"/>
                <w:lang w:val="ky-KG"/>
              </w:rPr>
              <w:t>2024</w:t>
            </w:r>
          </w:p>
        </w:tc>
      </w:tr>
      <w:tr w:rsidR="004055DB" w:rsidRPr="004055DB" w14:paraId="6C4C55E3" w14:textId="77777777" w:rsidTr="00814922">
        <w:tc>
          <w:tcPr>
            <w:tcW w:w="2372" w:type="pct"/>
            <w:tcBorders>
              <w:top w:val="single" w:sz="4" w:space="0" w:color="auto"/>
              <w:left w:val="nil"/>
              <w:bottom w:val="nil"/>
              <w:right w:val="nil"/>
            </w:tcBorders>
          </w:tcPr>
          <w:p w14:paraId="7D294197" w14:textId="77777777" w:rsidR="004055DB" w:rsidRPr="004055DB" w:rsidRDefault="004055DB" w:rsidP="004055DB">
            <w:pPr>
              <w:spacing w:before="20"/>
              <w:rPr>
                <w:rFonts w:eastAsia="Calibri"/>
                <w:color w:val="000000"/>
                <w:sz w:val="22"/>
                <w:szCs w:val="22"/>
                <w:lang w:eastAsia="en-US"/>
              </w:rPr>
            </w:pPr>
            <w:proofErr w:type="spellStart"/>
            <w:r w:rsidRPr="004055DB">
              <w:rPr>
                <w:rFonts w:eastAsia="Calibri"/>
                <w:color w:val="000000"/>
                <w:sz w:val="22"/>
                <w:szCs w:val="22"/>
                <w:lang w:eastAsia="en-US"/>
              </w:rPr>
              <w:t>Бардыгы</w:t>
            </w:r>
            <w:proofErr w:type="spellEnd"/>
          </w:p>
        </w:tc>
        <w:tc>
          <w:tcPr>
            <w:tcW w:w="641" w:type="pct"/>
            <w:tcBorders>
              <w:top w:val="single" w:sz="4" w:space="0" w:color="auto"/>
              <w:left w:val="nil"/>
              <w:bottom w:val="nil"/>
              <w:right w:val="nil"/>
            </w:tcBorders>
            <w:vAlign w:val="center"/>
          </w:tcPr>
          <w:p w14:paraId="32C637EA" w14:textId="77777777" w:rsidR="004055DB" w:rsidRPr="004055DB" w:rsidRDefault="004055DB" w:rsidP="004055DB">
            <w:pPr>
              <w:spacing w:after="20"/>
              <w:ind w:right="-1"/>
              <w:jc w:val="right"/>
              <w:rPr>
                <w:b/>
                <w:sz w:val="22"/>
                <w:szCs w:val="22"/>
              </w:rPr>
            </w:pPr>
            <w:r w:rsidRPr="004055DB">
              <w:rPr>
                <w:b/>
                <w:sz w:val="22"/>
                <w:szCs w:val="22"/>
              </w:rPr>
              <w:t>3500,0</w:t>
            </w:r>
          </w:p>
        </w:tc>
        <w:tc>
          <w:tcPr>
            <w:tcW w:w="749" w:type="pct"/>
            <w:tcBorders>
              <w:top w:val="single" w:sz="4" w:space="0" w:color="auto"/>
              <w:left w:val="nil"/>
              <w:bottom w:val="nil"/>
              <w:right w:val="nil"/>
            </w:tcBorders>
            <w:vAlign w:val="center"/>
          </w:tcPr>
          <w:p w14:paraId="795BE1CC" w14:textId="77777777" w:rsidR="004055DB" w:rsidRPr="004055DB" w:rsidRDefault="004055DB" w:rsidP="004055DB">
            <w:pPr>
              <w:spacing w:after="20"/>
              <w:ind w:right="-1"/>
              <w:jc w:val="right"/>
              <w:rPr>
                <w:b/>
                <w:sz w:val="22"/>
                <w:szCs w:val="22"/>
              </w:rPr>
            </w:pPr>
            <w:r w:rsidRPr="004055DB">
              <w:rPr>
                <w:b/>
                <w:sz w:val="22"/>
                <w:szCs w:val="22"/>
              </w:rPr>
              <w:t>2772,3</w:t>
            </w:r>
          </w:p>
        </w:tc>
        <w:tc>
          <w:tcPr>
            <w:tcW w:w="689" w:type="pct"/>
            <w:tcBorders>
              <w:top w:val="single" w:sz="4" w:space="0" w:color="auto"/>
              <w:left w:val="nil"/>
              <w:bottom w:val="nil"/>
              <w:right w:val="nil"/>
            </w:tcBorders>
            <w:vAlign w:val="center"/>
          </w:tcPr>
          <w:p w14:paraId="54F24E7D" w14:textId="77777777" w:rsidR="004055DB" w:rsidRPr="004055DB" w:rsidRDefault="004055DB" w:rsidP="004055DB">
            <w:pPr>
              <w:spacing w:after="20"/>
              <w:ind w:right="-1"/>
              <w:jc w:val="right"/>
              <w:rPr>
                <w:b/>
                <w:bCs/>
                <w:sz w:val="22"/>
                <w:szCs w:val="22"/>
              </w:rPr>
            </w:pPr>
            <w:r w:rsidRPr="004055DB">
              <w:rPr>
                <w:b/>
                <w:bCs/>
                <w:sz w:val="22"/>
                <w:szCs w:val="22"/>
              </w:rPr>
              <w:t>100,0</w:t>
            </w:r>
          </w:p>
        </w:tc>
        <w:tc>
          <w:tcPr>
            <w:tcW w:w="550" w:type="pct"/>
            <w:tcBorders>
              <w:top w:val="single" w:sz="4" w:space="0" w:color="auto"/>
              <w:left w:val="nil"/>
              <w:bottom w:val="nil"/>
              <w:right w:val="nil"/>
            </w:tcBorders>
            <w:vAlign w:val="center"/>
          </w:tcPr>
          <w:p w14:paraId="6EB9E328" w14:textId="77777777" w:rsidR="004055DB" w:rsidRPr="004055DB" w:rsidRDefault="004055DB" w:rsidP="004055DB">
            <w:pPr>
              <w:spacing w:after="20"/>
              <w:ind w:right="-1"/>
              <w:jc w:val="right"/>
              <w:rPr>
                <w:b/>
                <w:bCs/>
                <w:sz w:val="22"/>
                <w:szCs w:val="22"/>
              </w:rPr>
            </w:pPr>
            <w:r w:rsidRPr="004055DB">
              <w:rPr>
                <w:b/>
                <w:bCs/>
                <w:sz w:val="22"/>
                <w:szCs w:val="22"/>
              </w:rPr>
              <w:t>100,0</w:t>
            </w:r>
          </w:p>
        </w:tc>
      </w:tr>
      <w:tr w:rsidR="004055DB" w:rsidRPr="004055DB" w14:paraId="1B9C8317" w14:textId="77777777" w:rsidTr="00814922">
        <w:tc>
          <w:tcPr>
            <w:tcW w:w="2372" w:type="pct"/>
            <w:tcBorders>
              <w:top w:val="nil"/>
              <w:left w:val="nil"/>
              <w:bottom w:val="nil"/>
              <w:right w:val="nil"/>
            </w:tcBorders>
          </w:tcPr>
          <w:p w14:paraId="4787D615" w14:textId="77777777" w:rsidR="004055DB" w:rsidRPr="004055DB" w:rsidRDefault="004055DB" w:rsidP="004055DB">
            <w:pPr>
              <w:spacing w:before="20"/>
              <w:rPr>
                <w:rFonts w:eastAsia="Calibri"/>
                <w:color w:val="000000"/>
                <w:sz w:val="22"/>
                <w:szCs w:val="22"/>
                <w:lang w:eastAsia="en-US"/>
              </w:rPr>
            </w:pPr>
            <w:proofErr w:type="spellStart"/>
            <w:r w:rsidRPr="004055DB">
              <w:rPr>
                <w:rFonts w:eastAsia="Calibri"/>
                <w:bCs/>
                <w:color w:val="000000"/>
                <w:sz w:val="22"/>
                <w:szCs w:val="22"/>
                <w:lang w:eastAsia="en-US"/>
              </w:rPr>
              <w:t>КМШдан</w:t>
            </w:r>
            <w:proofErr w:type="spellEnd"/>
            <w:r w:rsidRPr="004055DB">
              <w:rPr>
                <w:rFonts w:eastAsia="Calibri"/>
                <w:bCs/>
                <w:color w:val="000000"/>
                <w:sz w:val="22"/>
                <w:szCs w:val="22"/>
                <w:lang w:eastAsia="en-US"/>
              </w:rPr>
              <w:t xml:space="preserve"> </w:t>
            </w:r>
            <w:proofErr w:type="spellStart"/>
            <w:r w:rsidRPr="004055DB">
              <w:rPr>
                <w:rFonts w:eastAsia="Calibri"/>
                <w:bCs/>
                <w:color w:val="000000"/>
                <w:sz w:val="22"/>
                <w:szCs w:val="22"/>
                <w:lang w:eastAsia="en-US"/>
              </w:rPr>
              <w:t>тышкаркы</w:t>
            </w:r>
            <w:proofErr w:type="spellEnd"/>
            <w:r w:rsidRPr="004055DB">
              <w:rPr>
                <w:rFonts w:eastAsia="Calibri"/>
                <w:bCs/>
                <w:color w:val="000000"/>
                <w:sz w:val="22"/>
                <w:szCs w:val="22"/>
                <w:lang w:eastAsia="en-US"/>
              </w:rPr>
              <w:t xml:space="preserve"> </w:t>
            </w:r>
            <w:r w:rsidRPr="004055DB">
              <w:rPr>
                <w:rFonts w:eastAsia="Calibri"/>
                <w:bCs/>
                <w:color w:val="000000"/>
                <w:sz w:val="22"/>
                <w:szCs w:val="22"/>
                <w:lang w:val="ky-KG" w:eastAsia="en-US"/>
              </w:rPr>
              <w:t>ө</w:t>
            </w:r>
            <w:proofErr w:type="spellStart"/>
            <w:r w:rsidRPr="004055DB">
              <w:rPr>
                <w:rFonts w:eastAsia="Calibri"/>
                <w:bCs/>
                <w:color w:val="000000"/>
                <w:sz w:val="22"/>
                <w:szCs w:val="22"/>
                <w:lang w:eastAsia="en-US"/>
              </w:rPr>
              <w:t>лк</w:t>
            </w:r>
            <w:proofErr w:type="spellEnd"/>
            <w:r w:rsidRPr="004055DB">
              <w:rPr>
                <w:rFonts w:eastAsia="Calibri"/>
                <w:bCs/>
                <w:color w:val="000000"/>
                <w:sz w:val="22"/>
                <w:szCs w:val="22"/>
                <w:lang w:val="ky-KG" w:eastAsia="en-US"/>
              </w:rPr>
              <w:t>ө</w:t>
            </w:r>
            <w:r w:rsidRPr="004055DB">
              <w:rPr>
                <w:rFonts w:eastAsia="Calibri"/>
                <w:bCs/>
                <w:color w:val="000000"/>
                <w:sz w:val="22"/>
                <w:szCs w:val="22"/>
                <w:lang w:eastAsia="en-US"/>
              </w:rPr>
              <w:t>л</w:t>
            </w:r>
            <w:r w:rsidRPr="004055DB">
              <w:rPr>
                <w:rFonts w:eastAsia="Calibri"/>
                <w:bCs/>
                <w:color w:val="000000"/>
                <w:sz w:val="22"/>
                <w:szCs w:val="22"/>
                <w:lang w:val="ky-KG" w:eastAsia="en-US"/>
              </w:rPr>
              <w:t>ө</w:t>
            </w:r>
            <w:proofErr w:type="spellStart"/>
            <w:r w:rsidRPr="004055DB">
              <w:rPr>
                <w:rFonts w:eastAsia="Calibri"/>
                <w:bCs/>
                <w:color w:val="000000"/>
                <w:sz w:val="22"/>
                <w:szCs w:val="22"/>
                <w:lang w:eastAsia="en-US"/>
              </w:rPr>
              <w:t>рд</w:t>
            </w:r>
            <w:proofErr w:type="spellEnd"/>
            <w:r w:rsidRPr="004055DB">
              <w:rPr>
                <w:rFonts w:eastAsia="Calibri"/>
                <w:bCs/>
                <w:color w:val="000000"/>
                <w:sz w:val="22"/>
                <w:szCs w:val="22"/>
                <w:lang w:val="ky-KG" w:eastAsia="en-US"/>
              </w:rPr>
              <w:t>ү</w:t>
            </w:r>
            <w:r w:rsidRPr="004055DB">
              <w:rPr>
                <w:rFonts w:eastAsia="Calibri"/>
                <w:bCs/>
                <w:color w:val="000000"/>
                <w:sz w:val="22"/>
                <w:szCs w:val="22"/>
                <w:lang w:eastAsia="en-US"/>
              </w:rPr>
              <w:t>н</w:t>
            </w:r>
          </w:p>
        </w:tc>
        <w:tc>
          <w:tcPr>
            <w:tcW w:w="641" w:type="pct"/>
            <w:tcBorders>
              <w:top w:val="nil"/>
              <w:left w:val="nil"/>
              <w:bottom w:val="nil"/>
              <w:right w:val="nil"/>
            </w:tcBorders>
            <w:vAlign w:val="center"/>
          </w:tcPr>
          <w:p w14:paraId="412CBDC5"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978,6</w:t>
            </w:r>
          </w:p>
        </w:tc>
        <w:tc>
          <w:tcPr>
            <w:tcW w:w="749" w:type="pct"/>
            <w:tcBorders>
              <w:top w:val="nil"/>
              <w:left w:val="nil"/>
              <w:bottom w:val="nil"/>
              <w:right w:val="nil"/>
            </w:tcBorders>
            <w:vAlign w:val="center"/>
          </w:tcPr>
          <w:p w14:paraId="6C78F5BF"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1430,3</w:t>
            </w:r>
          </w:p>
        </w:tc>
        <w:tc>
          <w:tcPr>
            <w:tcW w:w="689" w:type="pct"/>
            <w:tcBorders>
              <w:top w:val="nil"/>
              <w:left w:val="nil"/>
              <w:bottom w:val="nil"/>
              <w:right w:val="nil"/>
            </w:tcBorders>
            <w:vAlign w:val="bottom"/>
          </w:tcPr>
          <w:p w14:paraId="77788FA7"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28,0</w:t>
            </w:r>
          </w:p>
        </w:tc>
        <w:tc>
          <w:tcPr>
            <w:tcW w:w="550" w:type="pct"/>
            <w:tcBorders>
              <w:top w:val="nil"/>
              <w:left w:val="nil"/>
              <w:bottom w:val="nil"/>
              <w:right w:val="nil"/>
            </w:tcBorders>
            <w:vAlign w:val="bottom"/>
          </w:tcPr>
          <w:p w14:paraId="672BEFD4"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51,6</w:t>
            </w:r>
          </w:p>
        </w:tc>
      </w:tr>
      <w:tr w:rsidR="004055DB" w:rsidRPr="004055DB" w14:paraId="3A07BA28" w14:textId="77777777" w:rsidTr="00814922">
        <w:tc>
          <w:tcPr>
            <w:tcW w:w="2372" w:type="pct"/>
            <w:tcBorders>
              <w:top w:val="nil"/>
              <w:left w:val="nil"/>
              <w:bottom w:val="nil"/>
              <w:right w:val="nil"/>
            </w:tcBorders>
          </w:tcPr>
          <w:p w14:paraId="5E5DD27C" w14:textId="77777777" w:rsidR="004055DB" w:rsidRPr="004055DB" w:rsidRDefault="004055DB" w:rsidP="004055DB">
            <w:pPr>
              <w:spacing w:before="20"/>
              <w:ind w:left="340" w:hanging="170"/>
              <w:rPr>
                <w:rFonts w:eastAsia="Calibri"/>
                <w:color w:val="000000"/>
                <w:sz w:val="22"/>
                <w:szCs w:val="22"/>
                <w:lang w:val="ky-KG" w:eastAsia="en-US"/>
              </w:rPr>
            </w:pPr>
            <w:r w:rsidRPr="004055DB">
              <w:rPr>
                <w:rFonts w:eastAsia="Calibri"/>
                <w:color w:val="000000"/>
                <w:sz w:val="22"/>
                <w:szCs w:val="22"/>
                <w:lang w:eastAsia="en-US"/>
              </w:rPr>
              <w:t>А</w:t>
            </w:r>
            <w:r w:rsidRPr="004055DB">
              <w:rPr>
                <w:rFonts w:eastAsia="Calibri"/>
                <w:color w:val="000000"/>
                <w:sz w:val="22"/>
                <w:szCs w:val="22"/>
                <w:lang w:val="ky-KG" w:eastAsia="en-US"/>
              </w:rPr>
              <w:t>фганистан</w:t>
            </w:r>
          </w:p>
        </w:tc>
        <w:tc>
          <w:tcPr>
            <w:tcW w:w="641" w:type="pct"/>
            <w:tcBorders>
              <w:top w:val="nil"/>
              <w:left w:val="nil"/>
              <w:bottom w:val="nil"/>
              <w:right w:val="nil"/>
            </w:tcBorders>
            <w:vAlign w:val="center"/>
          </w:tcPr>
          <w:p w14:paraId="5060C3AD"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w:t>
            </w:r>
          </w:p>
        </w:tc>
        <w:tc>
          <w:tcPr>
            <w:tcW w:w="749" w:type="pct"/>
            <w:tcBorders>
              <w:top w:val="nil"/>
              <w:left w:val="nil"/>
              <w:bottom w:val="nil"/>
              <w:right w:val="nil"/>
            </w:tcBorders>
            <w:vAlign w:val="center"/>
          </w:tcPr>
          <w:p w14:paraId="2B3F9B84"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2,3</w:t>
            </w:r>
          </w:p>
        </w:tc>
        <w:tc>
          <w:tcPr>
            <w:tcW w:w="689" w:type="pct"/>
            <w:tcBorders>
              <w:top w:val="nil"/>
              <w:left w:val="nil"/>
              <w:bottom w:val="nil"/>
              <w:right w:val="nil"/>
            </w:tcBorders>
            <w:vAlign w:val="bottom"/>
          </w:tcPr>
          <w:p w14:paraId="423DDE5C"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5A884D3B"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0,1</w:t>
            </w:r>
          </w:p>
        </w:tc>
      </w:tr>
      <w:tr w:rsidR="004055DB" w:rsidRPr="004055DB" w14:paraId="3C78A9D4" w14:textId="77777777" w:rsidTr="00814922">
        <w:tc>
          <w:tcPr>
            <w:tcW w:w="2372" w:type="pct"/>
            <w:tcBorders>
              <w:top w:val="nil"/>
              <w:left w:val="nil"/>
              <w:bottom w:val="nil"/>
              <w:right w:val="nil"/>
            </w:tcBorders>
          </w:tcPr>
          <w:p w14:paraId="557D75AF" w14:textId="77777777" w:rsidR="004055DB" w:rsidRPr="004055DB" w:rsidRDefault="004055DB" w:rsidP="004055DB">
            <w:pPr>
              <w:spacing w:before="20"/>
              <w:ind w:left="340" w:hanging="170"/>
              <w:rPr>
                <w:rFonts w:eastAsia="Calibri"/>
                <w:color w:val="000000"/>
                <w:sz w:val="22"/>
                <w:szCs w:val="22"/>
                <w:lang w:eastAsia="en-US"/>
              </w:rPr>
            </w:pPr>
            <w:r w:rsidRPr="004055DB">
              <w:rPr>
                <w:rFonts w:eastAsia="Calibri"/>
                <w:color w:val="000000"/>
                <w:sz w:val="22"/>
                <w:szCs w:val="22"/>
                <w:lang w:eastAsia="en-US"/>
              </w:rPr>
              <w:t>Болгария</w:t>
            </w:r>
          </w:p>
        </w:tc>
        <w:tc>
          <w:tcPr>
            <w:tcW w:w="641" w:type="pct"/>
            <w:tcBorders>
              <w:top w:val="nil"/>
              <w:left w:val="nil"/>
              <w:bottom w:val="nil"/>
              <w:right w:val="nil"/>
            </w:tcBorders>
            <w:vAlign w:val="center"/>
          </w:tcPr>
          <w:p w14:paraId="49189CA8"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0,1</w:t>
            </w:r>
          </w:p>
        </w:tc>
        <w:tc>
          <w:tcPr>
            <w:tcW w:w="749" w:type="pct"/>
            <w:tcBorders>
              <w:top w:val="nil"/>
              <w:left w:val="nil"/>
              <w:bottom w:val="nil"/>
              <w:right w:val="nil"/>
            </w:tcBorders>
            <w:vAlign w:val="center"/>
          </w:tcPr>
          <w:p w14:paraId="503EA9F4"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w:t>
            </w:r>
          </w:p>
        </w:tc>
        <w:tc>
          <w:tcPr>
            <w:tcW w:w="689" w:type="pct"/>
            <w:tcBorders>
              <w:top w:val="nil"/>
              <w:left w:val="nil"/>
              <w:bottom w:val="nil"/>
              <w:right w:val="nil"/>
            </w:tcBorders>
            <w:vAlign w:val="bottom"/>
          </w:tcPr>
          <w:p w14:paraId="0F0AD614"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2DC367FA" w14:textId="77777777" w:rsidR="004055DB" w:rsidRPr="004055DB" w:rsidRDefault="004055DB" w:rsidP="004055DB">
            <w:pPr>
              <w:spacing w:before="20" w:after="20"/>
              <w:jc w:val="right"/>
              <w:rPr>
                <w:rFonts w:eastAsia="Calibri"/>
                <w:sz w:val="22"/>
                <w:szCs w:val="22"/>
                <w:lang w:eastAsia="en-US"/>
              </w:rPr>
            </w:pPr>
          </w:p>
        </w:tc>
      </w:tr>
      <w:tr w:rsidR="004055DB" w:rsidRPr="004055DB" w14:paraId="6CE55730" w14:textId="77777777" w:rsidTr="00814922">
        <w:tc>
          <w:tcPr>
            <w:tcW w:w="2372" w:type="pct"/>
            <w:tcBorders>
              <w:top w:val="nil"/>
              <w:left w:val="nil"/>
              <w:bottom w:val="nil"/>
              <w:right w:val="nil"/>
            </w:tcBorders>
          </w:tcPr>
          <w:p w14:paraId="7C17F2D8" w14:textId="77777777" w:rsidR="004055DB" w:rsidRPr="004055DB" w:rsidRDefault="004055DB" w:rsidP="004055DB">
            <w:pPr>
              <w:spacing w:before="20"/>
              <w:ind w:left="340" w:hanging="170"/>
              <w:rPr>
                <w:rFonts w:eastAsia="Calibri"/>
                <w:color w:val="000000"/>
                <w:sz w:val="22"/>
                <w:szCs w:val="22"/>
                <w:lang w:eastAsia="en-US"/>
              </w:rPr>
            </w:pPr>
            <w:r w:rsidRPr="004055DB">
              <w:rPr>
                <w:rFonts w:eastAsia="Calibri"/>
                <w:color w:val="000000"/>
                <w:sz w:val="22"/>
                <w:szCs w:val="22"/>
                <w:lang w:eastAsia="en-US"/>
              </w:rPr>
              <w:t>Германия</w:t>
            </w:r>
          </w:p>
        </w:tc>
        <w:tc>
          <w:tcPr>
            <w:tcW w:w="641" w:type="pct"/>
            <w:tcBorders>
              <w:top w:val="nil"/>
              <w:left w:val="nil"/>
              <w:bottom w:val="nil"/>
              <w:right w:val="nil"/>
            </w:tcBorders>
            <w:vAlign w:val="center"/>
          </w:tcPr>
          <w:p w14:paraId="3DCC3796"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21,4</w:t>
            </w:r>
          </w:p>
        </w:tc>
        <w:tc>
          <w:tcPr>
            <w:tcW w:w="749" w:type="pct"/>
            <w:tcBorders>
              <w:top w:val="nil"/>
              <w:left w:val="nil"/>
              <w:bottom w:val="nil"/>
              <w:right w:val="nil"/>
            </w:tcBorders>
            <w:vAlign w:val="center"/>
          </w:tcPr>
          <w:p w14:paraId="5E7D5DB7"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33,6</w:t>
            </w:r>
          </w:p>
        </w:tc>
        <w:tc>
          <w:tcPr>
            <w:tcW w:w="689" w:type="pct"/>
            <w:tcBorders>
              <w:top w:val="nil"/>
              <w:left w:val="nil"/>
              <w:bottom w:val="nil"/>
              <w:right w:val="nil"/>
            </w:tcBorders>
            <w:vAlign w:val="bottom"/>
          </w:tcPr>
          <w:p w14:paraId="0A8128B9"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0,6</w:t>
            </w:r>
          </w:p>
        </w:tc>
        <w:tc>
          <w:tcPr>
            <w:tcW w:w="550" w:type="pct"/>
            <w:tcBorders>
              <w:top w:val="nil"/>
              <w:left w:val="nil"/>
              <w:bottom w:val="nil"/>
              <w:right w:val="nil"/>
            </w:tcBorders>
            <w:vAlign w:val="bottom"/>
          </w:tcPr>
          <w:p w14:paraId="1804029F"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1,2</w:t>
            </w:r>
          </w:p>
        </w:tc>
      </w:tr>
      <w:tr w:rsidR="004055DB" w:rsidRPr="004055DB" w14:paraId="794C9BB2" w14:textId="77777777" w:rsidTr="00814922">
        <w:tc>
          <w:tcPr>
            <w:tcW w:w="2372" w:type="pct"/>
            <w:tcBorders>
              <w:top w:val="nil"/>
              <w:left w:val="nil"/>
              <w:bottom w:val="nil"/>
              <w:right w:val="nil"/>
            </w:tcBorders>
          </w:tcPr>
          <w:p w14:paraId="354ECCF1" w14:textId="77777777" w:rsidR="004055DB" w:rsidRPr="004055DB" w:rsidRDefault="004055DB" w:rsidP="004055DB">
            <w:pPr>
              <w:spacing w:before="20"/>
              <w:ind w:left="340" w:hanging="170"/>
              <w:rPr>
                <w:rFonts w:eastAsia="Calibri"/>
                <w:color w:val="000000"/>
                <w:sz w:val="22"/>
                <w:szCs w:val="22"/>
                <w:lang w:val="ky-KG" w:eastAsia="en-US"/>
              </w:rPr>
            </w:pPr>
            <w:r w:rsidRPr="004055DB">
              <w:rPr>
                <w:rFonts w:eastAsia="Calibri"/>
                <w:color w:val="000000"/>
                <w:sz w:val="22"/>
                <w:szCs w:val="22"/>
                <w:lang w:val="ky-KG" w:eastAsia="en-US"/>
              </w:rPr>
              <w:t>Иордания</w:t>
            </w:r>
          </w:p>
        </w:tc>
        <w:tc>
          <w:tcPr>
            <w:tcW w:w="641" w:type="pct"/>
            <w:tcBorders>
              <w:top w:val="nil"/>
              <w:left w:val="nil"/>
              <w:bottom w:val="nil"/>
              <w:right w:val="nil"/>
            </w:tcBorders>
            <w:vAlign w:val="center"/>
          </w:tcPr>
          <w:p w14:paraId="2B1900CF"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0,1</w:t>
            </w:r>
          </w:p>
        </w:tc>
        <w:tc>
          <w:tcPr>
            <w:tcW w:w="749" w:type="pct"/>
            <w:tcBorders>
              <w:top w:val="nil"/>
              <w:left w:val="nil"/>
              <w:bottom w:val="nil"/>
              <w:right w:val="nil"/>
            </w:tcBorders>
            <w:vAlign w:val="center"/>
          </w:tcPr>
          <w:p w14:paraId="7940D512"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w:t>
            </w:r>
          </w:p>
        </w:tc>
        <w:tc>
          <w:tcPr>
            <w:tcW w:w="689" w:type="pct"/>
            <w:tcBorders>
              <w:top w:val="nil"/>
              <w:left w:val="nil"/>
              <w:bottom w:val="nil"/>
              <w:right w:val="nil"/>
            </w:tcBorders>
            <w:vAlign w:val="bottom"/>
          </w:tcPr>
          <w:p w14:paraId="473B0581"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3E4F0A58"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r>
      <w:tr w:rsidR="004055DB" w:rsidRPr="004055DB" w14:paraId="2EA6759F" w14:textId="77777777" w:rsidTr="00814922">
        <w:tc>
          <w:tcPr>
            <w:tcW w:w="2372" w:type="pct"/>
            <w:tcBorders>
              <w:top w:val="nil"/>
              <w:left w:val="nil"/>
              <w:bottom w:val="nil"/>
              <w:right w:val="nil"/>
            </w:tcBorders>
          </w:tcPr>
          <w:p w14:paraId="0AFDF1AE" w14:textId="77777777" w:rsidR="004055DB" w:rsidRPr="004055DB" w:rsidRDefault="004055DB" w:rsidP="004055DB">
            <w:pPr>
              <w:spacing w:before="20"/>
              <w:ind w:left="340" w:hanging="170"/>
              <w:rPr>
                <w:rFonts w:eastAsia="Calibri"/>
                <w:color w:val="000000"/>
                <w:sz w:val="22"/>
                <w:szCs w:val="22"/>
                <w:lang w:eastAsia="en-US"/>
              </w:rPr>
            </w:pPr>
            <w:proofErr w:type="spellStart"/>
            <w:r w:rsidRPr="004055DB">
              <w:rPr>
                <w:rFonts w:eastAsia="Calibri"/>
                <w:color w:val="000000"/>
                <w:sz w:val="22"/>
                <w:szCs w:val="22"/>
                <w:lang w:eastAsia="en-US"/>
              </w:rPr>
              <w:t>Кытай</w:t>
            </w:r>
            <w:proofErr w:type="spellEnd"/>
          </w:p>
        </w:tc>
        <w:tc>
          <w:tcPr>
            <w:tcW w:w="641" w:type="pct"/>
            <w:tcBorders>
              <w:top w:val="nil"/>
              <w:left w:val="nil"/>
              <w:bottom w:val="nil"/>
              <w:right w:val="nil"/>
            </w:tcBorders>
            <w:vAlign w:val="center"/>
          </w:tcPr>
          <w:p w14:paraId="4B2D56FC"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463,1</w:t>
            </w:r>
          </w:p>
        </w:tc>
        <w:tc>
          <w:tcPr>
            <w:tcW w:w="749" w:type="pct"/>
            <w:tcBorders>
              <w:top w:val="nil"/>
              <w:left w:val="nil"/>
              <w:bottom w:val="nil"/>
              <w:right w:val="nil"/>
            </w:tcBorders>
            <w:vAlign w:val="center"/>
          </w:tcPr>
          <w:p w14:paraId="256ED2EC"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1260,5</w:t>
            </w:r>
          </w:p>
        </w:tc>
        <w:tc>
          <w:tcPr>
            <w:tcW w:w="689" w:type="pct"/>
            <w:tcBorders>
              <w:top w:val="nil"/>
              <w:left w:val="nil"/>
              <w:bottom w:val="nil"/>
              <w:right w:val="nil"/>
            </w:tcBorders>
            <w:vAlign w:val="bottom"/>
          </w:tcPr>
          <w:p w14:paraId="279E6541"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13,2</w:t>
            </w:r>
          </w:p>
        </w:tc>
        <w:tc>
          <w:tcPr>
            <w:tcW w:w="550" w:type="pct"/>
            <w:tcBorders>
              <w:top w:val="nil"/>
              <w:left w:val="nil"/>
              <w:bottom w:val="nil"/>
              <w:right w:val="nil"/>
            </w:tcBorders>
            <w:vAlign w:val="bottom"/>
          </w:tcPr>
          <w:p w14:paraId="029F26F7"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45,5</w:t>
            </w:r>
          </w:p>
        </w:tc>
      </w:tr>
      <w:tr w:rsidR="004055DB" w:rsidRPr="004055DB" w14:paraId="68E60051" w14:textId="77777777" w:rsidTr="00814922">
        <w:tc>
          <w:tcPr>
            <w:tcW w:w="2372" w:type="pct"/>
            <w:tcBorders>
              <w:top w:val="nil"/>
              <w:left w:val="nil"/>
              <w:bottom w:val="nil"/>
              <w:right w:val="nil"/>
            </w:tcBorders>
          </w:tcPr>
          <w:p w14:paraId="42FB2ED4" w14:textId="77777777" w:rsidR="004055DB" w:rsidRPr="004055DB" w:rsidRDefault="004055DB" w:rsidP="004055DB">
            <w:pPr>
              <w:ind w:left="57"/>
              <w:rPr>
                <w:rFonts w:eastAsia="Calibri"/>
                <w:color w:val="000000"/>
                <w:sz w:val="22"/>
                <w:szCs w:val="22"/>
                <w:lang w:val="ky-KG" w:eastAsia="en-US"/>
              </w:rPr>
            </w:pPr>
            <w:r w:rsidRPr="004055DB">
              <w:rPr>
                <w:rFonts w:eastAsia="Calibri"/>
                <w:color w:val="000000"/>
                <w:sz w:val="22"/>
                <w:szCs w:val="22"/>
                <w:lang w:val="ky-KG" w:eastAsia="en-US"/>
              </w:rPr>
              <w:t xml:space="preserve">  Кошмо Араб Эмираты</w:t>
            </w:r>
          </w:p>
        </w:tc>
        <w:tc>
          <w:tcPr>
            <w:tcW w:w="641" w:type="pct"/>
            <w:tcBorders>
              <w:top w:val="nil"/>
              <w:left w:val="nil"/>
              <w:bottom w:val="nil"/>
              <w:right w:val="nil"/>
            </w:tcBorders>
            <w:vAlign w:val="center"/>
          </w:tcPr>
          <w:p w14:paraId="3940523C"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w:t>
            </w:r>
          </w:p>
        </w:tc>
        <w:tc>
          <w:tcPr>
            <w:tcW w:w="749" w:type="pct"/>
            <w:tcBorders>
              <w:top w:val="nil"/>
              <w:left w:val="nil"/>
              <w:bottom w:val="nil"/>
              <w:right w:val="nil"/>
            </w:tcBorders>
            <w:vAlign w:val="center"/>
          </w:tcPr>
          <w:p w14:paraId="739F8BC1"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0,1</w:t>
            </w:r>
          </w:p>
        </w:tc>
        <w:tc>
          <w:tcPr>
            <w:tcW w:w="689" w:type="pct"/>
            <w:tcBorders>
              <w:top w:val="nil"/>
              <w:left w:val="nil"/>
              <w:bottom w:val="nil"/>
              <w:right w:val="nil"/>
            </w:tcBorders>
            <w:vAlign w:val="bottom"/>
          </w:tcPr>
          <w:p w14:paraId="4AC161A6"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77CC04ED"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r>
      <w:tr w:rsidR="004055DB" w:rsidRPr="004055DB" w14:paraId="2280AE2F" w14:textId="77777777" w:rsidTr="00814922">
        <w:tc>
          <w:tcPr>
            <w:tcW w:w="2372" w:type="pct"/>
            <w:tcBorders>
              <w:top w:val="nil"/>
              <w:left w:val="nil"/>
              <w:bottom w:val="nil"/>
              <w:right w:val="nil"/>
            </w:tcBorders>
          </w:tcPr>
          <w:p w14:paraId="5AA705F5" w14:textId="77777777" w:rsidR="004055DB" w:rsidRPr="004055DB" w:rsidRDefault="004055DB" w:rsidP="004055DB">
            <w:pPr>
              <w:ind w:left="57"/>
              <w:rPr>
                <w:rFonts w:eastAsia="Calibri"/>
                <w:color w:val="000000"/>
                <w:sz w:val="22"/>
                <w:szCs w:val="22"/>
                <w:lang w:val="ky-KG" w:eastAsia="en-US"/>
              </w:rPr>
            </w:pPr>
            <w:r w:rsidRPr="004055DB">
              <w:rPr>
                <w:rFonts w:eastAsia="Calibri"/>
                <w:color w:val="000000"/>
                <w:sz w:val="22"/>
                <w:szCs w:val="22"/>
                <w:lang w:val="ky-KG" w:eastAsia="en-US"/>
              </w:rPr>
              <w:t xml:space="preserve">  Корея</w:t>
            </w:r>
          </w:p>
        </w:tc>
        <w:tc>
          <w:tcPr>
            <w:tcW w:w="641" w:type="pct"/>
            <w:tcBorders>
              <w:top w:val="nil"/>
              <w:left w:val="nil"/>
              <w:bottom w:val="nil"/>
              <w:right w:val="nil"/>
            </w:tcBorders>
            <w:vAlign w:val="center"/>
          </w:tcPr>
          <w:p w14:paraId="549C5C5F"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w:t>
            </w:r>
          </w:p>
        </w:tc>
        <w:tc>
          <w:tcPr>
            <w:tcW w:w="749" w:type="pct"/>
            <w:tcBorders>
              <w:top w:val="nil"/>
              <w:left w:val="nil"/>
              <w:bottom w:val="nil"/>
              <w:right w:val="nil"/>
            </w:tcBorders>
            <w:vAlign w:val="center"/>
          </w:tcPr>
          <w:p w14:paraId="0D909696"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50,7</w:t>
            </w:r>
          </w:p>
        </w:tc>
        <w:tc>
          <w:tcPr>
            <w:tcW w:w="689" w:type="pct"/>
            <w:tcBorders>
              <w:top w:val="nil"/>
              <w:left w:val="nil"/>
              <w:bottom w:val="nil"/>
              <w:right w:val="nil"/>
            </w:tcBorders>
            <w:vAlign w:val="bottom"/>
          </w:tcPr>
          <w:p w14:paraId="7EEDA572"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7DF10603"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1,8</w:t>
            </w:r>
          </w:p>
        </w:tc>
      </w:tr>
      <w:tr w:rsidR="004055DB" w:rsidRPr="004055DB" w14:paraId="17BE160C" w14:textId="77777777" w:rsidTr="00814922">
        <w:tc>
          <w:tcPr>
            <w:tcW w:w="2372" w:type="pct"/>
            <w:tcBorders>
              <w:top w:val="nil"/>
              <w:left w:val="nil"/>
              <w:bottom w:val="nil"/>
              <w:right w:val="nil"/>
            </w:tcBorders>
          </w:tcPr>
          <w:p w14:paraId="3DA6F5C0" w14:textId="77777777" w:rsidR="004055DB" w:rsidRPr="004055DB" w:rsidRDefault="004055DB" w:rsidP="004055DB">
            <w:pPr>
              <w:ind w:left="57"/>
              <w:rPr>
                <w:rFonts w:eastAsia="Calibri"/>
                <w:bCs/>
                <w:sz w:val="22"/>
                <w:szCs w:val="22"/>
                <w:lang w:eastAsia="en-US"/>
              </w:rPr>
            </w:pPr>
            <w:r w:rsidRPr="004055DB">
              <w:rPr>
                <w:rFonts w:eastAsia="Calibri"/>
                <w:color w:val="000000"/>
                <w:sz w:val="22"/>
                <w:szCs w:val="22"/>
                <w:lang w:eastAsia="en-US"/>
              </w:rPr>
              <w:t xml:space="preserve">  </w:t>
            </w:r>
            <w:proofErr w:type="spellStart"/>
            <w:r w:rsidRPr="004055DB">
              <w:rPr>
                <w:rFonts w:eastAsia="Calibri"/>
                <w:color w:val="000000"/>
                <w:sz w:val="22"/>
                <w:szCs w:val="22"/>
                <w:lang w:eastAsia="en-US"/>
              </w:rPr>
              <w:t>Кошмо</w:t>
            </w:r>
            <w:proofErr w:type="spellEnd"/>
            <w:r w:rsidRPr="004055DB">
              <w:rPr>
                <w:rFonts w:eastAsia="Calibri"/>
                <w:color w:val="000000"/>
                <w:sz w:val="22"/>
                <w:szCs w:val="22"/>
                <w:lang w:eastAsia="en-US"/>
              </w:rPr>
              <w:t xml:space="preserve"> </w:t>
            </w:r>
            <w:proofErr w:type="spellStart"/>
            <w:r w:rsidRPr="004055DB">
              <w:rPr>
                <w:rFonts w:eastAsia="Calibri"/>
                <w:color w:val="000000"/>
                <w:sz w:val="22"/>
                <w:szCs w:val="22"/>
                <w:lang w:eastAsia="en-US"/>
              </w:rPr>
              <w:t>Штаттар</w:t>
            </w:r>
            <w:proofErr w:type="spellEnd"/>
          </w:p>
        </w:tc>
        <w:tc>
          <w:tcPr>
            <w:tcW w:w="641" w:type="pct"/>
            <w:tcBorders>
              <w:top w:val="nil"/>
              <w:left w:val="nil"/>
              <w:bottom w:val="nil"/>
              <w:right w:val="nil"/>
            </w:tcBorders>
            <w:vAlign w:val="center"/>
          </w:tcPr>
          <w:p w14:paraId="492E94D3"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0,2</w:t>
            </w:r>
          </w:p>
        </w:tc>
        <w:tc>
          <w:tcPr>
            <w:tcW w:w="749" w:type="pct"/>
            <w:tcBorders>
              <w:top w:val="nil"/>
              <w:left w:val="nil"/>
              <w:bottom w:val="nil"/>
              <w:right w:val="nil"/>
            </w:tcBorders>
            <w:vAlign w:val="center"/>
          </w:tcPr>
          <w:p w14:paraId="1B1046D6"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9,9</w:t>
            </w:r>
          </w:p>
        </w:tc>
        <w:tc>
          <w:tcPr>
            <w:tcW w:w="689" w:type="pct"/>
            <w:tcBorders>
              <w:top w:val="nil"/>
              <w:left w:val="nil"/>
              <w:bottom w:val="nil"/>
              <w:right w:val="nil"/>
            </w:tcBorders>
            <w:vAlign w:val="bottom"/>
          </w:tcPr>
          <w:p w14:paraId="5A7A2D99"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1C3426B8"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0,4</w:t>
            </w:r>
          </w:p>
        </w:tc>
      </w:tr>
      <w:tr w:rsidR="004055DB" w:rsidRPr="004055DB" w14:paraId="51A351D8" w14:textId="77777777" w:rsidTr="00814922">
        <w:tc>
          <w:tcPr>
            <w:tcW w:w="2372" w:type="pct"/>
            <w:tcBorders>
              <w:top w:val="nil"/>
              <w:left w:val="nil"/>
              <w:bottom w:val="nil"/>
              <w:right w:val="nil"/>
            </w:tcBorders>
          </w:tcPr>
          <w:p w14:paraId="72607C7C" w14:textId="77777777" w:rsidR="004055DB" w:rsidRPr="004055DB" w:rsidRDefault="004055DB" w:rsidP="004055DB">
            <w:pPr>
              <w:spacing w:before="20"/>
              <w:ind w:left="57"/>
              <w:rPr>
                <w:rFonts w:eastAsia="Calibri"/>
                <w:bCs/>
                <w:color w:val="000000"/>
                <w:sz w:val="22"/>
                <w:szCs w:val="22"/>
                <w:lang w:eastAsia="en-US"/>
              </w:rPr>
            </w:pPr>
            <w:r w:rsidRPr="004055DB">
              <w:rPr>
                <w:rFonts w:eastAsia="Calibri"/>
                <w:bCs/>
                <w:color w:val="000000"/>
                <w:sz w:val="22"/>
                <w:szCs w:val="22"/>
                <w:lang w:eastAsia="en-US"/>
              </w:rPr>
              <w:t xml:space="preserve">  Турция</w:t>
            </w:r>
          </w:p>
        </w:tc>
        <w:tc>
          <w:tcPr>
            <w:tcW w:w="641" w:type="pct"/>
            <w:tcBorders>
              <w:top w:val="nil"/>
              <w:left w:val="nil"/>
              <w:bottom w:val="nil"/>
              <w:right w:val="nil"/>
            </w:tcBorders>
            <w:vAlign w:val="center"/>
          </w:tcPr>
          <w:p w14:paraId="7A948EBD"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482,7</w:t>
            </w:r>
          </w:p>
        </w:tc>
        <w:tc>
          <w:tcPr>
            <w:tcW w:w="749" w:type="pct"/>
            <w:tcBorders>
              <w:top w:val="nil"/>
              <w:left w:val="nil"/>
              <w:bottom w:val="nil"/>
              <w:right w:val="nil"/>
            </w:tcBorders>
            <w:vAlign w:val="center"/>
          </w:tcPr>
          <w:p w14:paraId="3034E5DE"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53,0</w:t>
            </w:r>
          </w:p>
        </w:tc>
        <w:tc>
          <w:tcPr>
            <w:tcW w:w="689" w:type="pct"/>
            <w:tcBorders>
              <w:top w:val="nil"/>
              <w:left w:val="nil"/>
              <w:bottom w:val="nil"/>
              <w:right w:val="nil"/>
            </w:tcBorders>
            <w:vAlign w:val="bottom"/>
          </w:tcPr>
          <w:p w14:paraId="78633D34"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13,8</w:t>
            </w:r>
          </w:p>
        </w:tc>
        <w:tc>
          <w:tcPr>
            <w:tcW w:w="550" w:type="pct"/>
            <w:tcBorders>
              <w:top w:val="nil"/>
              <w:left w:val="nil"/>
              <w:bottom w:val="nil"/>
              <w:right w:val="nil"/>
            </w:tcBorders>
            <w:vAlign w:val="bottom"/>
          </w:tcPr>
          <w:p w14:paraId="122FDFA4"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1,9</w:t>
            </w:r>
          </w:p>
        </w:tc>
      </w:tr>
      <w:tr w:rsidR="004055DB" w:rsidRPr="004055DB" w14:paraId="5AB9FCF2" w14:textId="77777777" w:rsidTr="00814922">
        <w:tc>
          <w:tcPr>
            <w:tcW w:w="2372" w:type="pct"/>
            <w:tcBorders>
              <w:top w:val="nil"/>
              <w:left w:val="nil"/>
              <w:bottom w:val="nil"/>
              <w:right w:val="nil"/>
            </w:tcBorders>
          </w:tcPr>
          <w:p w14:paraId="0187BF50" w14:textId="77777777" w:rsidR="004055DB" w:rsidRPr="004055DB" w:rsidRDefault="004055DB" w:rsidP="004055DB">
            <w:pPr>
              <w:spacing w:before="20"/>
              <w:ind w:left="57"/>
              <w:rPr>
                <w:rFonts w:eastAsia="Calibri"/>
                <w:bCs/>
                <w:color w:val="000000"/>
                <w:sz w:val="22"/>
                <w:szCs w:val="22"/>
                <w:lang w:eastAsia="en-US"/>
              </w:rPr>
            </w:pPr>
            <w:r w:rsidRPr="004055DB">
              <w:rPr>
                <w:rFonts w:eastAsia="Calibri"/>
                <w:bCs/>
                <w:color w:val="000000"/>
                <w:sz w:val="22"/>
                <w:szCs w:val="22"/>
                <w:lang w:eastAsia="en-US"/>
              </w:rPr>
              <w:t xml:space="preserve">  Швейцария</w:t>
            </w:r>
          </w:p>
        </w:tc>
        <w:tc>
          <w:tcPr>
            <w:tcW w:w="641" w:type="pct"/>
            <w:tcBorders>
              <w:top w:val="nil"/>
              <w:left w:val="nil"/>
              <w:bottom w:val="nil"/>
              <w:right w:val="nil"/>
            </w:tcBorders>
            <w:vAlign w:val="center"/>
          </w:tcPr>
          <w:p w14:paraId="4FC30C7F"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10,8</w:t>
            </w:r>
          </w:p>
        </w:tc>
        <w:tc>
          <w:tcPr>
            <w:tcW w:w="749" w:type="pct"/>
            <w:tcBorders>
              <w:top w:val="nil"/>
              <w:left w:val="nil"/>
              <w:bottom w:val="nil"/>
              <w:right w:val="nil"/>
            </w:tcBorders>
            <w:vAlign w:val="center"/>
          </w:tcPr>
          <w:p w14:paraId="08C332F7"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20,2</w:t>
            </w:r>
          </w:p>
        </w:tc>
        <w:tc>
          <w:tcPr>
            <w:tcW w:w="689" w:type="pct"/>
            <w:tcBorders>
              <w:top w:val="nil"/>
              <w:left w:val="nil"/>
              <w:bottom w:val="nil"/>
              <w:right w:val="nil"/>
            </w:tcBorders>
            <w:vAlign w:val="bottom"/>
          </w:tcPr>
          <w:p w14:paraId="4386EFF8"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0,3</w:t>
            </w:r>
          </w:p>
        </w:tc>
        <w:tc>
          <w:tcPr>
            <w:tcW w:w="550" w:type="pct"/>
            <w:tcBorders>
              <w:top w:val="nil"/>
              <w:left w:val="nil"/>
              <w:bottom w:val="nil"/>
              <w:right w:val="nil"/>
            </w:tcBorders>
            <w:vAlign w:val="bottom"/>
          </w:tcPr>
          <w:p w14:paraId="2AB0C673"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0,7</w:t>
            </w:r>
          </w:p>
        </w:tc>
      </w:tr>
      <w:tr w:rsidR="004055DB" w:rsidRPr="004055DB" w14:paraId="29CCF4EE" w14:textId="77777777" w:rsidTr="00814922">
        <w:tc>
          <w:tcPr>
            <w:tcW w:w="2372" w:type="pct"/>
            <w:tcBorders>
              <w:top w:val="nil"/>
              <w:left w:val="nil"/>
              <w:bottom w:val="nil"/>
              <w:right w:val="nil"/>
            </w:tcBorders>
          </w:tcPr>
          <w:p w14:paraId="2C29C195" w14:textId="77777777" w:rsidR="004055DB" w:rsidRPr="004055DB" w:rsidRDefault="004055DB" w:rsidP="004055DB">
            <w:pPr>
              <w:spacing w:before="20"/>
              <w:ind w:left="57"/>
              <w:rPr>
                <w:rFonts w:eastAsia="Calibri"/>
                <w:bCs/>
                <w:color w:val="000000"/>
                <w:sz w:val="22"/>
                <w:szCs w:val="22"/>
                <w:lang w:eastAsia="en-US"/>
              </w:rPr>
            </w:pPr>
            <w:r w:rsidRPr="004055DB">
              <w:rPr>
                <w:rFonts w:eastAsia="Calibri"/>
                <w:bCs/>
                <w:color w:val="000000"/>
                <w:sz w:val="22"/>
                <w:szCs w:val="22"/>
                <w:lang w:eastAsia="en-US"/>
              </w:rPr>
              <w:t xml:space="preserve">  Япония</w:t>
            </w:r>
          </w:p>
        </w:tc>
        <w:tc>
          <w:tcPr>
            <w:tcW w:w="641" w:type="pct"/>
            <w:tcBorders>
              <w:top w:val="nil"/>
              <w:left w:val="nil"/>
              <w:bottom w:val="nil"/>
              <w:right w:val="nil"/>
            </w:tcBorders>
            <w:vAlign w:val="center"/>
          </w:tcPr>
          <w:p w14:paraId="58F439A9"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0,2</w:t>
            </w:r>
          </w:p>
        </w:tc>
        <w:tc>
          <w:tcPr>
            <w:tcW w:w="749" w:type="pct"/>
            <w:tcBorders>
              <w:top w:val="nil"/>
              <w:left w:val="nil"/>
              <w:bottom w:val="nil"/>
              <w:right w:val="nil"/>
            </w:tcBorders>
            <w:vAlign w:val="center"/>
          </w:tcPr>
          <w:p w14:paraId="2C54DBA4"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w:t>
            </w:r>
          </w:p>
        </w:tc>
        <w:tc>
          <w:tcPr>
            <w:tcW w:w="689" w:type="pct"/>
            <w:tcBorders>
              <w:top w:val="nil"/>
              <w:left w:val="nil"/>
              <w:bottom w:val="nil"/>
              <w:right w:val="nil"/>
            </w:tcBorders>
            <w:vAlign w:val="bottom"/>
          </w:tcPr>
          <w:p w14:paraId="4E7AF4D9"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5E10139A"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r>
      <w:tr w:rsidR="004055DB" w:rsidRPr="004055DB" w14:paraId="27EA3924" w14:textId="77777777" w:rsidTr="00814922">
        <w:tc>
          <w:tcPr>
            <w:tcW w:w="2372" w:type="pct"/>
            <w:tcBorders>
              <w:top w:val="nil"/>
              <w:left w:val="nil"/>
              <w:bottom w:val="nil"/>
              <w:right w:val="nil"/>
            </w:tcBorders>
          </w:tcPr>
          <w:p w14:paraId="36DD1D36" w14:textId="77777777" w:rsidR="004055DB" w:rsidRPr="004055DB" w:rsidRDefault="004055DB" w:rsidP="004055DB">
            <w:pPr>
              <w:ind w:left="57"/>
              <w:rPr>
                <w:rFonts w:eastAsia="Calibri"/>
                <w:iCs/>
                <w:sz w:val="22"/>
                <w:szCs w:val="22"/>
                <w:lang w:eastAsia="en-US"/>
              </w:rPr>
            </w:pPr>
            <w:r w:rsidRPr="004055DB">
              <w:rPr>
                <w:rFonts w:eastAsia="Calibri"/>
                <w:bCs/>
                <w:sz w:val="22"/>
                <w:szCs w:val="22"/>
                <w:lang w:eastAsia="en-US"/>
              </w:rPr>
              <w:t xml:space="preserve">КМШ </w:t>
            </w:r>
            <w:r w:rsidRPr="004055DB">
              <w:rPr>
                <w:rFonts w:eastAsia="Calibri"/>
                <w:bCs/>
                <w:sz w:val="22"/>
                <w:szCs w:val="22"/>
                <w:lang w:val="ky-KG" w:eastAsia="en-US"/>
              </w:rPr>
              <w:t>ө</w:t>
            </w:r>
            <w:proofErr w:type="spellStart"/>
            <w:r w:rsidRPr="004055DB">
              <w:rPr>
                <w:rFonts w:eastAsia="Calibri"/>
                <w:bCs/>
                <w:sz w:val="22"/>
                <w:szCs w:val="22"/>
                <w:lang w:eastAsia="en-US"/>
              </w:rPr>
              <w:t>лк</w:t>
            </w:r>
            <w:proofErr w:type="spellEnd"/>
            <w:r w:rsidRPr="004055DB">
              <w:rPr>
                <w:rFonts w:eastAsia="Calibri"/>
                <w:bCs/>
                <w:sz w:val="22"/>
                <w:szCs w:val="22"/>
                <w:lang w:val="ky-KG" w:eastAsia="en-US"/>
              </w:rPr>
              <w:t>ө</w:t>
            </w:r>
            <w:r w:rsidRPr="004055DB">
              <w:rPr>
                <w:rFonts w:eastAsia="Calibri"/>
                <w:bCs/>
                <w:sz w:val="22"/>
                <w:szCs w:val="22"/>
                <w:lang w:eastAsia="en-US"/>
              </w:rPr>
              <w:t>л</w:t>
            </w:r>
            <w:r w:rsidRPr="004055DB">
              <w:rPr>
                <w:rFonts w:eastAsia="Calibri"/>
                <w:bCs/>
                <w:sz w:val="22"/>
                <w:szCs w:val="22"/>
                <w:lang w:val="ky-KG" w:eastAsia="en-US"/>
              </w:rPr>
              <w:t>ө</w:t>
            </w:r>
            <w:r w:rsidRPr="004055DB">
              <w:rPr>
                <w:rFonts w:eastAsia="Calibri"/>
                <w:bCs/>
                <w:sz w:val="22"/>
                <w:szCs w:val="22"/>
                <w:lang w:eastAsia="en-US"/>
              </w:rPr>
              <w:t>р</w:t>
            </w:r>
            <w:r w:rsidRPr="004055DB">
              <w:rPr>
                <w:rFonts w:eastAsia="Calibri"/>
                <w:bCs/>
                <w:sz w:val="22"/>
                <w:szCs w:val="22"/>
                <w:lang w:val="ky-KG" w:eastAsia="en-US"/>
              </w:rPr>
              <w:t>ү</w:t>
            </w:r>
          </w:p>
        </w:tc>
        <w:tc>
          <w:tcPr>
            <w:tcW w:w="641" w:type="pct"/>
            <w:tcBorders>
              <w:top w:val="nil"/>
              <w:left w:val="nil"/>
              <w:bottom w:val="nil"/>
              <w:right w:val="nil"/>
            </w:tcBorders>
            <w:vAlign w:val="center"/>
          </w:tcPr>
          <w:p w14:paraId="5BB676C9"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2521,4</w:t>
            </w:r>
          </w:p>
        </w:tc>
        <w:tc>
          <w:tcPr>
            <w:tcW w:w="749" w:type="pct"/>
            <w:tcBorders>
              <w:top w:val="nil"/>
              <w:left w:val="nil"/>
              <w:bottom w:val="nil"/>
              <w:right w:val="nil"/>
            </w:tcBorders>
            <w:vAlign w:val="center"/>
          </w:tcPr>
          <w:p w14:paraId="01F7D284"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1342,0</w:t>
            </w:r>
          </w:p>
        </w:tc>
        <w:tc>
          <w:tcPr>
            <w:tcW w:w="689" w:type="pct"/>
            <w:tcBorders>
              <w:top w:val="nil"/>
              <w:left w:val="nil"/>
              <w:bottom w:val="nil"/>
              <w:right w:val="nil"/>
            </w:tcBorders>
            <w:vAlign w:val="bottom"/>
          </w:tcPr>
          <w:p w14:paraId="1B53CF19"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72,0</w:t>
            </w:r>
          </w:p>
        </w:tc>
        <w:tc>
          <w:tcPr>
            <w:tcW w:w="550" w:type="pct"/>
            <w:tcBorders>
              <w:top w:val="nil"/>
              <w:left w:val="nil"/>
              <w:bottom w:val="nil"/>
              <w:right w:val="nil"/>
            </w:tcBorders>
            <w:vAlign w:val="bottom"/>
          </w:tcPr>
          <w:p w14:paraId="793CADF3"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48,4</w:t>
            </w:r>
          </w:p>
        </w:tc>
      </w:tr>
      <w:tr w:rsidR="004055DB" w:rsidRPr="004055DB" w14:paraId="58EBA6BD" w14:textId="77777777" w:rsidTr="00814922">
        <w:tc>
          <w:tcPr>
            <w:tcW w:w="2372" w:type="pct"/>
            <w:tcBorders>
              <w:top w:val="nil"/>
              <w:left w:val="nil"/>
              <w:bottom w:val="nil"/>
              <w:right w:val="nil"/>
            </w:tcBorders>
          </w:tcPr>
          <w:p w14:paraId="5F9EE947" w14:textId="77777777" w:rsidR="004055DB" w:rsidRPr="004055DB" w:rsidRDefault="004055DB" w:rsidP="004055DB">
            <w:pPr>
              <w:spacing w:before="20"/>
              <w:ind w:left="340" w:hanging="170"/>
              <w:rPr>
                <w:rFonts w:eastAsia="Calibri"/>
                <w:color w:val="000000"/>
                <w:sz w:val="22"/>
                <w:szCs w:val="22"/>
                <w:lang w:eastAsia="en-US"/>
              </w:rPr>
            </w:pPr>
            <w:r w:rsidRPr="004055DB">
              <w:rPr>
                <w:rFonts w:eastAsia="Calibri"/>
                <w:color w:val="000000"/>
                <w:sz w:val="22"/>
                <w:szCs w:val="22"/>
                <w:lang w:eastAsia="en-US"/>
              </w:rPr>
              <w:t>Беларусь</w:t>
            </w:r>
          </w:p>
        </w:tc>
        <w:tc>
          <w:tcPr>
            <w:tcW w:w="641" w:type="pct"/>
            <w:tcBorders>
              <w:top w:val="nil"/>
              <w:left w:val="nil"/>
              <w:bottom w:val="nil"/>
              <w:right w:val="nil"/>
            </w:tcBorders>
            <w:vAlign w:val="center"/>
          </w:tcPr>
          <w:p w14:paraId="6E682268"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1042,1</w:t>
            </w:r>
          </w:p>
        </w:tc>
        <w:tc>
          <w:tcPr>
            <w:tcW w:w="749" w:type="pct"/>
            <w:tcBorders>
              <w:top w:val="nil"/>
              <w:left w:val="nil"/>
              <w:bottom w:val="nil"/>
              <w:right w:val="nil"/>
            </w:tcBorders>
            <w:vAlign w:val="center"/>
          </w:tcPr>
          <w:p w14:paraId="2BFCD2EA"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w:t>
            </w:r>
          </w:p>
        </w:tc>
        <w:tc>
          <w:tcPr>
            <w:tcW w:w="689" w:type="pct"/>
            <w:tcBorders>
              <w:top w:val="nil"/>
              <w:left w:val="nil"/>
              <w:bottom w:val="nil"/>
              <w:right w:val="nil"/>
            </w:tcBorders>
            <w:vAlign w:val="bottom"/>
          </w:tcPr>
          <w:p w14:paraId="1D341A79"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16,0</w:t>
            </w:r>
          </w:p>
        </w:tc>
        <w:tc>
          <w:tcPr>
            <w:tcW w:w="550" w:type="pct"/>
            <w:tcBorders>
              <w:top w:val="nil"/>
              <w:left w:val="nil"/>
              <w:bottom w:val="nil"/>
              <w:right w:val="nil"/>
            </w:tcBorders>
            <w:vAlign w:val="bottom"/>
          </w:tcPr>
          <w:p w14:paraId="72E86806"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r>
      <w:tr w:rsidR="004055DB" w:rsidRPr="004055DB" w14:paraId="479262F8" w14:textId="77777777" w:rsidTr="00814922">
        <w:tc>
          <w:tcPr>
            <w:tcW w:w="2372" w:type="pct"/>
            <w:tcBorders>
              <w:top w:val="nil"/>
              <w:left w:val="nil"/>
              <w:bottom w:val="nil"/>
              <w:right w:val="nil"/>
            </w:tcBorders>
          </w:tcPr>
          <w:p w14:paraId="6368848A" w14:textId="77777777" w:rsidR="004055DB" w:rsidRPr="004055DB" w:rsidRDefault="004055DB" w:rsidP="004055DB">
            <w:pPr>
              <w:spacing w:before="20"/>
              <w:ind w:left="340" w:hanging="170"/>
              <w:rPr>
                <w:rFonts w:eastAsia="Calibri"/>
                <w:color w:val="000000"/>
                <w:sz w:val="22"/>
                <w:szCs w:val="22"/>
                <w:lang w:eastAsia="en-US"/>
              </w:rPr>
            </w:pPr>
            <w:r w:rsidRPr="004055DB">
              <w:rPr>
                <w:rFonts w:eastAsia="Calibri"/>
                <w:color w:val="000000"/>
                <w:sz w:val="22"/>
                <w:szCs w:val="22"/>
                <w:lang w:eastAsia="en-US"/>
              </w:rPr>
              <w:t>Казахстан</w:t>
            </w:r>
          </w:p>
        </w:tc>
        <w:tc>
          <w:tcPr>
            <w:tcW w:w="641" w:type="pct"/>
            <w:tcBorders>
              <w:top w:val="nil"/>
              <w:left w:val="nil"/>
              <w:bottom w:val="nil"/>
              <w:right w:val="nil"/>
            </w:tcBorders>
            <w:vAlign w:val="center"/>
          </w:tcPr>
          <w:p w14:paraId="3BB180D8"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1,4</w:t>
            </w:r>
          </w:p>
        </w:tc>
        <w:tc>
          <w:tcPr>
            <w:tcW w:w="749" w:type="pct"/>
            <w:tcBorders>
              <w:top w:val="nil"/>
              <w:left w:val="nil"/>
              <w:bottom w:val="nil"/>
              <w:right w:val="nil"/>
            </w:tcBorders>
            <w:vAlign w:val="center"/>
          </w:tcPr>
          <w:p w14:paraId="23A8A8BA"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23,7</w:t>
            </w:r>
          </w:p>
        </w:tc>
        <w:tc>
          <w:tcPr>
            <w:tcW w:w="689" w:type="pct"/>
            <w:tcBorders>
              <w:top w:val="nil"/>
              <w:left w:val="nil"/>
              <w:bottom w:val="nil"/>
              <w:right w:val="nil"/>
            </w:tcBorders>
            <w:vAlign w:val="bottom"/>
          </w:tcPr>
          <w:p w14:paraId="185D9B46"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5A1A8CA4"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0,8</w:t>
            </w:r>
          </w:p>
        </w:tc>
      </w:tr>
      <w:tr w:rsidR="004055DB" w:rsidRPr="004055DB" w14:paraId="5FFE185D" w14:textId="77777777" w:rsidTr="00814922">
        <w:tc>
          <w:tcPr>
            <w:tcW w:w="2372" w:type="pct"/>
            <w:tcBorders>
              <w:top w:val="nil"/>
              <w:left w:val="nil"/>
              <w:bottom w:val="nil"/>
              <w:right w:val="nil"/>
            </w:tcBorders>
          </w:tcPr>
          <w:p w14:paraId="55EB9371" w14:textId="77777777" w:rsidR="004055DB" w:rsidRPr="004055DB" w:rsidRDefault="004055DB" w:rsidP="004055DB">
            <w:pPr>
              <w:spacing w:before="20"/>
              <w:ind w:left="340" w:hanging="170"/>
              <w:rPr>
                <w:rFonts w:eastAsia="Calibri"/>
                <w:color w:val="000000"/>
                <w:sz w:val="22"/>
                <w:szCs w:val="22"/>
                <w:lang w:eastAsia="en-US"/>
              </w:rPr>
            </w:pPr>
            <w:r w:rsidRPr="004055DB">
              <w:rPr>
                <w:rFonts w:eastAsia="Calibri"/>
                <w:color w:val="000000"/>
                <w:sz w:val="22"/>
                <w:szCs w:val="22"/>
                <w:lang w:eastAsia="en-US"/>
              </w:rPr>
              <w:t xml:space="preserve">Россия </w:t>
            </w:r>
            <w:proofErr w:type="spellStart"/>
            <w:r w:rsidRPr="004055DB">
              <w:rPr>
                <w:rFonts w:eastAsia="Calibri"/>
                <w:color w:val="000000"/>
                <w:sz w:val="22"/>
                <w:szCs w:val="22"/>
                <w:lang w:eastAsia="en-US"/>
              </w:rPr>
              <w:t>Федерациясы</w:t>
            </w:r>
            <w:proofErr w:type="spellEnd"/>
          </w:p>
        </w:tc>
        <w:tc>
          <w:tcPr>
            <w:tcW w:w="641" w:type="pct"/>
            <w:tcBorders>
              <w:top w:val="nil"/>
              <w:left w:val="nil"/>
              <w:bottom w:val="nil"/>
              <w:right w:val="nil"/>
            </w:tcBorders>
            <w:vAlign w:val="center"/>
          </w:tcPr>
          <w:p w14:paraId="49843D9A"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1451,0</w:t>
            </w:r>
          </w:p>
        </w:tc>
        <w:tc>
          <w:tcPr>
            <w:tcW w:w="749" w:type="pct"/>
            <w:tcBorders>
              <w:top w:val="nil"/>
              <w:left w:val="nil"/>
              <w:bottom w:val="nil"/>
              <w:right w:val="nil"/>
            </w:tcBorders>
            <w:vAlign w:val="center"/>
          </w:tcPr>
          <w:p w14:paraId="713C17D5" w14:textId="77777777" w:rsidR="004055DB" w:rsidRPr="004055DB" w:rsidRDefault="004055DB" w:rsidP="004055DB">
            <w:pPr>
              <w:spacing w:before="20" w:after="20"/>
              <w:ind w:right="-1"/>
              <w:jc w:val="right"/>
              <w:rPr>
                <w:rFonts w:eastAsia="Calibri"/>
                <w:sz w:val="22"/>
                <w:szCs w:val="22"/>
                <w:lang w:eastAsia="en-US"/>
              </w:rPr>
            </w:pPr>
            <w:r w:rsidRPr="004055DB">
              <w:rPr>
                <w:rFonts w:eastAsia="Calibri"/>
                <w:sz w:val="22"/>
                <w:szCs w:val="22"/>
                <w:lang w:eastAsia="en-US"/>
              </w:rPr>
              <w:t>1254,7</w:t>
            </w:r>
          </w:p>
        </w:tc>
        <w:tc>
          <w:tcPr>
            <w:tcW w:w="689" w:type="pct"/>
            <w:tcBorders>
              <w:top w:val="nil"/>
              <w:left w:val="nil"/>
              <w:bottom w:val="nil"/>
              <w:right w:val="nil"/>
            </w:tcBorders>
            <w:vAlign w:val="bottom"/>
          </w:tcPr>
          <w:p w14:paraId="296B2CE2"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41,5</w:t>
            </w:r>
          </w:p>
        </w:tc>
        <w:tc>
          <w:tcPr>
            <w:tcW w:w="550" w:type="pct"/>
            <w:tcBorders>
              <w:top w:val="nil"/>
              <w:left w:val="nil"/>
              <w:bottom w:val="nil"/>
              <w:right w:val="nil"/>
            </w:tcBorders>
            <w:vAlign w:val="bottom"/>
          </w:tcPr>
          <w:p w14:paraId="0FA5A02A"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45,3</w:t>
            </w:r>
          </w:p>
        </w:tc>
      </w:tr>
      <w:tr w:rsidR="004055DB" w:rsidRPr="004055DB" w14:paraId="6E64FB79" w14:textId="77777777" w:rsidTr="00814922">
        <w:tc>
          <w:tcPr>
            <w:tcW w:w="2372" w:type="pct"/>
            <w:tcBorders>
              <w:top w:val="nil"/>
              <w:left w:val="nil"/>
              <w:bottom w:val="nil"/>
              <w:right w:val="nil"/>
            </w:tcBorders>
          </w:tcPr>
          <w:p w14:paraId="31F98EF6" w14:textId="77777777" w:rsidR="004055DB" w:rsidRPr="004055DB" w:rsidRDefault="004055DB" w:rsidP="004055DB">
            <w:pPr>
              <w:spacing w:before="20"/>
              <w:ind w:left="57"/>
              <w:rPr>
                <w:rFonts w:eastAsia="Calibri"/>
                <w:bCs/>
                <w:color w:val="000000"/>
                <w:sz w:val="22"/>
                <w:szCs w:val="22"/>
                <w:lang w:eastAsia="en-US"/>
              </w:rPr>
            </w:pPr>
            <w:r w:rsidRPr="004055DB">
              <w:rPr>
                <w:rFonts w:eastAsia="Calibri"/>
                <w:bCs/>
                <w:color w:val="000000"/>
                <w:sz w:val="22"/>
                <w:szCs w:val="22"/>
                <w:lang w:eastAsia="en-US"/>
              </w:rPr>
              <w:t xml:space="preserve"> </w:t>
            </w:r>
            <w:proofErr w:type="spellStart"/>
            <w:r w:rsidRPr="004055DB">
              <w:rPr>
                <w:rFonts w:eastAsia="Calibri"/>
                <w:bCs/>
                <w:color w:val="000000"/>
                <w:sz w:val="22"/>
                <w:szCs w:val="22"/>
                <w:lang w:eastAsia="en-US"/>
              </w:rPr>
              <w:t>Таджикстан</w:t>
            </w:r>
            <w:proofErr w:type="spellEnd"/>
          </w:p>
        </w:tc>
        <w:tc>
          <w:tcPr>
            <w:tcW w:w="641" w:type="pct"/>
            <w:tcBorders>
              <w:top w:val="nil"/>
              <w:left w:val="nil"/>
              <w:bottom w:val="nil"/>
              <w:right w:val="nil"/>
            </w:tcBorders>
            <w:vAlign w:val="center"/>
          </w:tcPr>
          <w:p w14:paraId="4DEE51C7"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0,5</w:t>
            </w:r>
          </w:p>
        </w:tc>
        <w:tc>
          <w:tcPr>
            <w:tcW w:w="749" w:type="pct"/>
            <w:tcBorders>
              <w:top w:val="nil"/>
              <w:left w:val="nil"/>
              <w:bottom w:val="nil"/>
              <w:right w:val="nil"/>
            </w:tcBorders>
            <w:vAlign w:val="center"/>
          </w:tcPr>
          <w:p w14:paraId="4AC41409"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0,4</w:t>
            </w:r>
          </w:p>
        </w:tc>
        <w:tc>
          <w:tcPr>
            <w:tcW w:w="689" w:type="pct"/>
            <w:tcBorders>
              <w:top w:val="nil"/>
              <w:left w:val="nil"/>
              <w:bottom w:val="nil"/>
              <w:right w:val="nil"/>
            </w:tcBorders>
            <w:vAlign w:val="bottom"/>
          </w:tcPr>
          <w:p w14:paraId="5F4187D1"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70044200"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r>
      <w:tr w:rsidR="004055DB" w:rsidRPr="004055DB" w14:paraId="1EFF5152" w14:textId="77777777" w:rsidTr="00814922">
        <w:tc>
          <w:tcPr>
            <w:tcW w:w="2372" w:type="pct"/>
            <w:tcBorders>
              <w:top w:val="nil"/>
              <w:left w:val="nil"/>
              <w:bottom w:val="nil"/>
              <w:right w:val="nil"/>
            </w:tcBorders>
          </w:tcPr>
          <w:p w14:paraId="33104C5D" w14:textId="77777777" w:rsidR="004055DB" w:rsidRPr="004055DB" w:rsidRDefault="004055DB" w:rsidP="004055DB">
            <w:pPr>
              <w:spacing w:before="20"/>
              <w:ind w:left="57"/>
              <w:rPr>
                <w:rFonts w:eastAsia="Calibri"/>
                <w:bCs/>
                <w:color w:val="000000"/>
                <w:sz w:val="22"/>
                <w:szCs w:val="22"/>
                <w:lang w:eastAsia="en-US"/>
              </w:rPr>
            </w:pPr>
            <w:r w:rsidRPr="004055DB">
              <w:rPr>
                <w:rFonts w:eastAsia="Calibri"/>
                <w:bCs/>
                <w:color w:val="000000"/>
                <w:sz w:val="22"/>
                <w:szCs w:val="22"/>
                <w:lang w:eastAsia="en-US"/>
              </w:rPr>
              <w:t xml:space="preserve"> Украина</w:t>
            </w:r>
          </w:p>
        </w:tc>
        <w:tc>
          <w:tcPr>
            <w:tcW w:w="641" w:type="pct"/>
            <w:tcBorders>
              <w:top w:val="nil"/>
              <w:left w:val="nil"/>
              <w:bottom w:val="nil"/>
              <w:right w:val="nil"/>
            </w:tcBorders>
            <w:vAlign w:val="center"/>
          </w:tcPr>
          <w:p w14:paraId="134E6BEC"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w:t>
            </w:r>
          </w:p>
        </w:tc>
        <w:tc>
          <w:tcPr>
            <w:tcW w:w="749" w:type="pct"/>
            <w:tcBorders>
              <w:top w:val="nil"/>
              <w:left w:val="nil"/>
              <w:bottom w:val="nil"/>
              <w:right w:val="nil"/>
            </w:tcBorders>
            <w:vAlign w:val="center"/>
          </w:tcPr>
          <w:p w14:paraId="428EF1EF"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0,1</w:t>
            </w:r>
          </w:p>
        </w:tc>
        <w:tc>
          <w:tcPr>
            <w:tcW w:w="689" w:type="pct"/>
            <w:tcBorders>
              <w:top w:val="nil"/>
              <w:left w:val="nil"/>
              <w:bottom w:val="nil"/>
              <w:right w:val="nil"/>
            </w:tcBorders>
            <w:vAlign w:val="bottom"/>
          </w:tcPr>
          <w:p w14:paraId="00E43652"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c>
          <w:tcPr>
            <w:tcW w:w="550" w:type="pct"/>
            <w:tcBorders>
              <w:top w:val="nil"/>
              <w:left w:val="nil"/>
              <w:bottom w:val="nil"/>
              <w:right w:val="nil"/>
            </w:tcBorders>
            <w:vAlign w:val="bottom"/>
          </w:tcPr>
          <w:p w14:paraId="4E0488C2"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w:t>
            </w:r>
          </w:p>
        </w:tc>
      </w:tr>
      <w:tr w:rsidR="004055DB" w:rsidRPr="004055DB" w14:paraId="797F748D" w14:textId="77777777" w:rsidTr="00814922">
        <w:tc>
          <w:tcPr>
            <w:tcW w:w="2372" w:type="pct"/>
            <w:tcBorders>
              <w:top w:val="nil"/>
              <w:left w:val="nil"/>
              <w:bottom w:val="nil"/>
              <w:right w:val="nil"/>
            </w:tcBorders>
          </w:tcPr>
          <w:p w14:paraId="43DF89BC" w14:textId="77777777" w:rsidR="004055DB" w:rsidRPr="004055DB" w:rsidRDefault="004055DB" w:rsidP="004055DB">
            <w:pPr>
              <w:spacing w:before="20"/>
              <w:ind w:left="57"/>
              <w:rPr>
                <w:rFonts w:eastAsia="Calibri"/>
                <w:bCs/>
                <w:color w:val="000000"/>
                <w:sz w:val="22"/>
                <w:szCs w:val="22"/>
                <w:lang w:eastAsia="en-US"/>
              </w:rPr>
            </w:pPr>
            <w:r w:rsidRPr="004055DB">
              <w:rPr>
                <w:rFonts w:eastAsia="Calibri"/>
                <w:color w:val="000000"/>
                <w:sz w:val="22"/>
                <w:szCs w:val="22"/>
                <w:lang w:eastAsia="en-US"/>
              </w:rPr>
              <w:t xml:space="preserve"> </w:t>
            </w:r>
            <w:proofErr w:type="spellStart"/>
            <w:r w:rsidRPr="004055DB">
              <w:rPr>
                <w:rFonts w:eastAsia="Calibri"/>
                <w:color w:val="000000"/>
                <w:sz w:val="22"/>
                <w:szCs w:val="22"/>
                <w:lang w:eastAsia="en-US"/>
              </w:rPr>
              <w:t>Өзбекстан</w:t>
            </w:r>
            <w:proofErr w:type="spellEnd"/>
          </w:p>
        </w:tc>
        <w:tc>
          <w:tcPr>
            <w:tcW w:w="641" w:type="pct"/>
            <w:tcBorders>
              <w:top w:val="nil"/>
              <w:left w:val="nil"/>
              <w:bottom w:val="nil"/>
              <w:right w:val="nil"/>
            </w:tcBorders>
            <w:vAlign w:val="center"/>
          </w:tcPr>
          <w:p w14:paraId="71B3CE0E"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26,4</w:t>
            </w:r>
          </w:p>
        </w:tc>
        <w:tc>
          <w:tcPr>
            <w:tcW w:w="749" w:type="pct"/>
            <w:tcBorders>
              <w:top w:val="nil"/>
              <w:left w:val="nil"/>
              <w:bottom w:val="nil"/>
              <w:right w:val="nil"/>
            </w:tcBorders>
            <w:vAlign w:val="center"/>
          </w:tcPr>
          <w:p w14:paraId="19F4EA58" w14:textId="77777777" w:rsidR="004055DB" w:rsidRPr="004055DB" w:rsidRDefault="004055DB" w:rsidP="004055DB">
            <w:pPr>
              <w:spacing w:before="20" w:after="20"/>
              <w:ind w:right="-1"/>
              <w:jc w:val="right"/>
              <w:rPr>
                <w:rFonts w:eastAsia="Calibri"/>
                <w:bCs/>
                <w:sz w:val="22"/>
                <w:szCs w:val="22"/>
                <w:lang w:eastAsia="en-US"/>
              </w:rPr>
            </w:pPr>
            <w:r w:rsidRPr="004055DB">
              <w:rPr>
                <w:rFonts w:eastAsia="Calibri"/>
                <w:bCs/>
                <w:sz w:val="22"/>
                <w:szCs w:val="22"/>
                <w:lang w:eastAsia="en-US"/>
              </w:rPr>
              <w:t>63,1</w:t>
            </w:r>
          </w:p>
        </w:tc>
        <w:tc>
          <w:tcPr>
            <w:tcW w:w="689" w:type="pct"/>
            <w:tcBorders>
              <w:top w:val="nil"/>
              <w:left w:val="nil"/>
              <w:bottom w:val="nil"/>
              <w:right w:val="nil"/>
            </w:tcBorders>
            <w:vAlign w:val="bottom"/>
          </w:tcPr>
          <w:p w14:paraId="63CF042A"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0,7</w:t>
            </w:r>
          </w:p>
        </w:tc>
        <w:tc>
          <w:tcPr>
            <w:tcW w:w="550" w:type="pct"/>
            <w:tcBorders>
              <w:top w:val="nil"/>
              <w:left w:val="nil"/>
              <w:bottom w:val="nil"/>
              <w:right w:val="nil"/>
            </w:tcBorders>
            <w:vAlign w:val="bottom"/>
          </w:tcPr>
          <w:p w14:paraId="17DFA311" w14:textId="77777777" w:rsidR="004055DB" w:rsidRPr="004055DB" w:rsidRDefault="004055DB" w:rsidP="004055DB">
            <w:pPr>
              <w:spacing w:before="20" w:after="20"/>
              <w:jc w:val="right"/>
              <w:rPr>
                <w:rFonts w:eastAsia="Calibri"/>
                <w:sz w:val="22"/>
                <w:szCs w:val="22"/>
                <w:lang w:eastAsia="en-US"/>
              </w:rPr>
            </w:pPr>
            <w:r w:rsidRPr="004055DB">
              <w:rPr>
                <w:rFonts w:eastAsia="Calibri"/>
                <w:sz w:val="22"/>
                <w:szCs w:val="22"/>
                <w:lang w:eastAsia="en-US"/>
              </w:rPr>
              <w:t>2,3</w:t>
            </w:r>
          </w:p>
        </w:tc>
      </w:tr>
      <w:tr w:rsidR="004055DB" w:rsidRPr="004055DB" w14:paraId="696CF8F7" w14:textId="77777777" w:rsidTr="00814922">
        <w:tc>
          <w:tcPr>
            <w:tcW w:w="2372" w:type="pct"/>
            <w:tcBorders>
              <w:top w:val="nil"/>
              <w:left w:val="nil"/>
              <w:bottom w:val="single" w:sz="4" w:space="0" w:color="auto"/>
              <w:right w:val="nil"/>
            </w:tcBorders>
          </w:tcPr>
          <w:p w14:paraId="29A739F6" w14:textId="77777777" w:rsidR="004055DB" w:rsidRPr="004055DB" w:rsidRDefault="004055DB" w:rsidP="004055DB">
            <w:pPr>
              <w:spacing w:before="20" w:after="20"/>
              <w:ind w:left="57"/>
              <w:rPr>
                <w:rFonts w:eastAsia="Calibri"/>
                <w:color w:val="000000"/>
                <w:sz w:val="22"/>
                <w:szCs w:val="22"/>
                <w:lang w:eastAsia="en-US"/>
              </w:rPr>
            </w:pPr>
          </w:p>
        </w:tc>
        <w:tc>
          <w:tcPr>
            <w:tcW w:w="641" w:type="pct"/>
            <w:tcBorders>
              <w:top w:val="nil"/>
              <w:left w:val="nil"/>
              <w:bottom w:val="single" w:sz="4" w:space="0" w:color="auto"/>
              <w:right w:val="nil"/>
            </w:tcBorders>
            <w:vAlign w:val="center"/>
          </w:tcPr>
          <w:p w14:paraId="0F676C36" w14:textId="77777777" w:rsidR="004055DB" w:rsidRPr="004055DB" w:rsidRDefault="004055DB" w:rsidP="004055DB">
            <w:pPr>
              <w:spacing w:before="20" w:after="20"/>
              <w:ind w:right="-1"/>
              <w:jc w:val="right"/>
              <w:rPr>
                <w:rFonts w:eastAsia="Calibri"/>
                <w:bCs/>
                <w:sz w:val="22"/>
                <w:szCs w:val="22"/>
                <w:lang w:eastAsia="en-US"/>
              </w:rPr>
            </w:pPr>
          </w:p>
        </w:tc>
        <w:tc>
          <w:tcPr>
            <w:tcW w:w="749" w:type="pct"/>
            <w:tcBorders>
              <w:top w:val="nil"/>
              <w:left w:val="nil"/>
              <w:bottom w:val="single" w:sz="4" w:space="0" w:color="auto"/>
              <w:right w:val="nil"/>
            </w:tcBorders>
            <w:vAlign w:val="center"/>
          </w:tcPr>
          <w:p w14:paraId="0DAEFEEE" w14:textId="77777777" w:rsidR="004055DB" w:rsidRPr="004055DB" w:rsidRDefault="004055DB" w:rsidP="004055DB">
            <w:pPr>
              <w:spacing w:before="20" w:after="20"/>
              <w:ind w:right="-1"/>
              <w:jc w:val="right"/>
              <w:rPr>
                <w:rFonts w:eastAsia="Calibri"/>
                <w:bCs/>
                <w:sz w:val="22"/>
                <w:szCs w:val="22"/>
                <w:lang w:eastAsia="en-US"/>
              </w:rPr>
            </w:pPr>
          </w:p>
        </w:tc>
        <w:tc>
          <w:tcPr>
            <w:tcW w:w="689" w:type="pct"/>
            <w:tcBorders>
              <w:top w:val="nil"/>
              <w:left w:val="nil"/>
              <w:bottom w:val="single" w:sz="4" w:space="0" w:color="auto"/>
              <w:right w:val="nil"/>
            </w:tcBorders>
            <w:vAlign w:val="bottom"/>
          </w:tcPr>
          <w:p w14:paraId="0D76A37E" w14:textId="77777777" w:rsidR="004055DB" w:rsidRPr="004055DB" w:rsidRDefault="004055DB" w:rsidP="004055DB">
            <w:pPr>
              <w:spacing w:before="20" w:after="20"/>
              <w:jc w:val="right"/>
              <w:rPr>
                <w:rFonts w:eastAsia="Calibri"/>
                <w:sz w:val="22"/>
                <w:szCs w:val="22"/>
                <w:lang w:eastAsia="en-US"/>
              </w:rPr>
            </w:pPr>
          </w:p>
        </w:tc>
        <w:tc>
          <w:tcPr>
            <w:tcW w:w="550" w:type="pct"/>
            <w:tcBorders>
              <w:top w:val="nil"/>
              <w:left w:val="nil"/>
              <w:bottom w:val="single" w:sz="4" w:space="0" w:color="auto"/>
              <w:right w:val="nil"/>
            </w:tcBorders>
            <w:vAlign w:val="bottom"/>
          </w:tcPr>
          <w:p w14:paraId="1B6AC0A3" w14:textId="77777777" w:rsidR="004055DB" w:rsidRPr="004055DB" w:rsidRDefault="004055DB" w:rsidP="004055DB">
            <w:pPr>
              <w:spacing w:before="20" w:after="20"/>
              <w:jc w:val="right"/>
              <w:rPr>
                <w:rFonts w:eastAsia="Calibri"/>
                <w:sz w:val="22"/>
                <w:szCs w:val="22"/>
                <w:lang w:eastAsia="en-US"/>
              </w:rPr>
            </w:pPr>
          </w:p>
        </w:tc>
      </w:tr>
    </w:tbl>
    <w:p w14:paraId="2860A96C" w14:textId="77777777" w:rsidR="004055DB" w:rsidRPr="004055DB" w:rsidRDefault="004055DB" w:rsidP="004055DB">
      <w:pPr>
        <w:spacing w:before="40"/>
        <w:rPr>
          <w:sz w:val="18"/>
          <w:szCs w:val="18"/>
        </w:rPr>
      </w:pPr>
      <w:r w:rsidRPr="004055DB">
        <w:rPr>
          <w:sz w:val="20"/>
          <w:szCs w:val="20"/>
          <w:vertAlign w:val="superscript"/>
        </w:rPr>
        <w:t xml:space="preserve">1 </w:t>
      </w:r>
      <w:proofErr w:type="spellStart"/>
      <w:r w:rsidRPr="004055DB">
        <w:rPr>
          <w:sz w:val="20"/>
          <w:szCs w:val="20"/>
        </w:rPr>
        <w:t>Азаюу</w:t>
      </w:r>
      <w:proofErr w:type="spellEnd"/>
      <w:r w:rsidRPr="004055DB">
        <w:rPr>
          <w:sz w:val="20"/>
          <w:szCs w:val="20"/>
        </w:rPr>
        <w:t xml:space="preserve"> </w:t>
      </w:r>
      <w:proofErr w:type="spellStart"/>
      <w:r w:rsidRPr="004055DB">
        <w:rPr>
          <w:sz w:val="20"/>
          <w:szCs w:val="20"/>
        </w:rPr>
        <w:t>агымын</w:t>
      </w:r>
      <w:proofErr w:type="spellEnd"/>
      <w:r w:rsidRPr="004055DB">
        <w:rPr>
          <w:sz w:val="20"/>
          <w:szCs w:val="20"/>
        </w:rPr>
        <w:t xml:space="preserve"> </w:t>
      </w:r>
      <w:proofErr w:type="spellStart"/>
      <w:r w:rsidRPr="004055DB">
        <w:rPr>
          <w:sz w:val="20"/>
          <w:szCs w:val="20"/>
        </w:rPr>
        <w:t>эсептебегенде</w:t>
      </w:r>
      <w:proofErr w:type="spellEnd"/>
    </w:p>
    <w:p w14:paraId="3E14815E" w14:textId="77777777" w:rsidR="00B53E1F" w:rsidRDefault="00B53E1F" w:rsidP="00D1250B">
      <w:pPr>
        <w:spacing w:before="120"/>
        <w:ind w:firstLine="709"/>
        <w:jc w:val="both"/>
        <w:rPr>
          <w:b/>
          <w:bCs/>
          <w:color w:val="000000"/>
          <w:sz w:val="28"/>
          <w:szCs w:val="28"/>
          <w:lang w:val="ky-KG"/>
        </w:rPr>
      </w:pPr>
    </w:p>
    <w:p w14:paraId="6864C612" w14:textId="0E14D0DC" w:rsidR="00D1250B" w:rsidRPr="00D1250B" w:rsidRDefault="00D1250B" w:rsidP="00D1250B">
      <w:pPr>
        <w:spacing w:before="120"/>
        <w:ind w:firstLine="709"/>
        <w:jc w:val="both"/>
        <w:rPr>
          <w:sz w:val="28"/>
          <w:szCs w:val="28"/>
          <w:lang w:val="ky-KG"/>
        </w:rPr>
      </w:pPr>
      <w:proofErr w:type="spellStart"/>
      <w:r w:rsidRPr="00D1250B">
        <w:rPr>
          <w:b/>
          <w:bCs/>
          <w:color w:val="000000"/>
          <w:sz w:val="28"/>
          <w:szCs w:val="28"/>
        </w:rPr>
        <w:t>Транспорттук</w:t>
      </w:r>
      <w:proofErr w:type="spellEnd"/>
      <w:r w:rsidRPr="00D1250B">
        <w:rPr>
          <w:b/>
          <w:bCs/>
          <w:color w:val="000000"/>
          <w:sz w:val="28"/>
          <w:szCs w:val="28"/>
        </w:rPr>
        <w:t xml:space="preserve"> </w:t>
      </w:r>
      <w:proofErr w:type="spellStart"/>
      <w:r w:rsidRPr="00D1250B">
        <w:rPr>
          <w:b/>
          <w:bCs/>
          <w:color w:val="000000"/>
          <w:sz w:val="28"/>
          <w:szCs w:val="28"/>
        </w:rPr>
        <w:t>ишмердик</w:t>
      </w:r>
      <w:proofErr w:type="spellEnd"/>
      <w:r w:rsidRPr="00D1250B">
        <w:rPr>
          <w:b/>
          <w:bCs/>
          <w:color w:val="000000"/>
          <w:sz w:val="28"/>
          <w:szCs w:val="28"/>
        </w:rPr>
        <w:t xml:space="preserve"> </w:t>
      </w:r>
      <w:proofErr w:type="spellStart"/>
      <w:r w:rsidRPr="00D1250B">
        <w:rPr>
          <w:b/>
          <w:bCs/>
          <w:color w:val="000000"/>
          <w:sz w:val="28"/>
          <w:szCs w:val="28"/>
        </w:rPr>
        <w:t>жана</w:t>
      </w:r>
      <w:proofErr w:type="spellEnd"/>
      <w:r w:rsidRPr="00D1250B">
        <w:rPr>
          <w:b/>
          <w:bCs/>
          <w:color w:val="000000"/>
          <w:sz w:val="28"/>
          <w:szCs w:val="28"/>
        </w:rPr>
        <w:t xml:space="preserve"> ж</w:t>
      </w:r>
      <w:r w:rsidRPr="00D1250B">
        <w:rPr>
          <w:b/>
          <w:bCs/>
          <w:color w:val="000000"/>
          <w:sz w:val="28"/>
          <w:szCs w:val="28"/>
          <w:lang w:val="ky-KG"/>
        </w:rPr>
        <w:t>ү</w:t>
      </w:r>
      <w:proofErr w:type="spellStart"/>
      <w:r w:rsidRPr="00D1250B">
        <w:rPr>
          <w:b/>
          <w:bCs/>
          <w:color w:val="000000"/>
          <w:sz w:val="28"/>
          <w:szCs w:val="28"/>
        </w:rPr>
        <w:t>кт</w:t>
      </w:r>
      <w:proofErr w:type="spellEnd"/>
      <w:r w:rsidRPr="00D1250B">
        <w:rPr>
          <w:b/>
          <w:bCs/>
          <w:color w:val="000000"/>
          <w:sz w:val="28"/>
          <w:szCs w:val="28"/>
          <w:lang w:val="ky-KG"/>
        </w:rPr>
        <w:t>ө</w:t>
      </w:r>
      <w:proofErr w:type="spellStart"/>
      <w:r w:rsidRPr="00D1250B">
        <w:rPr>
          <w:b/>
          <w:bCs/>
          <w:color w:val="000000"/>
          <w:sz w:val="28"/>
          <w:szCs w:val="28"/>
        </w:rPr>
        <w:t>рд</w:t>
      </w:r>
      <w:proofErr w:type="spellEnd"/>
      <w:r w:rsidRPr="00D1250B">
        <w:rPr>
          <w:b/>
          <w:bCs/>
          <w:color w:val="000000"/>
          <w:sz w:val="28"/>
          <w:szCs w:val="28"/>
          <w:lang w:val="ky-KG"/>
        </w:rPr>
        <w:t>ү</w:t>
      </w:r>
      <w:r w:rsidRPr="00D1250B">
        <w:rPr>
          <w:b/>
          <w:bCs/>
          <w:color w:val="000000"/>
          <w:sz w:val="28"/>
          <w:szCs w:val="28"/>
        </w:rPr>
        <w:t xml:space="preserve"> </w:t>
      </w:r>
      <w:proofErr w:type="spellStart"/>
      <w:r w:rsidRPr="00D1250B">
        <w:rPr>
          <w:b/>
          <w:bCs/>
          <w:color w:val="000000"/>
          <w:sz w:val="28"/>
          <w:szCs w:val="28"/>
        </w:rPr>
        <w:t>сактоо</w:t>
      </w:r>
      <w:proofErr w:type="spellEnd"/>
      <w:r w:rsidRPr="00D1250B">
        <w:rPr>
          <w:b/>
          <w:bCs/>
          <w:sz w:val="28"/>
          <w:szCs w:val="28"/>
        </w:rPr>
        <w:t xml:space="preserve">. </w:t>
      </w:r>
      <w:r w:rsidRPr="00D1250B">
        <w:rPr>
          <w:i/>
          <w:sz w:val="28"/>
          <w:szCs w:val="28"/>
        </w:rPr>
        <w:t xml:space="preserve">Автомобиль транспорту </w:t>
      </w:r>
      <w:proofErr w:type="spellStart"/>
      <w:r w:rsidRPr="00D1250B">
        <w:rPr>
          <w:i/>
          <w:sz w:val="28"/>
          <w:szCs w:val="28"/>
        </w:rPr>
        <w:t>менен</w:t>
      </w:r>
      <w:proofErr w:type="spellEnd"/>
      <w:r w:rsidRPr="00D1250B">
        <w:rPr>
          <w:sz w:val="28"/>
          <w:szCs w:val="28"/>
        </w:rPr>
        <w:t xml:space="preserve"> </w:t>
      </w:r>
      <w:proofErr w:type="spellStart"/>
      <w:r w:rsidRPr="00D1250B">
        <w:rPr>
          <w:i/>
          <w:iCs/>
          <w:sz w:val="28"/>
          <w:szCs w:val="28"/>
        </w:rPr>
        <w:t>ташылган</w:t>
      </w:r>
      <w:proofErr w:type="spellEnd"/>
      <w:r w:rsidRPr="00D1250B">
        <w:rPr>
          <w:i/>
          <w:iCs/>
          <w:sz w:val="28"/>
          <w:szCs w:val="28"/>
        </w:rPr>
        <w:t xml:space="preserve"> ж</w:t>
      </w:r>
      <w:r w:rsidRPr="00D1250B">
        <w:rPr>
          <w:i/>
          <w:iCs/>
          <w:sz w:val="28"/>
          <w:szCs w:val="28"/>
          <w:lang w:val="ky-KG"/>
        </w:rPr>
        <w:t>ү</w:t>
      </w:r>
      <w:proofErr w:type="spellStart"/>
      <w:r w:rsidRPr="00D1250B">
        <w:rPr>
          <w:i/>
          <w:iCs/>
          <w:sz w:val="28"/>
          <w:szCs w:val="28"/>
        </w:rPr>
        <w:t>кт</w:t>
      </w:r>
      <w:proofErr w:type="spellEnd"/>
      <w:r w:rsidRPr="00D1250B">
        <w:rPr>
          <w:i/>
          <w:iCs/>
          <w:sz w:val="28"/>
          <w:szCs w:val="28"/>
          <w:lang w:val="ky-KG"/>
        </w:rPr>
        <w:t>ү</w:t>
      </w:r>
      <w:r w:rsidRPr="00D1250B">
        <w:rPr>
          <w:i/>
          <w:iCs/>
          <w:sz w:val="28"/>
          <w:szCs w:val="28"/>
        </w:rPr>
        <w:t>н к</w:t>
      </w:r>
      <w:r w:rsidRPr="00D1250B">
        <w:rPr>
          <w:i/>
          <w:iCs/>
          <w:sz w:val="28"/>
          <w:szCs w:val="28"/>
          <w:lang w:val="ky-KG"/>
        </w:rPr>
        <w:t>ө</w:t>
      </w:r>
      <w:r w:rsidRPr="00D1250B">
        <w:rPr>
          <w:i/>
          <w:iCs/>
          <w:sz w:val="28"/>
          <w:szCs w:val="28"/>
        </w:rPr>
        <w:t>л</w:t>
      </w:r>
      <w:r w:rsidRPr="00D1250B">
        <w:rPr>
          <w:i/>
          <w:iCs/>
          <w:sz w:val="28"/>
          <w:szCs w:val="28"/>
          <w:lang w:val="ky-KG"/>
        </w:rPr>
        <w:t>ө</w:t>
      </w:r>
      <w:r w:rsidRPr="00D1250B">
        <w:rPr>
          <w:i/>
          <w:iCs/>
          <w:sz w:val="28"/>
          <w:szCs w:val="28"/>
        </w:rPr>
        <w:t>м</w:t>
      </w:r>
      <w:r w:rsidRPr="00D1250B">
        <w:rPr>
          <w:i/>
          <w:iCs/>
          <w:sz w:val="28"/>
          <w:szCs w:val="28"/>
          <w:lang w:val="ky-KG"/>
        </w:rPr>
        <w:t>ү</w:t>
      </w:r>
      <w:r w:rsidRPr="00D1250B">
        <w:rPr>
          <w:sz w:val="28"/>
          <w:szCs w:val="28"/>
        </w:rPr>
        <w:t xml:space="preserve"> 202</w:t>
      </w:r>
      <w:r w:rsidRPr="00D1250B">
        <w:rPr>
          <w:sz w:val="28"/>
          <w:szCs w:val="28"/>
          <w:lang w:val="ky-KG"/>
        </w:rPr>
        <w:t>5</w:t>
      </w:r>
      <w:r w:rsidRPr="00D1250B">
        <w:rPr>
          <w:sz w:val="28"/>
          <w:szCs w:val="28"/>
        </w:rPr>
        <w:t>-ж. я</w:t>
      </w:r>
      <w:r w:rsidRPr="00D1250B">
        <w:rPr>
          <w:bCs/>
          <w:sz w:val="28"/>
          <w:szCs w:val="28"/>
        </w:rPr>
        <w:t>нварь</w:t>
      </w:r>
      <w:r w:rsidRPr="00D1250B">
        <w:rPr>
          <w:bCs/>
          <w:sz w:val="28"/>
          <w:szCs w:val="28"/>
          <w:lang w:val="ky-KG"/>
        </w:rPr>
        <w:t>-февралында</w:t>
      </w:r>
      <w:r w:rsidRPr="00D1250B">
        <w:rPr>
          <w:bCs/>
          <w:sz w:val="28"/>
          <w:szCs w:val="28"/>
        </w:rPr>
        <w:t xml:space="preserve"> </w:t>
      </w:r>
      <w:r w:rsidRPr="00D1250B">
        <w:rPr>
          <w:sz w:val="28"/>
          <w:szCs w:val="28"/>
        </w:rPr>
        <w:t>202</w:t>
      </w:r>
      <w:r w:rsidRPr="00D1250B">
        <w:rPr>
          <w:sz w:val="28"/>
          <w:szCs w:val="28"/>
          <w:lang w:val="ky-KG"/>
        </w:rPr>
        <w:t>4</w:t>
      </w:r>
      <w:r w:rsidRPr="00D1250B">
        <w:rPr>
          <w:sz w:val="28"/>
          <w:szCs w:val="28"/>
        </w:rPr>
        <w:t>-ж. я</w:t>
      </w:r>
      <w:r w:rsidRPr="00D1250B">
        <w:rPr>
          <w:bCs/>
          <w:sz w:val="28"/>
          <w:szCs w:val="28"/>
        </w:rPr>
        <w:t>нварь</w:t>
      </w:r>
      <w:r w:rsidRPr="00D1250B">
        <w:rPr>
          <w:bCs/>
          <w:sz w:val="28"/>
          <w:szCs w:val="28"/>
          <w:lang w:val="ky-KG"/>
        </w:rPr>
        <w:t>-феврал</w:t>
      </w:r>
      <w:proofErr w:type="spellStart"/>
      <w:r w:rsidRPr="00D1250B">
        <w:rPr>
          <w:bCs/>
          <w:sz w:val="28"/>
          <w:szCs w:val="28"/>
        </w:rPr>
        <w:t>ын</w:t>
      </w:r>
      <w:r w:rsidR="00D069C7">
        <w:rPr>
          <w:bCs/>
          <w:sz w:val="28"/>
          <w:szCs w:val="28"/>
        </w:rPr>
        <w:t>да</w:t>
      </w:r>
      <w:proofErr w:type="spellEnd"/>
      <w:r w:rsidRPr="00D1250B">
        <w:rPr>
          <w:sz w:val="28"/>
          <w:szCs w:val="28"/>
        </w:rPr>
        <w:t xml:space="preserve"> </w:t>
      </w:r>
      <w:r w:rsidRPr="00D1250B">
        <w:rPr>
          <w:sz w:val="28"/>
          <w:szCs w:val="28"/>
          <w:lang w:val="ky-KG"/>
        </w:rPr>
        <w:t>8,3</w:t>
      </w:r>
      <w:r w:rsidRPr="00D1250B">
        <w:rPr>
          <w:sz w:val="28"/>
          <w:szCs w:val="28"/>
        </w:rPr>
        <w:t xml:space="preserve"> ми</w:t>
      </w:r>
      <w:r w:rsidRPr="00D1250B">
        <w:rPr>
          <w:sz w:val="28"/>
          <w:szCs w:val="28"/>
          <w:lang w:val="ky-KG"/>
        </w:rPr>
        <w:t>ң</w:t>
      </w:r>
      <w:r w:rsidRPr="00D1250B">
        <w:rPr>
          <w:sz w:val="28"/>
          <w:szCs w:val="28"/>
        </w:rPr>
        <w:t xml:space="preserve"> </w:t>
      </w:r>
      <w:proofErr w:type="spellStart"/>
      <w:r w:rsidRPr="00D1250B">
        <w:rPr>
          <w:sz w:val="28"/>
          <w:szCs w:val="28"/>
        </w:rPr>
        <w:t>тоннага</w:t>
      </w:r>
      <w:proofErr w:type="spellEnd"/>
      <w:r w:rsidRPr="00D1250B">
        <w:rPr>
          <w:sz w:val="28"/>
          <w:szCs w:val="28"/>
        </w:rPr>
        <w:t xml:space="preserve"> к</w:t>
      </w:r>
      <w:r w:rsidRPr="00D1250B">
        <w:rPr>
          <w:sz w:val="28"/>
          <w:szCs w:val="28"/>
          <w:lang w:val="ky-KG"/>
        </w:rPr>
        <w:t>ө</w:t>
      </w:r>
      <w:r w:rsidRPr="00D1250B">
        <w:rPr>
          <w:sz w:val="28"/>
          <w:szCs w:val="28"/>
        </w:rPr>
        <w:t>б</w:t>
      </w:r>
      <w:r w:rsidRPr="00D1250B">
        <w:rPr>
          <w:sz w:val="28"/>
          <w:szCs w:val="28"/>
          <w:lang w:val="ky-KG"/>
        </w:rPr>
        <w:t>ө</w:t>
      </w:r>
      <w:proofErr w:type="spellStart"/>
      <w:r w:rsidRPr="00D1250B">
        <w:rPr>
          <w:sz w:val="28"/>
          <w:szCs w:val="28"/>
        </w:rPr>
        <w:t>йд</w:t>
      </w:r>
      <w:proofErr w:type="spellEnd"/>
      <w:r w:rsidRPr="00D1250B">
        <w:rPr>
          <w:sz w:val="28"/>
          <w:szCs w:val="28"/>
          <w:lang w:val="ky-KG"/>
        </w:rPr>
        <w:t>ү. 2025-ж. февралында 2024-ж. февралына салыштыр</w:t>
      </w:r>
      <w:r w:rsidR="00D069C7">
        <w:rPr>
          <w:sz w:val="28"/>
          <w:szCs w:val="28"/>
          <w:lang w:val="ky-KG"/>
        </w:rPr>
        <w:t>малуу</w:t>
      </w:r>
      <w:r w:rsidRPr="00D1250B">
        <w:rPr>
          <w:sz w:val="28"/>
          <w:szCs w:val="28"/>
          <w:lang w:val="ky-KG"/>
        </w:rPr>
        <w:t xml:space="preserve"> транспорттун бардык түрү менен жүк ташуунун к</w:t>
      </w:r>
      <w:r w:rsidRPr="00D1250B">
        <w:rPr>
          <w:rFonts w:ascii="Cambria" w:hAnsi="Cambria"/>
          <w:sz w:val="28"/>
          <w:szCs w:val="28"/>
          <w:lang w:val="ky-KG"/>
        </w:rPr>
        <w:t>ө</w:t>
      </w:r>
      <w:r w:rsidRPr="00D1250B">
        <w:rPr>
          <w:sz w:val="28"/>
          <w:szCs w:val="28"/>
          <w:lang w:val="ky-KG"/>
        </w:rPr>
        <w:t>л</w:t>
      </w:r>
      <w:r w:rsidRPr="00D1250B">
        <w:rPr>
          <w:rFonts w:ascii="Cambria" w:hAnsi="Cambria"/>
          <w:sz w:val="28"/>
          <w:szCs w:val="28"/>
          <w:lang w:val="ky-KG"/>
        </w:rPr>
        <w:t>ө</w:t>
      </w:r>
      <w:r w:rsidRPr="00D1250B">
        <w:rPr>
          <w:sz w:val="28"/>
          <w:szCs w:val="28"/>
          <w:lang w:val="ky-KG"/>
        </w:rPr>
        <w:t xml:space="preserve">мү </w:t>
      </w:r>
      <w:bookmarkStart w:id="1" w:name="_Hlk187506295"/>
      <w:r w:rsidRPr="00D1250B">
        <w:rPr>
          <w:sz w:val="28"/>
          <w:szCs w:val="28"/>
          <w:lang w:val="ky-KG"/>
        </w:rPr>
        <w:t>4,0 пайызга к</w:t>
      </w:r>
      <w:r w:rsidRPr="00D1250B">
        <w:rPr>
          <w:rFonts w:ascii="Cambria" w:hAnsi="Cambria"/>
          <w:sz w:val="28"/>
          <w:szCs w:val="28"/>
          <w:lang w:val="ky-KG"/>
        </w:rPr>
        <w:t>ө</w:t>
      </w:r>
      <w:r w:rsidRPr="00D1250B">
        <w:rPr>
          <w:sz w:val="28"/>
          <w:szCs w:val="28"/>
          <w:lang w:val="ky-KG"/>
        </w:rPr>
        <w:t>б</w:t>
      </w:r>
      <w:r w:rsidRPr="00D1250B">
        <w:rPr>
          <w:rFonts w:ascii="Cambria" w:hAnsi="Cambria"/>
          <w:sz w:val="28"/>
          <w:szCs w:val="28"/>
          <w:lang w:val="ky-KG"/>
        </w:rPr>
        <w:t>ө</w:t>
      </w:r>
      <w:r w:rsidRPr="00D1250B">
        <w:rPr>
          <w:sz w:val="28"/>
          <w:szCs w:val="28"/>
          <w:lang w:val="ky-KG"/>
        </w:rPr>
        <w:t>йдү.</w:t>
      </w:r>
      <w:bookmarkEnd w:id="1"/>
    </w:p>
    <w:p w14:paraId="7D0F9307" w14:textId="77777777" w:rsidR="00D1250B" w:rsidRPr="00D1250B" w:rsidRDefault="00D1250B" w:rsidP="00D1250B">
      <w:pPr>
        <w:rPr>
          <w:bCs/>
          <w:sz w:val="20"/>
          <w:szCs w:val="28"/>
          <w:lang w:val="ky-KG"/>
        </w:rPr>
      </w:pPr>
    </w:p>
    <w:p w14:paraId="5988625C" w14:textId="5A812F6F" w:rsidR="00D1250B" w:rsidRPr="00D1250B" w:rsidRDefault="00D1250B" w:rsidP="00D1250B">
      <w:pPr>
        <w:rPr>
          <w:b/>
          <w:bCs/>
          <w:sz w:val="28"/>
          <w:szCs w:val="28"/>
          <w:vertAlign w:val="superscript"/>
        </w:rPr>
      </w:pPr>
      <w:r w:rsidRPr="00D1250B">
        <w:rPr>
          <w:bCs/>
          <w:sz w:val="28"/>
          <w:szCs w:val="28"/>
        </w:rPr>
        <w:t>1</w:t>
      </w:r>
      <w:r w:rsidR="00953CB8">
        <w:rPr>
          <w:bCs/>
          <w:sz w:val="28"/>
          <w:szCs w:val="28"/>
          <w:lang w:val="ky-KG"/>
        </w:rPr>
        <w:t>8</w:t>
      </w:r>
      <w:r w:rsidRPr="00D1250B">
        <w:rPr>
          <w:bCs/>
          <w:sz w:val="28"/>
          <w:szCs w:val="28"/>
        </w:rPr>
        <w:t xml:space="preserve">-таблица. </w:t>
      </w:r>
      <w:r w:rsidRPr="00D1250B">
        <w:rPr>
          <w:b/>
          <w:sz w:val="28"/>
          <w:szCs w:val="28"/>
          <w:lang w:val="ky-KG"/>
        </w:rPr>
        <w:t xml:space="preserve">Январь-февралда автомобиль </w:t>
      </w:r>
      <w:r w:rsidRPr="00D1250B">
        <w:rPr>
          <w:b/>
          <w:bCs/>
          <w:sz w:val="28"/>
          <w:szCs w:val="28"/>
        </w:rPr>
        <w:t xml:space="preserve">транспорту </w:t>
      </w:r>
      <w:proofErr w:type="spellStart"/>
      <w:r w:rsidRPr="00D1250B">
        <w:rPr>
          <w:b/>
          <w:bCs/>
          <w:sz w:val="28"/>
          <w:szCs w:val="28"/>
        </w:rPr>
        <w:t>менен</w:t>
      </w:r>
      <w:proofErr w:type="spellEnd"/>
      <w:r w:rsidRPr="00D1250B">
        <w:rPr>
          <w:b/>
          <w:bCs/>
          <w:sz w:val="28"/>
          <w:szCs w:val="28"/>
        </w:rPr>
        <w:t xml:space="preserve"> ж</w:t>
      </w:r>
      <w:r w:rsidRPr="00D1250B">
        <w:rPr>
          <w:b/>
          <w:bCs/>
          <w:sz w:val="28"/>
          <w:szCs w:val="28"/>
          <w:lang w:val="ky-KG"/>
        </w:rPr>
        <w:t>ү</w:t>
      </w:r>
      <w:r w:rsidRPr="00D1250B">
        <w:rPr>
          <w:b/>
          <w:bCs/>
          <w:sz w:val="28"/>
          <w:szCs w:val="28"/>
        </w:rPr>
        <w:t xml:space="preserve">к </w:t>
      </w:r>
      <w:proofErr w:type="spellStart"/>
      <w:r w:rsidRPr="00D1250B">
        <w:rPr>
          <w:b/>
          <w:bCs/>
          <w:sz w:val="28"/>
          <w:szCs w:val="28"/>
        </w:rPr>
        <w:t>ташуу</w:t>
      </w:r>
      <w:proofErr w:type="spellEnd"/>
      <w:r w:rsidRPr="00D1250B">
        <w:rPr>
          <w:b/>
          <w:bCs/>
          <w:sz w:val="28"/>
          <w:szCs w:val="28"/>
          <w:vertAlign w:val="superscript"/>
        </w:rPr>
        <w:t>*</w:t>
      </w:r>
    </w:p>
    <w:p w14:paraId="60325623" w14:textId="77777777" w:rsidR="00D1250B" w:rsidRPr="00D1250B" w:rsidRDefault="00D1250B" w:rsidP="00D1250B">
      <w:pPr>
        <w:jc w:val="both"/>
        <w:rPr>
          <w:b/>
          <w:bCs/>
          <w:sz w:val="14"/>
          <w:vertAlign w:val="superscript"/>
        </w:rPr>
      </w:pPr>
    </w:p>
    <w:tbl>
      <w:tblPr>
        <w:tblW w:w="4947" w:type="pct"/>
        <w:tblInd w:w="108" w:type="dxa"/>
        <w:tblLook w:val="04A0" w:firstRow="1" w:lastRow="0" w:firstColumn="1" w:lastColumn="0" w:noHBand="0" w:noVBand="1"/>
      </w:tblPr>
      <w:tblGrid>
        <w:gridCol w:w="3948"/>
        <w:gridCol w:w="1353"/>
        <w:gridCol w:w="1353"/>
        <w:gridCol w:w="1792"/>
        <w:gridCol w:w="1792"/>
      </w:tblGrid>
      <w:tr w:rsidR="00D1250B" w:rsidRPr="00D1250B" w14:paraId="5C04A4F8" w14:textId="77777777" w:rsidTr="00814922">
        <w:trPr>
          <w:tblHeader/>
        </w:trPr>
        <w:tc>
          <w:tcPr>
            <w:tcW w:w="1928" w:type="pct"/>
            <w:tcBorders>
              <w:top w:val="single" w:sz="4" w:space="0" w:color="auto"/>
              <w:left w:val="nil"/>
              <w:bottom w:val="nil"/>
              <w:right w:val="nil"/>
            </w:tcBorders>
          </w:tcPr>
          <w:p w14:paraId="061F5A14" w14:textId="77777777" w:rsidR="00D1250B" w:rsidRPr="00D1250B" w:rsidRDefault="00D1250B" w:rsidP="00D1250B">
            <w:pPr>
              <w:jc w:val="right"/>
              <w:rPr>
                <w:b/>
                <w:bCs/>
                <w:color w:val="000000"/>
                <w:sz w:val="22"/>
                <w:szCs w:val="22"/>
              </w:rPr>
            </w:pPr>
          </w:p>
        </w:tc>
        <w:tc>
          <w:tcPr>
            <w:tcW w:w="1322" w:type="pct"/>
            <w:gridSpan w:val="2"/>
            <w:tcBorders>
              <w:top w:val="single" w:sz="4" w:space="0" w:color="auto"/>
              <w:left w:val="nil"/>
              <w:bottom w:val="single" w:sz="8" w:space="0" w:color="auto"/>
              <w:right w:val="nil"/>
            </w:tcBorders>
            <w:vAlign w:val="center"/>
            <w:hideMark/>
          </w:tcPr>
          <w:p w14:paraId="7BCF712D" w14:textId="77777777" w:rsidR="00D1250B" w:rsidRPr="00D1250B" w:rsidRDefault="00D1250B" w:rsidP="00D1250B">
            <w:pPr>
              <w:jc w:val="center"/>
              <w:rPr>
                <w:b/>
                <w:bCs/>
                <w:sz w:val="22"/>
                <w:szCs w:val="22"/>
              </w:rPr>
            </w:pPr>
            <w:r w:rsidRPr="00D1250B">
              <w:rPr>
                <w:b/>
                <w:bCs/>
                <w:sz w:val="22"/>
                <w:szCs w:val="22"/>
              </w:rPr>
              <w:t>Ми</w:t>
            </w:r>
            <w:r w:rsidRPr="00D1250B">
              <w:rPr>
                <w:b/>
                <w:bCs/>
                <w:sz w:val="22"/>
                <w:szCs w:val="22"/>
                <w:lang w:val="ky-KG"/>
              </w:rPr>
              <w:t>ң</w:t>
            </w:r>
            <w:r w:rsidRPr="00D1250B">
              <w:rPr>
                <w:b/>
                <w:bCs/>
                <w:sz w:val="22"/>
                <w:szCs w:val="22"/>
              </w:rPr>
              <w:t xml:space="preserve"> тонна</w:t>
            </w:r>
          </w:p>
        </w:tc>
        <w:tc>
          <w:tcPr>
            <w:tcW w:w="1750" w:type="pct"/>
            <w:gridSpan w:val="2"/>
            <w:tcBorders>
              <w:top w:val="single" w:sz="4" w:space="0" w:color="auto"/>
              <w:left w:val="nil"/>
              <w:bottom w:val="single" w:sz="8" w:space="0" w:color="auto"/>
              <w:right w:val="nil"/>
            </w:tcBorders>
            <w:hideMark/>
          </w:tcPr>
          <w:p w14:paraId="6035C93A" w14:textId="77777777" w:rsidR="00D1250B" w:rsidRPr="00D1250B" w:rsidRDefault="00D1250B" w:rsidP="00D1250B">
            <w:pPr>
              <w:jc w:val="center"/>
              <w:rPr>
                <w:b/>
                <w:bCs/>
                <w:sz w:val="22"/>
                <w:szCs w:val="22"/>
                <w:lang w:val="ky-KG"/>
              </w:rPr>
            </w:pPr>
            <w:r w:rsidRPr="00D1250B">
              <w:rPr>
                <w:b/>
                <w:bCs/>
                <w:sz w:val="22"/>
                <w:szCs w:val="22"/>
                <w:lang w:val="ky-KG"/>
              </w:rPr>
              <w:t xml:space="preserve">         </w:t>
            </w:r>
            <w:proofErr w:type="spellStart"/>
            <w:r w:rsidRPr="00D1250B">
              <w:rPr>
                <w:b/>
                <w:bCs/>
                <w:sz w:val="22"/>
                <w:szCs w:val="22"/>
              </w:rPr>
              <w:t>Мурунку</w:t>
            </w:r>
            <w:proofErr w:type="spellEnd"/>
            <w:r w:rsidRPr="00D1250B">
              <w:rPr>
                <w:b/>
                <w:bCs/>
                <w:sz w:val="22"/>
                <w:szCs w:val="22"/>
              </w:rPr>
              <w:t xml:space="preserve"> </w:t>
            </w:r>
            <w:proofErr w:type="spellStart"/>
            <w:r w:rsidRPr="00D1250B">
              <w:rPr>
                <w:b/>
                <w:bCs/>
                <w:sz w:val="22"/>
                <w:szCs w:val="22"/>
              </w:rPr>
              <w:t>жылдын</w:t>
            </w:r>
            <w:proofErr w:type="spellEnd"/>
            <w:r w:rsidRPr="00D1250B">
              <w:rPr>
                <w:b/>
                <w:bCs/>
                <w:sz w:val="22"/>
                <w:szCs w:val="22"/>
              </w:rPr>
              <w:t xml:space="preserve"> </w:t>
            </w:r>
            <w:proofErr w:type="spellStart"/>
            <w:r w:rsidRPr="00D1250B">
              <w:rPr>
                <w:b/>
                <w:bCs/>
                <w:sz w:val="22"/>
                <w:szCs w:val="22"/>
              </w:rPr>
              <w:t>тийишт</w:t>
            </w:r>
            <w:proofErr w:type="spellEnd"/>
            <w:r w:rsidRPr="00D1250B">
              <w:rPr>
                <w:b/>
                <w:bCs/>
                <w:sz w:val="22"/>
                <w:szCs w:val="22"/>
                <w:lang w:val="ky-KG"/>
              </w:rPr>
              <w:t xml:space="preserve">үү </w:t>
            </w:r>
          </w:p>
          <w:p w14:paraId="0A7595E8" w14:textId="77777777" w:rsidR="00D1250B" w:rsidRPr="00D1250B" w:rsidRDefault="00D1250B" w:rsidP="00D1250B">
            <w:pPr>
              <w:jc w:val="center"/>
              <w:rPr>
                <w:b/>
                <w:bCs/>
                <w:sz w:val="22"/>
                <w:szCs w:val="22"/>
              </w:rPr>
            </w:pPr>
            <w:r w:rsidRPr="00D1250B">
              <w:rPr>
                <w:b/>
                <w:bCs/>
                <w:sz w:val="22"/>
                <w:szCs w:val="22"/>
                <w:lang w:val="ky-KG"/>
              </w:rPr>
              <w:t xml:space="preserve">      айына</w:t>
            </w:r>
            <w:r w:rsidRPr="00D1250B">
              <w:rPr>
                <w:b/>
                <w:bCs/>
                <w:sz w:val="22"/>
                <w:szCs w:val="22"/>
              </w:rPr>
              <w:t xml:space="preserve"> карата </w:t>
            </w:r>
            <w:proofErr w:type="spellStart"/>
            <w:r w:rsidRPr="00D1250B">
              <w:rPr>
                <w:b/>
                <w:bCs/>
                <w:sz w:val="22"/>
                <w:szCs w:val="22"/>
              </w:rPr>
              <w:t>пайыз</w:t>
            </w:r>
            <w:proofErr w:type="spellEnd"/>
            <w:r w:rsidRPr="00D1250B">
              <w:rPr>
                <w:b/>
                <w:bCs/>
                <w:sz w:val="22"/>
                <w:szCs w:val="22"/>
              </w:rPr>
              <w:t xml:space="preserve"> </w:t>
            </w:r>
            <w:proofErr w:type="spellStart"/>
            <w:r w:rsidRPr="00D1250B">
              <w:rPr>
                <w:b/>
                <w:bCs/>
                <w:sz w:val="22"/>
                <w:szCs w:val="22"/>
              </w:rPr>
              <w:t>менен</w:t>
            </w:r>
            <w:proofErr w:type="spellEnd"/>
          </w:p>
        </w:tc>
      </w:tr>
      <w:tr w:rsidR="00D1250B" w:rsidRPr="00D1250B" w14:paraId="25AA5669" w14:textId="77777777" w:rsidTr="00814922">
        <w:trPr>
          <w:tblHeader/>
        </w:trPr>
        <w:tc>
          <w:tcPr>
            <w:tcW w:w="1928" w:type="pct"/>
            <w:tcBorders>
              <w:top w:val="nil"/>
              <w:left w:val="nil"/>
              <w:bottom w:val="single" w:sz="4" w:space="0" w:color="auto"/>
              <w:right w:val="nil"/>
            </w:tcBorders>
          </w:tcPr>
          <w:p w14:paraId="3939A712" w14:textId="77777777" w:rsidR="00D1250B" w:rsidRPr="00D1250B" w:rsidRDefault="00D1250B" w:rsidP="00D1250B">
            <w:pPr>
              <w:jc w:val="right"/>
              <w:rPr>
                <w:color w:val="000000"/>
                <w:sz w:val="22"/>
                <w:szCs w:val="22"/>
              </w:rPr>
            </w:pPr>
          </w:p>
        </w:tc>
        <w:tc>
          <w:tcPr>
            <w:tcW w:w="661" w:type="pct"/>
            <w:tcBorders>
              <w:top w:val="single" w:sz="8" w:space="0" w:color="auto"/>
              <w:left w:val="nil"/>
              <w:bottom w:val="single" w:sz="4" w:space="0" w:color="auto"/>
              <w:right w:val="nil"/>
            </w:tcBorders>
            <w:hideMark/>
          </w:tcPr>
          <w:p w14:paraId="73CB235F"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661" w:type="pct"/>
            <w:tcBorders>
              <w:top w:val="single" w:sz="8" w:space="0" w:color="auto"/>
              <w:left w:val="nil"/>
              <w:bottom w:val="single" w:sz="4" w:space="0" w:color="auto"/>
              <w:right w:val="nil"/>
            </w:tcBorders>
            <w:hideMark/>
          </w:tcPr>
          <w:p w14:paraId="5318D870" w14:textId="77777777" w:rsidR="00D1250B" w:rsidRPr="00D1250B" w:rsidRDefault="00D1250B" w:rsidP="00D1250B">
            <w:pPr>
              <w:ind w:right="57"/>
              <w:jc w:val="right"/>
              <w:rPr>
                <w:b/>
                <w:bCs/>
                <w:sz w:val="22"/>
                <w:szCs w:val="22"/>
                <w:lang w:val="ky-KG"/>
              </w:rPr>
            </w:pPr>
            <w:r w:rsidRPr="00D1250B">
              <w:rPr>
                <w:b/>
                <w:bCs/>
                <w:sz w:val="22"/>
                <w:szCs w:val="22"/>
              </w:rPr>
              <w:t>202</w:t>
            </w:r>
            <w:r w:rsidRPr="00D1250B">
              <w:rPr>
                <w:b/>
                <w:bCs/>
                <w:sz w:val="22"/>
                <w:szCs w:val="22"/>
                <w:lang w:val="ky-KG"/>
              </w:rPr>
              <w:t>5</w:t>
            </w:r>
          </w:p>
        </w:tc>
        <w:tc>
          <w:tcPr>
            <w:tcW w:w="875" w:type="pct"/>
            <w:tcBorders>
              <w:top w:val="single" w:sz="8" w:space="0" w:color="auto"/>
              <w:left w:val="nil"/>
              <w:bottom w:val="single" w:sz="4" w:space="0" w:color="auto"/>
              <w:right w:val="nil"/>
            </w:tcBorders>
            <w:hideMark/>
          </w:tcPr>
          <w:p w14:paraId="7B34344C"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875" w:type="pct"/>
            <w:tcBorders>
              <w:top w:val="single" w:sz="8" w:space="0" w:color="auto"/>
              <w:left w:val="nil"/>
              <w:bottom w:val="single" w:sz="4" w:space="0" w:color="auto"/>
              <w:right w:val="nil"/>
            </w:tcBorders>
            <w:hideMark/>
          </w:tcPr>
          <w:p w14:paraId="1CC7523B"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5</w:t>
            </w:r>
          </w:p>
        </w:tc>
      </w:tr>
      <w:tr w:rsidR="00D1250B" w:rsidRPr="00D1250B" w14:paraId="251EA617" w14:textId="77777777" w:rsidTr="00814922">
        <w:tc>
          <w:tcPr>
            <w:tcW w:w="1928" w:type="pct"/>
            <w:tcBorders>
              <w:top w:val="single" w:sz="4" w:space="0" w:color="auto"/>
              <w:left w:val="nil"/>
              <w:bottom w:val="single" w:sz="4" w:space="0" w:color="auto"/>
              <w:right w:val="nil"/>
            </w:tcBorders>
            <w:hideMark/>
          </w:tcPr>
          <w:p w14:paraId="12C1BDBC" w14:textId="77777777" w:rsidR="00D1250B" w:rsidRPr="00D1250B" w:rsidRDefault="00D1250B" w:rsidP="00D1250B">
            <w:pPr>
              <w:shd w:val="clear" w:color="auto" w:fill="FFFFFF"/>
              <w:spacing w:before="20" w:after="20"/>
              <w:rPr>
                <w:b/>
                <w:sz w:val="22"/>
                <w:szCs w:val="22"/>
              </w:rPr>
            </w:pPr>
            <w:proofErr w:type="spellStart"/>
            <w:r w:rsidRPr="00D1250B">
              <w:rPr>
                <w:b/>
                <w:sz w:val="22"/>
                <w:szCs w:val="22"/>
              </w:rPr>
              <w:t>Бардыгы</w:t>
            </w:r>
            <w:proofErr w:type="spellEnd"/>
          </w:p>
        </w:tc>
        <w:tc>
          <w:tcPr>
            <w:tcW w:w="661" w:type="pct"/>
            <w:tcBorders>
              <w:top w:val="single" w:sz="4" w:space="0" w:color="auto"/>
              <w:left w:val="nil"/>
              <w:bottom w:val="single" w:sz="4" w:space="0" w:color="auto"/>
              <w:right w:val="nil"/>
            </w:tcBorders>
            <w:vAlign w:val="bottom"/>
          </w:tcPr>
          <w:p w14:paraId="2D9882A1" w14:textId="77777777" w:rsidR="00D1250B" w:rsidRPr="00D1250B" w:rsidRDefault="00D1250B" w:rsidP="00D1250B">
            <w:pPr>
              <w:spacing w:before="20" w:after="20"/>
              <w:jc w:val="right"/>
              <w:rPr>
                <w:bCs/>
                <w:color w:val="000000"/>
                <w:sz w:val="22"/>
                <w:szCs w:val="22"/>
                <w:lang w:val="ky-KG"/>
              </w:rPr>
            </w:pPr>
            <w:r w:rsidRPr="00D1250B">
              <w:rPr>
                <w:bCs/>
                <w:color w:val="000000"/>
                <w:sz w:val="22"/>
                <w:szCs w:val="22"/>
                <w:lang w:val="ky-KG"/>
              </w:rPr>
              <w:t>105,8</w:t>
            </w:r>
          </w:p>
        </w:tc>
        <w:tc>
          <w:tcPr>
            <w:tcW w:w="661" w:type="pct"/>
            <w:tcBorders>
              <w:top w:val="single" w:sz="4" w:space="0" w:color="auto"/>
              <w:left w:val="nil"/>
              <w:bottom w:val="single" w:sz="4" w:space="0" w:color="auto"/>
              <w:right w:val="nil"/>
            </w:tcBorders>
            <w:vAlign w:val="bottom"/>
          </w:tcPr>
          <w:p w14:paraId="4ED83035" w14:textId="77777777" w:rsidR="00D1250B" w:rsidRPr="00D1250B" w:rsidRDefault="00D1250B" w:rsidP="00D1250B">
            <w:pPr>
              <w:spacing w:before="20" w:after="20"/>
              <w:jc w:val="right"/>
              <w:rPr>
                <w:bCs/>
                <w:sz w:val="22"/>
                <w:szCs w:val="22"/>
                <w:lang w:val="ky-KG"/>
              </w:rPr>
            </w:pPr>
            <w:r w:rsidRPr="00D1250B">
              <w:rPr>
                <w:bCs/>
                <w:sz w:val="22"/>
                <w:szCs w:val="22"/>
                <w:lang w:val="ky-KG"/>
              </w:rPr>
              <w:t>114,1</w:t>
            </w:r>
          </w:p>
        </w:tc>
        <w:tc>
          <w:tcPr>
            <w:tcW w:w="875" w:type="pct"/>
            <w:tcBorders>
              <w:top w:val="single" w:sz="4" w:space="0" w:color="auto"/>
              <w:left w:val="nil"/>
              <w:bottom w:val="single" w:sz="4" w:space="0" w:color="auto"/>
              <w:right w:val="nil"/>
            </w:tcBorders>
            <w:vAlign w:val="bottom"/>
            <w:hideMark/>
          </w:tcPr>
          <w:p w14:paraId="56BE334D" w14:textId="77777777" w:rsidR="00D1250B" w:rsidRPr="00D1250B" w:rsidRDefault="00D1250B" w:rsidP="00D1250B">
            <w:pPr>
              <w:spacing w:before="20" w:after="20"/>
              <w:jc w:val="right"/>
              <w:rPr>
                <w:bCs/>
                <w:color w:val="000000"/>
                <w:sz w:val="22"/>
                <w:szCs w:val="22"/>
                <w:lang w:val="ky-KG"/>
              </w:rPr>
            </w:pPr>
            <w:r w:rsidRPr="00D1250B">
              <w:rPr>
                <w:bCs/>
                <w:color w:val="000000"/>
                <w:sz w:val="22"/>
                <w:szCs w:val="22"/>
              </w:rPr>
              <w:t>10</w:t>
            </w:r>
            <w:r w:rsidRPr="00D1250B">
              <w:rPr>
                <w:bCs/>
                <w:color w:val="000000"/>
                <w:sz w:val="22"/>
                <w:szCs w:val="22"/>
                <w:lang w:val="ky-KG"/>
              </w:rPr>
              <w:t>1,2</w:t>
            </w:r>
          </w:p>
        </w:tc>
        <w:tc>
          <w:tcPr>
            <w:tcW w:w="875" w:type="pct"/>
            <w:tcBorders>
              <w:top w:val="single" w:sz="4" w:space="0" w:color="auto"/>
              <w:left w:val="nil"/>
              <w:bottom w:val="single" w:sz="4" w:space="0" w:color="auto"/>
              <w:right w:val="nil"/>
            </w:tcBorders>
            <w:vAlign w:val="bottom"/>
            <w:hideMark/>
          </w:tcPr>
          <w:p w14:paraId="59C2E6D7" w14:textId="77777777" w:rsidR="00D1250B" w:rsidRPr="00D1250B" w:rsidRDefault="00D1250B" w:rsidP="00D1250B">
            <w:pPr>
              <w:spacing w:before="20" w:after="20"/>
              <w:jc w:val="right"/>
              <w:rPr>
                <w:bCs/>
                <w:color w:val="000000"/>
                <w:sz w:val="22"/>
                <w:szCs w:val="22"/>
                <w:lang w:val="ky-KG"/>
              </w:rPr>
            </w:pPr>
            <w:r w:rsidRPr="00D1250B">
              <w:rPr>
                <w:bCs/>
                <w:color w:val="000000"/>
                <w:sz w:val="22"/>
                <w:szCs w:val="22"/>
              </w:rPr>
              <w:t>10</w:t>
            </w:r>
            <w:r w:rsidRPr="00D1250B">
              <w:rPr>
                <w:bCs/>
                <w:color w:val="000000"/>
                <w:sz w:val="22"/>
                <w:szCs w:val="22"/>
                <w:lang w:val="ky-KG"/>
              </w:rPr>
              <w:t>7,8</w:t>
            </w:r>
          </w:p>
        </w:tc>
      </w:tr>
    </w:tbl>
    <w:p w14:paraId="23D68DFC" w14:textId="77777777" w:rsidR="00D1250B" w:rsidRPr="00D1250B" w:rsidRDefault="00D1250B" w:rsidP="00D1250B">
      <w:pPr>
        <w:spacing w:before="120"/>
        <w:jc w:val="both"/>
        <w:rPr>
          <w:i/>
          <w:iCs/>
        </w:rPr>
      </w:pPr>
      <w:r w:rsidRPr="00D1250B">
        <w:rPr>
          <w:i/>
          <w:iCs/>
        </w:rPr>
        <w:t xml:space="preserve">* </w:t>
      </w:r>
      <w:proofErr w:type="spellStart"/>
      <w:r w:rsidRPr="00D1250B">
        <w:rPr>
          <w:i/>
          <w:iCs/>
        </w:rPr>
        <w:t>ведомстволук</w:t>
      </w:r>
      <w:proofErr w:type="spellEnd"/>
      <w:r w:rsidRPr="00D1250B">
        <w:rPr>
          <w:i/>
          <w:iCs/>
        </w:rPr>
        <w:t xml:space="preserve"> </w:t>
      </w:r>
      <w:proofErr w:type="spellStart"/>
      <w:r w:rsidRPr="00D1250B">
        <w:rPr>
          <w:i/>
          <w:iCs/>
        </w:rPr>
        <w:t>транспортту</w:t>
      </w:r>
      <w:proofErr w:type="spellEnd"/>
      <w:r w:rsidRPr="00D1250B">
        <w:rPr>
          <w:i/>
          <w:iCs/>
        </w:rPr>
        <w:t xml:space="preserve"> </w:t>
      </w:r>
      <w:proofErr w:type="spellStart"/>
      <w:r w:rsidRPr="00D1250B">
        <w:rPr>
          <w:i/>
          <w:iCs/>
        </w:rPr>
        <w:t>кошпогондо</w:t>
      </w:r>
      <w:proofErr w:type="spellEnd"/>
    </w:p>
    <w:p w14:paraId="7911B6EA" w14:textId="77777777" w:rsidR="00D1250B" w:rsidRPr="00D1250B" w:rsidRDefault="00D1250B" w:rsidP="00D1250B">
      <w:pPr>
        <w:ind w:firstLine="709"/>
        <w:jc w:val="both"/>
        <w:rPr>
          <w:i/>
          <w:iCs/>
          <w:sz w:val="16"/>
          <w:szCs w:val="28"/>
        </w:rPr>
      </w:pPr>
    </w:p>
    <w:p w14:paraId="1075DCE6" w14:textId="77777777" w:rsidR="000E5549" w:rsidRDefault="000E5549" w:rsidP="00D1250B">
      <w:pPr>
        <w:ind w:firstLine="709"/>
        <w:jc w:val="both"/>
        <w:rPr>
          <w:i/>
          <w:iCs/>
          <w:sz w:val="28"/>
          <w:szCs w:val="28"/>
          <w:lang w:val="en-US"/>
        </w:rPr>
      </w:pPr>
    </w:p>
    <w:p w14:paraId="07743DAE" w14:textId="3FE2A352" w:rsidR="00D1250B" w:rsidRPr="00D1250B" w:rsidRDefault="00D1250B" w:rsidP="00D1250B">
      <w:pPr>
        <w:ind w:firstLine="709"/>
        <w:jc w:val="both"/>
        <w:rPr>
          <w:sz w:val="28"/>
          <w:szCs w:val="28"/>
          <w:lang w:val="ky-KG"/>
        </w:rPr>
      </w:pPr>
      <w:r w:rsidRPr="00D1250B">
        <w:rPr>
          <w:i/>
          <w:iCs/>
          <w:sz w:val="28"/>
          <w:szCs w:val="28"/>
        </w:rPr>
        <w:t>Автомобиль</w:t>
      </w:r>
      <w:r w:rsidRPr="000E5549">
        <w:rPr>
          <w:i/>
          <w:iCs/>
          <w:sz w:val="28"/>
          <w:szCs w:val="28"/>
          <w:lang w:val="en-US"/>
        </w:rPr>
        <w:t xml:space="preserve"> </w:t>
      </w:r>
      <w:r w:rsidRPr="00D1250B">
        <w:rPr>
          <w:i/>
          <w:iCs/>
          <w:sz w:val="28"/>
          <w:szCs w:val="28"/>
        </w:rPr>
        <w:t>транспорту</w:t>
      </w:r>
      <w:r w:rsidRPr="000E5549">
        <w:rPr>
          <w:i/>
          <w:iCs/>
          <w:sz w:val="28"/>
          <w:szCs w:val="28"/>
          <w:lang w:val="en-US"/>
        </w:rPr>
        <w:t xml:space="preserve"> </w:t>
      </w:r>
      <w:proofErr w:type="spellStart"/>
      <w:r w:rsidRPr="00D1250B">
        <w:rPr>
          <w:i/>
          <w:iCs/>
          <w:sz w:val="28"/>
          <w:szCs w:val="28"/>
        </w:rPr>
        <w:t>менен</w:t>
      </w:r>
      <w:proofErr w:type="spellEnd"/>
      <w:r w:rsidRPr="000E5549">
        <w:rPr>
          <w:i/>
          <w:iCs/>
          <w:sz w:val="28"/>
          <w:szCs w:val="28"/>
          <w:lang w:val="en-US"/>
        </w:rPr>
        <w:t xml:space="preserve"> </w:t>
      </w:r>
      <w:r w:rsidRPr="00D1250B">
        <w:rPr>
          <w:i/>
          <w:iCs/>
          <w:sz w:val="28"/>
          <w:szCs w:val="28"/>
        </w:rPr>
        <w:t>ж</w:t>
      </w:r>
      <w:r w:rsidRPr="00D1250B">
        <w:rPr>
          <w:i/>
          <w:iCs/>
          <w:sz w:val="28"/>
          <w:szCs w:val="28"/>
          <w:lang w:val="ky-KG"/>
        </w:rPr>
        <w:t>ү</w:t>
      </w:r>
      <w:r w:rsidRPr="00D1250B">
        <w:rPr>
          <w:i/>
          <w:iCs/>
          <w:sz w:val="28"/>
          <w:szCs w:val="28"/>
        </w:rPr>
        <w:t>к</w:t>
      </w:r>
      <w:r w:rsidRPr="000E5549">
        <w:rPr>
          <w:i/>
          <w:iCs/>
          <w:sz w:val="28"/>
          <w:szCs w:val="28"/>
          <w:lang w:val="en-US"/>
        </w:rPr>
        <w:t xml:space="preserve"> </w:t>
      </w:r>
      <w:proofErr w:type="spellStart"/>
      <w:r w:rsidRPr="00D1250B">
        <w:rPr>
          <w:i/>
          <w:iCs/>
          <w:sz w:val="28"/>
          <w:szCs w:val="28"/>
        </w:rPr>
        <w:t>ташуунун</w:t>
      </w:r>
      <w:proofErr w:type="spellEnd"/>
      <w:r w:rsidRPr="000E5549">
        <w:rPr>
          <w:i/>
          <w:iCs/>
          <w:sz w:val="28"/>
          <w:szCs w:val="28"/>
          <w:lang w:val="en-US"/>
        </w:rPr>
        <w:t xml:space="preserve"> </w:t>
      </w:r>
      <w:r w:rsidRPr="00D1250B">
        <w:rPr>
          <w:i/>
          <w:iCs/>
          <w:sz w:val="28"/>
          <w:szCs w:val="28"/>
        </w:rPr>
        <w:t>ж</w:t>
      </w:r>
      <w:r w:rsidRPr="00D1250B">
        <w:rPr>
          <w:i/>
          <w:iCs/>
          <w:sz w:val="28"/>
          <w:szCs w:val="28"/>
          <w:lang w:val="ky-KG"/>
        </w:rPr>
        <w:t>ү</w:t>
      </w:r>
      <w:r w:rsidRPr="00D1250B">
        <w:rPr>
          <w:i/>
          <w:iCs/>
          <w:sz w:val="28"/>
          <w:szCs w:val="28"/>
        </w:rPr>
        <w:t>г</w:t>
      </w:r>
      <w:r w:rsidRPr="00D1250B">
        <w:rPr>
          <w:i/>
          <w:iCs/>
          <w:sz w:val="28"/>
          <w:szCs w:val="28"/>
          <w:lang w:val="ky-KG"/>
        </w:rPr>
        <w:t>ү</w:t>
      </w:r>
      <w:proofErr w:type="spellStart"/>
      <w:r w:rsidRPr="00D1250B">
        <w:rPr>
          <w:i/>
          <w:iCs/>
          <w:sz w:val="28"/>
          <w:szCs w:val="28"/>
        </w:rPr>
        <w:t>рт</w:t>
      </w:r>
      <w:proofErr w:type="spellEnd"/>
      <w:r w:rsidRPr="00D1250B">
        <w:rPr>
          <w:i/>
          <w:iCs/>
          <w:sz w:val="28"/>
          <w:szCs w:val="28"/>
          <w:lang w:val="ky-KG"/>
        </w:rPr>
        <w:t>үү</w:t>
      </w:r>
      <w:r w:rsidRPr="00D1250B">
        <w:rPr>
          <w:i/>
          <w:iCs/>
          <w:sz w:val="28"/>
          <w:szCs w:val="28"/>
        </w:rPr>
        <w:t>с</w:t>
      </w:r>
      <w:r w:rsidRPr="00D1250B">
        <w:rPr>
          <w:i/>
          <w:iCs/>
          <w:sz w:val="28"/>
          <w:szCs w:val="28"/>
          <w:lang w:val="ky-KG"/>
        </w:rPr>
        <w:t>ү</w:t>
      </w:r>
      <w:r w:rsidRPr="000E5549">
        <w:rPr>
          <w:sz w:val="28"/>
          <w:szCs w:val="28"/>
          <w:lang w:val="en-US"/>
        </w:rPr>
        <w:t xml:space="preserve"> 202</w:t>
      </w:r>
      <w:r w:rsidRPr="00D1250B">
        <w:rPr>
          <w:sz w:val="28"/>
          <w:szCs w:val="28"/>
          <w:lang w:val="ky-KG"/>
        </w:rPr>
        <w:t>5</w:t>
      </w:r>
      <w:r w:rsidRPr="000E5549">
        <w:rPr>
          <w:sz w:val="28"/>
          <w:szCs w:val="28"/>
          <w:lang w:val="en-US"/>
        </w:rPr>
        <w:t>-</w:t>
      </w:r>
      <w:r w:rsidRPr="00D1250B">
        <w:rPr>
          <w:sz w:val="28"/>
          <w:szCs w:val="28"/>
        </w:rPr>
        <w:t>ж</w:t>
      </w:r>
      <w:r w:rsidRPr="000E5549">
        <w:rPr>
          <w:sz w:val="28"/>
          <w:szCs w:val="28"/>
          <w:lang w:val="en-US"/>
        </w:rPr>
        <w:t xml:space="preserve">. </w:t>
      </w:r>
      <w:r w:rsidRPr="00D1250B">
        <w:rPr>
          <w:sz w:val="28"/>
          <w:szCs w:val="28"/>
        </w:rPr>
        <w:t>я</w:t>
      </w:r>
      <w:r w:rsidRPr="00D1250B">
        <w:rPr>
          <w:bCs/>
          <w:sz w:val="28"/>
          <w:szCs w:val="28"/>
        </w:rPr>
        <w:t>нварь</w:t>
      </w:r>
      <w:r w:rsidRPr="00D1250B">
        <w:rPr>
          <w:bCs/>
          <w:sz w:val="28"/>
          <w:szCs w:val="28"/>
          <w:lang w:val="ky-KG"/>
        </w:rPr>
        <w:t>-феврал</w:t>
      </w:r>
      <w:proofErr w:type="spellStart"/>
      <w:r w:rsidRPr="00D1250B">
        <w:rPr>
          <w:bCs/>
          <w:sz w:val="28"/>
          <w:szCs w:val="28"/>
        </w:rPr>
        <w:t>ында</w:t>
      </w:r>
      <w:proofErr w:type="spellEnd"/>
      <w:r w:rsidRPr="000E5549">
        <w:rPr>
          <w:bCs/>
          <w:sz w:val="28"/>
          <w:szCs w:val="28"/>
          <w:lang w:val="en-US"/>
        </w:rPr>
        <w:t xml:space="preserve"> </w:t>
      </w:r>
      <w:r w:rsidRPr="00D1250B">
        <w:rPr>
          <w:bCs/>
          <w:sz w:val="28"/>
          <w:szCs w:val="28"/>
          <w:lang w:val="ky-KG"/>
        </w:rPr>
        <w:t>533,1</w:t>
      </w:r>
      <w:r w:rsidRPr="00D1250B">
        <w:rPr>
          <w:sz w:val="28"/>
          <w:szCs w:val="28"/>
          <w:lang w:val="ky-KG"/>
        </w:rPr>
        <w:t xml:space="preserve"> </w:t>
      </w:r>
      <w:r w:rsidRPr="00D1250B">
        <w:rPr>
          <w:sz w:val="28"/>
          <w:szCs w:val="28"/>
        </w:rPr>
        <w:t>ми</w:t>
      </w:r>
      <w:r w:rsidRPr="00D1250B">
        <w:rPr>
          <w:sz w:val="28"/>
          <w:szCs w:val="28"/>
          <w:lang w:val="ky-KG"/>
        </w:rPr>
        <w:t>ң</w:t>
      </w:r>
      <w:r w:rsidRPr="000E5549">
        <w:rPr>
          <w:sz w:val="28"/>
          <w:szCs w:val="28"/>
          <w:lang w:val="en-US"/>
        </w:rPr>
        <w:t xml:space="preserve"> </w:t>
      </w:r>
      <w:r w:rsidRPr="00D1250B">
        <w:rPr>
          <w:sz w:val="28"/>
          <w:szCs w:val="28"/>
        </w:rPr>
        <w:t>тонна</w:t>
      </w:r>
      <w:r w:rsidRPr="000E5549">
        <w:rPr>
          <w:sz w:val="28"/>
          <w:szCs w:val="28"/>
          <w:lang w:val="en-US"/>
        </w:rPr>
        <w:t>-</w:t>
      </w:r>
      <w:proofErr w:type="spellStart"/>
      <w:r w:rsidRPr="00D1250B">
        <w:rPr>
          <w:sz w:val="28"/>
          <w:szCs w:val="28"/>
        </w:rPr>
        <w:t>километрге</w:t>
      </w:r>
      <w:proofErr w:type="spellEnd"/>
      <w:r w:rsidRPr="000E5549">
        <w:rPr>
          <w:sz w:val="28"/>
          <w:szCs w:val="28"/>
          <w:lang w:val="en-US"/>
        </w:rPr>
        <w:t xml:space="preserve"> </w:t>
      </w:r>
      <w:r w:rsidRPr="00D1250B">
        <w:rPr>
          <w:sz w:val="28"/>
          <w:szCs w:val="28"/>
        </w:rPr>
        <w:t>к</w:t>
      </w:r>
      <w:r w:rsidRPr="00D1250B">
        <w:rPr>
          <w:sz w:val="28"/>
          <w:szCs w:val="28"/>
          <w:lang w:val="ky-KG"/>
        </w:rPr>
        <w:t>ө</w:t>
      </w:r>
      <w:r w:rsidRPr="00D1250B">
        <w:rPr>
          <w:sz w:val="28"/>
          <w:szCs w:val="28"/>
        </w:rPr>
        <w:t>б</w:t>
      </w:r>
      <w:r w:rsidRPr="00D1250B">
        <w:rPr>
          <w:sz w:val="28"/>
          <w:szCs w:val="28"/>
          <w:lang w:val="ky-KG"/>
        </w:rPr>
        <w:t>ө</w:t>
      </w:r>
      <w:proofErr w:type="spellStart"/>
      <w:r w:rsidRPr="00D1250B">
        <w:rPr>
          <w:sz w:val="28"/>
          <w:szCs w:val="28"/>
        </w:rPr>
        <w:t>йд</w:t>
      </w:r>
      <w:proofErr w:type="spellEnd"/>
      <w:r w:rsidRPr="00D1250B">
        <w:rPr>
          <w:sz w:val="28"/>
          <w:szCs w:val="28"/>
          <w:lang w:val="ky-KG"/>
        </w:rPr>
        <w:t>ү. 2025-ж. февралында 2024-ж. февралына салыштыр</w:t>
      </w:r>
      <w:r w:rsidR="00D069C7">
        <w:rPr>
          <w:sz w:val="28"/>
          <w:szCs w:val="28"/>
          <w:lang w:val="ky-KG"/>
        </w:rPr>
        <w:t>малуу</w:t>
      </w:r>
      <w:r w:rsidRPr="00D1250B">
        <w:rPr>
          <w:sz w:val="28"/>
          <w:szCs w:val="28"/>
          <w:lang w:val="ky-KG"/>
        </w:rPr>
        <w:t xml:space="preserve"> жүк ташуунун жүгүртүүсү 3,8 пайызга к</w:t>
      </w:r>
      <w:r w:rsidRPr="00D1250B">
        <w:rPr>
          <w:rFonts w:ascii="Cambria" w:hAnsi="Cambria"/>
          <w:sz w:val="28"/>
          <w:szCs w:val="28"/>
          <w:lang w:val="ky-KG"/>
        </w:rPr>
        <w:t>ө</w:t>
      </w:r>
      <w:r w:rsidRPr="00D1250B">
        <w:rPr>
          <w:sz w:val="28"/>
          <w:szCs w:val="28"/>
          <w:lang w:val="ky-KG"/>
        </w:rPr>
        <w:t>б</w:t>
      </w:r>
      <w:r w:rsidRPr="00D1250B">
        <w:rPr>
          <w:rFonts w:ascii="Cambria" w:hAnsi="Cambria"/>
          <w:sz w:val="28"/>
          <w:szCs w:val="28"/>
          <w:lang w:val="ky-KG"/>
        </w:rPr>
        <w:t>ө</w:t>
      </w:r>
      <w:r w:rsidRPr="00D1250B">
        <w:rPr>
          <w:sz w:val="28"/>
          <w:szCs w:val="28"/>
          <w:lang w:val="ky-KG"/>
        </w:rPr>
        <w:t>йдү.</w:t>
      </w:r>
    </w:p>
    <w:p w14:paraId="116EEE1E" w14:textId="77777777" w:rsidR="00D1250B" w:rsidRPr="00D1250B" w:rsidRDefault="00D1250B" w:rsidP="00D1250B">
      <w:pPr>
        <w:ind w:firstLine="709"/>
        <w:jc w:val="both"/>
        <w:rPr>
          <w:iCs/>
          <w:sz w:val="14"/>
          <w:szCs w:val="28"/>
          <w:lang w:val="ky-KG"/>
        </w:rPr>
      </w:pPr>
    </w:p>
    <w:p w14:paraId="67B1A753" w14:textId="77777777" w:rsidR="00D1250B" w:rsidRPr="00D1250B" w:rsidRDefault="00D1250B" w:rsidP="00D1250B">
      <w:pPr>
        <w:rPr>
          <w:sz w:val="16"/>
          <w:szCs w:val="16"/>
          <w:lang w:val="ky-KG"/>
        </w:rPr>
      </w:pPr>
    </w:p>
    <w:p w14:paraId="256CFE5C" w14:textId="552CB19C" w:rsidR="00D1250B" w:rsidRPr="00D1250B" w:rsidRDefault="00D1250B" w:rsidP="00D1250B">
      <w:pPr>
        <w:rPr>
          <w:b/>
          <w:sz w:val="28"/>
          <w:szCs w:val="28"/>
          <w:lang w:val="ky-KG"/>
        </w:rPr>
      </w:pPr>
      <w:r w:rsidRPr="00D1250B">
        <w:rPr>
          <w:sz w:val="28"/>
          <w:szCs w:val="28"/>
          <w:lang w:val="ky-KG"/>
        </w:rPr>
        <w:lastRenderedPageBreak/>
        <w:t>1</w:t>
      </w:r>
      <w:r w:rsidR="00953CB8">
        <w:rPr>
          <w:sz w:val="28"/>
          <w:szCs w:val="28"/>
          <w:lang w:val="ky-KG"/>
        </w:rPr>
        <w:t>9</w:t>
      </w:r>
      <w:r w:rsidRPr="00D1250B">
        <w:rPr>
          <w:sz w:val="28"/>
          <w:szCs w:val="28"/>
          <w:lang w:val="ky-KG"/>
        </w:rPr>
        <w:t>-таблица.</w:t>
      </w:r>
      <w:r w:rsidRPr="00D1250B">
        <w:rPr>
          <w:b/>
          <w:sz w:val="28"/>
          <w:szCs w:val="28"/>
          <w:lang w:val="ky-KG"/>
        </w:rPr>
        <w:t xml:space="preserve"> Январь-февралда автомобиль транспорту менен жүк  ташуунун </w:t>
      </w:r>
    </w:p>
    <w:p w14:paraId="6166D5C7" w14:textId="77777777" w:rsidR="00D1250B" w:rsidRPr="00D1250B" w:rsidRDefault="00D1250B" w:rsidP="00D1250B">
      <w:pPr>
        <w:rPr>
          <w:b/>
          <w:sz w:val="28"/>
          <w:szCs w:val="28"/>
          <w:lang w:val="ky-KG"/>
        </w:rPr>
      </w:pPr>
      <w:r w:rsidRPr="00D1250B">
        <w:rPr>
          <w:b/>
          <w:sz w:val="28"/>
          <w:szCs w:val="28"/>
          <w:lang w:val="ky-KG"/>
        </w:rPr>
        <w:t xml:space="preserve">                     жүгүртүү  көлөмү</w:t>
      </w:r>
    </w:p>
    <w:p w14:paraId="412422A3" w14:textId="77777777" w:rsidR="00D1250B" w:rsidRPr="00D1250B" w:rsidRDefault="00D1250B" w:rsidP="00D1250B">
      <w:pPr>
        <w:ind w:left="1361" w:hanging="1361"/>
        <w:rPr>
          <w:b/>
          <w:sz w:val="14"/>
          <w:szCs w:val="28"/>
          <w:lang w:val="ky-KG"/>
        </w:rPr>
      </w:pPr>
    </w:p>
    <w:tbl>
      <w:tblPr>
        <w:tblW w:w="4947" w:type="pct"/>
        <w:tblInd w:w="108" w:type="dxa"/>
        <w:tblLook w:val="04A0" w:firstRow="1" w:lastRow="0" w:firstColumn="1" w:lastColumn="0" w:noHBand="0" w:noVBand="1"/>
      </w:tblPr>
      <w:tblGrid>
        <w:gridCol w:w="3914"/>
        <w:gridCol w:w="1342"/>
        <w:gridCol w:w="1342"/>
        <w:gridCol w:w="1820"/>
        <w:gridCol w:w="1820"/>
      </w:tblGrid>
      <w:tr w:rsidR="00D1250B" w:rsidRPr="00D1250B" w14:paraId="5F2217A1" w14:textId="77777777" w:rsidTr="00814922">
        <w:trPr>
          <w:cantSplit/>
          <w:tblHeader/>
        </w:trPr>
        <w:tc>
          <w:tcPr>
            <w:tcW w:w="1911" w:type="pct"/>
            <w:vMerge w:val="restart"/>
            <w:tcBorders>
              <w:top w:val="single" w:sz="4" w:space="0" w:color="auto"/>
              <w:left w:val="nil"/>
              <w:bottom w:val="single" w:sz="4" w:space="0" w:color="auto"/>
              <w:right w:val="nil"/>
            </w:tcBorders>
          </w:tcPr>
          <w:p w14:paraId="22519DE9" w14:textId="77777777" w:rsidR="00D1250B" w:rsidRPr="00D1250B" w:rsidRDefault="00D1250B" w:rsidP="00D1250B">
            <w:pPr>
              <w:jc w:val="right"/>
              <w:rPr>
                <w:b/>
                <w:bCs/>
                <w:color w:val="000000"/>
                <w:sz w:val="22"/>
                <w:szCs w:val="22"/>
                <w:lang w:val="ky-KG"/>
              </w:rPr>
            </w:pPr>
          </w:p>
        </w:tc>
        <w:tc>
          <w:tcPr>
            <w:tcW w:w="1310" w:type="pct"/>
            <w:gridSpan w:val="2"/>
            <w:tcBorders>
              <w:top w:val="single" w:sz="4" w:space="0" w:color="auto"/>
              <w:left w:val="nil"/>
              <w:bottom w:val="single" w:sz="4" w:space="0" w:color="auto"/>
              <w:right w:val="nil"/>
            </w:tcBorders>
            <w:vAlign w:val="center"/>
            <w:hideMark/>
          </w:tcPr>
          <w:p w14:paraId="3023AD31" w14:textId="77777777" w:rsidR="00D1250B" w:rsidRPr="00D1250B" w:rsidRDefault="00D1250B" w:rsidP="00D1250B">
            <w:pPr>
              <w:jc w:val="center"/>
              <w:rPr>
                <w:bCs/>
                <w:sz w:val="22"/>
                <w:szCs w:val="22"/>
              </w:rPr>
            </w:pPr>
            <w:r w:rsidRPr="00D1250B">
              <w:rPr>
                <w:b/>
                <w:bCs/>
                <w:sz w:val="22"/>
                <w:szCs w:val="22"/>
              </w:rPr>
              <w:t>Ми</w:t>
            </w:r>
            <w:r w:rsidRPr="00D1250B">
              <w:rPr>
                <w:b/>
                <w:bCs/>
                <w:sz w:val="22"/>
                <w:szCs w:val="22"/>
                <w:lang w:val="ky-KG"/>
              </w:rPr>
              <w:t>ң</w:t>
            </w:r>
            <w:r w:rsidRPr="00D1250B">
              <w:rPr>
                <w:b/>
                <w:bCs/>
                <w:sz w:val="22"/>
                <w:szCs w:val="22"/>
              </w:rPr>
              <w:br/>
              <w:t>тонна-километр</w:t>
            </w:r>
          </w:p>
        </w:tc>
        <w:tc>
          <w:tcPr>
            <w:tcW w:w="1778" w:type="pct"/>
            <w:gridSpan w:val="2"/>
            <w:tcBorders>
              <w:top w:val="single" w:sz="4" w:space="0" w:color="auto"/>
              <w:left w:val="nil"/>
              <w:bottom w:val="single" w:sz="4" w:space="0" w:color="auto"/>
              <w:right w:val="nil"/>
            </w:tcBorders>
            <w:vAlign w:val="center"/>
            <w:hideMark/>
          </w:tcPr>
          <w:p w14:paraId="63B7F775" w14:textId="77777777" w:rsidR="00D1250B" w:rsidRPr="00D1250B" w:rsidRDefault="00D1250B" w:rsidP="00D1250B">
            <w:pPr>
              <w:jc w:val="center"/>
              <w:rPr>
                <w:b/>
                <w:bCs/>
                <w:sz w:val="22"/>
                <w:szCs w:val="22"/>
                <w:lang w:val="ky-KG"/>
              </w:rPr>
            </w:pPr>
            <w:r w:rsidRPr="00D1250B">
              <w:rPr>
                <w:b/>
                <w:bCs/>
                <w:sz w:val="22"/>
                <w:szCs w:val="22"/>
                <w:lang w:val="ky-KG"/>
              </w:rPr>
              <w:t xml:space="preserve">          </w:t>
            </w:r>
            <w:proofErr w:type="spellStart"/>
            <w:r w:rsidRPr="00D1250B">
              <w:rPr>
                <w:b/>
                <w:bCs/>
                <w:sz w:val="22"/>
                <w:szCs w:val="22"/>
              </w:rPr>
              <w:t>Мурунку</w:t>
            </w:r>
            <w:proofErr w:type="spellEnd"/>
            <w:r w:rsidRPr="00D1250B">
              <w:rPr>
                <w:b/>
                <w:bCs/>
                <w:sz w:val="22"/>
                <w:szCs w:val="22"/>
              </w:rPr>
              <w:t xml:space="preserve"> </w:t>
            </w:r>
            <w:proofErr w:type="spellStart"/>
            <w:r w:rsidRPr="00D1250B">
              <w:rPr>
                <w:b/>
                <w:bCs/>
                <w:sz w:val="22"/>
                <w:szCs w:val="22"/>
              </w:rPr>
              <w:t>жылдын</w:t>
            </w:r>
            <w:proofErr w:type="spellEnd"/>
            <w:r w:rsidRPr="00D1250B">
              <w:rPr>
                <w:b/>
                <w:bCs/>
                <w:sz w:val="22"/>
                <w:szCs w:val="22"/>
              </w:rPr>
              <w:t xml:space="preserve"> </w:t>
            </w:r>
            <w:proofErr w:type="spellStart"/>
            <w:r w:rsidRPr="00D1250B">
              <w:rPr>
                <w:b/>
                <w:bCs/>
                <w:sz w:val="22"/>
                <w:szCs w:val="22"/>
              </w:rPr>
              <w:t>тийишт</w:t>
            </w:r>
            <w:proofErr w:type="spellEnd"/>
            <w:r w:rsidRPr="00D1250B">
              <w:rPr>
                <w:b/>
                <w:bCs/>
                <w:sz w:val="22"/>
                <w:szCs w:val="22"/>
                <w:lang w:val="ky-KG"/>
              </w:rPr>
              <w:t xml:space="preserve">үү </w:t>
            </w:r>
          </w:p>
          <w:p w14:paraId="239D285C" w14:textId="77777777" w:rsidR="00D1250B" w:rsidRPr="00D1250B" w:rsidRDefault="00D1250B" w:rsidP="00D1250B">
            <w:pPr>
              <w:jc w:val="center"/>
              <w:rPr>
                <w:b/>
                <w:bCs/>
                <w:sz w:val="22"/>
                <w:szCs w:val="22"/>
              </w:rPr>
            </w:pPr>
            <w:r w:rsidRPr="00D1250B">
              <w:rPr>
                <w:b/>
                <w:bCs/>
                <w:sz w:val="22"/>
                <w:szCs w:val="22"/>
                <w:lang w:val="ky-KG"/>
              </w:rPr>
              <w:t xml:space="preserve">        айына</w:t>
            </w:r>
            <w:r w:rsidRPr="00D1250B">
              <w:rPr>
                <w:b/>
                <w:bCs/>
                <w:sz w:val="22"/>
                <w:szCs w:val="22"/>
              </w:rPr>
              <w:t xml:space="preserve"> карата </w:t>
            </w:r>
            <w:proofErr w:type="spellStart"/>
            <w:r w:rsidRPr="00D1250B">
              <w:rPr>
                <w:b/>
                <w:bCs/>
                <w:sz w:val="22"/>
                <w:szCs w:val="22"/>
              </w:rPr>
              <w:t>пайыз</w:t>
            </w:r>
            <w:proofErr w:type="spellEnd"/>
            <w:r w:rsidRPr="00D1250B">
              <w:rPr>
                <w:b/>
                <w:bCs/>
                <w:sz w:val="22"/>
                <w:szCs w:val="22"/>
              </w:rPr>
              <w:t xml:space="preserve"> </w:t>
            </w:r>
            <w:proofErr w:type="spellStart"/>
            <w:r w:rsidRPr="00D1250B">
              <w:rPr>
                <w:b/>
                <w:bCs/>
                <w:sz w:val="22"/>
                <w:szCs w:val="22"/>
              </w:rPr>
              <w:t>менен</w:t>
            </w:r>
            <w:proofErr w:type="spellEnd"/>
          </w:p>
        </w:tc>
      </w:tr>
      <w:tr w:rsidR="00D1250B" w:rsidRPr="00D1250B" w14:paraId="7C6EDD19" w14:textId="77777777" w:rsidTr="00814922">
        <w:trPr>
          <w:cantSplit/>
          <w:tblHeader/>
        </w:trPr>
        <w:tc>
          <w:tcPr>
            <w:tcW w:w="0" w:type="auto"/>
            <w:vMerge/>
            <w:tcBorders>
              <w:top w:val="single" w:sz="4" w:space="0" w:color="auto"/>
              <w:left w:val="nil"/>
              <w:bottom w:val="single" w:sz="4" w:space="0" w:color="auto"/>
              <w:right w:val="nil"/>
            </w:tcBorders>
            <w:vAlign w:val="center"/>
            <w:hideMark/>
          </w:tcPr>
          <w:p w14:paraId="39F15CE5" w14:textId="77777777" w:rsidR="00D1250B" w:rsidRPr="00D1250B" w:rsidRDefault="00D1250B" w:rsidP="00D1250B">
            <w:pPr>
              <w:rPr>
                <w:b/>
                <w:bCs/>
                <w:color w:val="000000"/>
                <w:sz w:val="22"/>
                <w:szCs w:val="22"/>
                <w:lang w:val="ky-KG"/>
              </w:rPr>
            </w:pPr>
          </w:p>
        </w:tc>
        <w:tc>
          <w:tcPr>
            <w:tcW w:w="655" w:type="pct"/>
            <w:tcBorders>
              <w:top w:val="single" w:sz="4" w:space="0" w:color="auto"/>
              <w:left w:val="nil"/>
              <w:bottom w:val="single" w:sz="4" w:space="0" w:color="auto"/>
              <w:right w:val="nil"/>
            </w:tcBorders>
            <w:hideMark/>
          </w:tcPr>
          <w:p w14:paraId="7B859C1F"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655" w:type="pct"/>
            <w:tcBorders>
              <w:top w:val="single" w:sz="4" w:space="0" w:color="auto"/>
              <w:left w:val="nil"/>
              <w:bottom w:val="single" w:sz="4" w:space="0" w:color="auto"/>
              <w:right w:val="nil"/>
            </w:tcBorders>
            <w:hideMark/>
          </w:tcPr>
          <w:p w14:paraId="4FC356C9" w14:textId="77777777" w:rsidR="00D1250B" w:rsidRPr="00D1250B" w:rsidRDefault="00D1250B" w:rsidP="00D1250B">
            <w:pPr>
              <w:ind w:right="57"/>
              <w:jc w:val="right"/>
              <w:rPr>
                <w:b/>
                <w:bCs/>
                <w:sz w:val="22"/>
                <w:szCs w:val="22"/>
                <w:lang w:val="ky-KG"/>
              </w:rPr>
            </w:pPr>
            <w:r w:rsidRPr="00D1250B">
              <w:rPr>
                <w:b/>
                <w:bCs/>
                <w:sz w:val="22"/>
                <w:szCs w:val="22"/>
              </w:rPr>
              <w:t>202</w:t>
            </w:r>
            <w:r w:rsidRPr="00D1250B">
              <w:rPr>
                <w:b/>
                <w:bCs/>
                <w:sz w:val="22"/>
                <w:szCs w:val="22"/>
                <w:lang w:val="ky-KG"/>
              </w:rPr>
              <w:t>5</w:t>
            </w:r>
          </w:p>
        </w:tc>
        <w:tc>
          <w:tcPr>
            <w:tcW w:w="889" w:type="pct"/>
            <w:tcBorders>
              <w:top w:val="single" w:sz="4" w:space="0" w:color="auto"/>
              <w:left w:val="nil"/>
              <w:bottom w:val="single" w:sz="4" w:space="0" w:color="auto"/>
              <w:right w:val="nil"/>
            </w:tcBorders>
            <w:hideMark/>
          </w:tcPr>
          <w:p w14:paraId="13E52ADF"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889" w:type="pct"/>
            <w:tcBorders>
              <w:top w:val="single" w:sz="4" w:space="0" w:color="auto"/>
              <w:left w:val="nil"/>
              <w:bottom w:val="single" w:sz="4" w:space="0" w:color="auto"/>
              <w:right w:val="nil"/>
            </w:tcBorders>
            <w:hideMark/>
          </w:tcPr>
          <w:p w14:paraId="59AA7C49"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5</w:t>
            </w:r>
          </w:p>
        </w:tc>
      </w:tr>
      <w:tr w:rsidR="00D1250B" w:rsidRPr="00D1250B" w14:paraId="53E85C22" w14:textId="77777777" w:rsidTr="00814922">
        <w:tc>
          <w:tcPr>
            <w:tcW w:w="1911" w:type="pct"/>
            <w:tcBorders>
              <w:top w:val="single" w:sz="4" w:space="0" w:color="auto"/>
              <w:left w:val="nil"/>
              <w:bottom w:val="single" w:sz="4" w:space="0" w:color="auto"/>
              <w:right w:val="nil"/>
            </w:tcBorders>
            <w:hideMark/>
          </w:tcPr>
          <w:p w14:paraId="44250D74" w14:textId="77777777" w:rsidR="00D1250B" w:rsidRPr="00D1250B" w:rsidRDefault="00D1250B" w:rsidP="00D1250B">
            <w:pPr>
              <w:shd w:val="clear" w:color="auto" w:fill="FFFFFF"/>
              <w:spacing w:before="20" w:after="20"/>
              <w:rPr>
                <w:b/>
                <w:sz w:val="22"/>
                <w:szCs w:val="22"/>
              </w:rPr>
            </w:pPr>
            <w:bookmarkStart w:id="2" w:name="_Hlk192682144"/>
            <w:proofErr w:type="spellStart"/>
            <w:r w:rsidRPr="00D1250B">
              <w:rPr>
                <w:b/>
                <w:sz w:val="22"/>
                <w:szCs w:val="22"/>
              </w:rPr>
              <w:t>Бардыгы</w:t>
            </w:r>
            <w:proofErr w:type="spellEnd"/>
          </w:p>
        </w:tc>
        <w:tc>
          <w:tcPr>
            <w:tcW w:w="655" w:type="pct"/>
            <w:tcBorders>
              <w:top w:val="single" w:sz="4" w:space="0" w:color="auto"/>
              <w:left w:val="nil"/>
              <w:bottom w:val="single" w:sz="4" w:space="0" w:color="auto"/>
              <w:right w:val="nil"/>
            </w:tcBorders>
            <w:hideMark/>
          </w:tcPr>
          <w:p w14:paraId="5C820144" w14:textId="77777777" w:rsidR="00D1250B" w:rsidRPr="00D1250B" w:rsidRDefault="00D1250B" w:rsidP="00D1250B">
            <w:pPr>
              <w:jc w:val="right"/>
              <w:rPr>
                <w:bCs/>
                <w:color w:val="000000"/>
                <w:sz w:val="22"/>
                <w:szCs w:val="22"/>
                <w:lang w:val="ky-KG"/>
              </w:rPr>
            </w:pPr>
            <w:r w:rsidRPr="00D1250B">
              <w:rPr>
                <w:bCs/>
                <w:color w:val="000000"/>
                <w:sz w:val="22"/>
                <w:szCs w:val="22"/>
                <w:lang w:val="ky-KG"/>
              </w:rPr>
              <w:t>7289,5</w:t>
            </w:r>
          </w:p>
        </w:tc>
        <w:tc>
          <w:tcPr>
            <w:tcW w:w="655" w:type="pct"/>
            <w:tcBorders>
              <w:top w:val="single" w:sz="4" w:space="0" w:color="auto"/>
              <w:left w:val="nil"/>
              <w:bottom w:val="single" w:sz="4" w:space="0" w:color="auto"/>
              <w:right w:val="nil"/>
            </w:tcBorders>
            <w:hideMark/>
          </w:tcPr>
          <w:p w14:paraId="02777DA6" w14:textId="77777777" w:rsidR="00D1250B" w:rsidRPr="00D1250B" w:rsidRDefault="00D1250B" w:rsidP="00D1250B">
            <w:pPr>
              <w:jc w:val="right"/>
              <w:rPr>
                <w:bCs/>
                <w:color w:val="000000"/>
                <w:sz w:val="22"/>
                <w:szCs w:val="22"/>
                <w:lang w:val="ky-KG"/>
              </w:rPr>
            </w:pPr>
            <w:r w:rsidRPr="00D1250B">
              <w:rPr>
                <w:bCs/>
                <w:color w:val="000000"/>
                <w:sz w:val="22"/>
                <w:szCs w:val="22"/>
                <w:lang w:val="ky-KG"/>
              </w:rPr>
              <w:t>7822,6</w:t>
            </w:r>
          </w:p>
        </w:tc>
        <w:tc>
          <w:tcPr>
            <w:tcW w:w="889" w:type="pct"/>
            <w:tcBorders>
              <w:top w:val="single" w:sz="4" w:space="0" w:color="auto"/>
              <w:left w:val="nil"/>
              <w:bottom w:val="single" w:sz="4" w:space="0" w:color="auto"/>
              <w:right w:val="nil"/>
            </w:tcBorders>
            <w:hideMark/>
          </w:tcPr>
          <w:p w14:paraId="3D1C0B04" w14:textId="77777777" w:rsidR="00D1250B" w:rsidRPr="00D1250B" w:rsidRDefault="00D1250B" w:rsidP="00D1250B">
            <w:pPr>
              <w:jc w:val="right"/>
              <w:rPr>
                <w:bCs/>
                <w:color w:val="000000"/>
                <w:sz w:val="22"/>
                <w:szCs w:val="22"/>
                <w:lang w:val="ky-KG"/>
              </w:rPr>
            </w:pPr>
            <w:r w:rsidRPr="00D1250B">
              <w:rPr>
                <w:bCs/>
                <w:color w:val="000000"/>
                <w:sz w:val="22"/>
                <w:szCs w:val="22"/>
              </w:rPr>
              <w:t>101,</w:t>
            </w:r>
            <w:r w:rsidRPr="00D1250B">
              <w:rPr>
                <w:bCs/>
                <w:color w:val="000000"/>
                <w:sz w:val="22"/>
                <w:szCs w:val="22"/>
                <w:lang w:val="ky-KG"/>
              </w:rPr>
              <w:t>4</w:t>
            </w:r>
          </w:p>
        </w:tc>
        <w:tc>
          <w:tcPr>
            <w:tcW w:w="889" w:type="pct"/>
            <w:tcBorders>
              <w:top w:val="single" w:sz="4" w:space="0" w:color="auto"/>
              <w:left w:val="nil"/>
              <w:bottom w:val="single" w:sz="4" w:space="0" w:color="auto"/>
              <w:right w:val="nil"/>
            </w:tcBorders>
            <w:hideMark/>
          </w:tcPr>
          <w:p w14:paraId="77DF7DC1" w14:textId="77777777" w:rsidR="00D1250B" w:rsidRPr="00D1250B" w:rsidRDefault="00D1250B" w:rsidP="00D1250B">
            <w:pPr>
              <w:jc w:val="right"/>
              <w:rPr>
                <w:bCs/>
                <w:color w:val="000000"/>
                <w:sz w:val="22"/>
                <w:szCs w:val="22"/>
                <w:lang w:val="ky-KG"/>
              </w:rPr>
            </w:pPr>
            <w:r w:rsidRPr="00D1250B">
              <w:rPr>
                <w:bCs/>
                <w:color w:val="000000"/>
                <w:sz w:val="22"/>
                <w:szCs w:val="22"/>
              </w:rPr>
              <w:t>10</w:t>
            </w:r>
            <w:r w:rsidRPr="00D1250B">
              <w:rPr>
                <w:bCs/>
                <w:color w:val="000000"/>
                <w:sz w:val="22"/>
                <w:szCs w:val="22"/>
                <w:lang w:val="ky-KG"/>
              </w:rPr>
              <w:t>7,3</w:t>
            </w:r>
          </w:p>
        </w:tc>
      </w:tr>
      <w:bookmarkEnd w:id="2"/>
    </w:tbl>
    <w:p w14:paraId="14236A7B" w14:textId="77777777" w:rsidR="00D1250B" w:rsidRPr="00D1250B" w:rsidRDefault="00D1250B" w:rsidP="00D1250B">
      <w:pPr>
        <w:spacing w:before="120"/>
        <w:ind w:firstLine="709"/>
        <w:jc w:val="both"/>
        <w:rPr>
          <w:i/>
          <w:iCs/>
          <w:color w:val="000000"/>
          <w:sz w:val="16"/>
          <w:szCs w:val="16"/>
          <w:lang w:val="ky-KG"/>
        </w:rPr>
      </w:pPr>
    </w:p>
    <w:p w14:paraId="2DB8BA44" w14:textId="77777777" w:rsidR="00D1250B" w:rsidRPr="00D1250B" w:rsidRDefault="00D1250B" w:rsidP="00D1250B">
      <w:pPr>
        <w:spacing w:before="120"/>
        <w:ind w:firstLine="709"/>
        <w:jc w:val="both"/>
        <w:rPr>
          <w:color w:val="000000"/>
          <w:sz w:val="28"/>
          <w:szCs w:val="28"/>
          <w:lang w:val="ky-KG"/>
        </w:rPr>
      </w:pPr>
      <w:r w:rsidRPr="00D1250B">
        <w:rPr>
          <w:i/>
          <w:iCs/>
          <w:color w:val="000000"/>
          <w:sz w:val="28"/>
          <w:szCs w:val="28"/>
          <w:lang w:val="ky-KG"/>
        </w:rPr>
        <w:t>Жүргүнчүл</w:t>
      </w:r>
      <w:r w:rsidRPr="00D1250B">
        <w:rPr>
          <w:i/>
          <w:color w:val="000000"/>
          <w:sz w:val="28"/>
          <w:szCs w:val="28"/>
          <w:lang w:val="ky-KG"/>
        </w:rPr>
        <w:t>өрд</w:t>
      </w:r>
      <w:r w:rsidRPr="00D1250B">
        <w:rPr>
          <w:i/>
          <w:iCs/>
          <w:color w:val="000000"/>
          <w:sz w:val="28"/>
          <w:szCs w:val="28"/>
          <w:lang w:val="ky-KG"/>
        </w:rPr>
        <w:t>ү ташуу</w:t>
      </w:r>
      <w:r w:rsidRPr="00D1250B">
        <w:rPr>
          <w:color w:val="000000"/>
          <w:sz w:val="28"/>
          <w:szCs w:val="28"/>
          <w:lang w:val="ky-KG"/>
        </w:rPr>
        <w:t xml:space="preserve"> 2024-ж. </w:t>
      </w:r>
      <w:r w:rsidRPr="00D1250B">
        <w:rPr>
          <w:sz w:val="28"/>
          <w:szCs w:val="28"/>
          <w:lang w:val="ky-KG"/>
        </w:rPr>
        <w:t>я</w:t>
      </w:r>
      <w:r w:rsidRPr="00D1250B">
        <w:rPr>
          <w:bCs/>
          <w:sz w:val="28"/>
          <w:szCs w:val="28"/>
          <w:lang w:val="ky-KG"/>
        </w:rPr>
        <w:t xml:space="preserve">нварь-февралына </w:t>
      </w:r>
      <w:r w:rsidRPr="00D1250B">
        <w:rPr>
          <w:color w:val="000000"/>
          <w:sz w:val="28"/>
          <w:szCs w:val="28"/>
          <w:lang w:val="ky-KG"/>
        </w:rPr>
        <w:t xml:space="preserve">салыштырганда 782,0 миң адамга көбөйдү. 2025-ж. февралында 2024-ж. февралына салыштырмалуу жүргүнчүлөрдү ташуу 24,7 пайызга </w:t>
      </w:r>
      <w:r w:rsidRPr="00D1250B">
        <w:rPr>
          <w:sz w:val="28"/>
          <w:szCs w:val="28"/>
          <w:lang w:val="ky-KG"/>
        </w:rPr>
        <w:t>к</w:t>
      </w:r>
      <w:r w:rsidRPr="00D1250B">
        <w:rPr>
          <w:rFonts w:ascii="Cambria" w:hAnsi="Cambria"/>
          <w:sz w:val="28"/>
          <w:szCs w:val="28"/>
          <w:lang w:val="ky-KG"/>
        </w:rPr>
        <w:t>ө</w:t>
      </w:r>
      <w:r w:rsidRPr="00D1250B">
        <w:rPr>
          <w:sz w:val="28"/>
          <w:szCs w:val="28"/>
          <w:lang w:val="ky-KG"/>
        </w:rPr>
        <w:t>б</w:t>
      </w:r>
      <w:r w:rsidRPr="00D1250B">
        <w:rPr>
          <w:rFonts w:ascii="Cambria" w:hAnsi="Cambria"/>
          <w:sz w:val="28"/>
          <w:szCs w:val="28"/>
          <w:lang w:val="ky-KG"/>
        </w:rPr>
        <w:t>ө</w:t>
      </w:r>
      <w:r w:rsidRPr="00D1250B">
        <w:rPr>
          <w:sz w:val="28"/>
          <w:szCs w:val="28"/>
          <w:lang w:val="ky-KG"/>
        </w:rPr>
        <w:t>йдү.</w:t>
      </w:r>
      <w:r w:rsidRPr="00D1250B">
        <w:rPr>
          <w:color w:val="000000"/>
          <w:sz w:val="28"/>
          <w:szCs w:val="28"/>
          <w:lang w:val="ky-KG"/>
        </w:rPr>
        <w:t xml:space="preserve"> </w:t>
      </w:r>
    </w:p>
    <w:p w14:paraId="22CE846B" w14:textId="77777777" w:rsidR="00D1250B" w:rsidRPr="00D1250B" w:rsidRDefault="00D1250B" w:rsidP="00D1250B">
      <w:pPr>
        <w:rPr>
          <w:sz w:val="10"/>
          <w:szCs w:val="28"/>
          <w:lang w:val="ky-KG"/>
        </w:rPr>
      </w:pPr>
    </w:p>
    <w:p w14:paraId="67BABBCF" w14:textId="77777777" w:rsidR="00D1250B" w:rsidRPr="00D1250B" w:rsidRDefault="00D1250B" w:rsidP="00D1250B">
      <w:pPr>
        <w:rPr>
          <w:sz w:val="16"/>
          <w:szCs w:val="16"/>
          <w:lang w:val="ky-KG"/>
        </w:rPr>
      </w:pPr>
    </w:p>
    <w:p w14:paraId="01C3E439" w14:textId="37FEF11B" w:rsidR="00D1250B" w:rsidRPr="00D1250B" w:rsidRDefault="00953CB8" w:rsidP="00D1250B">
      <w:pPr>
        <w:rPr>
          <w:b/>
          <w:sz w:val="28"/>
          <w:szCs w:val="28"/>
          <w:lang w:val="ky-KG"/>
        </w:rPr>
      </w:pPr>
      <w:r>
        <w:rPr>
          <w:sz w:val="28"/>
          <w:szCs w:val="28"/>
          <w:lang w:val="ky-KG"/>
        </w:rPr>
        <w:t>20</w:t>
      </w:r>
      <w:r w:rsidR="00D1250B" w:rsidRPr="00D1250B">
        <w:rPr>
          <w:sz w:val="28"/>
          <w:szCs w:val="28"/>
          <w:lang w:val="ky-KG"/>
        </w:rPr>
        <w:t>-таблица.</w:t>
      </w:r>
      <w:r w:rsidR="00D1250B" w:rsidRPr="00D1250B">
        <w:rPr>
          <w:b/>
          <w:sz w:val="28"/>
          <w:szCs w:val="28"/>
          <w:lang w:val="ky-KG"/>
        </w:rPr>
        <w:t xml:space="preserve"> Январь-февралда транспорттун бардык түрү менен жүргүнчүлөрдү</w:t>
      </w:r>
    </w:p>
    <w:p w14:paraId="53170106" w14:textId="77777777" w:rsidR="00D1250B" w:rsidRPr="00D1250B" w:rsidRDefault="00D1250B" w:rsidP="00D1250B">
      <w:pPr>
        <w:rPr>
          <w:b/>
          <w:sz w:val="28"/>
          <w:szCs w:val="28"/>
          <w:lang w:val="ky-KG"/>
        </w:rPr>
      </w:pPr>
      <w:r w:rsidRPr="00D1250B">
        <w:rPr>
          <w:b/>
          <w:sz w:val="28"/>
          <w:szCs w:val="28"/>
          <w:lang w:val="ky-KG"/>
        </w:rPr>
        <w:t xml:space="preserve">                     ташуу</w:t>
      </w:r>
    </w:p>
    <w:p w14:paraId="348F245D" w14:textId="77777777" w:rsidR="00D1250B" w:rsidRPr="00D1250B" w:rsidRDefault="00D1250B" w:rsidP="00D1250B">
      <w:pPr>
        <w:ind w:left="709" w:firstLine="709"/>
        <w:rPr>
          <w:b/>
          <w:sz w:val="12"/>
          <w:szCs w:val="28"/>
          <w:lang w:val="ky-KG"/>
        </w:rPr>
      </w:pPr>
    </w:p>
    <w:tbl>
      <w:tblPr>
        <w:tblW w:w="4964" w:type="pct"/>
        <w:tblInd w:w="108" w:type="dxa"/>
        <w:tblLook w:val="04A0" w:firstRow="1" w:lastRow="0" w:firstColumn="1" w:lastColumn="0" w:noHBand="0" w:noVBand="1"/>
      </w:tblPr>
      <w:tblGrid>
        <w:gridCol w:w="4051"/>
        <w:gridCol w:w="1591"/>
        <w:gridCol w:w="1593"/>
        <w:gridCol w:w="1592"/>
        <w:gridCol w:w="1446"/>
      </w:tblGrid>
      <w:tr w:rsidR="00D1250B" w:rsidRPr="00D1250B" w14:paraId="371462EF" w14:textId="77777777" w:rsidTr="00814922">
        <w:trPr>
          <w:cantSplit/>
          <w:trHeight w:val="518"/>
          <w:tblHeader/>
        </w:trPr>
        <w:tc>
          <w:tcPr>
            <w:tcW w:w="1971" w:type="pct"/>
            <w:vMerge w:val="restart"/>
            <w:tcBorders>
              <w:top w:val="single" w:sz="4" w:space="0" w:color="auto"/>
              <w:left w:val="nil"/>
              <w:bottom w:val="single" w:sz="4" w:space="0" w:color="auto"/>
              <w:right w:val="nil"/>
            </w:tcBorders>
          </w:tcPr>
          <w:p w14:paraId="7272E4D1" w14:textId="77777777" w:rsidR="00D1250B" w:rsidRPr="00D1250B" w:rsidRDefault="00D1250B" w:rsidP="00D1250B">
            <w:pPr>
              <w:rPr>
                <w:iCs/>
                <w:color w:val="000000"/>
                <w:sz w:val="22"/>
                <w:szCs w:val="22"/>
                <w:lang w:val="ky-KG"/>
              </w:rPr>
            </w:pPr>
          </w:p>
        </w:tc>
        <w:tc>
          <w:tcPr>
            <w:tcW w:w="1549" w:type="pct"/>
            <w:gridSpan w:val="2"/>
            <w:tcBorders>
              <w:top w:val="single" w:sz="4" w:space="0" w:color="auto"/>
              <w:left w:val="nil"/>
              <w:bottom w:val="single" w:sz="4" w:space="0" w:color="auto"/>
              <w:right w:val="nil"/>
            </w:tcBorders>
            <w:hideMark/>
          </w:tcPr>
          <w:p w14:paraId="3CC10862" w14:textId="77777777" w:rsidR="00D1250B" w:rsidRPr="00D1250B" w:rsidRDefault="00D1250B" w:rsidP="00D1250B">
            <w:pPr>
              <w:tabs>
                <w:tab w:val="left" w:pos="720"/>
                <w:tab w:val="center" w:pos="1495"/>
              </w:tabs>
              <w:rPr>
                <w:b/>
                <w:bCs/>
                <w:sz w:val="22"/>
                <w:szCs w:val="22"/>
              </w:rPr>
            </w:pPr>
            <w:r w:rsidRPr="00D1250B">
              <w:rPr>
                <w:b/>
                <w:bCs/>
                <w:sz w:val="22"/>
                <w:szCs w:val="22"/>
                <w:lang w:val="ky-KG"/>
              </w:rPr>
              <w:tab/>
              <w:t>М</w:t>
            </w:r>
            <w:r w:rsidRPr="00D1250B">
              <w:rPr>
                <w:b/>
                <w:bCs/>
                <w:sz w:val="22"/>
                <w:szCs w:val="22"/>
              </w:rPr>
              <w:t>и</w:t>
            </w:r>
            <w:r w:rsidRPr="00D1250B">
              <w:rPr>
                <w:b/>
                <w:bCs/>
                <w:sz w:val="22"/>
                <w:szCs w:val="22"/>
                <w:lang w:val="ky-KG"/>
              </w:rPr>
              <w:t>ң</w:t>
            </w:r>
            <w:r w:rsidRPr="00D1250B">
              <w:rPr>
                <w:b/>
                <w:bCs/>
                <w:sz w:val="22"/>
                <w:szCs w:val="22"/>
              </w:rPr>
              <w:t xml:space="preserve"> адам</w:t>
            </w:r>
          </w:p>
        </w:tc>
        <w:tc>
          <w:tcPr>
            <w:tcW w:w="1479" w:type="pct"/>
            <w:gridSpan w:val="2"/>
            <w:tcBorders>
              <w:top w:val="single" w:sz="4" w:space="0" w:color="auto"/>
              <w:left w:val="nil"/>
              <w:bottom w:val="single" w:sz="4" w:space="0" w:color="auto"/>
              <w:right w:val="nil"/>
            </w:tcBorders>
            <w:hideMark/>
          </w:tcPr>
          <w:p w14:paraId="546B6527" w14:textId="77777777" w:rsidR="00D1250B" w:rsidRPr="00D1250B" w:rsidRDefault="00D1250B" w:rsidP="00D1250B">
            <w:pPr>
              <w:ind w:left="-165"/>
              <w:jc w:val="center"/>
              <w:rPr>
                <w:b/>
                <w:bCs/>
                <w:sz w:val="22"/>
                <w:szCs w:val="22"/>
              </w:rPr>
            </w:pPr>
            <w:r w:rsidRPr="00D1250B">
              <w:rPr>
                <w:b/>
                <w:bCs/>
                <w:sz w:val="22"/>
                <w:szCs w:val="22"/>
                <w:lang w:val="ky-KG"/>
              </w:rPr>
              <w:t xml:space="preserve">  </w:t>
            </w:r>
            <w:proofErr w:type="spellStart"/>
            <w:r w:rsidRPr="00D1250B">
              <w:rPr>
                <w:b/>
                <w:bCs/>
                <w:sz w:val="22"/>
                <w:szCs w:val="22"/>
              </w:rPr>
              <w:t>Мурунку</w:t>
            </w:r>
            <w:proofErr w:type="spellEnd"/>
            <w:r w:rsidRPr="00D1250B">
              <w:rPr>
                <w:b/>
                <w:bCs/>
                <w:sz w:val="22"/>
                <w:szCs w:val="22"/>
              </w:rPr>
              <w:t xml:space="preserve"> </w:t>
            </w:r>
            <w:proofErr w:type="spellStart"/>
            <w:r w:rsidRPr="00D1250B">
              <w:rPr>
                <w:b/>
                <w:bCs/>
                <w:sz w:val="22"/>
                <w:szCs w:val="22"/>
              </w:rPr>
              <w:t>жылдын</w:t>
            </w:r>
            <w:proofErr w:type="spellEnd"/>
            <w:r w:rsidRPr="00D1250B">
              <w:rPr>
                <w:b/>
                <w:bCs/>
                <w:sz w:val="22"/>
                <w:szCs w:val="22"/>
              </w:rPr>
              <w:t xml:space="preserve"> </w:t>
            </w:r>
            <w:r w:rsidRPr="00D1250B">
              <w:rPr>
                <w:b/>
                <w:bCs/>
                <w:sz w:val="22"/>
                <w:szCs w:val="22"/>
                <w:lang w:val="ky-KG"/>
              </w:rPr>
              <w:t>т</w:t>
            </w:r>
            <w:proofErr w:type="spellStart"/>
            <w:r w:rsidRPr="00D1250B">
              <w:rPr>
                <w:b/>
                <w:bCs/>
                <w:sz w:val="22"/>
                <w:szCs w:val="22"/>
              </w:rPr>
              <w:t>ийишт</w:t>
            </w:r>
            <w:proofErr w:type="spellEnd"/>
            <w:r w:rsidRPr="00D1250B">
              <w:rPr>
                <w:b/>
                <w:bCs/>
                <w:sz w:val="22"/>
                <w:szCs w:val="22"/>
                <w:lang w:val="ky-KG"/>
              </w:rPr>
              <w:t>үү айына</w:t>
            </w:r>
            <w:r w:rsidRPr="00D1250B">
              <w:rPr>
                <w:b/>
                <w:bCs/>
                <w:sz w:val="22"/>
                <w:szCs w:val="22"/>
              </w:rPr>
              <w:t xml:space="preserve"> карата </w:t>
            </w:r>
            <w:proofErr w:type="spellStart"/>
            <w:r w:rsidRPr="00D1250B">
              <w:rPr>
                <w:b/>
                <w:bCs/>
                <w:sz w:val="22"/>
                <w:szCs w:val="22"/>
              </w:rPr>
              <w:t>пайыз</w:t>
            </w:r>
            <w:proofErr w:type="spellEnd"/>
            <w:r w:rsidRPr="00D1250B">
              <w:rPr>
                <w:b/>
                <w:bCs/>
                <w:sz w:val="22"/>
                <w:szCs w:val="22"/>
              </w:rPr>
              <w:t xml:space="preserve"> </w:t>
            </w:r>
            <w:proofErr w:type="spellStart"/>
            <w:r w:rsidRPr="00D1250B">
              <w:rPr>
                <w:b/>
                <w:bCs/>
                <w:sz w:val="22"/>
                <w:szCs w:val="22"/>
              </w:rPr>
              <w:t>менен</w:t>
            </w:r>
            <w:proofErr w:type="spellEnd"/>
          </w:p>
        </w:tc>
      </w:tr>
      <w:tr w:rsidR="00D1250B" w:rsidRPr="00D1250B" w14:paraId="2A37934A" w14:textId="77777777" w:rsidTr="00814922">
        <w:trPr>
          <w:cantSplit/>
          <w:tblHeader/>
        </w:trPr>
        <w:tc>
          <w:tcPr>
            <w:tcW w:w="0" w:type="auto"/>
            <w:vMerge/>
            <w:tcBorders>
              <w:top w:val="single" w:sz="4" w:space="0" w:color="auto"/>
              <w:left w:val="nil"/>
              <w:bottom w:val="single" w:sz="4" w:space="0" w:color="auto"/>
              <w:right w:val="nil"/>
            </w:tcBorders>
            <w:vAlign w:val="center"/>
            <w:hideMark/>
          </w:tcPr>
          <w:p w14:paraId="24243588" w14:textId="77777777" w:rsidR="00D1250B" w:rsidRPr="00D1250B" w:rsidRDefault="00D1250B" w:rsidP="00D1250B">
            <w:pPr>
              <w:rPr>
                <w:iCs/>
                <w:color w:val="000000"/>
                <w:sz w:val="22"/>
                <w:szCs w:val="22"/>
                <w:lang w:val="ky-KG"/>
              </w:rPr>
            </w:pPr>
          </w:p>
        </w:tc>
        <w:tc>
          <w:tcPr>
            <w:tcW w:w="774" w:type="pct"/>
            <w:tcBorders>
              <w:top w:val="single" w:sz="4" w:space="0" w:color="auto"/>
              <w:left w:val="nil"/>
              <w:bottom w:val="single" w:sz="4" w:space="0" w:color="auto"/>
              <w:right w:val="nil"/>
            </w:tcBorders>
            <w:hideMark/>
          </w:tcPr>
          <w:p w14:paraId="1C26598E"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775" w:type="pct"/>
            <w:tcBorders>
              <w:top w:val="single" w:sz="4" w:space="0" w:color="auto"/>
              <w:left w:val="nil"/>
              <w:bottom w:val="single" w:sz="4" w:space="0" w:color="auto"/>
              <w:right w:val="nil"/>
            </w:tcBorders>
            <w:hideMark/>
          </w:tcPr>
          <w:p w14:paraId="06466A71" w14:textId="77777777" w:rsidR="00D1250B" w:rsidRPr="00D1250B" w:rsidRDefault="00D1250B" w:rsidP="00D1250B">
            <w:pPr>
              <w:ind w:right="57"/>
              <w:jc w:val="right"/>
              <w:rPr>
                <w:b/>
                <w:bCs/>
                <w:sz w:val="22"/>
                <w:szCs w:val="22"/>
                <w:lang w:val="ky-KG"/>
              </w:rPr>
            </w:pPr>
            <w:r w:rsidRPr="00D1250B">
              <w:rPr>
                <w:b/>
                <w:bCs/>
                <w:sz w:val="22"/>
                <w:szCs w:val="22"/>
              </w:rPr>
              <w:t>202</w:t>
            </w:r>
            <w:r w:rsidRPr="00D1250B">
              <w:rPr>
                <w:b/>
                <w:bCs/>
                <w:sz w:val="22"/>
                <w:szCs w:val="22"/>
                <w:lang w:val="ky-KG"/>
              </w:rPr>
              <w:t>5</w:t>
            </w:r>
          </w:p>
        </w:tc>
        <w:tc>
          <w:tcPr>
            <w:tcW w:w="775" w:type="pct"/>
            <w:tcBorders>
              <w:top w:val="single" w:sz="4" w:space="0" w:color="auto"/>
              <w:left w:val="nil"/>
              <w:bottom w:val="single" w:sz="4" w:space="0" w:color="auto"/>
              <w:right w:val="nil"/>
            </w:tcBorders>
            <w:hideMark/>
          </w:tcPr>
          <w:p w14:paraId="566E19F6"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704" w:type="pct"/>
            <w:tcBorders>
              <w:top w:val="single" w:sz="4" w:space="0" w:color="auto"/>
              <w:left w:val="nil"/>
              <w:bottom w:val="single" w:sz="4" w:space="0" w:color="auto"/>
              <w:right w:val="nil"/>
            </w:tcBorders>
            <w:hideMark/>
          </w:tcPr>
          <w:p w14:paraId="58E6D2F3"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5</w:t>
            </w:r>
          </w:p>
        </w:tc>
      </w:tr>
      <w:tr w:rsidR="00D1250B" w:rsidRPr="00D1250B" w14:paraId="58E613D5" w14:textId="77777777" w:rsidTr="00814922">
        <w:tc>
          <w:tcPr>
            <w:tcW w:w="1971" w:type="pct"/>
            <w:tcBorders>
              <w:top w:val="single" w:sz="4" w:space="0" w:color="auto"/>
              <w:left w:val="nil"/>
              <w:bottom w:val="nil"/>
              <w:right w:val="nil"/>
            </w:tcBorders>
            <w:hideMark/>
          </w:tcPr>
          <w:p w14:paraId="311A3DA6" w14:textId="77777777" w:rsidR="00D1250B" w:rsidRPr="00D1250B" w:rsidRDefault="00D1250B" w:rsidP="00D1250B">
            <w:pPr>
              <w:shd w:val="clear" w:color="auto" w:fill="FFFFFF"/>
              <w:spacing w:before="20" w:after="20"/>
              <w:rPr>
                <w:b/>
                <w:bCs/>
                <w:sz w:val="22"/>
                <w:szCs w:val="22"/>
              </w:rPr>
            </w:pPr>
            <w:proofErr w:type="spellStart"/>
            <w:r w:rsidRPr="00D1250B">
              <w:rPr>
                <w:b/>
                <w:bCs/>
                <w:sz w:val="22"/>
                <w:szCs w:val="22"/>
              </w:rPr>
              <w:t>Бардыгы</w:t>
            </w:r>
            <w:proofErr w:type="spellEnd"/>
          </w:p>
        </w:tc>
        <w:tc>
          <w:tcPr>
            <w:tcW w:w="774" w:type="pct"/>
            <w:tcBorders>
              <w:top w:val="single" w:sz="4" w:space="0" w:color="auto"/>
              <w:left w:val="nil"/>
              <w:bottom w:val="nil"/>
              <w:right w:val="nil"/>
            </w:tcBorders>
            <w:vAlign w:val="bottom"/>
          </w:tcPr>
          <w:p w14:paraId="56BBD2E2" w14:textId="77777777" w:rsidR="00D1250B" w:rsidRPr="00D1250B" w:rsidRDefault="00D1250B" w:rsidP="00D1250B">
            <w:pPr>
              <w:jc w:val="right"/>
              <w:rPr>
                <w:b/>
                <w:bCs/>
                <w:color w:val="000000"/>
                <w:sz w:val="22"/>
                <w:szCs w:val="22"/>
                <w:lang w:val="ky-KG"/>
              </w:rPr>
            </w:pPr>
            <w:r w:rsidRPr="00D1250B">
              <w:rPr>
                <w:b/>
                <w:color w:val="000000"/>
                <w:sz w:val="22"/>
                <w:szCs w:val="22"/>
              </w:rPr>
              <w:t>3982,2</w:t>
            </w:r>
          </w:p>
        </w:tc>
        <w:tc>
          <w:tcPr>
            <w:tcW w:w="775" w:type="pct"/>
            <w:tcBorders>
              <w:top w:val="single" w:sz="4" w:space="0" w:color="auto"/>
              <w:left w:val="nil"/>
              <w:bottom w:val="nil"/>
              <w:right w:val="nil"/>
            </w:tcBorders>
            <w:vAlign w:val="bottom"/>
          </w:tcPr>
          <w:p w14:paraId="7E96102C" w14:textId="77777777" w:rsidR="00D1250B" w:rsidRPr="00D1250B" w:rsidRDefault="00D1250B" w:rsidP="00D1250B">
            <w:pPr>
              <w:jc w:val="right"/>
              <w:rPr>
                <w:b/>
                <w:bCs/>
                <w:color w:val="000000"/>
                <w:sz w:val="22"/>
                <w:szCs w:val="22"/>
                <w:lang w:val="ky-KG"/>
              </w:rPr>
            </w:pPr>
            <w:r w:rsidRPr="00D1250B">
              <w:rPr>
                <w:b/>
                <w:bCs/>
                <w:color w:val="000000"/>
                <w:sz w:val="22"/>
                <w:szCs w:val="22"/>
                <w:lang w:val="ky-KG"/>
              </w:rPr>
              <w:t xml:space="preserve">4764,2 </w:t>
            </w:r>
          </w:p>
        </w:tc>
        <w:tc>
          <w:tcPr>
            <w:tcW w:w="775" w:type="pct"/>
            <w:tcBorders>
              <w:top w:val="single" w:sz="4" w:space="0" w:color="auto"/>
              <w:left w:val="nil"/>
              <w:bottom w:val="nil"/>
              <w:right w:val="nil"/>
            </w:tcBorders>
            <w:vAlign w:val="bottom"/>
          </w:tcPr>
          <w:p w14:paraId="5DF773A6" w14:textId="77777777" w:rsidR="00D1250B" w:rsidRPr="00D1250B" w:rsidRDefault="00D1250B" w:rsidP="00D1250B">
            <w:pPr>
              <w:jc w:val="right"/>
              <w:rPr>
                <w:b/>
                <w:bCs/>
                <w:color w:val="000000"/>
                <w:sz w:val="22"/>
                <w:szCs w:val="22"/>
                <w:lang w:val="ky-KG"/>
              </w:rPr>
            </w:pPr>
            <w:r w:rsidRPr="00D1250B">
              <w:rPr>
                <w:b/>
                <w:color w:val="000000"/>
                <w:sz w:val="22"/>
                <w:szCs w:val="22"/>
              </w:rPr>
              <w:t>100,7</w:t>
            </w:r>
          </w:p>
        </w:tc>
        <w:tc>
          <w:tcPr>
            <w:tcW w:w="704" w:type="pct"/>
            <w:tcBorders>
              <w:top w:val="single" w:sz="4" w:space="0" w:color="auto"/>
              <w:left w:val="nil"/>
              <w:bottom w:val="nil"/>
              <w:right w:val="nil"/>
            </w:tcBorders>
            <w:vAlign w:val="bottom"/>
          </w:tcPr>
          <w:p w14:paraId="791C9752" w14:textId="77777777" w:rsidR="00D1250B" w:rsidRPr="00D1250B" w:rsidRDefault="00D1250B" w:rsidP="00D1250B">
            <w:pPr>
              <w:jc w:val="right"/>
              <w:rPr>
                <w:b/>
                <w:bCs/>
                <w:color w:val="000000"/>
                <w:sz w:val="22"/>
                <w:szCs w:val="22"/>
                <w:lang w:val="ky-KG"/>
              </w:rPr>
            </w:pPr>
            <w:r w:rsidRPr="00D1250B">
              <w:rPr>
                <w:b/>
                <w:bCs/>
                <w:color w:val="000000"/>
                <w:sz w:val="22"/>
                <w:szCs w:val="22"/>
                <w:lang w:val="ky-KG"/>
              </w:rPr>
              <w:t>119,6</w:t>
            </w:r>
          </w:p>
        </w:tc>
      </w:tr>
      <w:tr w:rsidR="00D1250B" w:rsidRPr="00D1250B" w14:paraId="5DD41162" w14:textId="77777777" w:rsidTr="00814922">
        <w:tc>
          <w:tcPr>
            <w:tcW w:w="1971" w:type="pct"/>
            <w:vAlign w:val="bottom"/>
            <w:hideMark/>
          </w:tcPr>
          <w:p w14:paraId="0D93B3B7" w14:textId="77777777" w:rsidR="00D1250B" w:rsidRPr="00D1250B" w:rsidRDefault="00D1250B" w:rsidP="00D1250B">
            <w:pPr>
              <w:spacing w:before="20" w:after="20"/>
              <w:rPr>
                <w:snapToGrid w:val="0"/>
                <w:color w:val="000000"/>
                <w:sz w:val="22"/>
                <w:szCs w:val="22"/>
              </w:rPr>
            </w:pPr>
            <w:proofErr w:type="spellStart"/>
            <w:r w:rsidRPr="00D1250B">
              <w:rPr>
                <w:snapToGrid w:val="0"/>
                <w:color w:val="000000"/>
                <w:sz w:val="22"/>
                <w:szCs w:val="22"/>
              </w:rPr>
              <w:t>Жерде</w:t>
            </w:r>
            <w:proofErr w:type="spellEnd"/>
            <w:r w:rsidRPr="00D1250B">
              <w:rPr>
                <w:snapToGrid w:val="0"/>
                <w:color w:val="000000"/>
                <w:sz w:val="22"/>
                <w:szCs w:val="22"/>
              </w:rPr>
              <w:t xml:space="preserve"> ж</w:t>
            </w:r>
            <w:r w:rsidRPr="00D1250B">
              <w:rPr>
                <w:snapToGrid w:val="0"/>
                <w:color w:val="000000"/>
                <w:sz w:val="22"/>
                <w:szCs w:val="22"/>
                <w:lang w:val="ky-KG"/>
              </w:rPr>
              <w:t>ү</w:t>
            </w:r>
            <w:r w:rsidRPr="00D1250B">
              <w:rPr>
                <w:snapToGrid w:val="0"/>
                <w:color w:val="000000"/>
                <w:sz w:val="22"/>
                <w:szCs w:val="22"/>
              </w:rPr>
              <w:t>р</w:t>
            </w:r>
            <w:r w:rsidRPr="00D1250B">
              <w:rPr>
                <w:snapToGrid w:val="0"/>
                <w:color w:val="000000"/>
                <w:sz w:val="22"/>
                <w:szCs w:val="22"/>
                <w:lang w:val="ky-KG"/>
              </w:rPr>
              <w:t>үү</w:t>
            </w:r>
            <w:r w:rsidRPr="00D1250B">
              <w:rPr>
                <w:snapToGrid w:val="0"/>
                <w:color w:val="000000"/>
                <w:sz w:val="22"/>
                <w:szCs w:val="22"/>
              </w:rPr>
              <w:t>ч</w:t>
            </w:r>
            <w:r w:rsidRPr="00D1250B">
              <w:rPr>
                <w:snapToGrid w:val="0"/>
                <w:color w:val="000000"/>
                <w:sz w:val="22"/>
                <w:szCs w:val="22"/>
                <w:lang w:val="ky-KG"/>
              </w:rPr>
              <w:t>ү</w:t>
            </w:r>
            <w:r w:rsidRPr="00D1250B">
              <w:rPr>
                <w:snapToGrid w:val="0"/>
                <w:color w:val="000000"/>
                <w:sz w:val="22"/>
                <w:szCs w:val="22"/>
              </w:rPr>
              <w:t xml:space="preserve"> транспорт</w:t>
            </w:r>
          </w:p>
        </w:tc>
        <w:tc>
          <w:tcPr>
            <w:tcW w:w="774" w:type="pct"/>
            <w:vAlign w:val="bottom"/>
          </w:tcPr>
          <w:p w14:paraId="76622514" w14:textId="77777777" w:rsidR="00D1250B" w:rsidRPr="00D1250B" w:rsidRDefault="00D1250B" w:rsidP="00D1250B">
            <w:pPr>
              <w:jc w:val="right"/>
              <w:rPr>
                <w:color w:val="000000"/>
                <w:sz w:val="22"/>
                <w:szCs w:val="22"/>
                <w:lang w:val="ky-KG"/>
              </w:rPr>
            </w:pPr>
            <w:r w:rsidRPr="00D1250B">
              <w:rPr>
                <w:color w:val="000000"/>
                <w:sz w:val="22"/>
                <w:szCs w:val="22"/>
              </w:rPr>
              <w:t>3272,2</w:t>
            </w:r>
          </w:p>
        </w:tc>
        <w:tc>
          <w:tcPr>
            <w:tcW w:w="775" w:type="pct"/>
            <w:vAlign w:val="bottom"/>
          </w:tcPr>
          <w:p w14:paraId="2E3579E9" w14:textId="77777777" w:rsidR="00D1250B" w:rsidRPr="00D1250B" w:rsidRDefault="00D1250B" w:rsidP="00D1250B">
            <w:pPr>
              <w:jc w:val="right"/>
              <w:rPr>
                <w:color w:val="000000"/>
                <w:sz w:val="22"/>
                <w:szCs w:val="22"/>
                <w:lang w:val="ky-KG"/>
              </w:rPr>
            </w:pPr>
            <w:r w:rsidRPr="00D1250B">
              <w:rPr>
                <w:color w:val="000000"/>
                <w:sz w:val="22"/>
                <w:szCs w:val="22"/>
                <w:lang w:val="ky-KG"/>
              </w:rPr>
              <w:t>3644,2</w:t>
            </w:r>
          </w:p>
        </w:tc>
        <w:tc>
          <w:tcPr>
            <w:tcW w:w="775" w:type="pct"/>
            <w:vAlign w:val="bottom"/>
          </w:tcPr>
          <w:p w14:paraId="5492AD0B" w14:textId="77777777" w:rsidR="00D1250B" w:rsidRPr="00D1250B" w:rsidRDefault="00D1250B" w:rsidP="00D1250B">
            <w:pPr>
              <w:jc w:val="right"/>
              <w:rPr>
                <w:color w:val="000000"/>
                <w:sz w:val="22"/>
                <w:szCs w:val="22"/>
                <w:lang w:val="ky-KG"/>
              </w:rPr>
            </w:pPr>
            <w:r w:rsidRPr="00D1250B">
              <w:rPr>
                <w:color w:val="000000"/>
                <w:sz w:val="22"/>
                <w:szCs w:val="22"/>
              </w:rPr>
              <w:t>103,3</w:t>
            </w:r>
          </w:p>
        </w:tc>
        <w:tc>
          <w:tcPr>
            <w:tcW w:w="704" w:type="pct"/>
            <w:vAlign w:val="bottom"/>
          </w:tcPr>
          <w:p w14:paraId="1A057130" w14:textId="77777777" w:rsidR="00D1250B" w:rsidRPr="00D1250B" w:rsidRDefault="00D1250B" w:rsidP="00D1250B">
            <w:pPr>
              <w:jc w:val="right"/>
              <w:rPr>
                <w:color w:val="000000"/>
                <w:sz w:val="22"/>
                <w:szCs w:val="22"/>
                <w:lang w:val="ky-KG"/>
              </w:rPr>
            </w:pPr>
            <w:r w:rsidRPr="00D1250B">
              <w:rPr>
                <w:color w:val="000000"/>
                <w:sz w:val="22"/>
                <w:szCs w:val="22"/>
                <w:lang w:val="ky-KG"/>
              </w:rPr>
              <w:t>111,4</w:t>
            </w:r>
          </w:p>
        </w:tc>
      </w:tr>
      <w:tr w:rsidR="00D1250B" w:rsidRPr="00D1250B" w14:paraId="1EB108F9" w14:textId="77777777" w:rsidTr="00814922">
        <w:tc>
          <w:tcPr>
            <w:tcW w:w="1971" w:type="pct"/>
            <w:hideMark/>
          </w:tcPr>
          <w:p w14:paraId="2BABB95D" w14:textId="77777777" w:rsidR="00D1250B" w:rsidRPr="00D1250B" w:rsidRDefault="00D1250B" w:rsidP="00D1250B">
            <w:pPr>
              <w:spacing w:before="20" w:after="20"/>
              <w:ind w:left="37"/>
              <w:rPr>
                <w:color w:val="000000"/>
                <w:sz w:val="22"/>
                <w:szCs w:val="22"/>
              </w:rPr>
            </w:pPr>
            <w:proofErr w:type="spellStart"/>
            <w:r w:rsidRPr="00D1250B">
              <w:rPr>
                <w:snapToGrid w:val="0"/>
                <w:color w:val="000000"/>
                <w:sz w:val="22"/>
                <w:szCs w:val="22"/>
              </w:rPr>
              <w:t>Автобустар</w:t>
            </w:r>
            <w:proofErr w:type="spellEnd"/>
            <w:r w:rsidRPr="00D1250B">
              <w:rPr>
                <w:snapToGrid w:val="0"/>
                <w:color w:val="000000"/>
                <w:sz w:val="22"/>
                <w:szCs w:val="22"/>
              </w:rPr>
              <w:t xml:space="preserve"> </w:t>
            </w:r>
          </w:p>
        </w:tc>
        <w:tc>
          <w:tcPr>
            <w:tcW w:w="774" w:type="pct"/>
            <w:vAlign w:val="bottom"/>
          </w:tcPr>
          <w:p w14:paraId="75F2F9AD" w14:textId="77777777" w:rsidR="00D1250B" w:rsidRPr="00D1250B" w:rsidRDefault="00D1250B" w:rsidP="00D1250B">
            <w:pPr>
              <w:jc w:val="right"/>
              <w:rPr>
                <w:color w:val="000000"/>
                <w:sz w:val="22"/>
                <w:szCs w:val="22"/>
                <w:lang w:val="ky-KG"/>
              </w:rPr>
            </w:pPr>
            <w:r w:rsidRPr="00D1250B">
              <w:rPr>
                <w:color w:val="000000"/>
                <w:sz w:val="22"/>
                <w:szCs w:val="22"/>
              </w:rPr>
              <w:t>3233,0</w:t>
            </w:r>
          </w:p>
        </w:tc>
        <w:tc>
          <w:tcPr>
            <w:tcW w:w="775" w:type="pct"/>
            <w:vAlign w:val="bottom"/>
          </w:tcPr>
          <w:p w14:paraId="05615A56" w14:textId="77777777" w:rsidR="00D1250B" w:rsidRPr="00D1250B" w:rsidRDefault="00D1250B" w:rsidP="00D1250B">
            <w:pPr>
              <w:jc w:val="right"/>
              <w:rPr>
                <w:color w:val="000000"/>
                <w:sz w:val="22"/>
                <w:szCs w:val="22"/>
                <w:lang w:val="ky-KG"/>
              </w:rPr>
            </w:pPr>
            <w:r w:rsidRPr="00D1250B">
              <w:rPr>
                <w:color w:val="000000"/>
                <w:sz w:val="22"/>
                <w:szCs w:val="22"/>
                <w:lang w:val="ky-KG"/>
              </w:rPr>
              <w:t>3603,1</w:t>
            </w:r>
          </w:p>
        </w:tc>
        <w:tc>
          <w:tcPr>
            <w:tcW w:w="775" w:type="pct"/>
            <w:vAlign w:val="bottom"/>
          </w:tcPr>
          <w:p w14:paraId="02D34BB8" w14:textId="77777777" w:rsidR="00D1250B" w:rsidRPr="00D1250B" w:rsidRDefault="00D1250B" w:rsidP="00D1250B">
            <w:pPr>
              <w:jc w:val="right"/>
              <w:rPr>
                <w:color w:val="000000"/>
                <w:sz w:val="22"/>
                <w:szCs w:val="22"/>
                <w:lang w:val="ky-KG"/>
              </w:rPr>
            </w:pPr>
            <w:r w:rsidRPr="00D1250B">
              <w:rPr>
                <w:color w:val="000000"/>
                <w:sz w:val="22"/>
                <w:szCs w:val="22"/>
              </w:rPr>
              <w:t>103,3</w:t>
            </w:r>
          </w:p>
        </w:tc>
        <w:tc>
          <w:tcPr>
            <w:tcW w:w="704" w:type="pct"/>
            <w:vAlign w:val="bottom"/>
          </w:tcPr>
          <w:p w14:paraId="7F0C8757" w14:textId="77777777" w:rsidR="00D1250B" w:rsidRPr="00D1250B" w:rsidRDefault="00D1250B" w:rsidP="00D1250B">
            <w:pPr>
              <w:jc w:val="right"/>
              <w:rPr>
                <w:color w:val="000000"/>
                <w:sz w:val="22"/>
                <w:szCs w:val="22"/>
                <w:lang w:val="ky-KG"/>
              </w:rPr>
            </w:pPr>
            <w:r w:rsidRPr="00D1250B">
              <w:rPr>
                <w:color w:val="000000"/>
                <w:sz w:val="22"/>
                <w:szCs w:val="22"/>
                <w:lang w:val="ky-KG"/>
              </w:rPr>
              <w:t>111,4</w:t>
            </w:r>
          </w:p>
        </w:tc>
      </w:tr>
      <w:tr w:rsidR="00D1250B" w:rsidRPr="00D1250B" w14:paraId="2B64E456" w14:textId="77777777" w:rsidTr="00814922">
        <w:tc>
          <w:tcPr>
            <w:tcW w:w="1971" w:type="pct"/>
            <w:vAlign w:val="bottom"/>
            <w:hideMark/>
          </w:tcPr>
          <w:p w14:paraId="08B20650" w14:textId="77777777" w:rsidR="00D1250B" w:rsidRPr="00D1250B" w:rsidRDefault="00D1250B" w:rsidP="00D1250B">
            <w:pPr>
              <w:spacing w:before="20" w:after="20"/>
              <w:ind w:left="37"/>
              <w:rPr>
                <w:snapToGrid w:val="0"/>
                <w:color w:val="000000"/>
                <w:sz w:val="22"/>
                <w:szCs w:val="22"/>
              </w:rPr>
            </w:pPr>
            <w:r w:rsidRPr="00D1250B">
              <w:rPr>
                <w:snapToGrid w:val="0"/>
                <w:color w:val="000000"/>
                <w:sz w:val="22"/>
                <w:szCs w:val="22"/>
              </w:rPr>
              <w:t>Такси</w:t>
            </w:r>
          </w:p>
        </w:tc>
        <w:tc>
          <w:tcPr>
            <w:tcW w:w="774" w:type="pct"/>
            <w:vAlign w:val="bottom"/>
          </w:tcPr>
          <w:p w14:paraId="30A8D3FA" w14:textId="77777777" w:rsidR="00D1250B" w:rsidRPr="00D1250B" w:rsidRDefault="00D1250B" w:rsidP="00D1250B">
            <w:pPr>
              <w:jc w:val="right"/>
              <w:rPr>
                <w:color w:val="000000"/>
                <w:sz w:val="22"/>
                <w:szCs w:val="22"/>
                <w:lang w:val="ky-KG"/>
              </w:rPr>
            </w:pPr>
            <w:r w:rsidRPr="00D1250B">
              <w:rPr>
                <w:color w:val="000000"/>
                <w:sz w:val="22"/>
                <w:szCs w:val="22"/>
              </w:rPr>
              <w:t>39,2</w:t>
            </w:r>
          </w:p>
        </w:tc>
        <w:tc>
          <w:tcPr>
            <w:tcW w:w="775" w:type="pct"/>
            <w:vAlign w:val="bottom"/>
          </w:tcPr>
          <w:p w14:paraId="57D8D80A" w14:textId="77777777" w:rsidR="00D1250B" w:rsidRPr="00D1250B" w:rsidRDefault="00D1250B" w:rsidP="00D1250B">
            <w:pPr>
              <w:jc w:val="right"/>
              <w:rPr>
                <w:color w:val="000000"/>
                <w:sz w:val="22"/>
                <w:szCs w:val="22"/>
                <w:lang w:val="ky-KG"/>
              </w:rPr>
            </w:pPr>
            <w:r w:rsidRPr="00D1250B">
              <w:rPr>
                <w:color w:val="000000"/>
                <w:sz w:val="22"/>
                <w:szCs w:val="22"/>
                <w:lang w:val="ky-KG"/>
              </w:rPr>
              <w:t>41,1</w:t>
            </w:r>
          </w:p>
        </w:tc>
        <w:tc>
          <w:tcPr>
            <w:tcW w:w="775" w:type="pct"/>
            <w:vAlign w:val="bottom"/>
          </w:tcPr>
          <w:p w14:paraId="34E4D6A5" w14:textId="77777777" w:rsidR="00D1250B" w:rsidRPr="00D1250B" w:rsidRDefault="00D1250B" w:rsidP="00D1250B">
            <w:pPr>
              <w:jc w:val="right"/>
              <w:rPr>
                <w:color w:val="000000"/>
                <w:sz w:val="22"/>
                <w:szCs w:val="22"/>
              </w:rPr>
            </w:pPr>
            <w:r w:rsidRPr="00D1250B">
              <w:rPr>
                <w:color w:val="000000"/>
                <w:sz w:val="22"/>
                <w:szCs w:val="22"/>
              </w:rPr>
              <w:t>101,3</w:t>
            </w:r>
          </w:p>
        </w:tc>
        <w:tc>
          <w:tcPr>
            <w:tcW w:w="704" w:type="pct"/>
            <w:vAlign w:val="bottom"/>
          </w:tcPr>
          <w:p w14:paraId="4A0B37B5" w14:textId="77777777" w:rsidR="00D1250B" w:rsidRPr="00D1250B" w:rsidRDefault="00D1250B" w:rsidP="00D1250B">
            <w:pPr>
              <w:jc w:val="right"/>
              <w:rPr>
                <w:color w:val="000000"/>
                <w:sz w:val="22"/>
                <w:szCs w:val="22"/>
                <w:lang w:val="ky-KG"/>
              </w:rPr>
            </w:pPr>
            <w:r w:rsidRPr="00D1250B">
              <w:rPr>
                <w:color w:val="000000"/>
                <w:sz w:val="22"/>
                <w:szCs w:val="22"/>
                <w:lang w:val="ky-KG"/>
              </w:rPr>
              <w:t>104,8</w:t>
            </w:r>
          </w:p>
        </w:tc>
      </w:tr>
      <w:tr w:rsidR="00D1250B" w:rsidRPr="00D1250B" w14:paraId="3C14D356" w14:textId="77777777" w:rsidTr="00814922">
        <w:tc>
          <w:tcPr>
            <w:tcW w:w="1971" w:type="pct"/>
            <w:tcBorders>
              <w:top w:val="nil"/>
              <w:left w:val="nil"/>
              <w:bottom w:val="single" w:sz="4" w:space="0" w:color="auto"/>
              <w:right w:val="nil"/>
            </w:tcBorders>
            <w:vAlign w:val="bottom"/>
            <w:hideMark/>
          </w:tcPr>
          <w:p w14:paraId="589878F4" w14:textId="77777777" w:rsidR="00D1250B" w:rsidRPr="00D1250B" w:rsidRDefault="00D1250B" w:rsidP="00D1250B">
            <w:pPr>
              <w:spacing w:before="20" w:after="20"/>
              <w:ind w:left="37"/>
              <w:rPr>
                <w:snapToGrid w:val="0"/>
                <w:color w:val="000000"/>
                <w:sz w:val="22"/>
                <w:szCs w:val="22"/>
              </w:rPr>
            </w:pPr>
            <w:proofErr w:type="spellStart"/>
            <w:r w:rsidRPr="00D1250B">
              <w:rPr>
                <w:snapToGrid w:val="0"/>
                <w:color w:val="000000"/>
                <w:sz w:val="22"/>
                <w:szCs w:val="22"/>
              </w:rPr>
              <w:t>Троллейбустар</w:t>
            </w:r>
            <w:proofErr w:type="spellEnd"/>
          </w:p>
        </w:tc>
        <w:tc>
          <w:tcPr>
            <w:tcW w:w="774" w:type="pct"/>
            <w:tcBorders>
              <w:top w:val="nil"/>
              <w:left w:val="nil"/>
              <w:bottom w:val="single" w:sz="4" w:space="0" w:color="auto"/>
              <w:right w:val="nil"/>
            </w:tcBorders>
            <w:vAlign w:val="bottom"/>
          </w:tcPr>
          <w:p w14:paraId="6C650DF1" w14:textId="77777777" w:rsidR="00D1250B" w:rsidRPr="00D1250B" w:rsidRDefault="00D1250B" w:rsidP="00D1250B">
            <w:pPr>
              <w:jc w:val="right"/>
              <w:rPr>
                <w:bCs/>
                <w:color w:val="000000"/>
                <w:sz w:val="22"/>
                <w:szCs w:val="22"/>
              </w:rPr>
            </w:pPr>
            <w:r w:rsidRPr="00D1250B">
              <w:rPr>
                <w:color w:val="000000"/>
                <w:sz w:val="22"/>
                <w:szCs w:val="22"/>
                <w:lang w:val="ky-KG"/>
              </w:rPr>
              <w:t>710,0</w:t>
            </w:r>
          </w:p>
        </w:tc>
        <w:tc>
          <w:tcPr>
            <w:tcW w:w="775" w:type="pct"/>
            <w:tcBorders>
              <w:top w:val="nil"/>
              <w:left w:val="nil"/>
              <w:bottom w:val="single" w:sz="4" w:space="0" w:color="auto"/>
              <w:right w:val="nil"/>
            </w:tcBorders>
            <w:vAlign w:val="bottom"/>
          </w:tcPr>
          <w:p w14:paraId="7BD4C691" w14:textId="77777777" w:rsidR="00D1250B" w:rsidRPr="00D1250B" w:rsidRDefault="00D1250B" w:rsidP="00D1250B">
            <w:pPr>
              <w:jc w:val="right"/>
              <w:rPr>
                <w:bCs/>
                <w:color w:val="000000"/>
                <w:sz w:val="22"/>
                <w:szCs w:val="22"/>
                <w:lang w:val="ky-KG"/>
              </w:rPr>
            </w:pPr>
            <w:r w:rsidRPr="00D1250B">
              <w:rPr>
                <w:bCs/>
                <w:color w:val="000000"/>
                <w:sz w:val="22"/>
                <w:szCs w:val="22"/>
                <w:lang w:val="ky-KG"/>
              </w:rPr>
              <w:t>1120,0</w:t>
            </w:r>
          </w:p>
        </w:tc>
        <w:tc>
          <w:tcPr>
            <w:tcW w:w="775" w:type="pct"/>
            <w:tcBorders>
              <w:top w:val="nil"/>
              <w:left w:val="nil"/>
              <w:bottom w:val="single" w:sz="4" w:space="0" w:color="auto"/>
              <w:right w:val="nil"/>
            </w:tcBorders>
            <w:vAlign w:val="bottom"/>
          </w:tcPr>
          <w:p w14:paraId="2CD297CC" w14:textId="77777777" w:rsidR="00D1250B" w:rsidRPr="00D1250B" w:rsidRDefault="00D1250B" w:rsidP="00D1250B">
            <w:pPr>
              <w:jc w:val="right"/>
              <w:rPr>
                <w:color w:val="000000"/>
                <w:sz w:val="22"/>
                <w:szCs w:val="22"/>
              </w:rPr>
            </w:pPr>
            <w:r w:rsidRPr="00D1250B">
              <w:rPr>
                <w:color w:val="000000"/>
                <w:sz w:val="22"/>
                <w:szCs w:val="22"/>
                <w:lang w:val="ky-KG"/>
              </w:rPr>
              <w:t>90,2</w:t>
            </w:r>
          </w:p>
        </w:tc>
        <w:tc>
          <w:tcPr>
            <w:tcW w:w="704" w:type="pct"/>
            <w:tcBorders>
              <w:top w:val="nil"/>
              <w:left w:val="nil"/>
              <w:bottom w:val="single" w:sz="4" w:space="0" w:color="auto"/>
              <w:right w:val="nil"/>
            </w:tcBorders>
            <w:vAlign w:val="bottom"/>
          </w:tcPr>
          <w:p w14:paraId="26162EF9" w14:textId="77777777" w:rsidR="00D1250B" w:rsidRPr="00D1250B" w:rsidRDefault="00D1250B" w:rsidP="00D1250B">
            <w:pPr>
              <w:jc w:val="right"/>
              <w:rPr>
                <w:color w:val="000000"/>
                <w:sz w:val="22"/>
                <w:szCs w:val="22"/>
                <w:lang w:val="ky-KG"/>
              </w:rPr>
            </w:pPr>
            <w:r w:rsidRPr="00D1250B">
              <w:rPr>
                <w:color w:val="000000"/>
                <w:sz w:val="22"/>
                <w:szCs w:val="22"/>
                <w:lang w:val="ky-KG"/>
              </w:rPr>
              <w:t>157,7</w:t>
            </w:r>
          </w:p>
        </w:tc>
      </w:tr>
    </w:tbl>
    <w:p w14:paraId="05FC4BA9" w14:textId="77777777" w:rsidR="00D1250B" w:rsidRPr="00D1250B" w:rsidRDefault="00D1250B" w:rsidP="00D1250B">
      <w:pPr>
        <w:spacing w:before="120"/>
        <w:ind w:firstLine="709"/>
        <w:jc w:val="both"/>
        <w:rPr>
          <w:i/>
          <w:sz w:val="16"/>
          <w:szCs w:val="16"/>
          <w:lang w:val="ky-KG"/>
        </w:rPr>
      </w:pPr>
    </w:p>
    <w:p w14:paraId="3AEF3576" w14:textId="77777777" w:rsidR="00D1250B" w:rsidRPr="00D1250B" w:rsidRDefault="00D1250B" w:rsidP="00D1250B">
      <w:pPr>
        <w:spacing w:before="120"/>
        <w:ind w:firstLine="709"/>
        <w:jc w:val="both"/>
        <w:rPr>
          <w:sz w:val="28"/>
          <w:szCs w:val="28"/>
          <w:lang w:val="ky-KG"/>
        </w:rPr>
      </w:pPr>
      <w:r w:rsidRPr="00D1250B">
        <w:rPr>
          <w:i/>
          <w:sz w:val="28"/>
          <w:szCs w:val="28"/>
          <w:lang w:val="ky-KG"/>
        </w:rPr>
        <w:t xml:space="preserve">Транспорттун бардык түрү менен жүргүнчүлөрдү ташуунун жүгүртүү </w:t>
      </w:r>
      <w:r w:rsidRPr="00D1250B">
        <w:rPr>
          <w:i/>
          <w:iCs/>
          <w:sz w:val="28"/>
          <w:szCs w:val="28"/>
          <w:lang w:val="ky-KG"/>
        </w:rPr>
        <w:t>көлөмү</w:t>
      </w:r>
      <w:r w:rsidRPr="00D1250B">
        <w:rPr>
          <w:sz w:val="28"/>
          <w:szCs w:val="28"/>
          <w:lang w:val="ky-KG"/>
        </w:rPr>
        <w:t xml:space="preserve"> 2025-ж. я</w:t>
      </w:r>
      <w:r w:rsidRPr="00D1250B">
        <w:rPr>
          <w:bCs/>
          <w:sz w:val="28"/>
          <w:szCs w:val="28"/>
          <w:lang w:val="ky-KG"/>
        </w:rPr>
        <w:t>нварь-февралында 2151,6 миң</w:t>
      </w:r>
      <w:r w:rsidRPr="00D1250B">
        <w:rPr>
          <w:sz w:val="28"/>
          <w:szCs w:val="28"/>
          <w:lang w:val="ky-KG"/>
        </w:rPr>
        <w:t xml:space="preserve"> жүргүнчү-километрге көбөйдү. 2025-ж. февралында 2024-ж. февралына салыштырмалуу жүргүнчүлөрдү ташуунун жүгүртүүсүнүн </w:t>
      </w:r>
      <w:bookmarkStart w:id="3" w:name="_Hlk171337070"/>
      <w:r w:rsidRPr="00D1250B">
        <w:rPr>
          <w:sz w:val="28"/>
          <w:szCs w:val="28"/>
          <w:lang w:val="ky-KG"/>
        </w:rPr>
        <w:t>көлөмү</w:t>
      </w:r>
      <w:bookmarkEnd w:id="3"/>
      <w:r w:rsidRPr="00D1250B">
        <w:rPr>
          <w:sz w:val="28"/>
          <w:szCs w:val="28"/>
          <w:lang w:val="ky-KG"/>
        </w:rPr>
        <w:t xml:space="preserve"> </w:t>
      </w:r>
      <w:r w:rsidRPr="00D1250B">
        <w:rPr>
          <w:color w:val="000000"/>
          <w:sz w:val="28"/>
          <w:szCs w:val="28"/>
          <w:lang w:val="ky-KG"/>
        </w:rPr>
        <w:t xml:space="preserve">3,2 </w:t>
      </w:r>
      <w:r w:rsidRPr="00D1250B">
        <w:rPr>
          <w:sz w:val="28"/>
          <w:szCs w:val="28"/>
          <w:lang w:val="ky-KG"/>
        </w:rPr>
        <w:t>пайызга к</w:t>
      </w:r>
      <w:r w:rsidRPr="00D1250B">
        <w:rPr>
          <w:rFonts w:ascii="Cambria" w:hAnsi="Cambria"/>
          <w:sz w:val="28"/>
          <w:szCs w:val="28"/>
          <w:lang w:val="ky-KG"/>
        </w:rPr>
        <w:t>ө</w:t>
      </w:r>
      <w:r w:rsidRPr="00D1250B">
        <w:rPr>
          <w:sz w:val="28"/>
          <w:szCs w:val="28"/>
          <w:lang w:val="ky-KG"/>
        </w:rPr>
        <w:t>б</w:t>
      </w:r>
      <w:r w:rsidRPr="00D1250B">
        <w:rPr>
          <w:rFonts w:ascii="Cambria" w:hAnsi="Cambria"/>
          <w:sz w:val="28"/>
          <w:szCs w:val="28"/>
          <w:lang w:val="ky-KG"/>
        </w:rPr>
        <w:t>ө</w:t>
      </w:r>
      <w:r w:rsidRPr="00D1250B">
        <w:rPr>
          <w:sz w:val="28"/>
          <w:szCs w:val="28"/>
          <w:lang w:val="ky-KG"/>
        </w:rPr>
        <w:t>йдү.</w:t>
      </w:r>
    </w:p>
    <w:p w14:paraId="05E2CA03" w14:textId="77777777" w:rsidR="00D1250B" w:rsidRPr="00D1250B" w:rsidRDefault="00D1250B" w:rsidP="00D1250B">
      <w:pPr>
        <w:ind w:left="1361" w:hanging="1361"/>
        <w:rPr>
          <w:sz w:val="14"/>
          <w:szCs w:val="28"/>
          <w:lang w:val="ky-KG"/>
        </w:rPr>
      </w:pPr>
    </w:p>
    <w:p w14:paraId="686C75E8" w14:textId="77777777" w:rsidR="00D1250B" w:rsidRPr="00D1250B" w:rsidRDefault="00D1250B" w:rsidP="00D1250B">
      <w:pPr>
        <w:ind w:left="1361" w:hanging="1361"/>
        <w:rPr>
          <w:sz w:val="14"/>
          <w:szCs w:val="28"/>
          <w:lang w:val="ky-KG"/>
        </w:rPr>
      </w:pPr>
    </w:p>
    <w:p w14:paraId="23F4348D" w14:textId="6DC9F9B8" w:rsidR="00D1250B" w:rsidRPr="00D1250B" w:rsidRDefault="00953CB8" w:rsidP="00D1250B">
      <w:pPr>
        <w:ind w:left="1361" w:hanging="1361"/>
        <w:rPr>
          <w:b/>
          <w:sz w:val="28"/>
          <w:szCs w:val="28"/>
          <w:lang w:val="ky-KG"/>
        </w:rPr>
      </w:pPr>
      <w:r>
        <w:rPr>
          <w:sz w:val="28"/>
          <w:szCs w:val="28"/>
          <w:lang w:val="ky-KG"/>
        </w:rPr>
        <w:t>2</w:t>
      </w:r>
      <w:r w:rsidR="00D1250B" w:rsidRPr="00D1250B">
        <w:rPr>
          <w:sz w:val="28"/>
          <w:szCs w:val="28"/>
          <w:lang w:val="ky-KG"/>
        </w:rPr>
        <w:t xml:space="preserve">1-таблица. </w:t>
      </w:r>
      <w:r w:rsidR="00D1250B" w:rsidRPr="00D1250B">
        <w:rPr>
          <w:b/>
          <w:sz w:val="28"/>
          <w:szCs w:val="28"/>
          <w:lang w:val="ky-KG"/>
        </w:rPr>
        <w:t>Январь-февралда транспорттун бардык түрү менен жүргүнчүлөрдү  ташуунун жүгүртүү көлөмү</w:t>
      </w:r>
    </w:p>
    <w:p w14:paraId="6A90D4F2" w14:textId="77777777" w:rsidR="00D1250B" w:rsidRPr="00D1250B" w:rsidRDefault="00D1250B" w:rsidP="00D1250B">
      <w:pPr>
        <w:ind w:left="1361" w:hanging="1361"/>
        <w:rPr>
          <w:b/>
          <w:sz w:val="28"/>
          <w:szCs w:val="28"/>
          <w:lang w:val="ky-KG"/>
        </w:rPr>
      </w:pPr>
    </w:p>
    <w:tbl>
      <w:tblPr>
        <w:tblW w:w="4965" w:type="pct"/>
        <w:tblInd w:w="108" w:type="dxa"/>
        <w:tblLook w:val="04A0" w:firstRow="1" w:lastRow="0" w:firstColumn="1" w:lastColumn="0" w:noHBand="0" w:noVBand="1"/>
      </w:tblPr>
      <w:tblGrid>
        <w:gridCol w:w="3853"/>
        <w:gridCol w:w="1558"/>
        <w:gridCol w:w="1630"/>
        <w:gridCol w:w="1800"/>
        <w:gridCol w:w="1435"/>
      </w:tblGrid>
      <w:tr w:rsidR="00D1250B" w:rsidRPr="00D1250B" w14:paraId="683CEE72" w14:textId="77777777" w:rsidTr="00814922">
        <w:trPr>
          <w:cantSplit/>
          <w:tblHeader/>
        </w:trPr>
        <w:tc>
          <w:tcPr>
            <w:tcW w:w="1875" w:type="pct"/>
            <w:vMerge w:val="restart"/>
            <w:tcBorders>
              <w:top w:val="single" w:sz="4" w:space="0" w:color="auto"/>
              <w:left w:val="nil"/>
              <w:bottom w:val="single" w:sz="4" w:space="0" w:color="auto"/>
              <w:right w:val="nil"/>
            </w:tcBorders>
          </w:tcPr>
          <w:p w14:paraId="51462BF1" w14:textId="77777777" w:rsidR="00D1250B" w:rsidRPr="00D1250B" w:rsidRDefault="00D1250B" w:rsidP="00D1250B">
            <w:pPr>
              <w:rPr>
                <w:iCs/>
                <w:color w:val="000000"/>
                <w:sz w:val="22"/>
                <w:szCs w:val="22"/>
                <w:lang w:val="ky-KG"/>
              </w:rPr>
            </w:pPr>
          </w:p>
        </w:tc>
        <w:tc>
          <w:tcPr>
            <w:tcW w:w="1551" w:type="pct"/>
            <w:gridSpan w:val="2"/>
            <w:tcBorders>
              <w:top w:val="single" w:sz="4" w:space="0" w:color="auto"/>
              <w:left w:val="nil"/>
              <w:bottom w:val="single" w:sz="4" w:space="0" w:color="auto"/>
              <w:right w:val="nil"/>
            </w:tcBorders>
            <w:hideMark/>
          </w:tcPr>
          <w:p w14:paraId="0C10A933" w14:textId="77777777" w:rsidR="00D1250B" w:rsidRPr="00D1250B" w:rsidRDefault="00D1250B" w:rsidP="00D1250B">
            <w:pPr>
              <w:jc w:val="center"/>
              <w:rPr>
                <w:b/>
                <w:bCs/>
                <w:sz w:val="22"/>
                <w:szCs w:val="22"/>
              </w:rPr>
            </w:pPr>
            <w:r w:rsidRPr="00D1250B">
              <w:rPr>
                <w:b/>
                <w:bCs/>
                <w:sz w:val="22"/>
                <w:szCs w:val="22"/>
                <w:lang w:val="ky-KG"/>
              </w:rPr>
              <w:t>М</w:t>
            </w:r>
            <w:r w:rsidRPr="00D1250B">
              <w:rPr>
                <w:b/>
                <w:bCs/>
                <w:sz w:val="22"/>
                <w:szCs w:val="22"/>
              </w:rPr>
              <w:t>и</w:t>
            </w:r>
            <w:r w:rsidRPr="00D1250B">
              <w:rPr>
                <w:b/>
                <w:bCs/>
                <w:sz w:val="22"/>
                <w:szCs w:val="22"/>
                <w:lang w:val="ky-KG"/>
              </w:rPr>
              <w:t>ң</w:t>
            </w:r>
            <w:r w:rsidRPr="00D1250B">
              <w:rPr>
                <w:b/>
                <w:bCs/>
                <w:sz w:val="22"/>
                <w:szCs w:val="22"/>
              </w:rPr>
              <w:t xml:space="preserve"> ж</w:t>
            </w:r>
            <w:r w:rsidRPr="00D1250B">
              <w:rPr>
                <w:b/>
                <w:bCs/>
                <w:sz w:val="22"/>
                <w:szCs w:val="22"/>
                <w:lang w:val="ky-KG"/>
              </w:rPr>
              <w:t>ү</w:t>
            </w:r>
            <w:proofErr w:type="spellStart"/>
            <w:r w:rsidRPr="00D1250B">
              <w:rPr>
                <w:b/>
                <w:bCs/>
                <w:sz w:val="22"/>
                <w:szCs w:val="22"/>
              </w:rPr>
              <w:t>рг</w:t>
            </w:r>
            <w:proofErr w:type="spellEnd"/>
            <w:r w:rsidRPr="00D1250B">
              <w:rPr>
                <w:b/>
                <w:bCs/>
                <w:sz w:val="22"/>
                <w:szCs w:val="22"/>
                <w:lang w:val="ky-KG"/>
              </w:rPr>
              <w:t>ү</w:t>
            </w:r>
            <w:proofErr w:type="spellStart"/>
            <w:r w:rsidRPr="00D1250B">
              <w:rPr>
                <w:b/>
                <w:bCs/>
                <w:sz w:val="22"/>
                <w:szCs w:val="22"/>
              </w:rPr>
              <w:t>нч</w:t>
            </w:r>
            <w:proofErr w:type="spellEnd"/>
            <w:r w:rsidRPr="00D1250B">
              <w:rPr>
                <w:b/>
                <w:bCs/>
                <w:sz w:val="22"/>
                <w:szCs w:val="22"/>
                <w:lang w:val="ky-KG"/>
              </w:rPr>
              <w:t>ү</w:t>
            </w:r>
            <w:r w:rsidRPr="00D1250B">
              <w:rPr>
                <w:b/>
                <w:bCs/>
                <w:sz w:val="22"/>
                <w:szCs w:val="22"/>
              </w:rPr>
              <w:t>-</w:t>
            </w:r>
            <w:r w:rsidRPr="00D1250B">
              <w:rPr>
                <w:b/>
                <w:bCs/>
                <w:sz w:val="22"/>
                <w:szCs w:val="22"/>
              </w:rPr>
              <w:br/>
              <w:t>километр</w:t>
            </w:r>
          </w:p>
        </w:tc>
        <w:tc>
          <w:tcPr>
            <w:tcW w:w="1574" w:type="pct"/>
            <w:gridSpan w:val="2"/>
            <w:tcBorders>
              <w:top w:val="single" w:sz="4" w:space="0" w:color="auto"/>
              <w:left w:val="nil"/>
              <w:bottom w:val="single" w:sz="4" w:space="0" w:color="auto"/>
              <w:right w:val="nil"/>
            </w:tcBorders>
            <w:hideMark/>
          </w:tcPr>
          <w:p w14:paraId="7637CB89" w14:textId="77777777" w:rsidR="00D1250B" w:rsidRPr="00D1250B" w:rsidRDefault="00D1250B" w:rsidP="00D1250B">
            <w:pPr>
              <w:jc w:val="center"/>
              <w:rPr>
                <w:b/>
                <w:bCs/>
                <w:sz w:val="22"/>
                <w:szCs w:val="22"/>
                <w:lang w:val="ky-KG"/>
              </w:rPr>
            </w:pPr>
            <w:r w:rsidRPr="00D1250B">
              <w:rPr>
                <w:b/>
                <w:bCs/>
                <w:sz w:val="22"/>
                <w:szCs w:val="22"/>
                <w:lang w:val="ky-KG"/>
              </w:rPr>
              <w:t xml:space="preserve"> </w:t>
            </w:r>
            <w:proofErr w:type="spellStart"/>
            <w:r w:rsidRPr="00D1250B">
              <w:rPr>
                <w:b/>
                <w:bCs/>
                <w:sz w:val="22"/>
                <w:szCs w:val="22"/>
              </w:rPr>
              <w:t>Мурунку</w:t>
            </w:r>
            <w:proofErr w:type="spellEnd"/>
            <w:r w:rsidRPr="00D1250B">
              <w:rPr>
                <w:b/>
                <w:bCs/>
                <w:sz w:val="22"/>
                <w:szCs w:val="22"/>
              </w:rPr>
              <w:t xml:space="preserve"> </w:t>
            </w:r>
            <w:proofErr w:type="spellStart"/>
            <w:r w:rsidRPr="00D1250B">
              <w:rPr>
                <w:b/>
                <w:bCs/>
                <w:sz w:val="22"/>
                <w:szCs w:val="22"/>
              </w:rPr>
              <w:t>жылдын</w:t>
            </w:r>
            <w:proofErr w:type="spellEnd"/>
            <w:r w:rsidRPr="00D1250B">
              <w:rPr>
                <w:b/>
                <w:bCs/>
                <w:sz w:val="22"/>
                <w:szCs w:val="22"/>
              </w:rPr>
              <w:t xml:space="preserve"> </w:t>
            </w:r>
            <w:proofErr w:type="spellStart"/>
            <w:r w:rsidRPr="00D1250B">
              <w:rPr>
                <w:b/>
                <w:bCs/>
                <w:sz w:val="22"/>
                <w:szCs w:val="22"/>
              </w:rPr>
              <w:t>тийишт</w:t>
            </w:r>
            <w:proofErr w:type="spellEnd"/>
            <w:r w:rsidRPr="00D1250B">
              <w:rPr>
                <w:b/>
                <w:bCs/>
                <w:sz w:val="22"/>
                <w:szCs w:val="22"/>
                <w:lang w:val="ky-KG"/>
              </w:rPr>
              <w:t xml:space="preserve">үү </w:t>
            </w:r>
          </w:p>
          <w:p w14:paraId="558847F2" w14:textId="77777777" w:rsidR="00D1250B" w:rsidRPr="00D1250B" w:rsidRDefault="00D1250B" w:rsidP="00D1250B">
            <w:pPr>
              <w:jc w:val="center"/>
              <w:rPr>
                <w:b/>
                <w:bCs/>
                <w:sz w:val="22"/>
                <w:szCs w:val="22"/>
              </w:rPr>
            </w:pPr>
            <w:r w:rsidRPr="00D1250B">
              <w:rPr>
                <w:b/>
                <w:bCs/>
                <w:sz w:val="22"/>
                <w:szCs w:val="22"/>
                <w:lang w:val="ky-KG"/>
              </w:rPr>
              <w:t xml:space="preserve">  айына</w:t>
            </w:r>
            <w:r w:rsidRPr="00D1250B">
              <w:rPr>
                <w:b/>
                <w:bCs/>
                <w:sz w:val="22"/>
                <w:szCs w:val="22"/>
              </w:rPr>
              <w:t xml:space="preserve"> карата </w:t>
            </w:r>
            <w:proofErr w:type="spellStart"/>
            <w:r w:rsidRPr="00D1250B">
              <w:rPr>
                <w:b/>
                <w:bCs/>
                <w:sz w:val="22"/>
                <w:szCs w:val="22"/>
              </w:rPr>
              <w:t>пайыз</w:t>
            </w:r>
            <w:proofErr w:type="spellEnd"/>
            <w:r w:rsidRPr="00D1250B">
              <w:rPr>
                <w:b/>
                <w:bCs/>
                <w:sz w:val="22"/>
                <w:szCs w:val="22"/>
              </w:rPr>
              <w:t xml:space="preserve"> </w:t>
            </w:r>
            <w:proofErr w:type="spellStart"/>
            <w:r w:rsidRPr="00D1250B">
              <w:rPr>
                <w:b/>
                <w:bCs/>
                <w:sz w:val="22"/>
                <w:szCs w:val="22"/>
              </w:rPr>
              <w:t>менен</w:t>
            </w:r>
            <w:proofErr w:type="spellEnd"/>
          </w:p>
        </w:tc>
      </w:tr>
      <w:tr w:rsidR="00D1250B" w:rsidRPr="00D1250B" w14:paraId="19509ED6" w14:textId="77777777" w:rsidTr="00814922">
        <w:trPr>
          <w:cantSplit/>
          <w:tblHeader/>
        </w:trPr>
        <w:tc>
          <w:tcPr>
            <w:tcW w:w="0" w:type="auto"/>
            <w:vMerge/>
            <w:tcBorders>
              <w:top w:val="single" w:sz="4" w:space="0" w:color="auto"/>
              <w:left w:val="nil"/>
              <w:bottom w:val="single" w:sz="4" w:space="0" w:color="auto"/>
              <w:right w:val="nil"/>
            </w:tcBorders>
            <w:vAlign w:val="center"/>
            <w:hideMark/>
          </w:tcPr>
          <w:p w14:paraId="04947BF6" w14:textId="77777777" w:rsidR="00D1250B" w:rsidRPr="00D1250B" w:rsidRDefault="00D1250B" w:rsidP="00D1250B">
            <w:pPr>
              <w:rPr>
                <w:iCs/>
                <w:color w:val="000000"/>
                <w:sz w:val="22"/>
                <w:szCs w:val="22"/>
                <w:lang w:val="ky-KG"/>
              </w:rPr>
            </w:pPr>
          </w:p>
        </w:tc>
        <w:tc>
          <w:tcPr>
            <w:tcW w:w="758" w:type="pct"/>
            <w:tcBorders>
              <w:top w:val="single" w:sz="4" w:space="0" w:color="auto"/>
              <w:left w:val="nil"/>
              <w:bottom w:val="single" w:sz="4" w:space="0" w:color="auto"/>
              <w:right w:val="nil"/>
            </w:tcBorders>
            <w:hideMark/>
          </w:tcPr>
          <w:p w14:paraId="4F643919"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793" w:type="pct"/>
            <w:tcBorders>
              <w:top w:val="single" w:sz="4" w:space="0" w:color="auto"/>
              <w:left w:val="nil"/>
              <w:bottom w:val="single" w:sz="4" w:space="0" w:color="auto"/>
              <w:right w:val="nil"/>
            </w:tcBorders>
            <w:hideMark/>
          </w:tcPr>
          <w:p w14:paraId="52EF5EC7" w14:textId="77777777" w:rsidR="00D1250B" w:rsidRPr="00D1250B" w:rsidRDefault="00D1250B" w:rsidP="00D1250B">
            <w:pPr>
              <w:ind w:right="-114"/>
              <w:jc w:val="right"/>
              <w:rPr>
                <w:b/>
                <w:bCs/>
                <w:sz w:val="22"/>
                <w:szCs w:val="22"/>
                <w:lang w:val="ky-KG"/>
              </w:rPr>
            </w:pPr>
            <w:r w:rsidRPr="00D1250B">
              <w:rPr>
                <w:b/>
                <w:bCs/>
                <w:sz w:val="22"/>
                <w:szCs w:val="22"/>
              </w:rPr>
              <w:t>202</w:t>
            </w:r>
            <w:r w:rsidRPr="00D1250B">
              <w:rPr>
                <w:b/>
                <w:bCs/>
                <w:sz w:val="22"/>
                <w:szCs w:val="22"/>
                <w:lang w:val="ky-KG"/>
              </w:rPr>
              <w:t>5</w:t>
            </w:r>
          </w:p>
        </w:tc>
        <w:tc>
          <w:tcPr>
            <w:tcW w:w="876" w:type="pct"/>
            <w:tcBorders>
              <w:top w:val="single" w:sz="4" w:space="0" w:color="auto"/>
              <w:left w:val="nil"/>
              <w:bottom w:val="single" w:sz="4" w:space="0" w:color="auto"/>
              <w:right w:val="nil"/>
            </w:tcBorders>
            <w:hideMark/>
          </w:tcPr>
          <w:p w14:paraId="4413EB4F"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698" w:type="pct"/>
            <w:tcBorders>
              <w:top w:val="single" w:sz="4" w:space="0" w:color="auto"/>
              <w:left w:val="nil"/>
              <w:bottom w:val="single" w:sz="4" w:space="0" w:color="auto"/>
              <w:right w:val="nil"/>
            </w:tcBorders>
            <w:hideMark/>
          </w:tcPr>
          <w:p w14:paraId="4B370892"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5</w:t>
            </w:r>
          </w:p>
        </w:tc>
      </w:tr>
      <w:tr w:rsidR="00D1250B" w:rsidRPr="00D1250B" w14:paraId="1D9117C0" w14:textId="77777777" w:rsidTr="00814922">
        <w:tc>
          <w:tcPr>
            <w:tcW w:w="1875" w:type="pct"/>
            <w:tcBorders>
              <w:top w:val="single" w:sz="4" w:space="0" w:color="auto"/>
              <w:left w:val="nil"/>
              <w:bottom w:val="nil"/>
              <w:right w:val="nil"/>
            </w:tcBorders>
            <w:hideMark/>
          </w:tcPr>
          <w:p w14:paraId="44EA2A65" w14:textId="77777777" w:rsidR="00D1250B" w:rsidRPr="00D1250B" w:rsidRDefault="00D1250B" w:rsidP="00D1250B">
            <w:pPr>
              <w:spacing w:before="20"/>
              <w:rPr>
                <w:b/>
                <w:snapToGrid w:val="0"/>
                <w:color w:val="000000"/>
                <w:sz w:val="22"/>
                <w:szCs w:val="22"/>
              </w:rPr>
            </w:pPr>
            <w:proofErr w:type="spellStart"/>
            <w:r w:rsidRPr="00D1250B">
              <w:rPr>
                <w:b/>
                <w:snapToGrid w:val="0"/>
                <w:color w:val="000000"/>
                <w:sz w:val="22"/>
                <w:szCs w:val="22"/>
              </w:rPr>
              <w:t>Бардыгы</w:t>
            </w:r>
            <w:proofErr w:type="spellEnd"/>
          </w:p>
        </w:tc>
        <w:tc>
          <w:tcPr>
            <w:tcW w:w="758" w:type="pct"/>
            <w:tcBorders>
              <w:top w:val="single" w:sz="4" w:space="0" w:color="auto"/>
              <w:left w:val="nil"/>
              <w:bottom w:val="nil"/>
              <w:right w:val="nil"/>
            </w:tcBorders>
            <w:vAlign w:val="bottom"/>
          </w:tcPr>
          <w:p w14:paraId="66693670" w14:textId="77777777" w:rsidR="00D1250B" w:rsidRPr="00D1250B" w:rsidRDefault="00D1250B" w:rsidP="00D1250B">
            <w:pPr>
              <w:spacing w:before="20"/>
              <w:jc w:val="right"/>
              <w:rPr>
                <w:b/>
                <w:bCs/>
                <w:color w:val="000000"/>
                <w:sz w:val="22"/>
                <w:szCs w:val="22"/>
              </w:rPr>
            </w:pPr>
            <w:r w:rsidRPr="00D1250B">
              <w:rPr>
                <w:b/>
                <w:bCs/>
                <w:color w:val="000000"/>
                <w:sz w:val="22"/>
                <w:szCs w:val="22"/>
                <w:lang w:val="ky-KG"/>
              </w:rPr>
              <w:t>66 349,3</w:t>
            </w:r>
          </w:p>
        </w:tc>
        <w:tc>
          <w:tcPr>
            <w:tcW w:w="793" w:type="pct"/>
            <w:tcBorders>
              <w:top w:val="single" w:sz="4" w:space="0" w:color="auto"/>
              <w:left w:val="nil"/>
              <w:bottom w:val="nil"/>
              <w:right w:val="nil"/>
            </w:tcBorders>
            <w:vAlign w:val="bottom"/>
          </w:tcPr>
          <w:p w14:paraId="6D5A470B" w14:textId="77777777" w:rsidR="00D1250B" w:rsidRPr="00D1250B" w:rsidRDefault="00D1250B" w:rsidP="00D1250B">
            <w:pPr>
              <w:spacing w:before="20"/>
              <w:ind w:right="-114"/>
              <w:jc w:val="right"/>
              <w:rPr>
                <w:b/>
                <w:bCs/>
                <w:color w:val="000000"/>
                <w:sz w:val="22"/>
                <w:szCs w:val="22"/>
                <w:lang w:val="ky-KG"/>
              </w:rPr>
            </w:pPr>
            <w:r w:rsidRPr="00D1250B">
              <w:rPr>
                <w:b/>
                <w:bCs/>
                <w:color w:val="000000"/>
                <w:sz w:val="22"/>
                <w:szCs w:val="22"/>
                <w:lang w:val="ky-KG"/>
              </w:rPr>
              <w:t>68 500,9</w:t>
            </w:r>
          </w:p>
        </w:tc>
        <w:tc>
          <w:tcPr>
            <w:tcW w:w="876" w:type="pct"/>
            <w:tcBorders>
              <w:top w:val="single" w:sz="4" w:space="0" w:color="auto"/>
              <w:left w:val="nil"/>
              <w:bottom w:val="nil"/>
              <w:right w:val="nil"/>
            </w:tcBorders>
            <w:vAlign w:val="bottom"/>
          </w:tcPr>
          <w:p w14:paraId="3B646177" w14:textId="77777777" w:rsidR="00D1250B" w:rsidRPr="00D1250B" w:rsidRDefault="00D1250B" w:rsidP="00D1250B">
            <w:pPr>
              <w:spacing w:before="20"/>
              <w:jc w:val="right"/>
              <w:rPr>
                <w:b/>
                <w:bCs/>
                <w:color w:val="000000"/>
                <w:sz w:val="22"/>
                <w:szCs w:val="22"/>
              </w:rPr>
            </w:pPr>
            <w:r w:rsidRPr="00D1250B">
              <w:rPr>
                <w:b/>
                <w:bCs/>
                <w:color w:val="000000"/>
                <w:sz w:val="22"/>
                <w:szCs w:val="22"/>
              </w:rPr>
              <w:t>101,1</w:t>
            </w:r>
          </w:p>
        </w:tc>
        <w:tc>
          <w:tcPr>
            <w:tcW w:w="698" w:type="pct"/>
            <w:tcBorders>
              <w:top w:val="single" w:sz="4" w:space="0" w:color="auto"/>
              <w:left w:val="nil"/>
              <w:bottom w:val="nil"/>
              <w:right w:val="nil"/>
            </w:tcBorders>
            <w:vAlign w:val="bottom"/>
          </w:tcPr>
          <w:p w14:paraId="14FBDE6F" w14:textId="77777777" w:rsidR="00D1250B" w:rsidRPr="00D1250B" w:rsidRDefault="00D1250B" w:rsidP="00D1250B">
            <w:pPr>
              <w:spacing w:before="20"/>
              <w:jc w:val="right"/>
              <w:rPr>
                <w:b/>
                <w:bCs/>
                <w:color w:val="000000"/>
                <w:sz w:val="22"/>
                <w:szCs w:val="22"/>
                <w:lang w:val="ky-KG"/>
              </w:rPr>
            </w:pPr>
            <w:r w:rsidRPr="00D1250B">
              <w:rPr>
                <w:b/>
                <w:bCs/>
                <w:color w:val="000000"/>
                <w:sz w:val="22"/>
                <w:szCs w:val="22"/>
                <w:lang w:val="ky-KG"/>
              </w:rPr>
              <w:t>103,2</w:t>
            </w:r>
          </w:p>
        </w:tc>
      </w:tr>
      <w:tr w:rsidR="00D1250B" w:rsidRPr="00D1250B" w14:paraId="5E4F28E0" w14:textId="77777777" w:rsidTr="00814922">
        <w:tc>
          <w:tcPr>
            <w:tcW w:w="1875" w:type="pct"/>
            <w:vAlign w:val="bottom"/>
            <w:hideMark/>
          </w:tcPr>
          <w:p w14:paraId="6248E8E7" w14:textId="77777777" w:rsidR="00D1250B" w:rsidRPr="00D1250B" w:rsidRDefault="00D1250B" w:rsidP="00D1250B">
            <w:pPr>
              <w:spacing w:before="20"/>
              <w:ind w:left="37"/>
              <w:rPr>
                <w:snapToGrid w:val="0"/>
                <w:color w:val="000000"/>
                <w:sz w:val="22"/>
                <w:szCs w:val="22"/>
              </w:rPr>
            </w:pPr>
            <w:proofErr w:type="spellStart"/>
            <w:r w:rsidRPr="00D1250B">
              <w:rPr>
                <w:snapToGrid w:val="0"/>
                <w:color w:val="000000"/>
                <w:sz w:val="22"/>
                <w:szCs w:val="22"/>
              </w:rPr>
              <w:t>Жерде</w:t>
            </w:r>
            <w:proofErr w:type="spellEnd"/>
            <w:r w:rsidRPr="00D1250B">
              <w:rPr>
                <w:snapToGrid w:val="0"/>
                <w:color w:val="000000"/>
                <w:sz w:val="22"/>
                <w:szCs w:val="22"/>
              </w:rPr>
              <w:t xml:space="preserve"> ж</w:t>
            </w:r>
            <w:r w:rsidRPr="00D1250B">
              <w:rPr>
                <w:snapToGrid w:val="0"/>
                <w:color w:val="000000"/>
                <w:sz w:val="22"/>
                <w:szCs w:val="22"/>
                <w:lang w:val="ky-KG"/>
              </w:rPr>
              <w:t>ү</w:t>
            </w:r>
            <w:r w:rsidRPr="00D1250B">
              <w:rPr>
                <w:snapToGrid w:val="0"/>
                <w:color w:val="000000"/>
                <w:sz w:val="22"/>
                <w:szCs w:val="22"/>
              </w:rPr>
              <w:t>р</w:t>
            </w:r>
            <w:r w:rsidRPr="00D1250B">
              <w:rPr>
                <w:snapToGrid w:val="0"/>
                <w:color w:val="000000"/>
                <w:sz w:val="22"/>
                <w:szCs w:val="22"/>
                <w:lang w:val="ky-KG"/>
              </w:rPr>
              <w:t>үү</w:t>
            </w:r>
            <w:r w:rsidRPr="00D1250B">
              <w:rPr>
                <w:snapToGrid w:val="0"/>
                <w:color w:val="000000"/>
                <w:sz w:val="22"/>
                <w:szCs w:val="22"/>
              </w:rPr>
              <w:t>ч</w:t>
            </w:r>
            <w:r w:rsidRPr="00D1250B">
              <w:rPr>
                <w:snapToGrid w:val="0"/>
                <w:color w:val="000000"/>
                <w:sz w:val="22"/>
                <w:szCs w:val="22"/>
                <w:lang w:val="ky-KG"/>
              </w:rPr>
              <w:t>ү</w:t>
            </w:r>
            <w:r w:rsidRPr="00D1250B">
              <w:rPr>
                <w:snapToGrid w:val="0"/>
                <w:color w:val="000000"/>
                <w:sz w:val="22"/>
                <w:szCs w:val="22"/>
              </w:rPr>
              <w:t xml:space="preserve"> транспорт</w:t>
            </w:r>
          </w:p>
        </w:tc>
        <w:tc>
          <w:tcPr>
            <w:tcW w:w="758" w:type="pct"/>
            <w:vAlign w:val="bottom"/>
          </w:tcPr>
          <w:p w14:paraId="221BE30D" w14:textId="77777777" w:rsidR="00D1250B" w:rsidRPr="00D1250B" w:rsidRDefault="00D1250B" w:rsidP="00D1250B">
            <w:pPr>
              <w:spacing w:before="20"/>
              <w:jc w:val="right"/>
              <w:rPr>
                <w:sz w:val="22"/>
                <w:szCs w:val="22"/>
              </w:rPr>
            </w:pPr>
            <w:r w:rsidRPr="00D1250B">
              <w:rPr>
                <w:sz w:val="22"/>
                <w:szCs w:val="22"/>
                <w:lang w:val="ky-KG"/>
              </w:rPr>
              <w:t>63 449,3</w:t>
            </w:r>
          </w:p>
        </w:tc>
        <w:tc>
          <w:tcPr>
            <w:tcW w:w="793" w:type="pct"/>
            <w:vAlign w:val="bottom"/>
          </w:tcPr>
          <w:p w14:paraId="22E22A3D" w14:textId="77777777" w:rsidR="00D1250B" w:rsidRPr="00D1250B" w:rsidRDefault="00D1250B" w:rsidP="00D1250B">
            <w:pPr>
              <w:spacing w:before="20"/>
              <w:ind w:right="-114"/>
              <w:jc w:val="right"/>
              <w:rPr>
                <w:sz w:val="22"/>
                <w:szCs w:val="22"/>
                <w:lang w:val="ky-KG"/>
              </w:rPr>
            </w:pPr>
            <w:r w:rsidRPr="00D1250B">
              <w:rPr>
                <w:sz w:val="22"/>
                <w:szCs w:val="22"/>
                <w:lang w:val="ky-KG"/>
              </w:rPr>
              <w:t>63 796,9</w:t>
            </w:r>
          </w:p>
        </w:tc>
        <w:tc>
          <w:tcPr>
            <w:tcW w:w="876" w:type="pct"/>
            <w:vAlign w:val="bottom"/>
          </w:tcPr>
          <w:p w14:paraId="597B28B2" w14:textId="77777777" w:rsidR="00D1250B" w:rsidRPr="00D1250B" w:rsidRDefault="00D1250B" w:rsidP="00D1250B">
            <w:pPr>
              <w:spacing w:before="20"/>
              <w:jc w:val="right"/>
              <w:rPr>
                <w:color w:val="000000"/>
                <w:sz w:val="22"/>
                <w:szCs w:val="22"/>
              </w:rPr>
            </w:pPr>
            <w:r w:rsidRPr="00D1250B">
              <w:rPr>
                <w:color w:val="000000"/>
                <w:sz w:val="22"/>
                <w:szCs w:val="22"/>
              </w:rPr>
              <w:t>101,7</w:t>
            </w:r>
          </w:p>
        </w:tc>
        <w:tc>
          <w:tcPr>
            <w:tcW w:w="698" w:type="pct"/>
            <w:vAlign w:val="bottom"/>
          </w:tcPr>
          <w:p w14:paraId="64D519E4" w14:textId="77777777" w:rsidR="00D1250B" w:rsidRPr="00D1250B" w:rsidRDefault="00D1250B" w:rsidP="00D1250B">
            <w:pPr>
              <w:spacing w:before="20"/>
              <w:jc w:val="right"/>
              <w:rPr>
                <w:color w:val="000000"/>
                <w:sz w:val="22"/>
                <w:szCs w:val="22"/>
                <w:lang w:val="ky-KG"/>
              </w:rPr>
            </w:pPr>
            <w:r w:rsidRPr="00D1250B">
              <w:rPr>
                <w:color w:val="000000"/>
                <w:sz w:val="22"/>
                <w:szCs w:val="22"/>
                <w:lang w:val="ky-KG"/>
              </w:rPr>
              <w:t>100,5</w:t>
            </w:r>
          </w:p>
        </w:tc>
      </w:tr>
      <w:tr w:rsidR="00D1250B" w:rsidRPr="00D1250B" w14:paraId="59B2D94C" w14:textId="77777777" w:rsidTr="00814922">
        <w:tc>
          <w:tcPr>
            <w:tcW w:w="1875" w:type="pct"/>
            <w:hideMark/>
          </w:tcPr>
          <w:p w14:paraId="1DE00C8B" w14:textId="77777777" w:rsidR="00D1250B" w:rsidRPr="00D1250B" w:rsidRDefault="00D1250B" w:rsidP="00D1250B">
            <w:pPr>
              <w:spacing w:before="20"/>
              <w:ind w:left="37"/>
              <w:rPr>
                <w:color w:val="000000"/>
                <w:sz w:val="22"/>
                <w:szCs w:val="22"/>
              </w:rPr>
            </w:pPr>
            <w:proofErr w:type="spellStart"/>
            <w:r w:rsidRPr="00D1250B">
              <w:rPr>
                <w:snapToGrid w:val="0"/>
                <w:color w:val="000000"/>
                <w:sz w:val="22"/>
                <w:szCs w:val="22"/>
              </w:rPr>
              <w:t>Автобустар</w:t>
            </w:r>
            <w:proofErr w:type="spellEnd"/>
            <w:r w:rsidRPr="00D1250B">
              <w:rPr>
                <w:snapToGrid w:val="0"/>
                <w:color w:val="000000"/>
                <w:sz w:val="22"/>
                <w:szCs w:val="22"/>
              </w:rPr>
              <w:t xml:space="preserve"> </w:t>
            </w:r>
          </w:p>
        </w:tc>
        <w:tc>
          <w:tcPr>
            <w:tcW w:w="758" w:type="pct"/>
            <w:vAlign w:val="bottom"/>
          </w:tcPr>
          <w:p w14:paraId="374DEAF1" w14:textId="77777777" w:rsidR="00D1250B" w:rsidRPr="00D1250B" w:rsidRDefault="00D1250B" w:rsidP="00D1250B">
            <w:pPr>
              <w:spacing w:before="20"/>
              <w:jc w:val="right"/>
              <w:rPr>
                <w:color w:val="000000"/>
                <w:sz w:val="22"/>
                <w:szCs w:val="22"/>
              </w:rPr>
            </w:pPr>
            <w:r w:rsidRPr="00D1250B">
              <w:rPr>
                <w:color w:val="000000"/>
                <w:sz w:val="22"/>
                <w:szCs w:val="22"/>
                <w:lang w:val="ky-KG"/>
              </w:rPr>
              <w:t>59 219,1</w:t>
            </w:r>
          </w:p>
        </w:tc>
        <w:tc>
          <w:tcPr>
            <w:tcW w:w="793" w:type="pct"/>
            <w:vAlign w:val="bottom"/>
          </w:tcPr>
          <w:p w14:paraId="433AED1A" w14:textId="77777777" w:rsidR="00D1250B" w:rsidRPr="00D1250B" w:rsidRDefault="00D1250B" w:rsidP="00D1250B">
            <w:pPr>
              <w:spacing w:before="20"/>
              <w:ind w:right="-114"/>
              <w:jc w:val="right"/>
              <w:rPr>
                <w:color w:val="000000"/>
                <w:sz w:val="22"/>
                <w:szCs w:val="22"/>
                <w:lang w:val="ky-KG"/>
              </w:rPr>
            </w:pPr>
            <w:r w:rsidRPr="00D1250B">
              <w:rPr>
                <w:color w:val="000000"/>
                <w:sz w:val="22"/>
                <w:szCs w:val="22"/>
                <w:lang w:val="ky-KG"/>
              </w:rPr>
              <w:t>59 329,7</w:t>
            </w:r>
          </w:p>
        </w:tc>
        <w:tc>
          <w:tcPr>
            <w:tcW w:w="876" w:type="pct"/>
            <w:vAlign w:val="bottom"/>
          </w:tcPr>
          <w:p w14:paraId="46A6D836" w14:textId="77777777" w:rsidR="00D1250B" w:rsidRPr="00D1250B" w:rsidRDefault="00D1250B" w:rsidP="00D1250B">
            <w:pPr>
              <w:spacing w:before="20"/>
              <w:jc w:val="right"/>
              <w:rPr>
                <w:color w:val="000000"/>
                <w:sz w:val="22"/>
                <w:szCs w:val="22"/>
              </w:rPr>
            </w:pPr>
            <w:r w:rsidRPr="00D1250B">
              <w:rPr>
                <w:color w:val="000000"/>
                <w:sz w:val="22"/>
                <w:szCs w:val="22"/>
              </w:rPr>
              <w:t>101,7</w:t>
            </w:r>
          </w:p>
        </w:tc>
        <w:tc>
          <w:tcPr>
            <w:tcW w:w="698" w:type="pct"/>
            <w:vAlign w:val="bottom"/>
          </w:tcPr>
          <w:p w14:paraId="09C15A53" w14:textId="77777777" w:rsidR="00D1250B" w:rsidRPr="00D1250B" w:rsidRDefault="00D1250B" w:rsidP="00D1250B">
            <w:pPr>
              <w:spacing w:before="20"/>
              <w:jc w:val="right"/>
              <w:rPr>
                <w:color w:val="000000"/>
                <w:sz w:val="22"/>
                <w:szCs w:val="22"/>
                <w:lang w:val="ky-KG"/>
              </w:rPr>
            </w:pPr>
            <w:r w:rsidRPr="00D1250B">
              <w:rPr>
                <w:color w:val="000000"/>
                <w:sz w:val="22"/>
                <w:szCs w:val="22"/>
                <w:lang w:val="ky-KG"/>
              </w:rPr>
              <w:t>100,2</w:t>
            </w:r>
          </w:p>
        </w:tc>
      </w:tr>
      <w:tr w:rsidR="00D1250B" w:rsidRPr="00D1250B" w14:paraId="01C0E66E" w14:textId="77777777" w:rsidTr="00814922">
        <w:tc>
          <w:tcPr>
            <w:tcW w:w="1875" w:type="pct"/>
            <w:vAlign w:val="bottom"/>
            <w:hideMark/>
          </w:tcPr>
          <w:p w14:paraId="3D472CD3" w14:textId="77777777" w:rsidR="00D1250B" w:rsidRPr="00D1250B" w:rsidRDefault="00D1250B" w:rsidP="00D1250B">
            <w:pPr>
              <w:spacing w:before="20"/>
              <w:ind w:left="37"/>
              <w:rPr>
                <w:snapToGrid w:val="0"/>
                <w:color w:val="000000"/>
                <w:sz w:val="22"/>
                <w:szCs w:val="22"/>
              </w:rPr>
            </w:pPr>
            <w:r w:rsidRPr="00D1250B">
              <w:rPr>
                <w:snapToGrid w:val="0"/>
                <w:color w:val="000000"/>
                <w:sz w:val="22"/>
                <w:szCs w:val="22"/>
              </w:rPr>
              <w:t>Такси</w:t>
            </w:r>
          </w:p>
        </w:tc>
        <w:tc>
          <w:tcPr>
            <w:tcW w:w="758" w:type="pct"/>
            <w:vAlign w:val="bottom"/>
          </w:tcPr>
          <w:p w14:paraId="6E8F69ED" w14:textId="77777777" w:rsidR="00D1250B" w:rsidRPr="00D1250B" w:rsidRDefault="00D1250B" w:rsidP="00D1250B">
            <w:pPr>
              <w:spacing w:before="20"/>
              <w:jc w:val="right"/>
              <w:rPr>
                <w:color w:val="000000"/>
                <w:sz w:val="22"/>
                <w:szCs w:val="22"/>
              </w:rPr>
            </w:pPr>
            <w:r w:rsidRPr="00D1250B">
              <w:rPr>
                <w:color w:val="000000"/>
                <w:sz w:val="22"/>
                <w:szCs w:val="22"/>
              </w:rPr>
              <w:t>4230,2</w:t>
            </w:r>
          </w:p>
        </w:tc>
        <w:tc>
          <w:tcPr>
            <w:tcW w:w="793" w:type="pct"/>
            <w:vAlign w:val="bottom"/>
          </w:tcPr>
          <w:p w14:paraId="0EDF89AF" w14:textId="77777777" w:rsidR="00D1250B" w:rsidRPr="00D1250B" w:rsidRDefault="00D1250B" w:rsidP="00D1250B">
            <w:pPr>
              <w:spacing w:before="20"/>
              <w:ind w:right="-114"/>
              <w:jc w:val="right"/>
              <w:rPr>
                <w:color w:val="000000"/>
                <w:sz w:val="22"/>
                <w:szCs w:val="22"/>
                <w:lang w:val="ky-KG"/>
              </w:rPr>
            </w:pPr>
            <w:r w:rsidRPr="00D1250B">
              <w:rPr>
                <w:color w:val="000000"/>
                <w:sz w:val="22"/>
                <w:szCs w:val="22"/>
                <w:lang w:val="ky-KG"/>
              </w:rPr>
              <w:t>4467,2</w:t>
            </w:r>
          </w:p>
        </w:tc>
        <w:tc>
          <w:tcPr>
            <w:tcW w:w="876" w:type="pct"/>
            <w:vAlign w:val="bottom"/>
          </w:tcPr>
          <w:p w14:paraId="30B1B74C" w14:textId="77777777" w:rsidR="00D1250B" w:rsidRPr="00D1250B" w:rsidRDefault="00D1250B" w:rsidP="00D1250B">
            <w:pPr>
              <w:spacing w:before="20"/>
              <w:jc w:val="right"/>
              <w:rPr>
                <w:bCs/>
                <w:color w:val="000000"/>
                <w:sz w:val="22"/>
                <w:szCs w:val="22"/>
              </w:rPr>
            </w:pPr>
            <w:r w:rsidRPr="00D1250B">
              <w:rPr>
                <w:bCs/>
                <w:color w:val="000000"/>
                <w:sz w:val="22"/>
                <w:szCs w:val="22"/>
              </w:rPr>
              <w:t>101,4</w:t>
            </w:r>
          </w:p>
        </w:tc>
        <w:tc>
          <w:tcPr>
            <w:tcW w:w="698" w:type="pct"/>
            <w:vAlign w:val="bottom"/>
          </w:tcPr>
          <w:p w14:paraId="2CD1A558" w14:textId="77777777" w:rsidR="00D1250B" w:rsidRPr="00D1250B" w:rsidRDefault="00D1250B" w:rsidP="00D1250B">
            <w:pPr>
              <w:spacing w:before="20"/>
              <w:jc w:val="right"/>
              <w:rPr>
                <w:bCs/>
                <w:color w:val="000000"/>
                <w:sz w:val="22"/>
                <w:szCs w:val="22"/>
                <w:lang w:val="ky-KG"/>
              </w:rPr>
            </w:pPr>
            <w:r w:rsidRPr="00D1250B">
              <w:rPr>
                <w:bCs/>
                <w:color w:val="000000"/>
                <w:sz w:val="22"/>
                <w:szCs w:val="22"/>
                <w:lang w:val="ky-KG"/>
              </w:rPr>
              <w:t>105,6</w:t>
            </w:r>
          </w:p>
        </w:tc>
      </w:tr>
      <w:tr w:rsidR="00D1250B" w:rsidRPr="00D1250B" w14:paraId="1376BAB3" w14:textId="77777777" w:rsidTr="00814922">
        <w:tc>
          <w:tcPr>
            <w:tcW w:w="1875" w:type="pct"/>
            <w:tcBorders>
              <w:top w:val="nil"/>
              <w:left w:val="nil"/>
              <w:bottom w:val="single" w:sz="4" w:space="0" w:color="auto"/>
              <w:right w:val="nil"/>
            </w:tcBorders>
            <w:vAlign w:val="bottom"/>
            <w:hideMark/>
          </w:tcPr>
          <w:p w14:paraId="6054CC0C" w14:textId="77777777" w:rsidR="00D1250B" w:rsidRPr="00D1250B" w:rsidRDefault="00D1250B" w:rsidP="00D1250B">
            <w:pPr>
              <w:spacing w:before="20"/>
              <w:ind w:left="37"/>
              <w:rPr>
                <w:snapToGrid w:val="0"/>
                <w:color w:val="000000"/>
                <w:sz w:val="22"/>
                <w:szCs w:val="22"/>
              </w:rPr>
            </w:pPr>
            <w:proofErr w:type="spellStart"/>
            <w:r w:rsidRPr="00D1250B">
              <w:rPr>
                <w:snapToGrid w:val="0"/>
                <w:color w:val="000000"/>
                <w:sz w:val="22"/>
                <w:szCs w:val="22"/>
              </w:rPr>
              <w:t>Троллейбустар</w:t>
            </w:r>
            <w:proofErr w:type="spellEnd"/>
          </w:p>
        </w:tc>
        <w:tc>
          <w:tcPr>
            <w:tcW w:w="758" w:type="pct"/>
            <w:tcBorders>
              <w:top w:val="nil"/>
              <w:left w:val="nil"/>
              <w:bottom w:val="single" w:sz="4" w:space="0" w:color="auto"/>
              <w:right w:val="nil"/>
            </w:tcBorders>
            <w:vAlign w:val="bottom"/>
          </w:tcPr>
          <w:p w14:paraId="3024CA25" w14:textId="77777777" w:rsidR="00D1250B" w:rsidRPr="00D1250B" w:rsidRDefault="00D1250B" w:rsidP="00D1250B">
            <w:pPr>
              <w:spacing w:before="20"/>
              <w:jc w:val="right"/>
              <w:rPr>
                <w:color w:val="000000"/>
                <w:sz w:val="22"/>
                <w:szCs w:val="22"/>
              </w:rPr>
            </w:pPr>
            <w:r w:rsidRPr="00D1250B">
              <w:rPr>
                <w:color w:val="000000"/>
                <w:sz w:val="22"/>
                <w:szCs w:val="22"/>
              </w:rPr>
              <w:t>2900,0</w:t>
            </w:r>
          </w:p>
        </w:tc>
        <w:tc>
          <w:tcPr>
            <w:tcW w:w="793" w:type="pct"/>
            <w:tcBorders>
              <w:top w:val="nil"/>
              <w:left w:val="nil"/>
              <w:bottom w:val="single" w:sz="4" w:space="0" w:color="auto"/>
              <w:right w:val="nil"/>
            </w:tcBorders>
            <w:vAlign w:val="bottom"/>
          </w:tcPr>
          <w:p w14:paraId="0E6BB97F" w14:textId="77777777" w:rsidR="00D1250B" w:rsidRPr="00D1250B" w:rsidRDefault="00D1250B" w:rsidP="00D1250B">
            <w:pPr>
              <w:spacing w:before="20"/>
              <w:ind w:right="-114"/>
              <w:jc w:val="right"/>
              <w:rPr>
                <w:color w:val="000000"/>
                <w:sz w:val="22"/>
                <w:szCs w:val="22"/>
                <w:lang w:val="ky-KG"/>
              </w:rPr>
            </w:pPr>
            <w:r w:rsidRPr="00D1250B">
              <w:rPr>
                <w:color w:val="000000"/>
                <w:sz w:val="22"/>
                <w:szCs w:val="22"/>
                <w:lang w:val="ky-KG"/>
              </w:rPr>
              <w:t>4704,0</w:t>
            </w:r>
          </w:p>
        </w:tc>
        <w:tc>
          <w:tcPr>
            <w:tcW w:w="876" w:type="pct"/>
            <w:tcBorders>
              <w:top w:val="nil"/>
              <w:left w:val="nil"/>
              <w:bottom w:val="single" w:sz="4" w:space="0" w:color="auto"/>
              <w:right w:val="nil"/>
            </w:tcBorders>
            <w:vAlign w:val="bottom"/>
          </w:tcPr>
          <w:p w14:paraId="55B7FEA0" w14:textId="77777777" w:rsidR="00D1250B" w:rsidRPr="00D1250B" w:rsidRDefault="00D1250B" w:rsidP="00D1250B">
            <w:pPr>
              <w:spacing w:before="20"/>
              <w:jc w:val="right"/>
              <w:rPr>
                <w:color w:val="000000"/>
                <w:sz w:val="22"/>
                <w:szCs w:val="22"/>
              </w:rPr>
            </w:pPr>
            <w:r w:rsidRPr="00D1250B">
              <w:rPr>
                <w:color w:val="000000"/>
                <w:sz w:val="22"/>
                <w:szCs w:val="22"/>
              </w:rPr>
              <w:t>90,4</w:t>
            </w:r>
          </w:p>
        </w:tc>
        <w:tc>
          <w:tcPr>
            <w:tcW w:w="698" w:type="pct"/>
            <w:tcBorders>
              <w:top w:val="nil"/>
              <w:left w:val="nil"/>
              <w:bottom w:val="single" w:sz="4" w:space="0" w:color="auto"/>
              <w:right w:val="nil"/>
            </w:tcBorders>
            <w:vAlign w:val="bottom"/>
          </w:tcPr>
          <w:p w14:paraId="0EB01087" w14:textId="77777777" w:rsidR="00D1250B" w:rsidRPr="00D1250B" w:rsidRDefault="00D1250B" w:rsidP="00D1250B">
            <w:pPr>
              <w:spacing w:before="20"/>
              <w:jc w:val="right"/>
              <w:rPr>
                <w:color w:val="000000"/>
                <w:sz w:val="22"/>
                <w:szCs w:val="22"/>
                <w:lang w:val="ky-KG"/>
              </w:rPr>
            </w:pPr>
            <w:r w:rsidRPr="00D1250B">
              <w:rPr>
                <w:color w:val="000000"/>
                <w:sz w:val="22"/>
                <w:szCs w:val="22"/>
                <w:lang w:val="ky-KG"/>
              </w:rPr>
              <w:t>162,2</w:t>
            </w:r>
          </w:p>
        </w:tc>
      </w:tr>
    </w:tbl>
    <w:p w14:paraId="4CE52C95" w14:textId="77777777" w:rsidR="00D1250B" w:rsidRPr="00D1250B" w:rsidRDefault="00D1250B" w:rsidP="00D1250B">
      <w:pPr>
        <w:ind w:firstLine="709"/>
        <w:jc w:val="both"/>
        <w:rPr>
          <w:b/>
          <w:color w:val="000000"/>
          <w:sz w:val="18"/>
          <w:szCs w:val="28"/>
        </w:rPr>
      </w:pPr>
    </w:p>
    <w:p w14:paraId="0EEC3BE1" w14:textId="77777777" w:rsidR="00D1250B" w:rsidRPr="00D1250B" w:rsidRDefault="00D1250B" w:rsidP="00D1250B">
      <w:pPr>
        <w:ind w:firstLine="709"/>
        <w:jc w:val="both"/>
        <w:rPr>
          <w:b/>
          <w:color w:val="000000"/>
          <w:sz w:val="18"/>
          <w:szCs w:val="28"/>
        </w:rPr>
      </w:pPr>
    </w:p>
    <w:p w14:paraId="55702FC9" w14:textId="77777777" w:rsidR="00B53E1F" w:rsidRDefault="00B53E1F" w:rsidP="00D1250B">
      <w:pPr>
        <w:ind w:firstLine="709"/>
        <w:jc w:val="both"/>
        <w:rPr>
          <w:b/>
          <w:color w:val="000000"/>
          <w:sz w:val="28"/>
          <w:szCs w:val="28"/>
          <w:lang w:val="ky-KG"/>
        </w:rPr>
      </w:pPr>
    </w:p>
    <w:p w14:paraId="17C1E1DC" w14:textId="12515680" w:rsidR="00D1250B" w:rsidRPr="00C93FE2" w:rsidRDefault="00D1250B" w:rsidP="00D1250B">
      <w:pPr>
        <w:ind w:firstLine="709"/>
        <w:jc w:val="both"/>
        <w:rPr>
          <w:color w:val="000000"/>
          <w:sz w:val="28"/>
          <w:szCs w:val="28"/>
          <w:lang w:val="ky-KG"/>
        </w:rPr>
      </w:pPr>
      <w:r w:rsidRPr="00C93FE2">
        <w:rPr>
          <w:b/>
          <w:color w:val="000000"/>
          <w:sz w:val="28"/>
          <w:szCs w:val="28"/>
          <w:lang w:val="ky-KG"/>
        </w:rPr>
        <w:t xml:space="preserve">Почта ишмердиги. </w:t>
      </w:r>
      <w:r w:rsidRPr="00C93FE2">
        <w:rPr>
          <w:i/>
          <w:color w:val="000000"/>
          <w:sz w:val="28"/>
          <w:szCs w:val="28"/>
          <w:lang w:val="ky-KG"/>
        </w:rPr>
        <w:t>Почта ишмердигине</w:t>
      </w:r>
      <w:r w:rsidRPr="00C93FE2">
        <w:rPr>
          <w:i/>
          <w:iCs/>
          <w:color w:val="000000"/>
          <w:sz w:val="28"/>
          <w:szCs w:val="28"/>
          <w:lang w:val="ky-KG"/>
        </w:rPr>
        <w:t>н</w:t>
      </w:r>
      <w:r w:rsidRPr="00C93FE2">
        <w:rPr>
          <w:iCs/>
          <w:color w:val="000000"/>
          <w:sz w:val="28"/>
          <w:szCs w:val="28"/>
          <w:lang w:val="ky-KG"/>
        </w:rPr>
        <w:t xml:space="preserve"> </w:t>
      </w:r>
      <w:r w:rsidRPr="00C93FE2">
        <w:rPr>
          <w:i/>
          <w:color w:val="000000"/>
          <w:sz w:val="28"/>
          <w:szCs w:val="28"/>
          <w:lang w:val="ky-KG"/>
        </w:rPr>
        <w:t>т</w:t>
      </w:r>
      <w:r w:rsidRPr="00D1250B">
        <w:rPr>
          <w:i/>
          <w:color w:val="000000"/>
          <w:sz w:val="28"/>
          <w:szCs w:val="28"/>
          <w:lang w:val="ky-KG"/>
        </w:rPr>
        <w:t>ү</w:t>
      </w:r>
      <w:r w:rsidRPr="00C93FE2">
        <w:rPr>
          <w:i/>
          <w:color w:val="000000"/>
          <w:sz w:val="28"/>
          <w:szCs w:val="28"/>
          <w:lang w:val="ky-KG"/>
        </w:rPr>
        <w:t>шк</w:t>
      </w:r>
      <w:r w:rsidRPr="00D1250B">
        <w:rPr>
          <w:i/>
          <w:color w:val="000000"/>
          <w:sz w:val="28"/>
          <w:szCs w:val="28"/>
          <w:lang w:val="ky-KG"/>
        </w:rPr>
        <w:t>ө</w:t>
      </w:r>
      <w:r w:rsidRPr="00C93FE2">
        <w:rPr>
          <w:i/>
          <w:color w:val="000000"/>
          <w:sz w:val="28"/>
          <w:szCs w:val="28"/>
          <w:lang w:val="ky-KG"/>
        </w:rPr>
        <w:t>н кирешелер</w:t>
      </w:r>
      <w:r w:rsidRPr="00C93FE2">
        <w:rPr>
          <w:iCs/>
          <w:color w:val="000000"/>
          <w:sz w:val="28"/>
          <w:szCs w:val="28"/>
          <w:lang w:val="ky-KG"/>
        </w:rPr>
        <w:t xml:space="preserve"> 202</w:t>
      </w:r>
      <w:r w:rsidRPr="00D1250B">
        <w:rPr>
          <w:iCs/>
          <w:color w:val="000000"/>
          <w:sz w:val="28"/>
          <w:szCs w:val="28"/>
          <w:lang w:val="ky-KG"/>
        </w:rPr>
        <w:t>5</w:t>
      </w:r>
      <w:r w:rsidRPr="00C93FE2">
        <w:rPr>
          <w:iCs/>
          <w:color w:val="000000"/>
          <w:sz w:val="28"/>
          <w:szCs w:val="28"/>
          <w:lang w:val="ky-KG"/>
        </w:rPr>
        <w:t>-</w:t>
      </w:r>
      <w:r w:rsidRPr="00C93FE2">
        <w:rPr>
          <w:color w:val="000000"/>
          <w:sz w:val="28"/>
          <w:szCs w:val="28"/>
          <w:lang w:val="ky-KG"/>
        </w:rPr>
        <w:t>ж. я</w:t>
      </w:r>
      <w:r w:rsidRPr="00C93FE2">
        <w:rPr>
          <w:bCs/>
          <w:color w:val="000000"/>
          <w:sz w:val="28"/>
          <w:szCs w:val="28"/>
          <w:lang w:val="ky-KG"/>
        </w:rPr>
        <w:t>нварь</w:t>
      </w:r>
      <w:r w:rsidRPr="00D1250B">
        <w:rPr>
          <w:bCs/>
          <w:color w:val="000000"/>
          <w:sz w:val="28"/>
          <w:szCs w:val="28"/>
          <w:lang w:val="ky-KG"/>
        </w:rPr>
        <w:t>-феврал</w:t>
      </w:r>
      <w:r w:rsidRPr="00C93FE2">
        <w:rPr>
          <w:bCs/>
          <w:color w:val="000000"/>
          <w:sz w:val="28"/>
          <w:szCs w:val="28"/>
          <w:lang w:val="ky-KG"/>
        </w:rPr>
        <w:t xml:space="preserve">ында </w:t>
      </w:r>
      <w:r w:rsidRPr="00D1250B">
        <w:rPr>
          <w:bCs/>
          <w:color w:val="000000"/>
          <w:sz w:val="28"/>
          <w:szCs w:val="28"/>
          <w:lang w:val="ky-KG"/>
        </w:rPr>
        <w:t>8020,2</w:t>
      </w:r>
      <w:r w:rsidRPr="00C93FE2">
        <w:rPr>
          <w:bCs/>
          <w:color w:val="000000"/>
          <w:sz w:val="28"/>
          <w:szCs w:val="28"/>
          <w:lang w:val="ky-KG"/>
        </w:rPr>
        <w:t xml:space="preserve"> </w:t>
      </w:r>
      <w:r w:rsidRPr="00C93FE2">
        <w:rPr>
          <w:color w:val="000000"/>
          <w:sz w:val="28"/>
          <w:szCs w:val="28"/>
          <w:lang w:val="ky-KG"/>
        </w:rPr>
        <w:t>ми</w:t>
      </w:r>
      <w:r w:rsidRPr="00D1250B">
        <w:rPr>
          <w:color w:val="000000"/>
          <w:sz w:val="28"/>
          <w:szCs w:val="28"/>
          <w:lang w:val="ky-KG"/>
        </w:rPr>
        <w:t>ң</w:t>
      </w:r>
      <w:r w:rsidRPr="00C93FE2">
        <w:rPr>
          <w:iCs/>
          <w:color w:val="000000"/>
          <w:sz w:val="28"/>
          <w:szCs w:val="28"/>
          <w:lang w:val="ky-KG"/>
        </w:rPr>
        <w:t xml:space="preserve"> сомду </w:t>
      </w:r>
      <w:r w:rsidRPr="00C93FE2">
        <w:rPr>
          <w:color w:val="000000"/>
          <w:sz w:val="28"/>
          <w:szCs w:val="28"/>
          <w:lang w:val="ky-KG"/>
        </w:rPr>
        <w:t>т</w:t>
      </w:r>
      <w:r w:rsidRPr="00D1250B">
        <w:rPr>
          <w:color w:val="000000"/>
          <w:sz w:val="28"/>
          <w:szCs w:val="28"/>
          <w:lang w:val="ky-KG"/>
        </w:rPr>
        <w:t>ү</w:t>
      </w:r>
      <w:r w:rsidRPr="00C93FE2">
        <w:rPr>
          <w:color w:val="000000"/>
          <w:sz w:val="28"/>
          <w:szCs w:val="28"/>
          <w:lang w:val="ky-KG"/>
        </w:rPr>
        <w:t>з</w:t>
      </w:r>
      <w:r w:rsidRPr="00D1250B">
        <w:rPr>
          <w:color w:val="000000"/>
          <w:sz w:val="28"/>
          <w:szCs w:val="28"/>
          <w:lang w:val="ky-KG"/>
        </w:rPr>
        <w:t>ү</w:t>
      </w:r>
      <w:r w:rsidRPr="00C93FE2">
        <w:rPr>
          <w:color w:val="000000"/>
          <w:sz w:val="28"/>
          <w:szCs w:val="28"/>
          <w:lang w:val="ky-KG"/>
        </w:rPr>
        <w:t>п, 202</w:t>
      </w:r>
      <w:r w:rsidRPr="00D1250B">
        <w:rPr>
          <w:color w:val="000000"/>
          <w:sz w:val="28"/>
          <w:szCs w:val="28"/>
          <w:lang w:val="ky-KG"/>
        </w:rPr>
        <w:t>4</w:t>
      </w:r>
      <w:r w:rsidRPr="00C93FE2">
        <w:rPr>
          <w:color w:val="000000"/>
          <w:sz w:val="28"/>
          <w:szCs w:val="28"/>
          <w:lang w:val="ky-KG"/>
        </w:rPr>
        <w:t>-ж. тийишт</w:t>
      </w:r>
      <w:r w:rsidRPr="00D1250B">
        <w:rPr>
          <w:color w:val="000000"/>
          <w:sz w:val="28"/>
          <w:szCs w:val="28"/>
          <w:lang w:val="ky-KG"/>
        </w:rPr>
        <w:t>үү</w:t>
      </w:r>
      <w:r w:rsidRPr="00C93FE2">
        <w:rPr>
          <w:color w:val="000000"/>
          <w:sz w:val="28"/>
          <w:szCs w:val="28"/>
          <w:lang w:val="ky-KG"/>
        </w:rPr>
        <w:t xml:space="preserve"> мезгилинин де</w:t>
      </w:r>
      <w:r w:rsidRPr="00D1250B">
        <w:rPr>
          <w:color w:val="000000"/>
          <w:sz w:val="28"/>
          <w:szCs w:val="28"/>
          <w:lang w:val="ky-KG"/>
        </w:rPr>
        <w:t>ң</w:t>
      </w:r>
      <w:r w:rsidRPr="00C93FE2">
        <w:rPr>
          <w:color w:val="000000"/>
          <w:sz w:val="28"/>
          <w:szCs w:val="28"/>
          <w:lang w:val="ky-KG"/>
        </w:rPr>
        <w:t xml:space="preserve">гээлинен </w:t>
      </w:r>
      <w:r w:rsidRPr="00D1250B">
        <w:rPr>
          <w:color w:val="000000"/>
          <w:sz w:val="28"/>
          <w:szCs w:val="28"/>
          <w:lang w:val="ky-KG"/>
        </w:rPr>
        <w:t>10,0</w:t>
      </w:r>
      <w:r w:rsidRPr="00C93FE2">
        <w:rPr>
          <w:color w:val="000000"/>
          <w:sz w:val="28"/>
          <w:szCs w:val="28"/>
          <w:lang w:val="ky-KG"/>
        </w:rPr>
        <w:t xml:space="preserve"> пайызга к</w:t>
      </w:r>
      <w:r w:rsidRPr="00D1250B">
        <w:rPr>
          <w:color w:val="000000"/>
          <w:sz w:val="28"/>
          <w:szCs w:val="28"/>
          <w:lang w:val="ky-KG"/>
        </w:rPr>
        <w:t>ө</w:t>
      </w:r>
      <w:r w:rsidRPr="00C93FE2">
        <w:rPr>
          <w:color w:val="000000"/>
          <w:sz w:val="28"/>
          <w:szCs w:val="28"/>
          <w:lang w:val="ky-KG"/>
        </w:rPr>
        <w:t>б</w:t>
      </w:r>
      <w:r w:rsidRPr="00D1250B">
        <w:rPr>
          <w:color w:val="000000"/>
          <w:sz w:val="28"/>
          <w:szCs w:val="28"/>
          <w:lang w:val="ky-KG"/>
        </w:rPr>
        <w:t>ө</w:t>
      </w:r>
      <w:r w:rsidRPr="00C93FE2">
        <w:rPr>
          <w:color w:val="000000"/>
          <w:sz w:val="28"/>
          <w:szCs w:val="28"/>
          <w:lang w:val="ky-KG"/>
        </w:rPr>
        <w:t>йд</w:t>
      </w:r>
      <w:r w:rsidRPr="00D1250B">
        <w:rPr>
          <w:color w:val="000000"/>
          <w:sz w:val="28"/>
          <w:szCs w:val="28"/>
          <w:lang w:val="ky-KG"/>
        </w:rPr>
        <w:t>ү</w:t>
      </w:r>
      <w:r w:rsidRPr="00C93FE2">
        <w:rPr>
          <w:color w:val="000000"/>
          <w:sz w:val="28"/>
          <w:szCs w:val="28"/>
          <w:lang w:val="ky-KG"/>
        </w:rPr>
        <w:t>.</w:t>
      </w:r>
    </w:p>
    <w:p w14:paraId="04027477" w14:textId="77777777" w:rsidR="00D1250B" w:rsidRPr="00C93FE2" w:rsidRDefault="00D1250B" w:rsidP="00D1250B">
      <w:pPr>
        <w:ind w:firstLine="709"/>
        <w:jc w:val="both"/>
        <w:rPr>
          <w:sz w:val="20"/>
          <w:szCs w:val="28"/>
          <w:lang w:val="ky-KG"/>
        </w:rPr>
      </w:pPr>
    </w:p>
    <w:p w14:paraId="6D3AADE7" w14:textId="77777777" w:rsidR="00D1250B" w:rsidRPr="00C93FE2" w:rsidRDefault="00D1250B" w:rsidP="00B53E1F">
      <w:pPr>
        <w:ind w:firstLine="709"/>
        <w:jc w:val="both"/>
        <w:rPr>
          <w:sz w:val="28"/>
          <w:szCs w:val="28"/>
          <w:lang w:val="ky-KG"/>
        </w:rPr>
      </w:pPr>
      <w:r w:rsidRPr="00C93FE2">
        <w:rPr>
          <w:b/>
          <w:sz w:val="28"/>
          <w:szCs w:val="28"/>
          <w:lang w:val="ky-KG"/>
        </w:rPr>
        <w:lastRenderedPageBreak/>
        <w:t xml:space="preserve">Байланыш. </w:t>
      </w:r>
      <w:r w:rsidRPr="00C93FE2">
        <w:rPr>
          <w:i/>
          <w:sz w:val="28"/>
          <w:szCs w:val="28"/>
          <w:lang w:val="ky-KG"/>
        </w:rPr>
        <w:t>Байланыш кызматынан</w:t>
      </w:r>
      <w:r w:rsidRPr="00C93FE2">
        <w:rPr>
          <w:sz w:val="28"/>
          <w:szCs w:val="28"/>
          <w:lang w:val="ky-KG"/>
        </w:rPr>
        <w:t xml:space="preserve"> </w:t>
      </w:r>
      <w:r w:rsidRPr="00C93FE2">
        <w:rPr>
          <w:i/>
          <w:iCs/>
          <w:sz w:val="28"/>
          <w:szCs w:val="28"/>
          <w:lang w:val="ky-KG"/>
        </w:rPr>
        <w:t>т</w:t>
      </w:r>
      <w:r w:rsidRPr="00D1250B">
        <w:rPr>
          <w:i/>
          <w:iCs/>
          <w:sz w:val="28"/>
          <w:szCs w:val="28"/>
          <w:lang w:val="ky-KG"/>
        </w:rPr>
        <w:t>ү</w:t>
      </w:r>
      <w:r w:rsidRPr="00C93FE2">
        <w:rPr>
          <w:i/>
          <w:iCs/>
          <w:sz w:val="28"/>
          <w:szCs w:val="28"/>
          <w:lang w:val="ky-KG"/>
        </w:rPr>
        <w:t>шк</w:t>
      </w:r>
      <w:r w:rsidRPr="00D1250B">
        <w:rPr>
          <w:i/>
          <w:iCs/>
          <w:sz w:val="28"/>
          <w:szCs w:val="28"/>
          <w:lang w:val="ky-KG"/>
        </w:rPr>
        <w:t>ө</w:t>
      </w:r>
      <w:r w:rsidRPr="00C93FE2">
        <w:rPr>
          <w:i/>
          <w:iCs/>
          <w:sz w:val="28"/>
          <w:szCs w:val="28"/>
          <w:lang w:val="ky-KG"/>
        </w:rPr>
        <w:t>н киреше</w:t>
      </w:r>
      <w:r w:rsidRPr="00C93FE2">
        <w:rPr>
          <w:sz w:val="28"/>
          <w:szCs w:val="28"/>
          <w:lang w:val="ky-KG"/>
        </w:rPr>
        <w:t xml:space="preserve"> 202</w:t>
      </w:r>
      <w:r w:rsidRPr="00D1250B">
        <w:rPr>
          <w:sz w:val="28"/>
          <w:szCs w:val="28"/>
          <w:lang w:val="ky-KG"/>
        </w:rPr>
        <w:t>5</w:t>
      </w:r>
      <w:r w:rsidRPr="00C93FE2">
        <w:rPr>
          <w:sz w:val="28"/>
          <w:szCs w:val="28"/>
          <w:lang w:val="ky-KG"/>
        </w:rPr>
        <w:t xml:space="preserve">-ж. </w:t>
      </w:r>
      <w:r w:rsidRPr="00C93FE2">
        <w:rPr>
          <w:color w:val="000000"/>
          <w:sz w:val="28"/>
          <w:szCs w:val="28"/>
          <w:lang w:val="ky-KG"/>
        </w:rPr>
        <w:t>я</w:t>
      </w:r>
      <w:r w:rsidRPr="00C93FE2">
        <w:rPr>
          <w:bCs/>
          <w:color w:val="000000"/>
          <w:sz w:val="28"/>
          <w:szCs w:val="28"/>
          <w:lang w:val="ky-KG"/>
        </w:rPr>
        <w:t>нварь</w:t>
      </w:r>
      <w:r w:rsidRPr="00D1250B">
        <w:rPr>
          <w:bCs/>
          <w:color w:val="000000"/>
          <w:sz w:val="28"/>
          <w:szCs w:val="28"/>
          <w:lang w:val="ky-KG"/>
        </w:rPr>
        <w:t>-феврал</w:t>
      </w:r>
      <w:r w:rsidRPr="00C93FE2">
        <w:rPr>
          <w:bCs/>
          <w:color w:val="000000"/>
          <w:sz w:val="28"/>
          <w:szCs w:val="28"/>
          <w:lang w:val="ky-KG"/>
        </w:rPr>
        <w:t>ында 12 317,5 ми</w:t>
      </w:r>
      <w:r w:rsidRPr="00D1250B">
        <w:rPr>
          <w:bCs/>
          <w:color w:val="000000"/>
          <w:sz w:val="28"/>
          <w:szCs w:val="28"/>
          <w:lang w:val="ky-KG"/>
        </w:rPr>
        <w:t>ң</w:t>
      </w:r>
      <w:r w:rsidRPr="00C93FE2">
        <w:rPr>
          <w:sz w:val="28"/>
          <w:szCs w:val="28"/>
          <w:lang w:val="ky-KG"/>
        </w:rPr>
        <w:t xml:space="preserve"> сомду т</w:t>
      </w:r>
      <w:r w:rsidRPr="00D1250B">
        <w:rPr>
          <w:sz w:val="28"/>
          <w:szCs w:val="28"/>
          <w:lang w:val="ky-KG"/>
        </w:rPr>
        <w:t>ү</w:t>
      </w:r>
      <w:r w:rsidRPr="00C93FE2">
        <w:rPr>
          <w:sz w:val="28"/>
          <w:szCs w:val="28"/>
          <w:lang w:val="ky-KG"/>
        </w:rPr>
        <w:t>з</w:t>
      </w:r>
      <w:r w:rsidRPr="00D1250B">
        <w:rPr>
          <w:sz w:val="28"/>
          <w:szCs w:val="28"/>
          <w:lang w:val="ky-KG"/>
        </w:rPr>
        <w:t>ү</w:t>
      </w:r>
      <w:r w:rsidRPr="00C93FE2">
        <w:rPr>
          <w:sz w:val="28"/>
          <w:szCs w:val="28"/>
          <w:lang w:val="ky-KG"/>
        </w:rPr>
        <w:t>п, 202</w:t>
      </w:r>
      <w:r w:rsidRPr="00D1250B">
        <w:rPr>
          <w:sz w:val="28"/>
          <w:szCs w:val="28"/>
          <w:lang w:val="ky-KG"/>
        </w:rPr>
        <w:t>4</w:t>
      </w:r>
      <w:r w:rsidRPr="00C93FE2">
        <w:rPr>
          <w:sz w:val="28"/>
          <w:szCs w:val="28"/>
          <w:lang w:val="ky-KG"/>
        </w:rPr>
        <w:t xml:space="preserve">-ж. </w:t>
      </w:r>
      <w:r w:rsidRPr="00C93FE2">
        <w:rPr>
          <w:color w:val="000000"/>
          <w:sz w:val="28"/>
          <w:szCs w:val="28"/>
          <w:lang w:val="ky-KG"/>
        </w:rPr>
        <w:t>я</w:t>
      </w:r>
      <w:r w:rsidRPr="00C93FE2">
        <w:rPr>
          <w:bCs/>
          <w:color w:val="000000"/>
          <w:sz w:val="28"/>
          <w:szCs w:val="28"/>
          <w:lang w:val="ky-KG"/>
        </w:rPr>
        <w:t>нварь</w:t>
      </w:r>
      <w:r w:rsidRPr="00D1250B">
        <w:rPr>
          <w:bCs/>
          <w:color w:val="000000"/>
          <w:sz w:val="28"/>
          <w:szCs w:val="28"/>
          <w:lang w:val="ky-KG"/>
        </w:rPr>
        <w:t>-феврал</w:t>
      </w:r>
      <w:r w:rsidRPr="00C93FE2">
        <w:rPr>
          <w:bCs/>
          <w:color w:val="000000"/>
          <w:sz w:val="28"/>
          <w:szCs w:val="28"/>
          <w:lang w:val="ky-KG"/>
        </w:rPr>
        <w:t xml:space="preserve">ынын </w:t>
      </w:r>
      <w:r w:rsidRPr="00C93FE2">
        <w:rPr>
          <w:sz w:val="28"/>
          <w:szCs w:val="28"/>
          <w:lang w:val="ky-KG"/>
        </w:rPr>
        <w:t>де</w:t>
      </w:r>
      <w:r w:rsidRPr="00D1250B">
        <w:rPr>
          <w:sz w:val="28"/>
          <w:szCs w:val="28"/>
          <w:lang w:val="ky-KG"/>
        </w:rPr>
        <w:t>ң</w:t>
      </w:r>
      <w:r w:rsidRPr="00C93FE2">
        <w:rPr>
          <w:sz w:val="28"/>
          <w:szCs w:val="28"/>
          <w:lang w:val="ky-KG"/>
        </w:rPr>
        <w:t xml:space="preserve">гээлинен 2,0 пайызга </w:t>
      </w:r>
      <w:r w:rsidRPr="00D1250B">
        <w:rPr>
          <w:color w:val="000000"/>
          <w:sz w:val="28"/>
          <w:szCs w:val="28"/>
          <w:lang w:val="ky-KG"/>
        </w:rPr>
        <w:t>көбөйдү</w:t>
      </w:r>
      <w:r w:rsidRPr="00C93FE2">
        <w:rPr>
          <w:color w:val="000000"/>
          <w:sz w:val="28"/>
          <w:szCs w:val="28"/>
          <w:lang w:val="ky-KG"/>
        </w:rPr>
        <w:t>.</w:t>
      </w:r>
    </w:p>
    <w:p w14:paraId="62234D24" w14:textId="77777777" w:rsidR="00840E2C" w:rsidRPr="00C93FE2" w:rsidRDefault="00840E2C" w:rsidP="00FC6C5E">
      <w:pPr>
        <w:tabs>
          <w:tab w:val="left" w:pos="200"/>
        </w:tabs>
        <w:jc w:val="both"/>
        <w:rPr>
          <w:b/>
          <w:sz w:val="28"/>
          <w:szCs w:val="28"/>
          <w:lang w:val="ky-KG"/>
        </w:rPr>
      </w:pPr>
    </w:p>
    <w:p w14:paraId="4A7B6015" w14:textId="77777777" w:rsidR="00B53E1F" w:rsidRDefault="00B53E1F" w:rsidP="00C2329D">
      <w:pPr>
        <w:tabs>
          <w:tab w:val="left" w:pos="426"/>
        </w:tabs>
        <w:jc w:val="both"/>
        <w:rPr>
          <w:b/>
          <w:sz w:val="28"/>
          <w:szCs w:val="28"/>
          <w:lang w:val="ky-KG"/>
        </w:rPr>
      </w:pPr>
      <w:r>
        <w:rPr>
          <w:b/>
          <w:sz w:val="28"/>
          <w:szCs w:val="28"/>
          <w:lang w:val="ky-KG"/>
        </w:rPr>
        <w:tab/>
      </w:r>
    </w:p>
    <w:p w14:paraId="00BCD865" w14:textId="7A21DAF8" w:rsidR="00C2329D" w:rsidRDefault="00B53E1F" w:rsidP="00C2329D">
      <w:pPr>
        <w:tabs>
          <w:tab w:val="left" w:pos="426"/>
        </w:tabs>
        <w:jc w:val="both"/>
        <w:rPr>
          <w:rFonts w:eastAsia="Calibri"/>
          <w:sz w:val="28"/>
          <w:szCs w:val="28"/>
          <w:lang w:val="ky-KG" w:eastAsia="en-US"/>
        </w:rPr>
      </w:pPr>
      <w:r>
        <w:rPr>
          <w:b/>
          <w:sz w:val="28"/>
          <w:szCs w:val="28"/>
          <w:lang w:val="ky-KG"/>
        </w:rPr>
        <w:tab/>
      </w:r>
      <w:r w:rsidR="00C2329D" w:rsidRPr="00C2329D">
        <w:rPr>
          <w:rFonts w:eastAsia="Calibri"/>
          <w:b/>
          <w:sz w:val="28"/>
          <w:szCs w:val="28"/>
          <w:lang w:val="ky-KG" w:eastAsia="en-US"/>
        </w:rPr>
        <w:t xml:space="preserve">Тейлөө рыногу. </w:t>
      </w:r>
      <w:r w:rsidR="00C2329D" w:rsidRPr="00C2329D">
        <w:rPr>
          <w:rFonts w:eastAsia="Calibri"/>
          <w:sz w:val="28"/>
          <w:szCs w:val="28"/>
          <w:lang w:val="ky-KG" w:eastAsia="en-US"/>
        </w:rPr>
        <w:t>Шаардын чарба жүргүзүүчү субьектилери тарабынан көрсөтүлгөн рыноктук тейлөөлөрдүн көлөмү 2025-ж. январь-февралында 22 395,1 млн. сомду түзүп, 2024-ж. январь-февралына  салыштырмалуу 19,8 пайызга жогору болду.</w:t>
      </w:r>
    </w:p>
    <w:p w14:paraId="00253E45" w14:textId="77777777" w:rsidR="00B53E1F" w:rsidRPr="00C2329D" w:rsidRDefault="00B53E1F" w:rsidP="00C2329D">
      <w:pPr>
        <w:tabs>
          <w:tab w:val="left" w:pos="426"/>
        </w:tabs>
        <w:jc w:val="both"/>
        <w:rPr>
          <w:rFonts w:eastAsia="Calibri"/>
          <w:sz w:val="28"/>
          <w:szCs w:val="28"/>
          <w:lang w:val="ky-KG" w:eastAsia="en-US"/>
        </w:rPr>
      </w:pPr>
    </w:p>
    <w:p w14:paraId="67C646D2" w14:textId="44992DF7" w:rsidR="00C2329D" w:rsidRPr="00C2329D" w:rsidRDefault="00953CB8" w:rsidP="00C2329D">
      <w:pPr>
        <w:jc w:val="both"/>
        <w:rPr>
          <w:b/>
          <w:sz w:val="28"/>
          <w:szCs w:val="28"/>
          <w:lang w:val="ky-KG"/>
        </w:rPr>
      </w:pPr>
      <w:r>
        <w:rPr>
          <w:sz w:val="28"/>
          <w:szCs w:val="28"/>
          <w:lang w:val="ky-KG"/>
        </w:rPr>
        <w:t>22</w:t>
      </w:r>
      <w:r w:rsidR="00C2329D" w:rsidRPr="00C2329D">
        <w:rPr>
          <w:sz w:val="28"/>
          <w:szCs w:val="28"/>
          <w:lang w:val="ky-KG"/>
        </w:rPr>
        <w:t xml:space="preserve">-таблица. </w:t>
      </w:r>
      <w:r w:rsidR="00C2329D" w:rsidRPr="00C2329D">
        <w:rPr>
          <w:b/>
          <w:sz w:val="28"/>
          <w:szCs w:val="28"/>
          <w:lang w:val="ky-KG"/>
        </w:rPr>
        <w:t>Экономикалык ишмердиктин түрлөрү  боюнча  2025-ж. январь-</w:t>
      </w:r>
    </w:p>
    <w:p w14:paraId="3C97E5F8" w14:textId="77777777" w:rsidR="00C2329D" w:rsidRPr="00C2329D" w:rsidRDefault="00C2329D" w:rsidP="00C2329D">
      <w:pPr>
        <w:jc w:val="both"/>
        <w:rPr>
          <w:b/>
          <w:sz w:val="28"/>
          <w:szCs w:val="28"/>
          <w:lang w:val="ky-KG"/>
        </w:rPr>
      </w:pPr>
      <w:r w:rsidRPr="00C2329D">
        <w:rPr>
          <w:b/>
          <w:sz w:val="28"/>
          <w:szCs w:val="28"/>
          <w:lang w:val="ky-KG"/>
        </w:rPr>
        <w:t xml:space="preserve">                    февралында көрсөтүлгөн  рыноктук тейлөөлөрдүн көлөмү</w:t>
      </w:r>
    </w:p>
    <w:p w14:paraId="2A5E2DD1" w14:textId="77777777" w:rsidR="00C2329D" w:rsidRPr="00C2329D" w:rsidRDefault="00C2329D" w:rsidP="00C2329D">
      <w:pPr>
        <w:tabs>
          <w:tab w:val="left" w:pos="200"/>
        </w:tabs>
        <w:jc w:val="both"/>
        <w:rPr>
          <w:sz w:val="28"/>
          <w:szCs w:val="28"/>
          <w:lang w:val="ky-KG"/>
        </w:rPr>
      </w:pPr>
      <w:r w:rsidRPr="00C2329D">
        <w:rPr>
          <w:b/>
          <w:sz w:val="28"/>
          <w:szCs w:val="28"/>
          <w:lang w:val="ky-KG"/>
        </w:rPr>
        <w:tab/>
      </w:r>
      <w:r w:rsidRPr="00C2329D">
        <w:rPr>
          <w:b/>
          <w:sz w:val="28"/>
          <w:szCs w:val="28"/>
          <w:lang w:val="ky-KG"/>
        </w:rPr>
        <w:tab/>
      </w:r>
    </w:p>
    <w:tbl>
      <w:tblPr>
        <w:tblW w:w="10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2"/>
        <w:gridCol w:w="1361"/>
        <w:gridCol w:w="1212"/>
        <w:gridCol w:w="1173"/>
        <w:gridCol w:w="1213"/>
        <w:gridCol w:w="1212"/>
        <w:gridCol w:w="1212"/>
      </w:tblGrid>
      <w:tr w:rsidR="00C2329D" w:rsidRPr="00C2329D" w14:paraId="6D7E79EF" w14:textId="77777777" w:rsidTr="00BD24E5">
        <w:trPr>
          <w:trHeight w:val="256"/>
        </w:trPr>
        <w:tc>
          <w:tcPr>
            <w:tcW w:w="2992" w:type="dxa"/>
            <w:vMerge w:val="restart"/>
            <w:tcBorders>
              <w:top w:val="single" w:sz="4" w:space="0" w:color="auto"/>
              <w:left w:val="nil"/>
              <w:bottom w:val="single" w:sz="4" w:space="0" w:color="auto"/>
              <w:right w:val="nil"/>
            </w:tcBorders>
          </w:tcPr>
          <w:p w14:paraId="7A1072C7" w14:textId="77777777" w:rsidR="00C2329D" w:rsidRPr="00C2329D" w:rsidRDefault="00C2329D" w:rsidP="00C2329D">
            <w:pPr>
              <w:tabs>
                <w:tab w:val="left" w:pos="2840"/>
                <w:tab w:val="left" w:pos="6480"/>
              </w:tabs>
              <w:jc w:val="both"/>
              <w:rPr>
                <w:b/>
                <w:sz w:val="22"/>
                <w:szCs w:val="22"/>
                <w:lang w:val="ky-KG"/>
              </w:rPr>
            </w:pPr>
          </w:p>
          <w:p w14:paraId="641043E9" w14:textId="77777777" w:rsidR="00C2329D" w:rsidRPr="00C2329D" w:rsidRDefault="00C2329D" w:rsidP="00C2329D">
            <w:pPr>
              <w:tabs>
                <w:tab w:val="left" w:pos="2840"/>
                <w:tab w:val="left" w:pos="6480"/>
              </w:tabs>
              <w:jc w:val="both"/>
              <w:rPr>
                <w:b/>
                <w:sz w:val="22"/>
                <w:szCs w:val="22"/>
                <w:lang w:val="ky-KG"/>
              </w:rPr>
            </w:pPr>
          </w:p>
        </w:tc>
        <w:tc>
          <w:tcPr>
            <w:tcW w:w="2573" w:type="dxa"/>
            <w:gridSpan w:val="2"/>
            <w:tcBorders>
              <w:top w:val="single" w:sz="4" w:space="0" w:color="auto"/>
              <w:left w:val="nil"/>
              <w:bottom w:val="single" w:sz="4" w:space="0" w:color="auto"/>
              <w:right w:val="nil"/>
            </w:tcBorders>
            <w:hideMark/>
          </w:tcPr>
          <w:p w14:paraId="5F0A3927" w14:textId="77777777" w:rsidR="00C2329D" w:rsidRPr="00C2329D" w:rsidRDefault="00C2329D" w:rsidP="00C2329D">
            <w:pPr>
              <w:tabs>
                <w:tab w:val="left" w:pos="2840"/>
                <w:tab w:val="left" w:pos="6480"/>
              </w:tabs>
              <w:ind w:left="292"/>
              <w:jc w:val="center"/>
              <w:rPr>
                <w:b/>
                <w:sz w:val="22"/>
                <w:szCs w:val="22"/>
              </w:rPr>
            </w:pPr>
            <w:r w:rsidRPr="00C2329D">
              <w:rPr>
                <w:b/>
                <w:sz w:val="22"/>
                <w:szCs w:val="22"/>
              </w:rPr>
              <w:t>Млн. сом</w:t>
            </w:r>
          </w:p>
        </w:tc>
        <w:tc>
          <w:tcPr>
            <w:tcW w:w="4810" w:type="dxa"/>
            <w:gridSpan w:val="4"/>
            <w:tcBorders>
              <w:top w:val="single" w:sz="4" w:space="0" w:color="auto"/>
              <w:left w:val="nil"/>
              <w:bottom w:val="single" w:sz="4" w:space="0" w:color="auto"/>
              <w:right w:val="nil"/>
            </w:tcBorders>
            <w:hideMark/>
          </w:tcPr>
          <w:p w14:paraId="263F8282" w14:textId="77777777" w:rsidR="00C2329D" w:rsidRPr="00C2329D" w:rsidRDefault="00C2329D" w:rsidP="00C2329D">
            <w:pPr>
              <w:tabs>
                <w:tab w:val="left" w:pos="2840"/>
                <w:tab w:val="left" w:pos="6480"/>
              </w:tabs>
              <w:ind w:left="292"/>
              <w:jc w:val="center"/>
              <w:rPr>
                <w:b/>
                <w:sz w:val="22"/>
                <w:szCs w:val="22"/>
              </w:rPr>
            </w:pPr>
            <w:proofErr w:type="spellStart"/>
            <w:r w:rsidRPr="00C2329D">
              <w:rPr>
                <w:b/>
                <w:sz w:val="22"/>
                <w:szCs w:val="22"/>
              </w:rPr>
              <w:t>Пайыз</w:t>
            </w:r>
            <w:proofErr w:type="spellEnd"/>
            <w:r w:rsidRPr="00C2329D">
              <w:rPr>
                <w:b/>
                <w:sz w:val="22"/>
                <w:szCs w:val="22"/>
              </w:rPr>
              <w:t xml:space="preserve"> </w:t>
            </w:r>
            <w:proofErr w:type="spellStart"/>
            <w:r w:rsidRPr="00C2329D">
              <w:rPr>
                <w:b/>
                <w:sz w:val="22"/>
                <w:szCs w:val="22"/>
              </w:rPr>
              <w:t>менен</w:t>
            </w:r>
            <w:proofErr w:type="spellEnd"/>
          </w:p>
        </w:tc>
      </w:tr>
      <w:tr w:rsidR="00C2329D" w:rsidRPr="00C2329D" w14:paraId="4093B0B2" w14:textId="77777777" w:rsidTr="00BD24E5">
        <w:trPr>
          <w:trHeight w:val="798"/>
        </w:trPr>
        <w:tc>
          <w:tcPr>
            <w:tcW w:w="2992" w:type="dxa"/>
            <w:vMerge/>
            <w:tcBorders>
              <w:top w:val="single" w:sz="4" w:space="0" w:color="auto"/>
              <w:left w:val="nil"/>
              <w:bottom w:val="single" w:sz="4" w:space="0" w:color="auto"/>
              <w:right w:val="nil"/>
            </w:tcBorders>
            <w:vAlign w:val="center"/>
            <w:hideMark/>
          </w:tcPr>
          <w:p w14:paraId="2818B552" w14:textId="77777777" w:rsidR="00C2329D" w:rsidRPr="00C2329D" w:rsidRDefault="00C2329D" w:rsidP="00C2329D">
            <w:pPr>
              <w:rPr>
                <w:b/>
                <w:sz w:val="22"/>
                <w:szCs w:val="22"/>
              </w:rPr>
            </w:pPr>
          </w:p>
        </w:tc>
        <w:tc>
          <w:tcPr>
            <w:tcW w:w="1361" w:type="dxa"/>
            <w:vMerge w:val="restart"/>
            <w:tcBorders>
              <w:top w:val="single" w:sz="4" w:space="0" w:color="auto"/>
              <w:left w:val="nil"/>
              <w:bottom w:val="single" w:sz="4" w:space="0" w:color="auto"/>
              <w:right w:val="nil"/>
            </w:tcBorders>
          </w:tcPr>
          <w:p w14:paraId="56F0C90E" w14:textId="77777777" w:rsidR="00C2329D" w:rsidRPr="00C2329D" w:rsidRDefault="00C2329D" w:rsidP="00C2329D">
            <w:pPr>
              <w:jc w:val="right"/>
              <w:rPr>
                <w:b/>
                <w:sz w:val="22"/>
                <w:szCs w:val="22"/>
              </w:rPr>
            </w:pPr>
          </w:p>
          <w:p w14:paraId="6E5DF5C0" w14:textId="77777777" w:rsidR="00C2329D" w:rsidRPr="00C2329D" w:rsidRDefault="00C2329D" w:rsidP="00C2329D">
            <w:pPr>
              <w:jc w:val="right"/>
              <w:rPr>
                <w:b/>
                <w:sz w:val="22"/>
                <w:szCs w:val="22"/>
              </w:rPr>
            </w:pPr>
          </w:p>
          <w:p w14:paraId="25A9B486" w14:textId="77777777" w:rsidR="00C2329D" w:rsidRPr="00C2329D" w:rsidRDefault="00C2329D" w:rsidP="00C2329D">
            <w:pPr>
              <w:jc w:val="right"/>
              <w:rPr>
                <w:b/>
                <w:sz w:val="22"/>
                <w:szCs w:val="22"/>
              </w:rPr>
            </w:pPr>
            <w:proofErr w:type="spellStart"/>
            <w:r w:rsidRPr="00C2329D">
              <w:rPr>
                <w:b/>
                <w:sz w:val="22"/>
                <w:szCs w:val="22"/>
              </w:rPr>
              <w:t>Бардыгы</w:t>
            </w:r>
            <w:proofErr w:type="spellEnd"/>
          </w:p>
        </w:tc>
        <w:tc>
          <w:tcPr>
            <w:tcW w:w="1212" w:type="dxa"/>
            <w:vMerge w:val="restart"/>
            <w:tcBorders>
              <w:top w:val="single" w:sz="4" w:space="0" w:color="auto"/>
              <w:left w:val="nil"/>
              <w:bottom w:val="single" w:sz="4" w:space="0" w:color="auto"/>
              <w:right w:val="nil"/>
            </w:tcBorders>
          </w:tcPr>
          <w:p w14:paraId="7A7F3033" w14:textId="77777777" w:rsidR="00C2329D" w:rsidRPr="00C2329D" w:rsidRDefault="00C2329D" w:rsidP="00C2329D">
            <w:pPr>
              <w:jc w:val="right"/>
              <w:rPr>
                <w:b/>
                <w:sz w:val="22"/>
                <w:szCs w:val="22"/>
              </w:rPr>
            </w:pPr>
          </w:p>
          <w:p w14:paraId="7C690537" w14:textId="77777777" w:rsidR="00C2329D" w:rsidRPr="00C2329D" w:rsidRDefault="00C2329D" w:rsidP="00C2329D">
            <w:pPr>
              <w:jc w:val="right"/>
              <w:rPr>
                <w:b/>
                <w:sz w:val="22"/>
                <w:szCs w:val="22"/>
              </w:rPr>
            </w:pPr>
            <w:proofErr w:type="spellStart"/>
            <w:r w:rsidRPr="00C2329D">
              <w:rPr>
                <w:b/>
                <w:sz w:val="22"/>
                <w:szCs w:val="22"/>
              </w:rPr>
              <w:t>анын</w:t>
            </w:r>
            <w:proofErr w:type="spellEnd"/>
            <w:r w:rsidRPr="00C2329D">
              <w:rPr>
                <w:b/>
                <w:sz w:val="22"/>
                <w:szCs w:val="22"/>
              </w:rPr>
              <w:t xml:space="preserve"> </w:t>
            </w:r>
            <w:proofErr w:type="spellStart"/>
            <w:r w:rsidRPr="00C2329D">
              <w:rPr>
                <w:b/>
                <w:sz w:val="22"/>
                <w:szCs w:val="22"/>
              </w:rPr>
              <w:t>ичинде</w:t>
            </w:r>
            <w:proofErr w:type="spellEnd"/>
            <w:r w:rsidRPr="00C2329D">
              <w:rPr>
                <w:b/>
                <w:sz w:val="22"/>
                <w:szCs w:val="22"/>
              </w:rPr>
              <w:t xml:space="preserve"> </w:t>
            </w:r>
            <w:proofErr w:type="spellStart"/>
            <w:r w:rsidRPr="00C2329D">
              <w:rPr>
                <w:b/>
                <w:sz w:val="22"/>
                <w:szCs w:val="22"/>
              </w:rPr>
              <w:t>калкка</w:t>
            </w:r>
            <w:proofErr w:type="spellEnd"/>
          </w:p>
        </w:tc>
        <w:tc>
          <w:tcPr>
            <w:tcW w:w="2386" w:type="dxa"/>
            <w:gridSpan w:val="2"/>
            <w:tcBorders>
              <w:top w:val="single" w:sz="4" w:space="0" w:color="auto"/>
              <w:left w:val="nil"/>
              <w:bottom w:val="single" w:sz="4" w:space="0" w:color="auto"/>
              <w:right w:val="nil"/>
            </w:tcBorders>
            <w:hideMark/>
          </w:tcPr>
          <w:p w14:paraId="63FA1660" w14:textId="77777777" w:rsidR="00C2329D" w:rsidRPr="00C2329D" w:rsidRDefault="00C2329D" w:rsidP="00C2329D">
            <w:pPr>
              <w:jc w:val="center"/>
              <w:rPr>
                <w:b/>
                <w:sz w:val="22"/>
                <w:szCs w:val="22"/>
                <w:lang w:val="ky-KG"/>
              </w:rPr>
            </w:pPr>
            <w:r w:rsidRPr="00C2329D">
              <w:rPr>
                <w:b/>
                <w:sz w:val="22"/>
                <w:szCs w:val="22"/>
                <w:lang w:val="ky-KG"/>
              </w:rPr>
              <w:t>ө</w:t>
            </w:r>
            <w:proofErr w:type="spellStart"/>
            <w:r w:rsidRPr="00C2329D">
              <w:rPr>
                <w:b/>
                <w:sz w:val="22"/>
                <w:szCs w:val="22"/>
              </w:rPr>
              <w:t>тк</w:t>
            </w:r>
            <w:proofErr w:type="spellEnd"/>
            <w:r w:rsidRPr="00C2329D">
              <w:rPr>
                <w:b/>
                <w:sz w:val="22"/>
                <w:szCs w:val="22"/>
                <w:lang w:val="ky-KG"/>
              </w:rPr>
              <w:t>ө</w:t>
            </w:r>
            <w:r w:rsidRPr="00C2329D">
              <w:rPr>
                <w:b/>
                <w:sz w:val="22"/>
                <w:szCs w:val="22"/>
              </w:rPr>
              <w:t xml:space="preserve">н </w:t>
            </w:r>
            <w:proofErr w:type="spellStart"/>
            <w:r w:rsidRPr="00C2329D">
              <w:rPr>
                <w:b/>
                <w:sz w:val="22"/>
                <w:szCs w:val="22"/>
              </w:rPr>
              <w:t>жылдын</w:t>
            </w:r>
            <w:proofErr w:type="spellEnd"/>
            <w:r w:rsidRPr="00C2329D">
              <w:rPr>
                <w:b/>
                <w:sz w:val="22"/>
                <w:szCs w:val="22"/>
              </w:rPr>
              <w:t xml:space="preserve"> </w:t>
            </w:r>
            <w:proofErr w:type="spellStart"/>
            <w:r w:rsidRPr="00C2329D">
              <w:rPr>
                <w:b/>
                <w:sz w:val="22"/>
                <w:szCs w:val="22"/>
              </w:rPr>
              <w:t>тийишт</w:t>
            </w:r>
            <w:proofErr w:type="spellEnd"/>
            <w:r w:rsidRPr="00C2329D">
              <w:rPr>
                <w:b/>
                <w:sz w:val="22"/>
                <w:szCs w:val="22"/>
                <w:lang w:val="ky-KG"/>
              </w:rPr>
              <w:t>үү</w:t>
            </w:r>
          </w:p>
          <w:p w14:paraId="0C394369" w14:textId="77777777" w:rsidR="00C2329D" w:rsidRPr="00C2329D" w:rsidRDefault="00C2329D" w:rsidP="00C2329D">
            <w:pPr>
              <w:rPr>
                <w:b/>
                <w:sz w:val="22"/>
                <w:szCs w:val="22"/>
              </w:rPr>
            </w:pPr>
            <w:r w:rsidRPr="00C2329D">
              <w:rPr>
                <w:b/>
                <w:sz w:val="22"/>
                <w:szCs w:val="22"/>
              </w:rPr>
              <w:t xml:space="preserve">  </w:t>
            </w:r>
            <w:proofErr w:type="spellStart"/>
            <w:r w:rsidRPr="00C2329D">
              <w:rPr>
                <w:b/>
                <w:sz w:val="22"/>
                <w:szCs w:val="22"/>
              </w:rPr>
              <w:t>мезгилине</w:t>
            </w:r>
            <w:proofErr w:type="spellEnd"/>
            <w:r w:rsidRPr="00C2329D">
              <w:rPr>
                <w:b/>
                <w:sz w:val="22"/>
                <w:szCs w:val="22"/>
              </w:rPr>
              <w:t xml:space="preserve"> карата</w:t>
            </w:r>
          </w:p>
        </w:tc>
        <w:tc>
          <w:tcPr>
            <w:tcW w:w="2424" w:type="dxa"/>
            <w:gridSpan w:val="2"/>
            <w:tcBorders>
              <w:top w:val="single" w:sz="4" w:space="0" w:color="auto"/>
              <w:left w:val="nil"/>
              <w:bottom w:val="single" w:sz="4" w:space="0" w:color="auto"/>
              <w:right w:val="nil"/>
            </w:tcBorders>
          </w:tcPr>
          <w:p w14:paraId="0BDBC127" w14:textId="77777777" w:rsidR="00C2329D" w:rsidRPr="00C2329D" w:rsidRDefault="00C2329D" w:rsidP="00C2329D">
            <w:pPr>
              <w:jc w:val="center"/>
              <w:rPr>
                <w:b/>
                <w:sz w:val="22"/>
                <w:szCs w:val="22"/>
              </w:rPr>
            </w:pPr>
            <w:proofErr w:type="spellStart"/>
            <w:r w:rsidRPr="00C2329D">
              <w:rPr>
                <w:b/>
                <w:sz w:val="22"/>
                <w:szCs w:val="22"/>
              </w:rPr>
              <w:t>жыйынтыкка</w:t>
            </w:r>
            <w:proofErr w:type="spellEnd"/>
          </w:p>
          <w:p w14:paraId="088DBCE1" w14:textId="77777777" w:rsidR="00C2329D" w:rsidRPr="00C2329D" w:rsidRDefault="00C2329D" w:rsidP="00C2329D">
            <w:pPr>
              <w:jc w:val="center"/>
              <w:rPr>
                <w:b/>
                <w:sz w:val="22"/>
                <w:szCs w:val="22"/>
              </w:rPr>
            </w:pPr>
          </w:p>
        </w:tc>
      </w:tr>
      <w:tr w:rsidR="00C2329D" w:rsidRPr="00C2329D" w14:paraId="230C1D6C" w14:textId="77777777" w:rsidTr="00BD24E5">
        <w:trPr>
          <w:trHeight w:val="1081"/>
        </w:trPr>
        <w:tc>
          <w:tcPr>
            <w:tcW w:w="2992" w:type="dxa"/>
            <w:vMerge/>
            <w:tcBorders>
              <w:top w:val="single" w:sz="4" w:space="0" w:color="auto"/>
              <w:left w:val="nil"/>
              <w:bottom w:val="single" w:sz="4" w:space="0" w:color="auto"/>
              <w:right w:val="nil"/>
            </w:tcBorders>
            <w:vAlign w:val="center"/>
            <w:hideMark/>
          </w:tcPr>
          <w:p w14:paraId="7CEE75E6" w14:textId="77777777" w:rsidR="00C2329D" w:rsidRPr="00C2329D" w:rsidRDefault="00C2329D" w:rsidP="00C2329D">
            <w:pPr>
              <w:rPr>
                <w:b/>
                <w:sz w:val="22"/>
                <w:szCs w:val="22"/>
              </w:rPr>
            </w:pPr>
          </w:p>
        </w:tc>
        <w:tc>
          <w:tcPr>
            <w:tcW w:w="1361" w:type="dxa"/>
            <w:vMerge/>
            <w:tcBorders>
              <w:top w:val="single" w:sz="4" w:space="0" w:color="auto"/>
              <w:left w:val="nil"/>
              <w:bottom w:val="single" w:sz="4" w:space="0" w:color="auto"/>
              <w:right w:val="nil"/>
            </w:tcBorders>
            <w:vAlign w:val="center"/>
            <w:hideMark/>
          </w:tcPr>
          <w:p w14:paraId="632E0591" w14:textId="77777777" w:rsidR="00C2329D" w:rsidRPr="00C2329D" w:rsidRDefault="00C2329D" w:rsidP="00C2329D">
            <w:pPr>
              <w:rPr>
                <w:b/>
                <w:sz w:val="22"/>
                <w:szCs w:val="22"/>
              </w:rPr>
            </w:pPr>
          </w:p>
        </w:tc>
        <w:tc>
          <w:tcPr>
            <w:tcW w:w="1212" w:type="dxa"/>
            <w:vMerge/>
            <w:tcBorders>
              <w:top w:val="single" w:sz="4" w:space="0" w:color="auto"/>
              <w:left w:val="nil"/>
              <w:bottom w:val="single" w:sz="4" w:space="0" w:color="auto"/>
              <w:right w:val="nil"/>
            </w:tcBorders>
            <w:vAlign w:val="center"/>
            <w:hideMark/>
          </w:tcPr>
          <w:p w14:paraId="7798862E" w14:textId="77777777" w:rsidR="00C2329D" w:rsidRPr="00C2329D" w:rsidRDefault="00C2329D" w:rsidP="00C2329D">
            <w:pPr>
              <w:rPr>
                <w:b/>
                <w:sz w:val="22"/>
                <w:szCs w:val="22"/>
              </w:rPr>
            </w:pPr>
          </w:p>
        </w:tc>
        <w:tc>
          <w:tcPr>
            <w:tcW w:w="1173" w:type="dxa"/>
            <w:tcBorders>
              <w:top w:val="single" w:sz="4" w:space="0" w:color="auto"/>
              <w:left w:val="nil"/>
              <w:bottom w:val="single" w:sz="4" w:space="0" w:color="auto"/>
              <w:right w:val="nil"/>
            </w:tcBorders>
          </w:tcPr>
          <w:p w14:paraId="3160923D" w14:textId="77777777" w:rsidR="00C2329D" w:rsidRPr="00C2329D" w:rsidRDefault="00C2329D" w:rsidP="00C2329D">
            <w:pPr>
              <w:jc w:val="right"/>
              <w:rPr>
                <w:b/>
                <w:sz w:val="22"/>
                <w:szCs w:val="22"/>
              </w:rPr>
            </w:pPr>
          </w:p>
          <w:p w14:paraId="60D70DFE" w14:textId="77777777" w:rsidR="00C2329D" w:rsidRPr="00C2329D" w:rsidRDefault="00C2329D" w:rsidP="00C2329D">
            <w:pPr>
              <w:jc w:val="right"/>
              <w:rPr>
                <w:b/>
                <w:sz w:val="22"/>
                <w:szCs w:val="22"/>
              </w:rPr>
            </w:pPr>
            <w:proofErr w:type="spellStart"/>
            <w:r w:rsidRPr="00C2329D">
              <w:rPr>
                <w:b/>
                <w:sz w:val="22"/>
                <w:szCs w:val="22"/>
              </w:rPr>
              <w:t>бардыгы</w:t>
            </w:r>
            <w:proofErr w:type="spellEnd"/>
          </w:p>
        </w:tc>
        <w:tc>
          <w:tcPr>
            <w:tcW w:w="1213" w:type="dxa"/>
            <w:tcBorders>
              <w:top w:val="single" w:sz="4" w:space="0" w:color="auto"/>
              <w:left w:val="nil"/>
              <w:bottom w:val="single" w:sz="4" w:space="0" w:color="auto"/>
              <w:right w:val="nil"/>
            </w:tcBorders>
            <w:hideMark/>
          </w:tcPr>
          <w:p w14:paraId="3540AF54" w14:textId="77777777" w:rsidR="00C2329D" w:rsidRPr="00C2329D" w:rsidRDefault="00C2329D" w:rsidP="00C2329D">
            <w:pPr>
              <w:ind w:left="-776" w:firstLine="776"/>
              <w:jc w:val="right"/>
              <w:rPr>
                <w:b/>
                <w:sz w:val="22"/>
                <w:szCs w:val="22"/>
              </w:rPr>
            </w:pPr>
            <w:proofErr w:type="spellStart"/>
            <w:r w:rsidRPr="00C2329D">
              <w:rPr>
                <w:b/>
                <w:sz w:val="22"/>
                <w:szCs w:val="22"/>
              </w:rPr>
              <w:t>анын</w:t>
            </w:r>
            <w:proofErr w:type="spellEnd"/>
          </w:p>
          <w:p w14:paraId="0D92EC21" w14:textId="77777777" w:rsidR="00C2329D" w:rsidRPr="00C2329D" w:rsidRDefault="00C2329D" w:rsidP="00C2329D">
            <w:pPr>
              <w:ind w:left="-776" w:firstLine="776"/>
              <w:jc w:val="right"/>
              <w:rPr>
                <w:b/>
                <w:sz w:val="22"/>
                <w:szCs w:val="22"/>
              </w:rPr>
            </w:pPr>
            <w:proofErr w:type="spellStart"/>
            <w:r w:rsidRPr="00C2329D">
              <w:rPr>
                <w:b/>
                <w:sz w:val="22"/>
                <w:szCs w:val="22"/>
              </w:rPr>
              <w:t>ичинде</w:t>
            </w:r>
            <w:proofErr w:type="spellEnd"/>
          </w:p>
          <w:p w14:paraId="587973D2" w14:textId="77777777" w:rsidR="00C2329D" w:rsidRPr="00C2329D" w:rsidRDefault="00C2329D" w:rsidP="00C2329D">
            <w:pPr>
              <w:ind w:left="-776" w:firstLine="776"/>
              <w:jc w:val="right"/>
              <w:rPr>
                <w:b/>
                <w:sz w:val="22"/>
                <w:szCs w:val="22"/>
              </w:rPr>
            </w:pPr>
            <w:proofErr w:type="spellStart"/>
            <w:r w:rsidRPr="00C2329D">
              <w:rPr>
                <w:b/>
                <w:sz w:val="22"/>
                <w:szCs w:val="22"/>
              </w:rPr>
              <w:t>калкка</w:t>
            </w:r>
            <w:proofErr w:type="spellEnd"/>
          </w:p>
        </w:tc>
        <w:tc>
          <w:tcPr>
            <w:tcW w:w="1212" w:type="dxa"/>
            <w:tcBorders>
              <w:top w:val="single" w:sz="4" w:space="0" w:color="auto"/>
              <w:left w:val="nil"/>
              <w:bottom w:val="single" w:sz="4" w:space="0" w:color="auto"/>
              <w:right w:val="nil"/>
            </w:tcBorders>
          </w:tcPr>
          <w:p w14:paraId="465D2438" w14:textId="77777777" w:rsidR="00C2329D" w:rsidRPr="00C2329D" w:rsidRDefault="00C2329D" w:rsidP="00C2329D">
            <w:pPr>
              <w:jc w:val="right"/>
              <w:rPr>
                <w:b/>
                <w:sz w:val="22"/>
                <w:szCs w:val="22"/>
              </w:rPr>
            </w:pPr>
          </w:p>
          <w:p w14:paraId="7E434584" w14:textId="77777777" w:rsidR="00C2329D" w:rsidRPr="00C2329D" w:rsidRDefault="00C2329D" w:rsidP="00C2329D">
            <w:pPr>
              <w:jc w:val="right"/>
              <w:rPr>
                <w:b/>
                <w:sz w:val="22"/>
                <w:szCs w:val="22"/>
              </w:rPr>
            </w:pPr>
            <w:proofErr w:type="spellStart"/>
            <w:r w:rsidRPr="00C2329D">
              <w:rPr>
                <w:b/>
                <w:sz w:val="22"/>
                <w:szCs w:val="22"/>
              </w:rPr>
              <w:t>бардыгы</w:t>
            </w:r>
            <w:proofErr w:type="spellEnd"/>
          </w:p>
          <w:p w14:paraId="75CEDC99" w14:textId="77777777" w:rsidR="00C2329D" w:rsidRPr="00C2329D" w:rsidRDefault="00C2329D" w:rsidP="00C2329D">
            <w:pPr>
              <w:jc w:val="right"/>
              <w:rPr>
                <w:b/>
                <w:sz w:val="22"/>
                <w:szCs w:val="22"/>
              </w:rPr>
            </w:pPr>
          </w:p>
        </w:tc>
        <w:tc>
          <w:tcPr>
            <w:tcW w:w="1212" w:type="dxa"/>
            <w:tcBorders>
              <w:top w:val="single" w:sz="4" w:space="0" w:color="auto"/>
              <w:left w:val="nil"/>
              <w:bottom w:val="single" w:sz="4" w:space="0" w:color="auto"/>
              <w:right w:val="nil"/>
            </w:tcBorders>
            <w:hideMark/>
          </w:tcPr>
          <w:p w14:paraId="1BF1DF55" w14:textId="77777777" w:rsidR="00C2329D" w:rsidRPr="00C2329D" w:rsidRDefault="00C2329D" w:rsidP="00C2329D">
            <w:pPr>
              <w:jc w:val="right"/>
              <w:rPr>
                <w:b/>
                <w:sz w:val="22"/>
                <w:szCs w:val="22"/>
              </w:rPr>
            </w:pPr>
            <w:proofErr w:type="spellStart"/>
            <w:r w:rsidRPr="00C2329D">
              <w:rPr>
                <w:b/>
                <w:sz w:val="22"/>
                <w:szCs w:val="22"/>
              </w:rPr>
              <w:t>анын</w:t>
            </w:r>
            <w:proofErr w:type="spellEnd"/>
          </w:p>
          <w:p w14:paraId="29117C33" w14:textId="77777777" w:rsidR="00C2329D" w:rsidRPr="00C2329D" w:rsidRDefault="00C2329D" w:rsidP="00C2329D">
            <w:pPr>
              <w:jc w:val="right"/>
              <w:rPr>
                <w:b/>
                <w:sz w:val="22"/>
                <w:szCs w:val="22"/>
              </w:rPr>
            </w:pPr>
            <w:proofErr w:type="spellStart"/>
            <w:r w:rsidRPr="00C2329D">
              <w:rPr>
                <w:b/>
                <w:sz w:val="22"/>
                <w:szCs w:val="22"/>
              </w:rPr>
              <w:t>ичинде</w:t>
            </w:r>
            <w:proofErr w:type="spellEnd"/>
          </w:p>
          <w:p w14:paraId="1ED66C79" w14:textId="77777777" w:rsidR="00C2329D" w:rsidRPr="00C2329D" w:rsidRDefault="00C2329D" w:rsidP="00C2329D">
            <w:pPr>
              <w:jc w:val="right"/>
              <w:rPr>
                <w:b/>
                <w:sz w:val="22"/>
                <w:szCs w:val="22"/>
              </w:rPr>
            </w:pPr>
            <w:proofErr w:type="spellStart"/>
            <w:r w:rsidRPr="00C2329D">
              <w:rPr>
                <w:b/>
                <w:sz w:val="22"/>
                <w:szCs w:val="22"/>
              </w:rPr>
              <w:t>калкка</w:t>
            </w:r>
            <w:proofErr w:type="spellEnd"/>
          </w:p>
        </w:tc>
      </w:tr>
      <w:tr w:rsidR="00C2329D" w:rsidRPr="00C2329D" w14:paraId="6200E2C1" w14:textId="77777777" w:rsidTr="00BD24E5">
        <w:trPr>
          <w:trHeight w:val="412"/>
        </w:trPr>
        <w:tc>
          <w:tcPr>
            <w:tcW w:w="2992" w:type="dxa"/>
            <w:tcBorders>
              <w:top w:val="single" w:sz="4" w:space="0" w:color="auto"/>
              <w:left w:val="nil"/>
              <w:bottom w:val="nil"/>
              <w:right w:val="nil"/>
            </w:tcBorders>
            <w:vAlign w:val="bottom"/>
            <w:hideMark/>
          </w:tcPr>
          <w:p w14:paraId="22D18C4E" w14:textId="77777777" w:rsidR="00C2329D" w:rsidRPr="00C2329D" w:rsidRDefault="00C2329D" w:rsidP="00C2329D">
            <w:pPr>
              <w:keepNext/>
              <w:jc w:val="both"/>
              <w:rPr>
                <w:sz w:val="22"/>
                <w:szCs w:val="22"/>
              </w:rPr>
            </w:pPr>
            <w:proofErr w:type="spellStart"/>
            <w:r w:rsidRPr="00C2329D">
              <w:rPr>
                <w:sz w:val="22"/>
                <w:szCs w:val="22"/>
              </w:rPr>
              <w:t>Бардыгы</w:t>
            </w:r>
            <w:proofErr w:type="spellEnd"/>
          </w:p>
        </w:tc>
        <w:tc>
          <w:tcPr>
            <w:tcW w:w="1361" w:type="dxa"/>
            <w:tcBorders>
              <w:top w:val="single" w:sz="4" w:space="0" w:color="auto"/>
              <w:left w:val="nil"/>
              <w:bottom w:val="nil"/>
              <w:right w:val="nil"/>
            </w:tcBorders>
            <w:vAlign w:val="bottom"/>
          </w:tcPr>
          <w:p w14:paraId="5C005E88" w14:textId="77777777" w:rsidR="00C2329D" w:rsidRPr="00C2329D" w:rsidRDefault="00C2329D" w:rsidP="00C2329D">
            <w:pPr>
              <w:widowControl w:val="0"/>
              <w:jc w:val="right"/>
              <w:rPr>
                <w:sz w:val="22"/>
                <w:szCs w:val="22"/>
                <w:lang w:val="ky-KG"/>
              </w:rPr>
            </w:pPr>
            <w:r w:rsidRPr="00C2329D">
              <w:rPr>
                <w:sz w:val="22"/>
                <w:szCs w:val="22"/>
                <w:lang w:val="ky-KG"/>
              </w:rPr>
              <w:t>22 395,1</w:t>
            </w:r>
          </w:p>
        </w:tc>
        <w:tc>
          <w:tcPr>
            <w:tcW w:w="1212" w:type="dxa"/>
            <w:tcBorders>
              <w:top w:val="single" w:sz="4" w:space="0" w:color="auto"/>
              <w:left w:val="nil"/>
              <w:bottom w:val="nil"/>
              <w:right w:val="nil"/>
            </w:tcBorders>
            <w:vAlign w:val="bottom"/>
          </w:tcPr>
          <w:p w14:paraId="15376B37" w14:textId="77777777" w:rsidR="00C2329D" w:rsidRPr="00C2329D" w:rsidRDefault="00C2329D" w:rsidP="00C2329D">
            <w:pPr>
              <w:widowControl w:val="0"/>
              <w:jc w:val="right"/>
              <w:rPr>
                <w:sz w:val="22"/>
                <w:szCs w:val="22"/>
                <w:lang w:val="ky-KG"/>
              </w:rPr>
            </w:pPr>
            <w:r w:rsidRPr="00C2329D">
              <w:rPr>
                <w:sz w:val="22"/>
                <w:szCs w:val="22"/>
                <w:lang w:val="ky-KG"/>
              </w:rPr>
              <w:t>15 404,8</w:t>
            </w:r>
          </w:p>
        </w:tc>
        <w:tc>
          <w:tcPr>
            <w:tcW w:w="1173" w:type="dxa"/>
            <w:tcBorders>
              <w:top w:val="single" w:sz="4" w:space="0" w:color="auto"/>
              <w:left w:val="nil"/>
              <w:bottom w:val="nil"/>
              <w:right w:val="nil"/>
            </w:tcBorders>
            <w:vAlign w:val="bottom"/>
          </w:tcPr>
          <w:p w14:paraId="0A18CE5D" w14:textId="77777777" w:rsidR="00C2329D" w:rsidRPr="00C2329D" w:rsidRDefault="00C2329D" w:rsidP="00C2329D">
            <w:pPr>
              <w:jc w:val="right"/>
              <w:rPr>
                <w:sz w:val="22"/>
                <w:szCs w:val="22"/>
                <w:lang w:val="ky-KG"/>
              </w:rPr>
            </w:pPr>
            <w:r w:rsidRPr="00C2329D">
              <w:rPr>
                <w:sz w:val="22"/>
                <w:szCs w:val="22"/>
                <w:lang w:val="ky-KG"/>
              </w:rPr>
              <w:t>119,8</w:t>
            </w:r>
          </w:p>
        </w:tc>
        <w:tc>
          <w:tcPr>
            <w:tcW w:w="1213" w:type="dxa"/>
            <w:tcBorders>
              <w:top w:val="single" w:sz="4" w:space="0" w:color="auto"/>
              <w:left w:val="nil"/>
              <w:bottom w:val="nil"/>
              <w:right w:val="nil"/>
            </w:tcBorders>
            <w:vAlign w:val="bottom"/>
          </w:tcPr>
          <w:p w14:paraId="74B16DCB" w14:textId="77777777" w:rsidR="00C2329D" w:rsidRPr="00C2329D" w:rsidRDefault="00C2329D" w:rsidP="00C2329D">
            <w:pPr>
              <w:jc w:val="right"/>
              <w:rPr>
                <w:sz w:val="22"/>
                <w:szCs w:val="22"/>
                <w:lang w:val="ky-KG"/>
              </w:rPr>
            </w:pPr>
            <w:r w:rsidRPr="00C2329D">
              <w:rPr>
                <w:sz w:val="22"/>
                <w:szCs w:val="22"/>
                <w:lang w:val="ky-KG"/>
              </w:rPr>
              <w:t>128,3</w:t>
            </w:r>
          </w:p>
        </w:tc>
        <w:tc>
          <w:tcPr>
            <w:tcW w:w="1212" w:type="dxa"/>
            <w:tcBorders>
              <w:top w:val="single" w:sz="4" w:space="0" w:color="auto"/>
              <w:left w:val="nil"/>
              <w:bottom w:val="nil"/>
              <w:right w:val="nil"/>
            </w:tcBorders>
            <w:vAlign w:val="bottom"/>
          </w:tcPr>
          <w:p w14:paraId="55CE04CC" w14:textId="77777777" w:rsidR="00C2329D" w:rsidRPr="00C2329D" w:rsidRDefault="00C2329D" w:rsidP="00C2329D">
            <w:pPr>
              <w:jc w:val="right"/>
              <w:rPr>
                <w:sz w:val="22"/>
                <w:szCs w:val="22"/>
              </w:rPr>
            </w:pPr>
            <w:r w:rsidRPr="00C2329D">
              <w:rPr>
                <w:sz w:val="22"/>
                <w:szCs w:val="22"/>
              </w:rPr>
              <w:t>100,0</w:t>
            </w:r>
          </w:p>
        </w:tc>
        <w:tc>
          <w:tcPr>
            <w:tcW w:w="1212" w:type="dxa"/>
            <w:tcBorders>
              <w:top w:val="single" w:sz="4" w:space="0" w:color="auto"/>
              <w:left w:val="nil"/>
              <w:bottom w:val="nil"/>
              <w:right w:val="nil"/>
            </w:tcBorders>
            <w:vAlign w:val="bottom"/>
          </w:tcPr>
          <w:p w14:paraId="5B9AF048" w14:textId="77777777" w:rsidR="00C2329D" w:rsidRPr="00C2329D" w:rsidRDefault="00C2329D" w:rsidP="00C2329D">
            <w:pPr>
              <w:jc w:val="right"/>
              <w:rPr>
                <w:sz w:val="22"/>
                <w:szCs w:val="22"/>
              </w:rPr>
            </w:pPr>
            <w:r w:rsidRPr="00C2329D">
              <w:rPr>
                <w:sz w:val="22"/>
                <w:szCs w:val="22"/>
              </w:rPr>
              <w:t>100,0</w:t>
            </w:r>
          </w:p>
        </w:tc>
      </w:tr>
      <w:tr w:rsidR="00C2329D" w:rsidRPr="00C2329D" w14:paraId="0E4E74CA" w14:textId="77777777" w:rsidTr="00BD24E5">
        <w:trPr>
          <w:trHeight w:val="798"/>
        </w:trPr>
        <w:tc>
          <w:tcPr>
            <w:tcW w:w="2992" w:type="dxa"/>
            <w:tcBorders>
              <w:top w:val="nil"/>
              <w:left w:val="nil"/>
              <w:bottom w:val="nil"/>
              <w:right w:val="nil"/>
            </w:tcBorders>
            <w:vAlign w:val="bottom"/>
            <w:hideMark/>
          </w:tcPr>
          <w:p w14:paraId="5707F5D5" w14:textId="77777777" w:rsidR="00C2329D" w:rsidRPr="00C2329D" w:rsidRDefault="00C2329D" w:rsidP="00C2329D">
            <w:pPr>
              <w:keepNext/>
              <w:jc w:val="both"/>
              <w:rPr>
                <w:sz w:val="22"/>
                <w:szCs w:val="22"/>
              </w:rPr>
            </w:pPr>
            <w:r w:rsidRPr="00C2329D">
              <w:rPr>
                <w:sz w:val="22"/>
                <w:szCs w:val="22"/>
              </w:rPr>
              <w:t>Д</w:t>
            </w:r>
            <w:r w:rsidRPr="00C2329D">
              <w:rPr>
                <w:sz w:val="22"/>
                <w:szCs w:val="22"/>
                <w:lang w:val="ky-KG"/>
              </w:rPr>
              <w:t>үң</w:t>
            </w:r>
            <w:r w:rsidRPr="00C2329D">
              <w:rPr>
                <w:sz w:val="22"/>
                <w:szCs w:val="22"/>
              </w:rPr>
              <w:t xml:space="preserve"> </w:t>
            </w:r>
            <w:proofErr w:type="spellStart"/>
            <w:r w:rsidRPr="00C2329D">
              <w:rPr>
                <w:sz w:val="22"/>
                <w:szCs w:val="22"/>
              </w:rPr>
              <w:t>жана</w:t>
            </w:r>
            <w:proofErr w:type="spellEnd"/>
            <w:r w:rsidRPr="00C2329D">
              <w:rPr>
                <w:sz w:val="22"/>
                <w:szCs w:val="22"/>
              </w:rPr>
              <w:t xml:space="preserve"> </w:t>
            </w:r>
            <w:proofErr w:type="spellStart"/>
            <w:r w:rsidRPr="00C2329D">
              <w:rPr>
                <w:sz w:val="22"/>
                <w:szCs w:val="22"/>
              </w:rPr>
              <w:t>чекене</w:t>
            </w:r>
            <w:proofErr w:type="spellEnd"/>
            <w:r w:rsidRPr="00C2329D">
              <w:rPr>
                <w:sz w:val="22"/>
                <w:szCs w:val="22"/>
              </w:rPr>
              <w:t xml:space="preserve"> </w:t>
            </w:r>
            <w:proofErr w:type="spellStart"/>
            <w:r w:rsidRPr="00C2329D">
              <w:rPr>
                <w:sz w:val="22"/>
                <w:szCs w:val="22"/>
              </w:rPr>
              <w:t>соода</w:t>
            </w:r>
            <w:proofErr w:type="spellEnd"/>
            <w:r w:rsidRPr="00C2329D">
              <w:rPr>
                <w:sz w:val="22"/>
                <w:szCs w:val="22"/>
              </w:rPr>
              <w:t xml:space="preserve">,   </w:t>
            </w:r>
          </w:p>
          <w:p w14:paraId="676EBF8C" w14:textId="77777777" w:rsidR="00C2329D" w:rsidRPr="00C2329D" w:rsidRDefault="00C2329D" w:rsidP="00C2329D">
            <w:pPr>
              <w:keepNext/>
              <w:jc w:val="both"/>
              <w:rPr>
                <w:sz w:val="22"/>
                <w:szCs w:val="22"/>
              </w:rPr>
            </w:pPr>
            <w:r w:rsidRPr="00C2329D">
              <w:rPr>
                <w:sz w:val="22"/>
                <w:szCs w:val="22"/>
              </w:rPr>
              <w:t xml:space="preserve"> </w:t>
            </w:r>
            <w:proofErr w:type="spellStart"/>
            <w:r w:rsidRPr="00C2329D">
              <w:rPr>
                <w:sz w:val="22"/>
                <w:szCs w:val="22"/>
              </w:rPr>
              <w:t>автомобилдерди</w:t>
            </w:r>
            <w:proofErr w:type="spellEnd"/>
            <w:r w:rsidRPr="00C2329D">
              <w:rPr>
                <w:sz w:val="22"/>
                <w:szCs w:val="22"/>
              </w:rPr>
              <w:t xml:space="preserve"> </w:t>
            </w:r>
            <w:proofErr w:type="spellStart"/>
            <w:r w:rsidRPr="00C2329D">
              <w:rPr>
                <w:sz w:val="22"/>
                <w:szCs w:val="22"/>
              </w:rPr>
              <w:t>жана</w:t>
            </w:r>
            <w:proofErr w:type="spellEnd"/>
            <w:r w:rsidRPr="00C2329D">
              <w:rPr>
                <w:sz w:val="22"/>
                <w:szCs w:val="22"/>
              </w:rPr>
              <w:t xml:space="preserve">  </w:t>
            </w:r>
          </w:p>
          <w:p w14:paraId="1EB74F87" w14:textId="77777777" w:rsidR="00C2329D" w:rsidRPr="00C2329D" w:rsidRDefault="00C2329D" w:rsidP="00C2329D">
            <w:pPr>
              <w:keepNext/>
              <w:jc w:val="both"/>
              <w:rPr>
                <w:sz w:val="22"/>
                <w:szCs w:val="22"/>
              </w:rPr>
            </w:pPr>
            <w:r w:rsidRPr="00C2329D">
              <w:rPr>
                <w:sz w:val="22"/>
                <w:szCs w:val="22"/>
              </w:rPr>
              <w:t xml:space="preserve"> </w:t>
            </w:r>
            <w:proofErr w:type="spellStart"/>
            <w:r w:rsidRPr="00C2329D">
              <w:rPr>
                <w:sz w:val="22"/>
                <w:szCs w:val="22"/>
              </w:rPr>
              <w:t>мотоциклдерди</w:t>
            </w:r>
            <w:proofErr w:type="spellEnd"/>
            <w:r w:rsidRPr="00C2329D">
              <w:rPr>
                <w:sz w:val="22"/>
                <w:szCs w:val="22"/>
              </w:rPr>
              <w:t xml:space="preserve"> о</w:t>
            </w:r>
            <w:r w:rsidRPr="00C2329D">
              <w:rPr>
                <w:sz w:val="22"/>
                <w:szCs w:val="22"/>
                <w:lang w:val="ky-KG"/>
              </w:rPr>
              <w:t>ң</w:t>
            </w:r>
            <w:proofErr w:type="spellStart"/>
            <w:r w:rsidRPr="00C2329D">
              <w:rPr>
                <w:sz w:val="22"/>
                <w:szCs w:val="22"/>
              </w:rPr>
              <w:t>доо</w:t>
            </w:r>
            <w:proofErr w:type="spellEnd"/>
          </w:p>
        </w:tc>
        <w:tc>
          <w:tcPr>
            <w:tcW w:w="1361" w:type="dxa"/>
            <w:tcBorders>
              <w:top w:val="nil"/>
              <w:left w:val="nil"/>
              <w:bottom w:val="nil"/>
              <w:right w:val="nil"/>
            </w:tcBorders>
            <w:vAlign w:val="bottom"/>
          </w:tcPr>
          <w:p w14:paraId="7972B692" w14:textId="77777777" w:rsidR="00C2329D" w:rsidRPr="00C2329D" w:rsidRDefault="00C2329D" w:rsidP="00C2329D">
            <w:pPr>
              <w:jc w:val="right"/>
              <w:rPr>
                <w:sz w:val="22"/>
                <w:szCs w:val="22"/>
                <w:lang w:val="ky-KG"/>
              </w:rPr>
            </w:pPr>
            <w:r w:rsidRPr="00C2329D">
              <w:rPr>
                <w:sz w:val="22"/>
                <w:szCs w:val="22"/>
                <w:lang w:val="ky-KG"/>
              </w:rPr>
              <w:t>17 148,6</w:t>
            </w:r>
          </w:p>
        </w:tc>
        <w:tc>
          <w:tcPr>
            <w:tcW w:w="1212" w:type="dxa"/>
            <w:tcBorders>
              <w:top w:val="nil"/>
              <w:left w:val="nil"/>
              <w:bottom w:val="nil"/>
              <w:right w:val="nil"/>
            </w:tcBorders>
            <w:vAlign w:val="bottom"/>
          </w:tcPr>
          <w:p w14:paraId="40D2F8A6" w14:textId="77777777" w:rsidR="00C2329D" w:rsidRPr="00C2329D" w:rsidRDefault="00C2329D" w:rsidP="00C2329D">
            <w:pPr>
              <w:jc w:val="right"/>
              <w:rPr>
                <w:sz w:val="22"/>
                <w:szCs w:val="22"/>
                <w:lang w:val="ky-KG"/>
              </w:rPr>
            </w:pPr>
            <w:r w:rsidRPr="00C2329D">
              <w:rPr>
                <w:sz w:val="22"/>
                <w:szCs w:val="22"/>
                <w:lang w:val="ky-KG"/>
              </w:rPr>
              <w:t>11 340,9</w:t>
            </w:r>
          </w:p>
        </w:tc>
        <w:tc>
          <w:tcPr>
            <w:tcW w:w="1173" w:type="dxa"/>
            <w:tcBorders>
              <w:top w:val="nil"/>
              <w:left w:val="nil"/>
              <w:bottom w:val="nil"/>
              <w:right w:val="nil"/>
            </w:tcBorders>
            <w:vAlign w:val="bottom"/>
          </w:tcPr>
          <w:p w14:paraId="7899CAA6" w14:textId="77777777" w:rsidR="00C2329D" w:rsidRPr="00C2329D" w:rsidRDefault="00C2329D" w:rsidP="00C2329D">
            <w:pPr>
              <w:jc w:val="right"/>
              <w:rPr>
                <w:sz w:val="22"/>
                <w:szCs w:val="22"/>
                <w:lang w:val="ky-KG"/>
              </w:rPr>
            </w:pPr>
            <w:r w:rsidRPr="00C2329D">
              <w:rPr>
                <w:sz w:val="22"/>
                <w:szCs w:val="22"/>
                <w:lang w:val="ky-KG"/>
              </w:rPr>
              <w:t>125,2</w:t>
            </w:r>
          </w:p>
        </w:tc>
        <w:tc>
          <w:tcPr>
            <w:tcW w:w="1213" w:type="dxa"/>
            <w:tcBorders>
              <w:top w:val="nil"/>
              <w:left w:val="nil"/>
              <w:bottom w:val="nil"/>
              <w:right w:val="nil"/>
            </w:tcBorders>
            <w:vAlign w:val="bottom"/>
          </w:tcPr>
          <w:p w14:paraId="3F00340C" w14:textId="77777777" w:rsidR="00C2329D" w:rsidRPr="00C2329D" w:rsidRDefault="00C2329D" w:rsidP="00C2329D">
            <w:pPr>
              <w:jc w:val="right"/>
              <w:rPr>
                <w:sz w:val="22"/>
                <w:szCs w:val="22"/>
                <w:lang w:val="ky-KG"/>
              </w:rPr>
            </w:pPr>
            <w:r w:rsidRPr="00C2329D">
              <w:rPr>
                <w:sz w:val="22"/>
                <w:szCs w:val="22"/>
                <w:lang w:val="ky-KG"/>
              </w:rPr>
              <w:t>139,7</w:t>
            </w:r>
          </w:p>
        </w:tc>
        <w:tc>
          <w:tcPr>
            <w:tcW w:w="1212" w:type="dxa"/>
            <w:tcBorders>
              <w:top w:val="nil"/>
              <w:left w:val="nil"/>
              <w:bottom w:val="nil"/>
              <w:right w:val="nil"/>
            </w:tcBorders>
            <w:vAlign w:val="bottom"/>
          </w:tcPr>
          <w:p w14:paraId="05D98003" w14:textId="77777777" w:rsidR="00C2329D" w:rsidRPr="00C2329D" w:rsidRDefault="00C2329D" w:rsidP="00C2329D">
            <w:pPr>
              <w:jc w:val="right"/>
              <w:rPr>
                <w:sz w:val="22"/>
                <w:szCs w:val="22"/>
                <w:lang w:val="ky-KG"/>
              </w:rPr>
            </w:pPr>
            <w:r w:rsidRPr="00C2329D">
              <w:rPr>
                <w:sz w:val="22"/>
                <w:szCs w:val="22"/>
                <w:lang w:val="ky-KG"/>
              </w:rPr>
              <w:t>76,6</w:t>
            </w:r>
          </w:p>
        </w:tc>
        <w:tc>
          <w:tcPr>
            <w:tcW w:w="1212" w:type="dxa"/>
            <w:tcBorders>
              <w:top w:val="nil"/>
              <w:left w:val="nil"/>
              <w:bottom w:val="nil"/>
              <w:right w:val="nil"/>
            </w:tcBorders>
            <w:vAlign w:val="bottom"/>
          </w:tcPr>
          <w:p w14:paraId="0410A9CB" w14:textId="77777777" w:rsidR="00C2329D" w:rsidRPr="00C2329D" w:rsidRDefault="00C2329D" w:rsidP="00C2329D">
            <w:pPr>
              <w:jc w:val="right"/>
              <w:rPr>
                <w:sz w:val="22"/>
                <w:szCs w:val="22"/>
                <w:lang w:val="ky-KG"/>
              </w:rPr>
            </w:pPr>
            <w:r w:rsidRPr="00C2329D">
              <w:rPr>
                <w:sz w:val="22"/>
                <w:szCs w:val="22"/>
                <w:lang w:val="ky-KG"/>
              </w:rPr>
              <w:t>73,6</w:t>
            </w:r>
          </w:p>
        </w:tc>
      </w:tr>
      <w:tr w:rsidR="00C2329D" w:rsidRPr="00C2329D" w14:paraId="00A4816A" w14:textId="77777777" w:rsidTr="00BD24E5">
        <w:trPr>
          <w:trHeight w:val="246"/>
        </w:trPr>
        <w:tc>
          <w:tcPr>
            <w:tcW w:w="2992" w:type="dxa"/>
            <w:tcBorders>
              <w:top w:val="nil"/>
              <w:left w:val="nil"/>
              <w:bottom w:val="nil"/>
              <w:right w:val="nil"/>
            </w:tcBorders>
            <w:vAlign w:val="bottom"/>
            <w:hideMark/>
          </w:tcPr>
          <w:p w14:paraId="72E32B04" w14:textId="77777777" w:rsidR="00C2329D" w:rsidRPr="00C2329D" w:rsidRDefault="00C2329D" w:rsidP="00C2329D">
            <w:pPr>
              <w:keepNext/>
              <w:jc w:val="both"/>
              <w:rPr>
                <w:sz w:val="22"/>
                <w:szCs w:val="22"/>
              </w:rPr>
            </w:pPr>
            <w:proofErr w:type="spellStart"/>
            <w:r w:rsidRPr="00C2329D">
              <w:rPr>
                <w:sz w:val="22"/>
                <w:szCs w:val="22"/>
              </w:rPr>
              <w:t>Мейманканалардын</w:t>
            </w:r>
            <w:proofErr w:type="spellEnd"/>
            <w:r w:rsidRPr="00C2329D">
              <w:rPr>
                <w:sz w:val="22"/>
                <w:szCs w:val="22"/>
              </w:rPr>
              <w:t xml:space="preserve"> </w:t>
            </w:r>
            <w:proofErr w:type="spellStart"/>
            <w:r w:rsidRPr="00C2329D">
              <w:rPr>
                <w:sz w:val="22"/>
                <w:szCs w:val="22"/>
              </w:rPr>
              <w:t>жана</w:t>
            </w:r>
            <w:proofErr w:type="spellEnd"/>
            <w:r w:rsidRPr="00C2329D">
              <w:rPr>
                <w:sz w:val="22"/>
                <w:szCs w:val="22"/>
              </w:rPr>
              <w:t xml:space="preserve"> </w:t>
            </w:r>
          </w:p>
          <w:p w14:paraId="0FF63D28" w14:textId="77777777" w:rsidR="00C2329D" w:rsidRPr="00C2329D" w:rsidRDefault="00C2329D" w:rsidP="00C2329D">
            <w:pPr>
              <w:keepNext/>
              <w:jc w:val="both"/>
              <w:rPr>
                <w:sz w:val="22"/>
                <w:szCs w:val="22"/>
              </w:rPr>
            </w:pPr>
            <w:proofErr w:type="spellStart"/>
            <w:r w:rsidRPr="00C2329D">
              <w:rPr>
                <w:sz w:val="22"/>
                <w:szCs w:val="22"/>
              </w:rPr>
              <w:t>ресторандардын</w:t>
            </w:r>
            <w:proofErr w:type="spellEnd"/>
            <w:r w:rsidRPr="00C2329D">
              <w:rPr>
                <w:sz w:val="22"/>
                <w:szCs w:val="22"/>
              </w:rPr>
              <w:t xml:space="preserve">   </w:t>
            </w:r>
            <w:proofErr w:type="spellStart"/>
            <w:r w:rsidRPr="00C2329D">
              <w:rPr>
                <w:sz w:val="22"/>
                <w:szCs w:val="22"/>
              </w:rPr>
              <w:t>ишмердиги</w:t>
            </w:r>
            <w:proofErr w:type="spellEnd"/>
          </w:p>
        </w:tc>
        <w:tc>
          <w:tcPr>
            <w:tcW w:w="1361" w:type="dxa"/>
            <w:tcBorders>
              <w:top w:val="nil"/>
              <w:left w:val="nil"/>
              <w:bottom w:val="nil"/>
              <w:right w:val="nil"/>
            </w:tcBorders>
            <w:vAlign w:val="bottom"/>
          </w:tcPr>
          <w:p w14:paraId="7494CF04" w14:textId="77777777" w:rsidR="00C2329D" w:rsidRPr="00C2329D" w:rsidRDefault="00C2329D" w:rsidP="00C2329D">
            <w:pPr>
              <w:widowControl w:val="0"/>
              <w:jc w:val="right"/>
              <w:rPr>
                <w:sz w:val="22"/>
                <w:szCs w:val="22"/>
                <w:lang w:val="ky-KG"/>
              </w:rPr>
            </w:pPr>
            <w:r w:rsidRPr="00C2329D">
              <w:rPr>
                <w:sz w:val="22"/>
                <w:szCs w:val="22"/>
                <w:lang w:val="ky-KG"/>
              </w:rPr>
              <w:t>741,1</w:t>
            </w:r>
          </w:p>
        </w:tc>
        <w:tc>
          <w:tcPr>
            <w:tcW w:w="1212" w:type="dxa"/>
            <w:tcBorders>
              <w:top w:val="nil"/>
              <w:left w:val="nil"/>
              <w:bottom w:val="nil"/>
              <w:right w:val="nil"/>
            </w:tcBorders>
            <w:vAlign w:val="bottom"/>
          </w:tcPr>
          <w:p w14:paraId="0BD6C218" w14:textId="77777777" w:rsidR="00C2329D" w:rsidRPr="00C2329D" w:rsidRDefault="00C2329D" w:rsidP="00C2329D">
            <w:pPr>
              <w:widowControl w:val="0"/>
              <w:jc w:val="right"/>
              <w:rPr>
                <w:sz w:val="22"/>
                <w:szCs w:val="22"/>
                <w:lang w:val="ky-KG"/>
              </w:rPr>
            </w:pPr>
            <w:r w:rsidRPr="00C2329D">
              <w:rPr>
                <w:sz w:val="22"/>
                <w:szCs w:val="22"/>
                <w:lang w:val="ky-KG"/>
              </w:rPr>
              <w:t>741,1</w:t>
            </w:r>
          </w:p>
        </w:tc>
        <w:tc>
          <w:tcPr>
            <w:tcW w:w="1173" w:type="dxa"/>
            <w:tcBorders>
              <w:top w:val="nil"/>
              <w:left w:val="nil"/>
              <w:bottom w:val="nil"/>
              <w:right w:val="nil"/>
            </w:tcBorders>
            <w:vAlign w:val="bottom"/>
          </w:tcPr>
          <w:p w14:paraId="48E0CD16" w14:textId="77777777" w:rsidR="00C2329D" w:rsidRPr="00C2329D" w:rsidRDefault="00C2329D" w:rsidP="00C2329D">
            <w:pPr>
              <w:widowControl w:val="0"/>
              <w:jc w:val="right"/>
              <w:rPr>
                <w:sz w:val="22"/>
                <w:szCs w:val="22"/>
                <w:lang w:val="ky-KG"/>
              </w:rPr>
            </w:pPr>
            <w:r w:rsidRPr="00C2329D">
              <w:rPr>
                <w:sz w:val="22"/>
                <w:szCs w:val="22"/>
                <w:lang w:val="ky-KG"/>
              </w:rPr>
              <w:t>127,1</w:t>
            </w:r>
          </w:p>
        </w:tc>
        <w:tc>
          <w:tcPr>
            <w:tcW w:w="1213" w:type="dxa"/>
            <w:tcBorders>
              <w:top w:val="nil"/>
              <w:left w:val="nil"/>
              <w:bottom w:val="nil"/>
              <w:right w:val="nil"/>
            </w:tcBorders>
            <w:vAlign w:val="bottom"/>
          </w:tcPr>
          <w:p w14:paraId="7328B1EF" w14:textId="77777777" w:rsidR="00C2329D" w:rsidRPr="00C2329D" w:rsidRDefault="00C2329D" w:rsidP="00C2329D">
            <w:pPr>
              <w:widowControl w:val="0"/>
              <w:jc w:val="right"/>
              <w:rPr>
                <w:sz w:val="22"/>
                <w:szCs w:val="22"/>
                <w:lang w:val="ky-KG"/>
              </w:rPr>
            </w:pPr>
            <w:r w:rsidRPr="00C2329D">
              <w:rPr>
                <w:sz w:val="22"/>
                <w:szCs w:val="22"/>
                <w:lang w:val="ky-KG"/>
              </w:rPr>
              <w:t>127,1</w:t>
            </w:r>
          </w:p>
        </w:tc>
        <w:tc>
          <w:tcPr>
            <w:tcW w:w="1212" w:type="dxa"/>
            <w:tcBorders>
              <w:top w:val="nil"/>
              <w:left w:val="nil"/>
              <w:bottom w:val="nil"/>
              <w:right w:val="nil"/>
            </w:tcBorders>
            <w:vAlign w:val="bottom"/>
          </w:tcPr>
          <w:p w14:paraId="7B3F2212" w14:textId="77777777" w:rsidR="00C2329D" w:rsidRPr="00C2329D" w:rsidRDefault="00C2329D" w:rsidP="00C2329D">
            <w:pPr>
              <w:widowControl w:val="0"/>
              <w:jc w:val="right"/>
              <w:rPr>
                <w:sz w:val="22"/>
                <w:szCs w:val="22"/>
                <w:lang w:val="ky-KG"/>
              </w:rPr>
            </w:pPr>
            <w:r w:rsidRPr="00C2329D">
              <w:rPr>
                <w:sz w:val="22"/>
                <w:szCs w:val="22"/>
                <w:lang w:val="ky-KG"/>
              </w:rPr>
              <w:t>3,3</w:t>
            </w:r>
          </w:p>
        </w:tc>
        <w:tc>
          <w:tcPr>
            <w:tcW w:w="1212" w:type="dxa"/>
            <w:tcBorders>
              <w:top w:val="nil"/>
              <w:left w:val="nil"/>
              <w:bottom w:val="nil"/>
              <w:right w:val="nil"/>
            </w:tcBorders>
            <w:vAlign w:val="bottom"/>
          </w:tcPr>
          <w:p w14:paraId="400AFD4E" w14:textId="77777777" w:rsidR="00C2329D" w:rsidRPr="00C2329D" w:rsidRDefault="00C2329D" w:rsidP="00C2329D">
            <w:pPr>
              <w:widowControl w:val="0"/>
              <w:jc w:val="right"/>
              <w:rPr>
                <w:sz w:val="22"/>
                <w:szCs w:val="22"/>
                <w:lang w:val="ky-KG"/>
              </w:rPr>
            </w:pPr>
            <w:r w:rsidRPr="00C2329D">
              <w:rPr>
                <w:sz w:val="22"/>
                <w:szCs w:val="22"/>
                <w:lang w:val="ky-KG"/>
              </w:rPr>
              <w:t>4,8</w:t>
            </w:r>
          </w:p>
        </w:tc>
      </w:tr>
      <w:tr w:rsidR="00C2329D" w:rsidRPr="00C2329D" w14:paraId="2C5133D0" w14:textId="77777777" w:rsidTr="00BD24E5">
        <w:trPr>
          <w:trHeight w:val="542"/>
        </w:trPr>
        <w:tc>
          <w:tcPr>
            <w:tcW w:w="2992" w:type="dxa"/>
            <w:tcBorders>
              <w:top w:val="nil"/>
              <w:left w:val="nil"/>
              <w:bottom w:val="nil"/>
              <w:right w:val="nil"/>
            </w:tcBorders>
            <w:vAlign w:val="bottom"/>
            <w:hideMark/>
          </w:tcPr>
          <w:p w14:paraId="42057E73" w14:textId="77777777" w:rsidR="00C2329D" w:rsidRPr="00C2329D" w:rsidRDefault="00C2329D" w:rsidP="00C2329D">
            <w:pPr>
              <w:jc w:val="both"/>
              <w:rPr>
                <w:sz w:val="22"/>
                <w:szCs w:val="22"/>
              </w:rPr>
            </w:pPr>
            <w:r w:rsidRPr="00C2329D">
              <w:rPr>
                <w:sz w:val="22"/>
                <w:szCs w:val="22"/>
              </w:rPr>
              <w:t xml:space="preserve">Транспорт </w:t>
            </w:r>
            <w:proofErr w:type="spellStart"/>
            <w:r w:rsidRPr="00C2329D">
              <w:rPr>
                <w:sz w:val="22"/>
                <w:szCs w:val="22"/>
              </w:rPr>
              <w:t>ишмердиги</w:t>
            </w:r>
            <w:proofErr w:type="spellEnd"/>
            <w:r w:rsidRPr="00C2329D">
              <w:rPr>
                <w:sz w:val="22"/>
                <w:szCs w:val="22"/>
              </w:rPr>
              <w:t xml:space="preserve"> </w:t>
            </w:r>
          </w:p>
          <w:p w14:paraId="67D0CB6E" w14:textId="77777777" w:rsidR="00C2329D" w:rsidRPr="00C2329D" w:rsidRDefault="00C2329D" w:rsidP="00C2329D">
            <w:pPr>
              <w:jc w:val="both"/>
              <w:rPr>
                <w:sz w:val="22"/>
                <w:szCs w:val="22"/>
              </w:rPr>
            </w:pPr>
            <w:r w:rsidRPr="00C2329D">
              <w:rPr>
                <w:sz w:val="22"/>
                <w:szCs w:val="22"/>
              </w:rPr>
              <w:t xml:space="preserve"> </w:t>
            </w:r>
            <w:proofErr w:type="spellStart"/>
            <w:r w:rsidRPr="00C2329D">
              <w:rPr>
                <w:sz w:val="22"/>
                <w:szCs w:val="22"/>
              </w:rPr>
              <w:t>жана</w:t>
            </w:r>
            <w:proofErr w:type="spellEnd"/>
            <w:r w:rsidRPr="00C2329D">
              <w:rPr>
                <w:sz w:val="22"/>
                <w:szCs w:val="22"/>
              </w:rPr>
              <w:t xml:space="preserve"> </w:t>
            </w:r>
            <w:r w:rsidRPr="00C2329D">
              <w:rPr>
                <w:sz w:val="22"/>
                <w:szCs w:val="22"/>
                <w:lang w:val="ky-KG"/>
              </w:rPr>
              <w:t>жү</w:t>
            </w:r>
            <w:proofErr w:type="spellStart"/>
            <w:r w:rsidRPr="00C2329D">
              <w:rPr>
                <w:sz w:val="22"/>
                <w:szCs w:val="22"/>
              </w:rPr>
              <w:t>кторд</w:t>
            </w:r>
            <w:proofErr w:type="spellEnd"/>
            <w:r w:rsidRPr="00C2329D">
              <w:rPr>
                <w:sz w:val="22"/>
                <w:szCs w:val="22"/>
                <w:lang w:val="ky-KG"/>
              </w:rPr>
              <w:t>ү</w:t>
            </w:r>
            <w:r w:rsidRPr="00C2329D">
              <w:rPr>
                <w:sz w:val="22"/>
                <w:szCs w:val="22"/>
              </w:rPr>
              <w:t xml:space="preserve"> </w:t>
            </w:r>
            <w:proofErr w:type="spellStart"/>
            <w:r w:rsidRPr="00C2329D">
              <w:rPr>
                <w:sz w:val="22"/>
                <w:szCs w:val="22"/>
              </w:rPr>
              <w:t>сактоо</w:t>
            </w:r>
            <w:proofErr w:type="spellEnd"/>
          </w:p>
        </w:tc>
        <w:tc>
          <w:tcPr>
            <w:tcW w:w="1361" w:type="dxa"/>
            <w:tcBorders>
              <w:top w:val="nil"/>
              <w:left w:val="nil"/>
              <w:bottom w:val="nil"/>
              <w:right w:val="nil"/>
            </w:tcBorders>
            <w:vAlign w:val="bottom"/>
          </w:tcPr>
          <w:p w14:paraId="50193578" w14:textId="77777777" w:rsidR="00C2329D" w:rsidRPr="00C2329D" w:rsidRDefault="00C2329D" w:rsidP="00C2329D">
            <w:pPr>
              <w:widowControl w:val="0"/>
              <w:jc w:val="right"/>
              <w:rPr>
                <w:sz w:val="22"/>
                <w:szCs w:val="22"/>
                <w:lang w:val="ky-KG"/>
              </w:rPr>
            </w:pPr>
            <w:r w:rsidRPr="00C2329D">
              <w:rPr>
                <w:sz w:val="22"/>
                <w:szCs w:val="22"/>
                <w:lang w:val="ky-KG"/>
              </w:rPr>
              <w:t>916,5</w:t>
            </w:r>
          </w:p>
        </w:tc>
        <w:tc>
          <w:tcPr>
            <w:tcW w:w="1212" w:type="dxa"/>
            <w:tcBorders>
              <w:top w:val="nil"/>
              <w:left w:val="nil"/>
              <w:bottom w:val="nil"/>
              <w:right w:val="nil"/>
            </w:tcBorders>
            <w:vAlign w:val="bottom"/>
          </w:tcPr>
          <w:p w14:paraId="722515C1" w14:textId="77777777" w:rsidR="00C2329D" w:rsidRPr="00C2329D" w:rsidRDefault="00C2329D" w:rsidP="00C2329D">
            <w:pPr>
              <w:widowControl w:val="0"/>
              <w:jc w:val="right"/>
              <w:rPr>
                <w:sz w:val="22"/>
                <w:szCs w:val="22"/>
              </w:rPr>
            </w:pPr>
            <w:r w:rsidRPr="00C2329D">
              <w:rPr>
                <w:sz w:val="22"/>
                <w:szCs w:val="22"/>
              </w:rPr>
              <w:t>591,7</w:t>
            </w:r>
          </w:p>
        </w:tc>
        <w:tc>
          <w:tcPr>
            <w:tcW w:w="1173" w:type="dxa"/>
            <w:tcBorders>
              <w:top w:val="nil"/>
              <w:left w:val="nil"/>
              <w:bottom w:val="nil"/>
              <w:right w:val="nil"/>
            </w:tcBorders>
            <w:vAlign w:val="bottom"/>
          </w:tcPr>
          <w:p w14:paraId="13C0932A" w14:textId="77777777" w:rsidR="00C2329D" w:rsidRPr="00C2329D" w:rsidRDefault="00C2329D" w:rsidP="00C2329D">
            <w:pPr>
              <w:widowControl w:val="0"/>
              <w:jc w:val="right"/>
              <w:rPr>
                <w:sz w:val="22"/>
                <w:szCs w:val="22"/>
                <w:lang w:val="ky-KG"/>
              </w:rPr>
            </w:pPr>
            <w:r w:rsidRPr="00C2329D">
              <w:rPr>
                <w:sz w:val="22"/>
                <w:szCs w:val="22"/>
                <w:lang w:val="ky-KG"/>
              </w:rPr>
              <w:t>105,3</w:t>
            </w:r>
          </w:p>
        </w:tc>
        <w:tc>
          <w:tcPr>
            <w:tcW w:w="1213" w:type="dxa"/>
            <w:tcBorders>
              <w:top w:val="nil"/>
              <w:left w:val="nil"/>
              <w:bottom w:val="nil"/>
              <w:right w:val="nil"/>
            </w:tcBorders>
            <w:vAlign w:val="bottom"/>
          </w:tcPr>
          <w:p w14:paraId="5DDA6415" w14:textId="77777777" w:rsidR="00C2329D" w:rsidRPr="00C2329D" w:rsidRDefault="00C2329D" w:rsidP="00C2329D">
            <w:pPr>
              <w:widowControl w:val="0"/>
              <w:jc w:val="right"/>
              <w:rPr>
                <w:sz w:val="22"/>
                <w:szCs w:val="22"/>
                <w:lang w:val="ky-KG"/>
              </w:rPr>
            </w:pPr>
            <w:r w:rsidRPr="00C2329D">
              <w:rPr>
                <w:sz w:val="22"/>
                <w:szCs w:val="22"/>
                <w:lang w:val="ky-KG"/>
              </w:rPr>
              <w:t>108,3</w:t>
            </w:r>
          </w:p>
        </w:tc>
        <w:tc>
          <w:tcPr>
            <w:tcW w:w="1212" w:type="dxa"/>
            <w:tcBorders>
              <w:top w:val="nil"/>
              <w:left w:val="nil"/>
              <w:bottom w:val="nil"/>
              <w:right w:val="nil"/>
            </w:tcBorders>
            <w:vAlign w:val="bottom"/>
          </w:tcPr>
          <w:p w14:paraId="1E3E71D1" w14:textId="77777777" w:rsidR="00C2329D" w:rsidRPr="00C2329D" w:rsidRDefault="00C2329D" w:rsidP="00C2329D">
            <w:pPr>
              <w:widowControl w:val="0"/>
              <w:jc w:val="right"/>
              <w:rPr>
                <w:sz w:val="22"/>
                <w:szCs w:val="22"/>
                <w:lang w:val="ky-KG"/>
              </w:rPr>
            </w:pPr>
            <w:r w:rsidRPr="00C2329D">
              <w:rPr>
                <w:sz w:val="22"/>
                <w:szCs w:val="22"/>
                <w:lang w:val="ky-KG"/>
              </w:rPr>
              <w:t>4,1</w:t>
            </w:r>
          </w:p>
        </w:tc>
        <w:tc>
          <w:tcPr>
            <w:tcW w:w="1212" w:type="dxa"/>
            <w:tcBorders>
              <w:top w:val="nil"/>
              <w:left w:val="nil"/>
              <w:bottom w:val="nil"/>
              <w:right w:val="nil"/>
            </w:tcBorders>
            <w:vAlign w:val="bottom"/>
          </w:tcPr>
          <w:p w14:paraId="5CA11FE3" w14:textId="77777777" w:rsidR="00C2329D" w:rsidRPr="00C2329D" w:rsidRDefault="00C2329D" w:rsidP="00C2329D">
            <w:pPr>
              <w:widowControl w:val="0"/>
              <w:jc w:val="right"/>
              <w:rPr>
                <w:sz w:val="22"/>
                <w:szCs w:val="22"/>
                <w:lang w:val="ky-KG"/>
              </w:rPr>
            </w:pPr>
            <w:r w:rsidRPr="00C2329D">
              <w:rPr>
                <w:sz w:val="22"/>
                <w:szCs w:val="22"/>
                <w:lang w:val="ky-KG"/>
              </w:rPr>
              <w:t>3,8</w:t>
            </w:r>
          </w:p>
        </w:tc>
      </w:tr>
      <w:tr w:rsidR="00C2329D" w:rsidRPr="00C2329D" w14:paraId="3730A86F" w14:textId="77777777" w:rsidTr="00BD24E5">
        <w:trPr>
          <w:trHeight w:val="327"/>
        </w:trPr>
        <w:tc>
          <w:tcPr>
            <w:tcW w:w="2992" w:type="dxa"/>
            <w:tcBorders>
              <w:top w:val="nil"/>
              <w:left w:val="nil"/>
              <w:bottom w:val="nil"/>
              <w:right w:val="nil"/>
            </w:tcBorders>
            <w:vAlign w:val="bottom"/>
            <w:hideMark/>
          </w:tcPr>
          <w:p w14:paraId="423D7F11" w14:textId="77777777" w:rsidR="00C2329D" w:rsidRPr="00C2329D" w:rsidRDefault="00C2329D" w:rsidP="00C2329D">
            <w:pPr>
              <w:keepNext/>
              <w:jc w:val="both"/>
              <w:rPr>
                <w:sz w:val="22"/>
                <w:szCs w:val="22"/>
              </w:rPr>
            </w:pPr>
            <w:proofErr w:type="spellStart"/>
            <w:r w:rsidRPr="00C2329D">
              <w:rPr>
                <w:sz w:val="22"/>
                <w:szCs w:val="22"/>
              </w:rPr>
              <w:t>Маалымат</w:t>
            </w:r>
            <w:proofErr w:type="spellEnd"/>
            <w:r w:rsidRPr="00C2329D">
              <w:rPr>
                <w:sz w:val="22"/>
                <w:szCs w:val="22"/>
              </w:rPr>
              <w:t xml:space="preserve"> </w:t>
            </w:r>
            <w:proofErr w:type="spellStart"/>
            <w:r w:rsidRPr="00C2329D">
              <w:rPr>
                <w:sz w:val="22"/>
                <w:szCs w:val="22"/>
              </w:rPr>
              <w:t>жана</w:t>
            </w:r>
            <w:proofErr w:type="spellEnd"/>
            <w:r w:rsidRPr="00C2329D">
              <w:rPr>
                <w:sz w:val="22"/>
                <w:szCs w:val="22"/>
              </w:rPr>
              <w:t xml:space="preserve"> </w:t>
            </w:r>
            <w:proofErr w:type="spellStart"/>
            <w:r w:rsidRPr="00C2329D">
              <w:rPr>
                <w:sz w:val="22"/>
                <w:szCs w:val="22"/>
              </w:rPr>
              <w:t>байланыш</w:t>
            </w:r>
            <w:proofErr w:type="spellEnd"/>
          </w:p>
        </w:tc>
        <w:tc>
          <w:tcPr>
            <w:tcW w:w="1361" w:type="dxa"/>
            <w:tcBorders>
              <w:top w:val="nil"/>
              <w:left w:val="nil"/>
              <w:bottom w:val="nil"/>
              <w:right w:val="nil"/>
            </w:tcBorders>
            <w:vAlign w:val="bottom"/>
          </w:tcPr>
          <w:p w14:paraId="4C40741C" w14:textId="77777777" w:rsidR="00C2329D" w:rsidRPr="00C2329D" w:rsidRDefault="00C2329D" w:rsidP="00C2329D">
            <w:pPr>
              <w:widowControl w:val="0"/>
              <w:jc w:val="right"/>
              <w:rPr>
                <w:sz w:val="22"/>
                <w:szCs w:val="22"/>
              </w:rPr>
            </w:pPr>
            <w:r w:rsidRPr="00C2329D">
              <w:rPr>
                <w:sz w:val="22"/>
                <w:szCs w:val="22"/>
              </w:rPr>
              <w:t>81,3</w:t>
            </w:r>
          </w:p>
        </w:tc>
        <w:tc>
          <w:tcPr>
            <w:tcW w:w="1212" w:type="dxa"/>
            <w:tcBorders>
              <w:top w:val="nil"/>
              <w:left w:val="nil"/>
              <w:bottom w:val="nil"/>
              <w:right w:val="nil"/>
            </w:tcBorders>
            <w:vAlign w:val="bottom"/>
          </w:tcPr>
          <w:p w14:paraId="5FB33435" w14:textId="77777777" w:rsidR="00C2329D" w:rsidRPr="00C2329D" w:rsidRDefault="00C2329D" w:rsidP="00C2329D">
            <w:pPr>
              <w:widowControl w:val="0"/>
              <w:jc w:val="right"/>
              <w:rPr>
                <w:sz w:val="22"/>
                <w:szCs w:val="22"/>
              </w:rPr>
            </w:pPr>
            <w:r w:rsidRPr="00C2329D">
              <w:rPr>
                <w:sz w:val="22"/>
                <w:szCs w:val="22"/>
              </w:rPr>
              <w:t>63,4</w:t>
            </w:r>
          </w:p>
        </w:tc>
        <w:tc>
          <w:tcPr>
            <w:tcW w:w="1173" w:type="dxa"/>
            <w:tcBorders>
              <w:top w:val="nil"/>
              <w:left w:val="nil"/>
              <w:bottom w:val="nil"/>
              <w:right w:val="nil"/>
            </w:tcBorders>
            <w:vAlign w:val="bottom"/>
          </w:tcPr>
          <w:p w14:paraId="78E6AD84" w14:textId="77777777" w:rsidR="00C2329D" w:rsidRPr="00C2329D" w:rsidRDefault="00C2329D" w:rsidP="00C2329D">
            <w:pPr>
              <w:widowControl w:val="0"/>
              <w:jc w:val="right"/>
              <w:rPr>
                <w:sz w:val="22"/>
                <w:szCs w:val="22"/>
                <w:lang w:val="ky-KG"/>
              </w:rPr>
            </w:pPr>
            <w:r w:rsidRPr="00C2329D">
              <w:rPr>
                <w:sz w:val="22"/>
                <w:szCs w:val="22"/>
                <w:lang w:val="ky-KG"/>
              </w:rPr>
              <w:t>100,5</w:t>
            </w:r>
          </w:p>
        </w:tc>
        <w:tc>
          <w:tcPr>
            <w:tcW w:w="1213" w:type="dxa"/>
            <w:tcBorders>
              <w:top w:val="nil"/>
              <w:left w:val="nil"/>
              <w:bottom w:val="nil"/>
              <w:right w:val="nil"/>
            </w:tcBorders>
            <w:vAlign w:val="bottom"/>
          </w:tcPr>
          <w:p w14:paraId="449BA01B" w14:textId="77777777" w:rsidR="00C2329D" w:rsidRPr="00C2329D" w:rsidRDefault="00C2329D" w:rsidP="00C2329D">
            <w:pPr>
              <w:widowControl w:val="0"/>
              <w:jc w:val="right"/>
              <w:rPr>
                <w:sz w:val="22"/>
                <w:szCs w:val="22"/>
                <w:lang w:val="ky-KG"/>
              </w:rPr>
            </w:pPr>
            <w:r w:rsidRPr="00C2329D">
              <w:rPr>
                <w:sz w:val="22"/>
                <w:szCs w:val="22"/>
                <w:lang w:val="ky-KG"/>
              </w:rPr>
              <w:t>100,5</w:t>
            </w:r>
          </w:p>
        </w:tc>
        <w:tc>
          <w:tcPr>
            <w:tcW w:w="1212" w:type="dxa"/>
            <w:tcBorders>
              <w:top w:val="nil"/>
              <w:left w:val="nil"/>
              <w:bottom w:val="nil"/>
              <w:right w:val="nil"/>
            </w:tcBorders>
            <w:vAlign w:val="bottom"/>
          </w:tcPr>
          <w:p w14:paraId="215A0F17" w14:textId="77777777" w:rsidR="00C2329D" w:rsidRPr="00C2329D" w:rsidRDefault="00C2329D" w:rsidP="00C2329D">
            <w:pPr>
              <w:widowControl w:val="0"/>
              <w:jc w:val="right"/>
              <w:rPr>
                <w:sz w:val="22"/>
                <w:szCs w:val="22"/>
                <w:lang w:val="ky-KG"/>
              </w:rPr>
            </w:pPr>
            <w:r w:rsidRPr="00C2329D">
              <w:rPr>
                <w:sz w:val="22"/>
                <w:szCs w:val="22"/>
                <w:lang w:val="ky-KG"/>
              </w:rPr>
              <w:t>0,4</w:t>
            </w:r>
          </w:p>
        </w:tc>
        <w:tc>
          <w:tcPr>
            <w:tcW w:w="1212" w:type="dxa"/>
            <w:tcBorders>
              <w:top w:val="nil"/>
              <w:left w:val="nil"/>
              <w:bottom w:val="nil"/>
              <w:right w:val="nil"/>
            </w:tcBorders>
            <w:vAlign w:val="bottom"/>
          </w:tcPr>
          <w:p w14:paraId="1701B2AF" w14:textId="77777777" w:rsidR="00C2329D" w:rsidRPr="00C2329D" w:rsidRDefault="00C2329D" w:rsidP="00C2329D">
            <w:pPr>
              <w:widowControl w:val="0"/>
              <w:jc w:val="right"/>
              <w:rPr>
                <w:sz w:val="22"/>
                <w:szCs w:val="22"/>
                <w:lang w:val="ky-KG"/>
              </w:rPr>
            </w:pPr>
            <w:r w:rsidRPr="00C2329D">
              <w:rPr>
                <w:sz w:val="22"/>
                <w:szCs w:val="22"/>
                <w:lang w:val="ky-KG"/>
              </w:rPr>
              <w:t>0,4</w:t>
            </w:r>
          </w:p>
        </w:tc>
      </w:tr>
      <w:tr w:rsidR="00C2329D" w:rsidRPr="00C2329D" w14:paraId="2CABD3A3" w14:textId="77777777" w:rsidTr="00BD24E5">
        <w:trPr>
          <w:trHeight w:val="477"/>
        </w:trPr>
        <w:tc>
          <w:tcPr>
            <w:tcW w:w="2992" w:type="dxa"/>
            <w:tcBorders>
              <w:top w:val="nil"/>
              <w:left w:val="nil"/>
              <w:bottom w:val="nil"/>
              <w:right w:val="nil"/>
            </w:tcBorders>
            <w:vAlign w:val="bottom"/>
            <w:hideMark/>
          </w:tcPr>
          <w:p w14:paraId="60BA8164" w14:textId="77777777" w:rsidR="00C2329D" w:rsidRPr="00C2329D" w:rsidRDefault="00C2329D" w:rsidP="00C2329D">
            <w:pPr>
              <w:jc w:val="both"/>
              <w:rPr>
                <w:sz w:val="22"/>
                <w:szCs w:val="22"/>
              </w:rPr>
            </w:pPr>
            <w:proofErr w:type="spellStart"/>
            <w:r w:rsidRPr="00C2329D">
              <w:rPr>
                <w:sz w:val="22"/>
                <w:szCs w:val="22"/>
              </w:rPr>
              <w:t>Финансылык</w:t>
            </w:r>
            <w:proofErr w:type="spellEnd"/>
            <w:r w:rsidRPr="00C2329D">
              <w:rPr>
                <w:sz w:val="22"/>
                <w:szCs w:val="22"/>
              </w:rPr>
              <w:t xml:space="preserve"> </w:t>
            </w:r>
            <w:proofErr w:type="spellStart"/>
            <w:r w:rsidRPr="00C2329D">
              <w:rPr>
                <w:sz w:val="22"/>
                <w:szCs w:val="22"/>
              </w:rPr>
              <w:t>ортомчулук</w:t>
            </w:r>
            <w:proofErr w:type="spellEnd"/>
            <w:r w:rsidRPr="00C2329D">
              <w:rPr>
                <w:sz w:val="22"/>
                <w:szCs w:val="22"/>
              </w:rPr>
              <w:t xml:space="preserve"> </w:t>
            </w:r>
          </w:p>
          <w:p w14:paraId="6E02B5B6" w14:textId="77777777" w:rsidR="00C2329D" w:rsidRPr="00C2329D" w:rsidRDefault="00C2329D" w:rsidP="00C2329D">
            <w:pPr>
              <w:jc w:val="both"/>
              <w:rPr>
                <w:sz w:val="22"/>
                <w:szCs w:val="22"/>
              </w:rPr>
            </w:pPr>
            <w:r w:rsidRPr="00C2329D">
              <w:rPr>
                <w:sz w:val="22"/>
                <w:szCs w:val="22"/>
              </w:rPr>
              <w:t xml:space="preserve"> </w:t>
            </w:r>
            <w:proofErr w:type="spellStart"/>
            <w:r w:rsidRPr="00C2329D">
              <w:rPr>
                <w:sz w:val="22"/>
                <w:szCs w:val="22"/>
              </w:rPr>
              <w:t>жана</w:t>
            </w:r>
            <w:proofErr w:type="spellEnd"/>
            <w:r w:rsidRPr="00C2329D">
              <w:rPr>
                <w:sz w:val="22"/>
                <w:szCs w:val="22"/>
              </w:rPr>
              <w:t xml:space="preserve"> </w:t>
            </w:r>
            <w:proofErr w:type="spellStart"/>
            <w:r w:rsidRPr="00C2329D">
              <w:rPr>
                <w:sz w:val="22"/>
                <w:szCs w:val="22"/>
              </w:rPr>
              <w:t>камсыздандыруу</w:t>
            </w:r>
            <w:proofErr w:type="spellEnd"/>
          </w:p>
        </w:tc>
        <w:tc>
          <w:tcPr>
            <w:tcW w:w="1361" w:type="dxa"/>
            <w:tcBorders>
              <w:top w:val="nil"/>
              <w:left w:val="nil"/>
              <w:bottom w:val="nil"/>
              <w:right w:val="nil"/>
            </w:tcBorders>
            <w:vAlign w:val="bottom"/>
          </w:tcPr>
          <w:p w14:paraId="790205E5" w14:textId="77777777" w:rsidR="00C2329D" w:rsidRPr="00C2329D" w:rsidRDefault="00C2329D" w:rsidP="00C2329D">
            <w:pPr>
              <w:widowControl w:val="0"/>
              <w:jc w:val="right"/>
              <w:rPr>
                <w:sz w:val="22"/>
                <w:szCs w:val="22"/>
              </w:rPr>
            </w:pPr>
            <w:r w:rsidRPr="00C2329D">
              <w:rPr>
                <w:sz w:val="22"/>
                <w:szCs w:val="22"/>
              </w:rPr>
              <w:t>926,1</w:t>
            </w:r>
          </w:p>
        </w:tc>
        <w:tc>
          <w:tcPr>
            <w:tcW w:w="1212" w:type="dxa"/>
            <w:tcBorders>
              <w:top w:val="nil"/>
              <w:left w:val="nil"/>
              <w:bottom w:val="nil"/>
              <w:right w:val="nil"/>
            </w:tcBorders>
            <w:vAlign w:val="bottom"/>
          </w:tcPr>
          <w:p w14:paraId="5DA908EB" w14:textId="77777777" w:rsidR="00C2329D" w:rsidRPr="00C2329D" w:rsidRDefault="00C2329D" w:rsidP="00C2329D">
            <w:pPr>
              <w:widowControl w:val="0"/>
              <w:jc w:val="right"/>
              <w:rPr>
                <w:sz w:val="22"/>
                <w:szCs w:val="22"/>
              </w:rPr>
            </w:pPr>
            <w:r w:rsidRPr="00C2329D">
              <w:rPr>
                <w:sz w:val="22"/>
                <w:szCs w:val="22"/>
              </w:rPr>
              <w:t>823,4</w:t>
            </w:r>
          </w:p>
        </w:tc>
        <w:tc>
          <w:tcPr>
            <w:tcW w:w="1173" w:type="dxa"/>
            <w:tcBorders>
              <w:top w:val="nil"/>
              <w:left w:val="nil"/>
              <w:bottom w:val="nil"/>
              <w:right w:val="nil"/>
            </w:tcBorders>
            <w:vAlign w:val="bottom"/>
          </w:tcPr>
          <w:p w14:paraId="38C7FA69" w14:textId="77777777" w:rsidR="00C2329D" w:rsidRPr="00C2329D" w:rsidRDefault="00C2329D" w:rsidP="00C2329D">
            <w:pPr>
              <w:widowControl w:val="0"/>
              <w:jc w:val="right"/>
              <w:rPr>
                <w:sz w:val="22"/>
                <w:szCs w:val="22"/>
                <w:lang w:val="ky-KG"/>
              </w:rPr>
            </w:pPr>
            <w:r w:rsidRPr="00C2329D">
              <w:rPr>
                <w:sz w:val="22"/>
                <w:szCs w:val="22"/>
                <w:lang w:val="ky-KG"/>
              </w:rPr>
              <w:t>102,5</w:t>
            </w:r>
          </w:p>
        </w:tc>
        <w:tc>
          <w:tcPr>
            <w:tcW w:w="1213" w:type="dxa"/>
            <w:tcBorders>
              <w:top w:val="nil"/>
              <w:left w:val="nil"/>
              <w:bottom w:val="nil"/>
              <w:right w:val="nil"/>
            </w:tcBorders>
            <w:vAlign w:val="bottom"/>
          </w:tcPr>
          <w:p w14:paraId="6ADE5C38" w14:textId="77777777" w:rsidR="00C2329D" w:rsidRPr="00C2329D" w:rsidRDefault="00C2329D" w:rsidP="00C2329D">
            <w:pPr>
              <w:widowControl w:val="0"/>
              <w:jc w:val="right"/>
              <w:rPr>
                <w:sz w:val="22"/>
                <w:szCs w:val="22"/>
                <w:lang w:val="ky-KG"/>
              </w:rPr>
            </w:pPr>
            <w:r w:rsidRPr="00C2329D">
              <w:rPr>
                <w:sz w:val="22"/>
                <w:szCs w:val="22"/>
                <w:lang w:val="ky-KG"/>
              </w:rPr>
              <w:t>102,5</w:t>
            </w:r>
          </w:p>
        </w:tc>
        <w:tc>
          <w:tcPr>
            <w:tcW w:w="1212" w:type="dxa"/>
            <w:tcBorders>
              <w:top w:val="nil"/>
              <w:left w:val="nil"/>
              <w:bottom w:val="nil"/>
              <w:right w:val="nil"/>
            </w:tcBorders>
            <w:vAlign w:val="bottom"/>
          </w:tcPr>
          <w:p w14:paraId="6F84B485" w14:textId="77777777" w:rsidR="00C2329D" w:rsidRPr="00C2329D" w:rsidRDefault="00C2329D" w:rsidP="00C2329D">
            <w:pPr>
              <w:widowControl w:val="0"/>
              <w:jc w:val="right"/>
              <w:rPr>
                <w:sz w:val="22"/>
                <w:szCs w:val="22"/>
                <w:lang w:val="ky-KG"/>
              </w:rPr>
            </w:pPr>
            <w:r w:rsidRPr="00C2329D">
              <w:rPr>
                <w:sz w:val="22"/>
                <w:szCs w:val="22"/>
                <w:lang w:val="ky-KG"/>
              </w:rPr>
              <w:t>4,1</w:t>
            </w:r>
          </w:p>
        </w:tc>
        <w:tc>
          <w:tcPr>
            <w:tcW w:w="1212" w:type="dxa"/>
            <w:tcBorders>
              <w:top w:val="nil"/>
              <w:left w:val="nil"/>
              <w:bottom w:val="nil"/>
              <w:right w:val="nil"/>
            </w:tcBorders>
            <w:vAlign w:val="bottom"/>
          </w:tcPr>
          <w:p w14:paraId="510E4CF9" w14:textId="77777777" w:rsidR="00C2329D" w:rsidRPr="00C2329D" w:rsidRDefault="00C2329D" w:rsidP="00C2329D">
            <w:pPr>
              <w:widowControl w:val="0"/>
              <w:jc w:val="right"/>
              <w:rPr>
                <w:sz w:val="22"/>
                <w:szCs w:val="22"/>
                <w:lang w:val="ky-KG"/>
              </w:rPr>
            </w:pPr>
            <w:r w:rsidRPr="00C2329D">
              <w:rPr>
                <w:sz w:val="22"/>
                <w:szCs w:val="22"/>
                <w:lang w:val="ky-KG"/>
              </w:rPr>
              <w:t>5,4</w:t>
            </w:r>
          </w:p>
        </w:tc>
      </w:tr>
      <w:tr w:rsidR="00C2329D" w:rsidRPr="00C2329D" w14:paraId="14D37469" w14:textId="77777777" w:rsidTr="00BD24E5">
        <w:trPr>
          <w:trHeight w:val="352"/>
        </w:trPr>
        <w:tc>
          <w:tcPr>
            <w:tcW w:w="2992" w:type="dxa"/>
            <w:tcBorders>
              <w:top w:val="nil"/>
              <w:left w:val="nil"/>
              <w:bottom w:val="nil"/>
              <w:right w:val="nil"/>
            </w:tcBorders>
            <w:vAlign w:val="bottom"/>
            <w:hideMark/>
          </w:tcPr>
          <w:p w14:paraId="56E2CC43" w14:textId="77777777" w:rsidR="00C2329D" w:rsidRPr="00C2329D" w:rsidRDefault="00C2329D" w:rsidP="00C2329D">
            <w:pPr>
              <w:keepNext/>
              <w:jc w:val="both"/>
              <w:rPr>
                <w:sz w:val="22"/>
                <w:szCs w:val="22"/>
              </w:rPr>
            </w:pPr>
            <w:proofErr w:type="spellStart"/>
            <w:r w:rsidRPr="00C2329D">
              <w:rPr>
                <w:sz w:val="22"/>
                <w:szCs w:val="22"/>
              </w:rPr>
              <w:t>Кыймылсыз</w:t>
            </w:r>
            <w:proofErr w:type="spellEnd"/>
            <w:r w:rsidRPr="00C2329D">
              <w:rPr>
                <w:sz w:val="22"/>
                <w:szCs w:val="22"/>
              </w:rPr>
              <w:t xml:space="preserve"> м</w:t>
            </w:r>
            <w:r w:rsidRPr="00C2329D">
              <w:rPr>
                <w:sz w:val="22"/>
                <w:szCs w:val="22"/>
                <w:lang w:val="ky-KG"/>
              </w:rPr>
              <w:t>ү</w:t>
            </w:r>
            <w:proofErr w:type="spellStart"/>
            <w:r w:rsidRPr="00C2329D">
              <w:rPr>
                <w:sz w:val="22"/>
                <w:szCs w:val="22"/>
              </w:rPr>
              <w:t>лк</w:t>
            </w:r>
            <w:proofErr w:type="spellEnd"/>
            <w:r w:rsidRPr="00C2329D">
              <w:rPr>
                <w:sz w:val="22"/>
                <w:szCs w:val="22"/>
              </w:rPr>
              <w:t xml:space="preserve"> </w:t>
            </w:r>
          </w:p>
          <w:p w14:paraId="55C2FB15" w14:textId="77777777" w:rsidR="00C2329D" w:rsidRPr="00C2329D" w:rsidRDefault="00C2329D" w:rsidP="00C2329D">
            <w:pPr>
              <w:keepNext/>
              <w:jc w:val="both"/>
              <w:rPr>
                <w:sz w:val="22"/>
                <w:szCs w:val="22"/>
              </w:rPr>
            </w:pPr>
            <w:proofErr w:type="spellStart"/>
            <w:r w:rsidRPr="00C2329D">
              <w:rPr>
                <w:sz w:val="22"/>
                <w:szCs w:val="22"/>
              </w:rPr>
              <w:t>операциялары</w:t>
            </w:r>
            <w:proofErr w:type="spellEnd"/>
          </w:p>
        </w:tc>
        <w:tc>
          <w:tcPr>
            <w:tcW w:w="1361" w:type="dxa"/>
            <w:tcBorders>
              <w:top w:val="nil"/>
              <w:left w:val="nil"/>
              <w:bottom w:val="nil"/>
              <w:right w:val="nil"/>
            </w:tcBorders>
            <w:vAlign w:val="bottom"/>
          </w:tcPr>
          <w:p w14:paraId="34273F2E" w14:textId="77777777" w:rsidR="00C2329D" w:rsidRPr="00C2329D" w:rsidRDefault="00C2329D" w:rsidP="00C2329D">
            <w:pPr>
              <w:jc w:val="right"/>
              <w:rPr>
                <w:sz w:val="22"/>
                <w:szCs w:val="22"/>
              </w:rPr>
            </w:pPr>
            <w:r w:rsidRPr="00C2329D">
              <w:rPr>
                <w:sz w:val="22"/>
                <w:szCs w:val="22"/>
              </w:rPr>
              <w:t>476,4</w:t>
            </w:r>
          </w:p>
        </w:tc>
        <w:tc>
          <w:tcPr>
            <w:tcW w:w="1212" w:type="dxa"/>
            <w:tcBorders>
              <w:top w:val="nil"/>
              <w:left w:val="nil"/>
              <w:bottom w:val="nil"/>
              <w:right w:val="nil"/>
            </w:tcBorders>
            <w:vAlign w:val="bottom"/>
          </w:tcPr>
          <w:p w14:paraId="60AF866D" w14:textId="77777777" w:rsidR="00C2329D" w:rsidRPr="00C2329D" w:rsidRDefault="00C2329D" w:rsidP="00C2329D">
            <w:pPr>
              <w:jc w:val="right"/>
              <w:rPr>
                <w:sz w:val="22"/>
                <w:szCs w:val="22"/>
              </w:rPr>
            </w:pPr>
            <w:r w:rsidRPr="00C2329D">
              <w:rPr>
                <w:sz w:val="22"/>
                <w:szCs w:val="22"/>
              </w:rPr>
              <w:t>199,5</w:t>
            </w:r>
          </w:p>
        </w:tc>
        <w:tc>
          <w:tcPr>
            <w:tcW w:w="1173" w:type="dxa"/>
            <w:tcBorders>
              <w:top w:val="nil"/>
              <w:left w:val="nil"/>
              <w:bottom w:val="nil"/>
              <w:right w:val="nil"/>
            </w:tcBorders>
            <w:vAlign w:val="bottom"/>
          </w:tcPr>
          <w:p w14:paraId="48C4DEB6" w14:textId="77777777" w:rsidR="00C2329D" w:rsidRPr="00C2329D" w:rsidRDefault="00C2329D" w:rsidP="00C2329D">
            <w:pPr>
              <w:jc w:val="right"/>
              <w:rPr>
                <w:sz w:val="22"/>
                <w:szCs w:val="22"/>
                <w:lang w:val="ky-KG"/>
              </w:rPr>
            </w:pPr>
            <w:r w:rsidRPr="00C2329D">
              <w:rPr>
                <w:sz w:val="22"/>
                <w:szCs w:val="22"/>
                <w:lang w:val="ky-KG"/>
              </w:rPr>
              <w:t>102,5</w:t>
            </w:r>
          </w:p>
        </w:tc>
        <w:tc>
          <w:tcPr>
            <w:tcW w:w="1213" w:type="dxa"/>
            <w:tcBorders>
              <w:top w:val="nil"/>
              <w:left w:val="nil"/>
              <w:bottom w:val="nil"/>
              <w:right w:val="nil"/>
            </w:tcBorders>
            <w:vAlign w:val="bottom"/>
          </w:tcPr>
          <w:p w14:paraId="43A0C129" w14:textId="77777777" w:rsidR="00C2329D" w:rsidRPr="00C2329D" w:rsidRDefault="00C2329D" w:rsidP="00C2329D">
            <w:pPr>
              <w:jc w:val="right"/>
              <w:rPr>
                <w:sz w:val="22"/>
                <w:szCs w:val="22"/>
                <w:lang w:val="ky-KG"/>
              </w:rPr>
            </w:pPr>
            <w:r w:rsidRPr="00C2329D">
              <w:rPr>
                <w:sz w:val="22"/>
                <w:szCs w:val="22"/>
                <w:lang w:val="ky-KG"/>
              </w:rPr>
              <w:t>106,2</w:t>
            </w:r>
          </w:p>
        </w:tc>
        <w:tc>
          <w:tcPr>
            <w:tcW w:w="1212" w:type="dxa"/>
            <w:tcBorders>
              <w:top w:val="nil"/>
              <w:left w:val="nil"/>
              <w:bottom w:val="nil"/>
              <w:right w:val="nil"/>
            </w:tcBorders>
            <w:vAlign w:val="bottom"/>
          </w:tcPr>
          <w:p w14:paraId="091F21F5" w14:textId="77777777" w:rsidR="00C2329D" w:rsidRPr="00C2329D" w:rsidRDefault="00C2329D" w:rsidP="00C2329D">
            <w:pPr>
              <w:jc w:val="right"/>
              <w:rPr>
                <w:sz w:val="22"/>
                <w:szCs w:val="22"/>
                <w:lang w:val="ky-KG"/>
              </w:rPr>
            </w:pPr>
            <w:r w:rsidRPr="00C2329D">
              <w:rPr>
                <w:sz w:val="22"/>
                <w:szCs w:val="22"/>
                <w:lang w:val="ky-KG"/>
              </w:rPr>
              <w:t>2,1</w:t>
            </w:r>
          </w:p>
        </w:tc>
        <w:tc>
          <w:tcPr>
            <w:tcW w:w="1212" w:type="dxa"/>
            <w:tcBorders>
              <w:top w:val="nil"/>
              <w:left w:val="nil"/>
              <w:bottom w:val="nil"/>
              <w:right w:val="nil"/>
            </w:tcBorders>
            <w:vAlign w:val="bottom"/>
          </w:tcPr>
          <w:p w14:paraId="0A66623D" w14:textId="77777777" w:rsidR="00C2329D" w:rsidRPr="00C2329D" w:rsidRDefault="00C2329D" w:rsidP="00C2329D">
            <w:pPr>
              <w:jc w:val="right"/>
              <w:rPr>
                <w:sz w:val="22"/>
                <w:szCs w:val="22"/>
                <w:lang w:val="ky-KG"/>
              </w:rPr>
            </w:pPr>
            <w:r w:rsidRPr="00C2329D">
              <w:rPr>
                <w:sz w:val="22"/>
                <w:szCs w:val="22"/>
                <w:lang w:val="ky-KG"/>
              </w:rPr>
              <w:t>1,3</w:t>
            </w:r>
          </w:p>
        </w:tc>
      </w:tr>
      <w:tr w:rsidR="00C2329D" w:rsidRPr="00C2329D" w14:paraId="0199EF5C" w14:textId="77777777" w:rsidTr="00BD24E5">
        <w:trPr>
          <w:trHeight w:val="542"/>
        </w:trPr>
        <w:tc>
          <w:tcPr>
            <w:tcW w:w="2992" w:type="dxa"/>
            <w:tcBorders>
              <w:top w:val="nil"/>
              <w:left w:val="nil"/>
              <w:bottom w:val="nil"/>
              <w:right w:val="nil"/>
            </w:tcBorders>
            <w:vAlign w:val="bottom"/>
            <w:hideMark/>
          </w:tcPr>
          <w:p w14:paraId="0F25A71B" w14:textId="77777777" w:rsidR="00C2329D" w:rsidRPr="00C2329D" w:rsidRDefault="00C2329D" w:rsidP="00C2329D">
            <w:pPr>
              <w:keepNext/>
              <w:jc w:val="both"/>
              <w:rPr>
                <w:sz w:val="22"/>
                <w:szCs w:val="22"/>
              </w:rPr>
            </w:pPr>
            <w:proofErr w:type="spellStart"/>
            <w:r w:rsidRPr="00C2329D">
              <w:rPr>
                <w:sz w:val="22"/>
                <w:szCs w:val="22"/>
              </w:rPr>
              <w:t>Кесиптик</w:t>
            </w:r>
            <w:proofErr w:type="spellEnd"/>
            <w:r w:rsidRPr="00C2329D">
              <w:rPr>
                <w:sz w:val="22"/>
                <w:szCs w:val="22"/>
              </w:rPr>
              <w:t xml:space="preserve">, </w:t>
            </w:r>
            <w:proofErr w:type="spellStart"/>
            <w:r w:rsidRPr="00C2329D">
              <w:rPr>
                <w:sz w:val="22"/>
                <w:szCs w:val="22"/>
              </w:rPr>
              <w:t>илимий</w:t>
            </w:r>
            <w:proofErr w:type="spellEnd"/>
            <w:r w:rsidRPr="00C2329D">
              <w:rPr>
                <w:sz w:val="22"/>
                <w:szCs w:val="22"/>
              </w:rPr>
              <w:t xml:space="preserve"> </w:t>
            </w:r>
            <w:proofErr w:type="spellStart"/>
            <w:r w:rsidRPr="00C2329D">
              <w:rPr>
                <w:sz w:val="22"/>
                <w:szCs w:val="22"/>
              </w:rPr>
              <w:t>жана</w:t>
            </w:r>
            <w:proofErr w:type="spellEnd"/>
            <w:r w:rsidRPr="00C2329D">
              <w:rPr>
                <w:sz w:val="22"/>
                <w:szCs w:val="22"/>
              </w:rPr>
              <w:t xml:space="preserve"> </w:t>
            </w:r>
          </w:p>
          <w:p w14:paraId="32886ACF" w14:textId="77777777" w:rsidR="00C2329D" w:rsidRPr="00C2329D" w:rsidRDefault="00C2329D" w:rsidP="00C2329D">
            <w:pPr>
              <w:keepNext/>
              <w:jc w:val="both"/>
              <w:rPr>
                <w:sz w:val="22"/>
                <w:szCs w:val="22"/>
              </w:rPr>
            </w:pPr>
            <w:proofErr w:type="spellStart"/>
            <w:r w:rsidRPr="00C2329D">
              <w:rPr>
                <w:sz w:val="22"/>
                <w:szCs w:val="22"/>
              </w:rPr>
              <w:t>техникалык</w:t>
            </w:r>
            <w:proofErr w:type="spellEnd"/>
            <w:r w:rsidRPr="00C2329D">
              <w:rPr>
                <w:sz w:val="22"/>
                <w:szCs w:val="22"/>
              </w:rPr>
              <w:t xml:space="preserve"> </w:t>
            </w:r>
            <w:proofErr w:type="spellStart"/>
            <w:r w:rsidRPr="00C2329D">
              <w:rPr>
                <w:sz w:val="22"/>
                <w:szCs w:val="22"/>
              </w:rPr>
              <w:t>ишмердик</w:t>
            </w:r>
            <w:proofErr w:type="spellEnd"/>
          </w:p>
        </w:tc>
        <w:tc>
          <w:tcPr>
            <w:tcW w:w="1361" w:type="dxa"/>
            <w:tcBorders>
              <w:top w:val="nil"/>
              <w:left w:val="nil"/>
              <w:bottom w:val="nil"/>
              <w:right w:val="nil"/>
            </w:tcBorders>
            <w:vAlign w:val="bottom"/>
          </w:tcPr>
          <w:p w14:paraId="36766349" w14:textId="77777777" w:rsidR="00C2329D" w:rsidRPr="00C2329D" w:rsidRDefault="00C2329D" w:rsidP="00C2329D">
            <w:pPr>
              <w:jc w:val="right"/>
              <w:rPr>
                <w:sz w:val="22"/>
                <w:szCs w:val="22"/>
              </w:rPr>
            </w:pPr>
            <w:r w:rsidRPr="00C2329D">
              <w:rPr>
                <w:sz w:val="22"/>
                <w:szCs w:val="22"/>
              </w:rPr>
              <w:t>334,3</w:t>
            </w:r>
          </w:p>
        </w:tc>
        <w:tc>
          <w:tcPr>
            <w:tcW w:w="1212" w:type="dxa"/>
            <w:tcBorders>
              <w:top w:val="nil"/>
              <w:left w:val="nil"/>
              <w:bottom w:val="nil"/>
              <w:right w:val="nil"/>
            </w:tcBorders>
            <w:vAlign w:val="bottom"/>
          </w:tcPr>
          <w:p w14:paraId="76CBCA6C" w14:textId="77777777" w:rsidR="00C2329D" w:rsidRPr="00C2329D" w:rsidRDefault="00C2329D" w:rsidP="00C2329D">
            <w:pPr>
              <w:jc w:val="right"/>
              <w:rPr>
                <w:sz w:val="22"/>
                <w:szCs w:val="22"/>
                <w:lang w:val="ky-KG"/>
              </w:rPr>
            </w:pPr>
            <w:r w:rsidRPr="00C2329D">
              <w:rPr>
                <w:sz w:val="22"/>
                <w:szCs w:val="22"/>
                <w:lang w:val="ky-KG"/>
              </w:rPr>
              <w:t>148,2</w:t>
            </w:r>
          </w:p>
        </w:tc>
        <w:tc>
          <w:tcPr>
            <w:tcW w:w="1173" w:type="dxa"/>
            <w:tcBorders>
              <w:top w:val="nil"/>
              <w:left w:val="nil"/>
              <w:bottom w:val="nil"/>
              <w:right w:val="nil"/>
            </w:tcBorders>
            <w:vAlign w:val="bottom"/>
          </w:tcPr>
          <w:p w14:paraId="03218873" w14:textId="77777777" w:rsidR="00C2329D" w:rsidRPr="00C2329D" w:rsidRDefault="00C2329D" w:rsidP="00C2329D">
            <w:pPr>
              <w:jc w:val="right"/>
              <w:rPr>
                <w:sz w:val="22"/>
                <w:szCs w:val="22"/>
                <w:lang w:val="ky-KG"/>
              </w:rPr>
            </w:pPr>
            <w:r w:rsidRPr="00C2329D">
              <w:rPr>
                <w:sz w:val="22"/>
                <w:szCs w:val="22"/>
                <w:lang w:val="ky-KG"/>
              </w:rPr>
              <w:t>95,7</w:t>
            </w:r>
          </w:p>
        </w:tc>
        <w:tc>
          <w:tcPr>
            <w:tcW w:w="1213" w:type="dxa"/>
            <w:tcBorders>
              <w:top w:val="nil"/>
              <w:left w:val="nil"/>
              <w:bottom w:val="nil"/>
              <w:right w:val="nil"/>
            </w:tcBorders>
            <w:vAlign w:val="bottom"/>
          </w:tcPr>
          <w:p w14:paraId="387C56F4" w14:textId="77777777" w:rsidR="00C2329D" w:rsidRPr="00C2329D" w:rsidRDefault="00C2329D" w:rsidP="00C2329D">
            <w:pPr>
              <w:jc w:val="right"/>
              <w:rPr>
                <w:sz w:val="22"/>
                <w:szCs w:val="22"/>
                <w:lang w:val="ky-KG"/>
              </w:rPr>
            </w:pPr>
            <w:r w:rsidRPr="00C2329D">
              <w:rPr>
                <w:sz w:val="22"/>
                <w:szCs w:val="22"/>
                <w:lang w:val="ky-KG"/>
              </w:rPr>
              <w:t>95,7</w:t>
            </w:r>
          </w:p>
        </w:tc>
        <w:tc>
          <w:tcPr>
            <w:tcW w:w="1212" w:type="dxa"/>
            <w:tcBorders>
              <w:top w:val="nil"/>
              <w:left w:val="nil"/>
              <w:bottom w:val="nil"/>
              <w:right w:val="nil"/>
            </w:tcBorders>
            <w:vAlign w:val="bottom"/>
          </w:tcPr>
          <w:p w14:paraId="1520AACF" w14:textId="77777777" w:rsidR="00C2329D" w:rsidRPr="00C2329D" w:rsidRDefault="00C2329D" w:rsidP="00C2329D">
            <w:pPr>
              <w:jc w:val="right"/>
              <w:rPr>
                <w:sz w:val="22"/>
                <w:szCs w:val="22"/>
                <w:lang w:val="ky-KG"/>
              </w:rPr>
            </w:pPr>
            <w:r w:rsidRPr="00C2329D">
              <w:rPr>
                <w:sz w:val="22"/>
                <w:szCs w:val="22"/>
                <w:lang w:val="ky-KG"/>
              </w:rPr>
              <w:t>1,5</w:t>
            </w:r>
          </w:p>
        </w:tc>
        <w:tc>
          <w:tcPr>
            <w:tcW w:w="1212" w:type="dxa"/>
            <w:tcBorders>
              <w:top w:val="nil"/>
              <w:left w:val="nil"/>
              <w:bottom w:val="nil"/>
              <w:right w:val="nil"/>
            </w:tcBorders>
            <w:vAlign w:val="bottom"/>
          </w:tcPr>
          <w:p w14:paraId="21457B5A" w14:textId="77777777" w:rsidR="00C2329D" w:rsidRPr="00C2329D" w:rsidRDefault="00C2329D" w:rsidP="00C2329D">
            <w:pPr>
              <w:jc w:val="right"/>
              <w:rPr>
                <w:sz w:val="22"/>
                <w:szCs w:val="22"/>
                <w:lang w:val="ky-KG"/>
              </w:rPr>
            </w:pPr>
            <w:r w:rsidRPr="00C2329D">
              <w:rPr>
                <w:sz w:val="22"/>
                <w:szCs w:val="22"/>
                <w:lang w:val="ky-KG"/>
              </w:rPr>
              <w:t>1,0</w:t>
            </w:r>
          </w:p>
        </w:tc>
      </w:tr>
      <w:tr w:rsidR="00C2329D" w:rsidRPr="00C2329D" w14:paraId="7AE0E218" w14:textId="77777777" w:rsidTr="00BD24E5">
        <w:trPr>
          <w:trHeight w:val="532"/>
        </w:trPr>
        <w:tc>
          <w:tcPr>
            <w:tcW w:w="2992" w:type="dxa"/>
            <w:tcBorders>
              <w:top w:val="nil"/>
              <w:left w:val="nil"/>
              <w:bottom w:val="nil"/>
              <w:right w:val="nil"/>
            </w:tcBorders>
            <w:vAlign w:val="bottom"/>
            <w:hideMark/>
          </w:tcPr>
          <w:p w14:paraId="098050BA" w14:textId="77777777" w:rsidR="00C2329D" w:rsidRPr="00C2329D" w:rsidRDefault="00C2329D" w:rsidP="00C2329D">
            <w:pPr>
              <w:keepNext/>
              <w:jc w:val="both"/>
              <w:rPr>
                <w:sz w:val="22"/>
                <w:szCs w:val="22"/>
              </w:rPr>
            </w:pPr>
            <w:proofErr w:type="spellStart"/>
            <w:r w:rsidRPr="00C2329D">
              <w:rPr>
                <w:sz w:val="22"/>
                <w:szCs w:val="22"/>
              </w:rPr>
              <w:t>Администрациялык</w:t>
            </w:r>
            <w:proofErr w:type="spellEnd"/>
            <w:r w:rsidRPr="00C2329D">
              <w:rPr>
                <w:sz w:val="22"/>
                <w:szCs w:val="22"/>
              </w:rPr>
              <w:t xml:space="preserve"> </w:t>
            </w:r>
            <w:proofErr w:type="spellStart"/>
            <w:r w:rsidRPr="00C2329D">
              <w:rPr>
                <w:sz w:val="22"/>
                <w:szCs w:val="22"/>
              </w:rPr>
              <w:t>жана</w:t>
            </w:r>
            <w:proofErr w:type="spellEnd"/>
            <w:r w:rsidRPr="00C2329D">
              <w:rPr>
                <w:sz w:val="22"/>
                <w:szCs w:val="22"/>
              </w:rPr>
              <w:t xml:space="preserve"> </w:t>
            </w:r>
          </w:p>
          <w:p w14:paraId="1AA59ACF" w14:textId="77777777" w:rsidR="00C2329D" w:rsidRPr="00C2329D" w:rsidRDefault="00C2329D" w:rsidP="00C2329D">
            <w:pPr>
              <w:keepNext/>
              <w:jc w:val="both"/>
              <w:rPr>
                <w:sz w:val="22"/>
                <w:szCs w:val="22"/>
              </w:rPr>
            </w:pPr>
            <w:r w:rsidRPr="00C2329D">
              <w:rPr>
                <w:sz w:val="22"/>
                <w:szCs w:val="22"/>
              </w:rPr>
              <w:t>к</w:t>
            </w:r>
            <w:r w:rsidRPr="00C2329D">
              <w:rPr>
                <w:sz w:val="22"/>
                <w:szCs w:val="22"/>
                <w:lang w:val="ky-KG"/>
              </w:rPr>
              <w:t>ө</w:t>
            </w:r>
            <w:r w:rsidRPr="00C2329D">
              <w:rPr>
                <w:sz w:val="22"/>
                <w:szCs w:val="22"/>
              </w:rPr>
              <w:t>м</w:t>
            </w:r>
            <w:r w:rsidRPr="00C2329D">
              <w:rPr>
                <w:sz w:val="22"/>
                <w:szCs w:val="22"/>
                <w:lang w:val="ky-KG"/>
              </w:rPr>
              <w:t>ө</w:t>
            </w:r>
            <w:proofErr w:type="spellStart"/>
            <w:r w:rsidRPr="00C2329D">
              <w:rPr>
                <w:sz w:val="22"/>
                <w:szCs w:val="22"/>
              </w:rPr>
              <w:t>кч</w:t>
            </w:r>
            <w:proofErr w:type="spellEnd"/>
            <w:r w:rsidRPr="00C2329D">
              <w:rPr>
                <w:sz w:val="22"/>
                <w:szCs w:val="22"/>
                <w:lang w:val="ky-KG"/>
              </w:rPr>
              <w:t>ү</w:t>
            </w:r>
            <w:r w:rsidRPr="00C2329D">
              <w:rPr>
                <w:sz w:val="22"/>
                <w:szCs w:val="22"/>
              </w:rPr>
              <w:t xml:space="preserve"> </w:t>
            </w:r>
            <w:proofErr w:type="spellStart"/>
            <w:r w:rsidRPr="00C2329D">
              <w:rPr>
                <w:sz w:val="22"/>
                <w:szCs w:val="22"/>
              </w:rPr>
              <w:t>ишмердик</w:t>
            </w:r>
            <w:proofErr w:type="spellEnd"/>
          </w:p>
        </w:tc>
        <w:tc>
          <w:tcPr>
            <w:tcW w:w="1361" w:type="dxa"/>
            <w:tcBorders>
              <w:top w:val="nil"/>
              <w:left w:val="nil"/>
              <w:bottom w:val="nil"/>
              <w:right w:val="nil"/>
            </w:tcBorders>
          </w:tcPr>
          <w:p w14:paraId="5E30AEC2" w14:textId="77777777" w:rsidR="00C2329D" w:rsidRPr="00C2329D" w:rsidRDefault="00C2329D" w:rsidP="00C2329D">
            <w:pPr>
              <w:jc w:val="right"/>
              <w:rPr>
                <w:sz w:val="22"/>
                <w:szCs w:val="22"/>
                <w:lang w:val="ky-KG"/>
              </w:rPr>
            </w:pPr>
          </w:p>
          <w:p w14:paraId="0CAD297A" w14:textId="77777777" w:rsidR="00C2329D" w:rsidRPr="00C2329D" w:rsidRDefault="00C2329D" w:rsidP="00C2329D">
            <w:pPr>
              <w:jc w:val="right"/>
              <w:rPr>
                <w:sz w:val="22"/>
                <w:szCs w:val="22"/>
                <w:lang w:val="ky-KG"/>
              </w:rPr>
            </w:pPr>
            <w:r w:rsidRPr="00C2329D">
              <w:rPr>
                <w:sz w:val="22"/>
                <w:szCs w:val="22"/>
                <w:lang w:val="ky-KG"/>
              </w:rPr>
              <w:t>168,3</w:t>
            </w:r>
          </w:p>
        </w:tc>
        <w:tc>
          <w:tcPr>
            <w:tcW w:w="1212" w:type="dxa"/>
            <w:tcBorders>
              <w:top w:val="nil"/>
              <w:left w:val="nil"/>
              <w:bottom w:val="nil"/>
              <w:right w:val="nil"/>
            </w:tcBorders>
          </w:tcPr>
          <w:p w14:paraId="6A1CD2C8" w14:textId="77777777" w:rsidR="00C2329D" w:rsidRPr="00C2329D" w:rsidRDefault="00C2329D" w:rsidP="00C2329D">
            <w:pPr>
              <w:jc w:val="right"/>
              <w:rPr>
                <w:sz w:val="22"/>
                <w:szCs w:val="22"/>
                <w:lang w:val="ky-KG"/>
              </w:rPr>
            </w:pPr>
          </w:p>
          <w:p w14:paraId="6ECF3BF6" w14:textId="77777777" w:rsidR="00C2329D" w:rsidRPr="00C2329D" w:rsidRDefault="00C2329D" w:rsidP="00C2329D">
            <w:pPr>
              <w:jc w:val="right"/>
              <w:rPr>
                <w:sz w:val="22"/>
                <w:szCs w:val="22"/>
                <w:lang w:val="ky-KG"/>
              </w:rPr>
            </w:pPr>
            <w:r w:rsidRPr="00C2329D">
              <w:rPr>
                <w:sz w:val="22"/>
                <w:szCs w:val="22"/>
                <w:lang w:val="ky-KG"/>
              </w:rPr>
              <w:t>49,5</w:t>
            </w:r>
          </w:p>
        </w:tc>
        <w:tc>
          <w:tcPr>
            <w:tcW w:w="1173" w:type="dxa"/>
            <w:tcBorders>
              <w:top w:val="nil"/>
              <w:left w:val="nil"/>
              <w:bottom w:val="nil"/>
              <w:right w:val="nil"/>
            </w:tcBorders>
          </w:tcPr>
          <w:p w14:paraId="1F3C4F7E" w14:textId="77777777" w:rsidR="00C2329D" w:rsidRPr="00C2329D" w:rsidRDefault="00C2329D" w:rsidP="00C2329D">
            <w:pPr>
              <w:jc w:val="right"/>
              <w:rPr>
                <w:sz w:val="22"/>
                <w:szCs w:val="22"/>
                <w:lang w:val="ky-KG"/>
              </w:rPr>
            </w:pPr>
          </w:p>
          <w:p w14:paraId="67C269D1" w14:textId="77777777" w:rsidR="00C2329D" w:rsidRPr="00C2329D" w:rsidRDefault="00C2329D" w:rsidP="00C2329D">
            <w:pPr>
              <w:jc w:val="right"/>
              <w:rPr>
                <w:sz w:val="22"/>
                <w:szCs w:val="22"/>
                <w:lang w:val="ky-KG"/>
              </w:rPr>
            </w:pPr>
            <w:r w:rsidRPr="00C2329D">
              <w:rPr>
                <w:sz w:val="22"/>
                <w:szCs w:val="22"/>
                <w:lang w:val="ky-KG"/>
              </w:rPr>
              <w:t>101,3</w:t>
            </w:r>
          </w:p>
        </w:tc>
        <w:tc>
          <w:tcPr>
            <w:tcW w:w="1213" w:type="dxa"/>
            <w:tcBorders>
              <w:top w:val="nil"/>
              <w:left w:val="nil"/>
              <w:bottom w:val="nil"/>
              <w:right w:val="nil"/>
            </w:tcBorders>
          </w:tcPr>
          <w:p w14:paraId="286256FC" w14:textId="77777777" w:rsidR="00C2329D" w:rsidRPr="00C2329D" w:rsidRDefault="00C2329D" w:rsidP="00C2329D">
            <w:pPr>
              <w:jc w:val="right"/>
              <w:rPr>
                <w:sz w:val="22"/>
                <w:szCs w:val="22"/>
                <w:lang w:val="ky-KG"/>
              </w:rPr>
            </w:pPr>
          </w:p>
          <w:p w14:paraId="5FAFD624" w14:textId="77777777" w:rsidR="00C2329D" w:rsidRPr="00C2329D" w:rsidRDefault="00C2329D" w:rsidP="00C2329D">
            <w:pPr>
              <w:jc w:val="right"/>
              <w:rPr>
                <w:sz w:val="22"/>
                <w:szCs w:val="22"/>
                <w:lang w:val="ky-KG"/>
              </w:rPr>
            </w:pPr>
            <w:r w:rsidRPr="00C2329D">
              <w:rPr>
                <w:sz w:val="22"/>
                <w:szCs w:val="22"/>
                <w:lang w:val="ky-KG"/>
              </w:rPr>
              <w:t>101,3</w:t>
            </w:r>
          </w:p>
        </w:tc>
        <w:tc>
          <w:tcPr>
            <w:tcW w:w="1212" w:type="dxa"/>
            <w:tcBorders>
              <w:top w:val="nil"/>
              <w:left w:val="nil"/>
              <w:bottom w:val="nil"/>
              <w:right w:val="nil"/>
            </w:tcBorders>
          </w:tcPr>
          <w:p w14:paraId="77B6FFB0" w14:textId="77777777" w:rsidR="00C2329D" w:rsidRPr="00C2329D" w:rsidRDefault="00C2329D" w:rsidP="00C2329D">
            <w:pPr>
              <w:jc w:val="right"/>
              <w:rPr>
                <w:sz w:val="22"/>
                <w:szCs w:val="22"/>
                <w:lang w:val="ky-KG"/>
              </w:rPr>
            </w:pPr>
          </w:p>
          <w:p w14:paraId="427BF042" w14:textId="77777777" w:rsidR="00C2329D" w:rsidRPr="00C2329D" w:rsidRDefault="00C2329D" w:rsidP="00C2329D">
            <w:pPr>
              <w:jc w:val="right"/>
              <w:rPr>
                <w:sz w:val="22"/>
                <w:szCs w:val="22"/>
                <w:lang w:val="ky-KG"/>
              </w:rPr>
            </w:pPr>
            <w:r w:rsidRPr="00C2329D">
              <w:rPr>
                <w:sz w:val="22"/>
                <w:szCs w:val="22"/>
                <w:lang w:val="ky-KG"/>
              </w:rPr>
              <w:t>0,8</w:t>
            </w:r>
          </w:p>
        </w:tc>
        <w:tc>
          <w:tcPr>
            <w:tcW w:w="1212" w:type="dxa"/>
            <w:tcBorders>
              <w:top w:val="nil"/>
              <w:left w:val="nil"/>
              <w:bottom w:val="nil"/>
              <w:right w:val="nil"/>
            </w:tcBorders>
          </w:tcPr>
          <w:p w14:paraId="27BCEE6B" w14:textId="77777777" w:rsidR="00C2329D" w:rsidRPr="00C2329D" w:rsidRDefault="00C2329D" w:rsidP="00C2329D">
            <w:pPr>
              <w:jc w:val="right"/>
              <w:rPr>
                <w:sz w:val="22"/>
                <w:szCs w:val="22"/>
                <w:lang w:val="ky-KG"/>
              </w:rPr>
            </w:pPr>
          </w:p>
          <w:p w14:paraId="16133B91" w14:textId="77777777" w:rsidR="00C2329D" w:rsidRPr="00C2329D" w:rsidRDefault="00C2329D" w:rsidP="00C2329D">
            <w:pPr>
              <w:jc w:val="right"/>
              <w:rPr>
                <w:sz w:val="22"/>
                <w:szCs w:val="22"/>
                <w:lang w:val="ky-KG"/>
              </w:rPr>
            </w:pPr>
            <w:r w:rsidRPr="00C2329D">
              <w:rPr>
                <w:sz w:val="22"/>
                <w:szCs w:val="22"/>
                <w:lang w:val="ky-KG"/>
              </w:rPr>
              <w:t>0,3</w:t>
            </w:r>
          </w:p>
        </w:tc>
      </w:tr>
      <w:tr w:rsidR="00C2329D" w:rsidRPr="00C2329D" w14:paraId="554A3CC1" w14:textId="77777777" w:rsidTr="00BD24E5">
        <w:trPr>
          <w:trHeight w:val="294"/>
        </w:trPr>
        <w:tc>
          <w:tcPr>
            <w:tcW w:w="2992" w:type="dxa"/>
            <w:tcBorders>
              <w:top w:val="nil"/>
              <w:left w:val="nil"/>
              <w:bottom w:val="nil"/>
              <w:right w:val="nil"/>
            </w:tcBorders>
            <w:vAlign w:val="bottom"/>
            <w:hideMark/>
          </w:tcPr>
          <w:p w14:paraId="204EAA4E" w14:textId="77777777" w:rsidR="00C2329D" w:rsidRPr="00C2329D" w:rsidRDefault="00C2329D" w:rsidP="00C2329D">
            <w:pPr>
              <w:keepNext/>
              <w:jc w:val="both"/>
              <w:rPr>
                <w:sz w:val="22"/>
                <w:szCs w:val="22"/>
                <w:lang w:val="ky-KG"/>
              </w:rPr>
            </w:pPr>
            <w:proofErr w:type="spellStart"/>
            <w:r w:rsidRPr="00C2329D">
              <w:rPr>
                <w:sz w:val="22"/>
                <w:szCs w:val="22"/>
              </w:rPr>
              <w:t>Билим</w:t>
            </w:r>
            <w:proofErr w:type="spellEnd"/>
            <w:r w:rsidRPr="00C2329D">
              <w:rPr>
                <w:sz w:val="22"/>
                <w:szCs w:val="22"/>
              </w:rPr>
              <w:t xml:space="preserve"> </w:t>
            </w:r>
            <w:proofErr w:type="spellStart"/>
            <w:r w:rsidRPr="00C2329D">
              <w:rPr>
                <w:sz w:val="22"/>
                <w:szCs w:val="22"/>
              </w:rPr>
              <w:t>бер</w:t>
            </w:r>
            <w:proofErr w:type="spellEnd"/>
            <w:r w:rsidRPr="00C2329D">
              <w:rPr>
                <w:sz w:val="22"/>
                <w:szCs w:val="22"/>
                <w:lang w:val="ky-KG"/>
              </w:rPr>
              <w:t>үү</w:t>
            </w:r>
          </w:p>
        </w:tc>
        <w:tc>
          <w:tcPr>
            <w:tcW w:w="1361" w:type="dxa"/>
            <w:tcBorders>
              <w:top w:val="nil"/>
              <w:left w:val="nil"/>
              <w:bottom w:val="nil"/>
              <w:right w:val="nil"/>
            </w:tcBorders>
          </w:tcPr>
          <w:p w14:paraId="04E84848" w14:textId="77777777" w:rsidR="00C2329D" w:rsidRPr="00C2329D" w:rsidRDefault="00C2329D" w:rsidP="00C2329D">
            <w:pPr>
              <w:jc w:val="right"/>
              <w:rPr>
                <w:sz w:val="22"/>
                <w:szCs w:val="22"/>
                <w:lang w:val="ky-KG"/>
              </w:rPr>
            </w:pPr>
            <w:r w:rsidRPr="00C2329D">
              <w:rPr>
                <w:sz w:val="22"/>
                <w:szCs w:val="22"/>
                <w:lang w:val="ky-KG"/>
              </w:rPr>
              <w:t>1163,9</w:t>
            </w:r>
          </w:p>
        </w:tc>
        <w:tc>
          <w:tcPr>
            <w:tcW w:w="1212" w:type="dxa"/>
            <w:tcBorders>
              <w:top w:val="nil"/>
              <w:left w:val="nil"/>
              <w:bottom w:val="nil"/>
              <w:right w:val="nil"/>
            </w:tcBorders>
          </w:tcPr>
          <w:p w14:paraId="5E29B2BE" w14:textId="77777777" w:rsidR="00C2329D" w:rsidRPr="00C2329D" w:rsidRDefault="00C2329D" w:rsidP="00C2329D">
            <w:pPr>
              <w:jc w:val="right"/>
              <w:rPr>
                <w:sz w:val="22"/>
                <w:szCs w:val="22"/>
                <w:lang w:val="ky-KG"/>
              </w:rPr>
            </w:pPr>
            <w:r w:rsidRPr="00C2329D">
              <w:rPr>
                <w:sz w:val="22"/>
                <w:szCs w:val="22"/>
                <w:lang w:val="ky-KG"/>
              </w:rPr>
              <w:t>1079,1</w:t>
            </w:r>
          </w:p>
        </w:tc>
        <w:tc>
          <w:tcPr>
            <w:tcW w:w="1173" w:type="dxa"/>
            <w:tcBorders>
              <w:top w:val="nil"/>
              <w:left w:val="nil"/>
              <w:bottom w:val="nil"/>
              <w:right w:val="nil"/>
            </w:tcBorders>
          </w:tcPr>
          <w:p w14:paraId="00BB12E5" w14:textId="77777777" w:rsidR="00C2329D" w:rsidRPr="00C2329D" w:rsidRDefault="00C2329D" w:rsidP="00C2329D">
            <w:pPr>
              <w:jc w:val="right"/>
              <w:rPr>
                <w:sz w:val="22"/>
                <w:szCs w:val="22"/>
                <w:lang w:val="ky-KG"/>
              </w:rPr>
            </w:pPr>
            <w:r w:rsidRPr="00C2329D">
              <w:rPr>
                <w:sz w:val="22"/>
                <w:szCs w:val="22"/>
                <w:lang w:val="ky-KG"/>
              </w:rPr>
              <w:t>90,1</w:t>
            </w:r>
          </w:p>
        </w:tc>
        <w:tc>
          <w:tcPr>
            <w:tcW w:w="1213" w:type="dxa"/>
            <w:tcBorders>
              <w:top w:val="nil"/>
              <w:left w:val="nil"/>
              <w:bottom w:val="nil"/>
              <w:right w:val="nil"/>
            </w:tcBorders>
          </w:tcPr>
          <w:p w14:paraId="23D095F0" w14:textId="77777777" w:rsidR="00C2329D" w:rsidRPr="00C2329D" w:rsidRDefault="00C2329D" w:rsidP="00C2329D">
            <w:pPr>
              <w:jc w:val="right"/>
              <w:rPr>
                <w:sz w:val="22"/>
                <w:szCs w:val="22"/>
                <w:lang w:val="ky-KG"/>
              </w:rPr>
            </w:pPr>
            <w:r w:rsidRPr="00C2329D">
              <w:rPr>
                <w:sz w:val="22"/>
                <w:szCs w:val="22"/>
                <w:lang w:val="ky-KG"/>
              </w:rPr>
              <w:t>84,0</w:t>
            </w:r>
          </w:p>
        </w:tc>
        <w:tc>
          <w:tcPr>
            <w:tcW w:w="1212" w:type="dxa"/>
            <w:tcBorders>
              <w:top w:val="nil"/>
              <w:left w:val="nil"/>
              <w:bottom w:val="nil"/>
              <w:right w:val="nil"/>
            </w:tcBorders>
          </w:tcPr>
          <w:p w14:paraId="1414DB41" w14:textId="77777777" w:rsidR="00C2329D" w:rsidRPr="00C2329D" w:rsidRDefault="00C2329D" w:rsidP="00C2329D">
            <w:pPr>
              <w:jc w:val="right"/>
              <w:rPr>
                <w:sz w:val="22"/>
                <w:szCs w:val="22"/>
                <w:lang w:val="ky-KG"/>
              </w:rPr>
            </w:pPr>
            <w:r w:rsidRPr="00C2329D">
              <w:rPr>
                <w:sz w:val="22"/>
                <w:szCs w:val="22"/>
                <w:lang w:val="ky-KG"/>
              </w:rPr>
              <w:t>5,2</w:t>
            </w:r>
          </w:p>
        </w:tc>
        <w:tc>
          <w:tcPr>
            <w:tcW w:w="1212" w:type="dxa"/>
            <w:tcBorders>
              <w:top w:val="nil"/>
              <w:left w:val="nil"/>
              <w:bottom w:val="nil"/>
              <w:right w:val="nil"/>
            </w:tcBorders>
          </w:tcPr>
          <w:p w14:paraId="7F2BFB07" w14:textId="77777777" w:rsidR="00C2329D" w:rsidRPr="00C2329D" w:rsidRDefault="00C2329D" w:rsidP="00C2329D">
            <w:pPr>
              <w:jc w:val="right"/>
              <w:rPr>
                <w:sz w:val="22"/>
                <w:szCs w:val="22"/>
                <w:lang w:val="ky-KG"/>
              </w:rPr>
            </w:pPr>
            <w:r w:rsidRPr="00C2329D">
              <w:rPr>
                <w:sz w:val="22"/>
                <w:szCs w:val="22"/>
                <w:lang w:val="ky-KG"/>
              </w:rPr>
              <w:t>7,0</w:t>
            </w:r>
          </w:p>
        </w:tc>
      </w:tr>
      <w:tr w:rsidR="00C2329D" w:rsidRPr="00C2329D" w14:paraId="332213ED" w14:textId="77777777" w:rsidTr="00BD24E5">
        <w:trPr>
          <w:trHeight w:val="798"/>
        </w:trPr>
        <w:tc>
          <w:tcPr>
            <w:tcW w:w="2992" w:type="dxa"/>
            <w:tcBorders>
              <w:top w:val="nil"/>
              <w:left w:val="nil"/>
              <w:bottom w:val="nil"/>
              <w:right w:val="nil"/>
            </w:tcBorders>
            <w:vAlign w:val="bottom"/>
            <w:hideMark/>
          </w:tcPr>
          <w:p w14:paraId="1C09AE6D" w14:textId="77777777" w:rsidR="00C2329D" w:rsidRPr="00C2329D" w:rsidRDefault="00C2329D" w:rsidP="00C2329D">
            <w:pPr>
              <w:keepNext/>
              <w:jc w:val="both"/>
              <w:rPr>
                <w:sz w:val="22"/>
                <w:szCs w:val="22"/>
              </w:rPr>
            </w:pPr>
            <w:proofErr w:type="spellStart"/>
            <w:r w:rsidRPr="00C2329D">
              <w:rPr>
                <w:sz w:val="22"/>
                <w:szCs w:val="22"/>
              </w:rPr>
              <w:t>Саламаттыкты</w:t>
            </w:r>
            <w:proofErr w:type="spellEnd"/>
            <w:r w:rsidRPr="00C2329D">
              <w:rPr>
                <w:sz w:val="22"/>
                <w:szCs w:val="22"/>
              </w:rPr>
              <w:t xml:space="preserve"> </w:t>
            </w:r>
            <w:proofErr w:type="spellStart"/>
            <w:r w:rsidRPr="00C2329D">
              <w:rPr>
                <w:sz w:val="22"/>
                <w:szCs w:val="22"/>
              </w:rPr>
              <w:t>сактоо</w:t>
            </w:r>
            <w:proofErr w:type="spellEnd"/>
            <w:r w:rsidRPr="00C2329D">
              <w:rPr>
                <w:sz w:val="22"/>
                <w:szCs w:val="22"/>
              </w:rPr>
              <w:t xml:space="preserve"> </w:t>
            </w:r>
          </w:p>
          <w:p w14:paraId="3A755E2B" w14:textId="77777777" w:rsidR="00C2329D" w:rsidRPr="00C2329D" w:rsidRDefault="00C2329D" w:rsidP="00C2329D">
            <w:pPr>
              <w:keepNext/>
              <w:jc w:val="both"/>
              <w:rPr>
                <w:sz w:val="22"/>
                <w:szCs w:val="22"/>
              </w:rPr>
            </w:pPr>
            <w:proofErr w:type="spellStart"/>
            <w:r w:rsidRPr="00C2329D">
              <w:rPr>
                <w:sz w:val="22"/>
                <w:szCs w:val="22"/>
              </w:rPr>
              <w:t>жана</w:t>
            </w:r>
            <w:proofErr w:type="spellEnd"/>
            <w:r w:rsidRPr="00C2329D">
              <w:rPr>
                <w:sz w:val="22"/>
                <w:szCs w:val="22"/>
              </w:rPr>
              <w:t xml:space="preserve"> </w:t>
            </w:r>
            <w:proofErr w:type="spellStart"/>
            <w:r w:rsidRPr="00C2329D">
              <w:rPr>
                <w:sz w:val="22"/>
                <w:szCs w:val="22"/>
              </w:rPr>
              <w:t>калкты</w:t>
            </w:r>
            <w:proofErr w:type="spellEnd"/>
            <w:r w:rsidRPr="00C2329D">
              <w:rPr>
                <w:sz w:val="22"/>
                <w:szCs w:val="22"/>
              </w:rPr>
              <w:t xml:space="preserve"> </w:t>
            </w:r>
            <w:proofErr w:type="spellStart"/>
            <w:r w:rsidRPr="00C2329D">
              <w:rPr>
                <w:sz w:val="22"/>
                <w:szCs w:val="22"/>
              </w:rPr>
              <w:t>социалдык</w:t>
            </w:r>
            <w:proofErr w:type="spellEnd"/>
            <w:r w:rsidRPr="00C2329D">
              <w:rPr>
                <w:sz w:val="22"/>
                <w:szCs w:val="22"/>
              </w:rPr>
              <w:t xml:space="preserve"> </w:t>
            </w:r>
          </w:p>
          <w:p w14:paraId="43AA77E7" w14:textId="77777777" w:rsidR="00C2329D" w:rsidRPr="00C2329D" w:rsidRDefault="00C2329D" w:rsidP="00C2329D">
            <w:pPr>
              <w:keepNext/>
              <w:jc w:val="both"/>
              <w:rPr>
                <w:sz w:val="22"/>
                <w:szCs w:val="22"/>
                <w:lang w:val="ky-KG"/>
              </w:rPr>
            </w:pPr>
            <w:proofErr w:type="spellStart"/>
            <w:r w:rsidRPr="00C2329D">
              <w:rPr>
                <w:sz w:val="22"/>
                <w:szCs w:val="22"/>
              </w:rPr>
              <w:t>жактан</w:t>
            </w:r>
            <w:proofErr w:type="spellEnd"/>
            <w:r w:rsidRPr="00C2329D">
              <w:rPr>
                <w:sz w:val="22"/>
                <w:szCs w:val="22"/>
              </w:rPr>
              <w:t xml:space="preserve"> </w:t>
            </w:r>
            <w:proofErr w:type="spellStart"/>
            <w:r w:rsidRPr="00C2329D">
              <w:rPr>
                <w:sz w:val="22"/>
                <w:szCs w:val="22"/>
              </w:rPr>
              <w:t>тейл</w:t>
            </w:r>
            <w:proofErr w:type="spellEnd"/>
            <w:r w:rsidRPr="00C2329D">
              <w:rPr>
                <w:sz w:val="22"/>
                <w:szCs w:val="22"/>
                <w:lang w:val="ky-KG"/>
              </w:rPr>
              <w:t>өө</w:t>
            </w:r>
          </w:p>
        </w:tc>
        <w:tc>
          <w:tcPr>
            <w:tcW w:w="1361" w:type="dxa"/>
            <w:tcBorders>
              <w:top w:val="nil"/>
              <w:left w:val="nil"/>
              <w:bottom w:val="nil"/>
              <w:right w:val="nil"/>
            </w:tcBorders>
          </w:tcPr>
          <w:p w14:paraId="7DC6C26A" w14:textId="77777777" w:rsidR="00C2329D" w:rsidRPr="00C2329D" w:rsidRDefault="00C2329D" w:rsidP="00C2329D">
            <w:pPr>
              <w:jc w:val="right"/>
              <w:rPr>
                <w:sz w:val="22"/>
                <w:szCs w:val="22"/>
                <w:lang w:val="ky-KG"/>
              </w:rPr>
            </w:pPr>
          </w:p>
          <w:p w14:paraId="4D1D531E" w14:textId="77777777" w:rsidR="00C2329D" w:rsidRPr="00C2329D" w:rsidRDefault="00C2329D" w:rsidP="00C2329D">
            <w:pPr>
              <w:jc w:val="right"/>
              <w:rPr>
                <w:sz w:val="22"/>
                <w:szCs w:val="22"/>
                <w:lang w:val="ky-KG"/>
              </w:rPr>
            </w:pPr>
            <w:r w:rsidRPr="00C2329D">
              <w:rPr>
                <w:sz w:val="22"/>
                <w:szCs w:val="22"/>
                <w:lang w:val="ky-KG"/>
              </w:rPr>
              <w:t>217,8</w:t>
            </w:r>
          </w:p>
        </w:tc>
        <w:tc>
          <w:tcPr>
            <w:tcW w:w="1212" w:type="dxa"/>
            <w:tcBorders>
              <w:top w:val="nil"/>
              <w:left w:val="nil"/>
              <w:bottom w:val="nil"/>
              <w:right w:val="nil"/>
            </w:tcBorders>
          </w:tcPr>
          <w:p w14:paraId="790A946A" w14:textId="77777777" w:rsidR="00C2329D" w:rsidRPr="00C2329D" w:rsidRDefault="00C2329D" w:rsidP="00C2329D">
            <w:pPr>
              <w:jc w:val="right"/>
              <w:rPr>
                <w:sz w:val="22"/>
                <w:szCs w:val="22"/>
                <w:lang w:val="ky-KG"/>
              </w:rPr>
            </w:pPr>
          </w:p>
          <w:p w14:paraId="25ECA3A4" w14:textId="77777777" w:rsidR="00C2329D" w:rsidRPr="00C2329D" w:rsidRDefault="00C2329D" w:rsidP="00C2329D">
            <w:pPr>
              <w:jc w:val="right"/>
              <w:rPr>
                <w:sz w:val="22"/>
                <w:szCs w:val="22"/>
                <w:lang w:val="ky-KG"/>
              </w:rPr>
            </w:pPr>
            <w:r w:rsidRPr="00C2329D">
              <w:rPr>
                <w:sz w:val="22"/>
                <w:szCs w:val="22"/>
                <w:lang w:val="ky-KG"/>
              </w:rPr>
              <w:t>187,4</w:t>
            </w:r>
          </w:p>
        </w:tc>
        <w:tc>
          <w:tcPr>
            <w:tcW w:w="1173" w:type="dxa"/>
            <w:tcBorders>
              <w:top w:val="nil"/>
              <w:left w:val="nil"/>
              <w:bottom w:val="nil"/>
              <w:right w:val="nil"/>
            </w:tcBorders>
          </w:tcPr>
          <w:p w14:paraId="024E8B3F" w14:textId="77777777" w:rsidR="00C2329D" w:rsidRPr="00C2329D" w:rsidRDefault="00C2329D" w:rsidP="00C2329D">
            <w:pPr>
              <w:jc w:val="right"/>
              <w:rPr>
                <w:sz w:val="22"/>
                <w:szCs w:val="22"/>
                <w:lang w:val="ky-KG"/>
              </w:rPr>
            </w:pPr>
          </w:p>
          <w:p w14:paraId="1A409A00" w14:textId="77777777" w:rsidR="00C2329D" w:rsidRPr="00C2329D" w:rsidRDefault="00C2329D" w:rsidP="00C2329D">
            <w:pPr>
              <w:jc w:val="right"/>
              <w:rPr>
                <w:sz w:val="22"/>
                <w:szCs w:val="22"/>
                <w:lang w:val="ky-KG"/>
              </w:rPr>
            </w:pPr>
            <w:r w:rsidRPr="00C2329D">
              <w:rPr>
                <w:sz w:val="22"/>
                <w:szCs w:val="22"/>
                <w:lang w:val="ky-KG"/>
              </w:rPr>
              <w:t>115,3</w:t>
            </w:r>
          </w:p>
        </w:tc>
        <w:tc>
          <w:tcPr>
            <w:tcW w:w="1213" w:type="dxa"/>
            <w:tcBorders>
              <w:top w:val="nil"/>
              <w:left w:val="nil"/>
              <w:bottom w:val="nil"/>
              <w:right w:val="nil"/>
            </w:tcBorders>
          </w:tcPr>
          <w:p w14:paraId="3B60A8A0" w14:textId="77777777" w:rsidR="00C2329D" w:rsidRPr="00C2329D" w:rsidRDefault="00C2329D" w:rsidP="00C2329D">
            <w:pPr>
              <w:jc w:val="right"/>
              <w:rPr>
                <w:sz w:val="22"/>
                <w:szCs w:val="22"/>
                <w:lang w:val="ky-KG"/>
              </w:rPr>
            </w:pPr>
          </w:p>
          <w:p w14:paraId="0631DC91" w14:textId="77777777" w:rsidR="00C2329D" w:rsidRPr="00C2329D" w:rsidRDefault="00C2329D" w:rsidP="00C2329D">
            <w:pPr>
              <w:jc w:val="right"/>
              <w:rPr>
                <w:sz w:val="22"/>
                <w:szCs w:val="22"/>
                <w:lang w:val="ky-KG"/>
              </w:rPr>
            </w:pPr>
            <w:r w:rsidRPr="00C2329D">
              <w:rPr>
                <w:sz w:val="22"/>
                <w:szCs w:val="22"/>
                <w:lang w:val="ky-KG"/>
              </w:rPr>
              <w:t>99,2</w:t>
            </w:r>
          </w:p>
        </w:tc>
        <w:tc>
          <w:tcPr>
            <w:tcW w:w="1212" w:type="dxa"/>
            <w:tcBorders>
              <w:top w:val="nil"/>
              <w:left w:val="nil"/>
              <w:bottom w:val="nil"/>
              <w:right w:val="nil"/>
            </w:tcBorders>
          </w:tcPr>
          <w:p w14:paraId="41E7635E" w14:textId="77777777" w:rsidR="00C2329D" w:rsidRPr="00C2329D" w:rsidRDefault="00C2329D" w:rsidP="00C2329D">
            <w:pPr>
              <w:jc w:val="right"/>
              <w:rPr>
                <w:sz w:val="22"/>
                <w:szCs w:val="22"/>
                <w:lang w:val="ky-KG"/>
              </w:rPr>
            </w:pPr>
          </w:p>
          <w:p w14:paraId="64DBEBEE" w14:textId="77777777" w:rsidR="00C2329D" w:rsidRPr="00C2329D" w:rsidRDefault="00C2329D" w:rsidP="00C2329D">
            <w:pPr>
              <w:jc w:val="right"/>
              <w:rPr>
                <w:sz w:val="22"/>
                <w:szCs w:val="22"/>
                <w:lang w:val="ky-KG"/>
              </w:rPr>
            </w:pPr>
            <w:r w:rsidRPr="00C2329D">
              <w:rPr>
                <w:sz w:val="22"/>
                <w:szCs w:val="22"/>
                <w:lang w:val="ky-KG"/>
              </w:rPr>
              <w:t>1,0</w:t>
            </w:r>
          </w:p>
        </w:tc>
        <w:tc>
          <w:tcPr>
            <w:tcW w:w="1212" w:type="dxa"/>
            <w:tcBorders>
              <w:top w:val="nil"/>
              <w:left w:val="nil"/>
              <w:bottom w:val="nil"/>
              <w:right w:val="nil"/>
            </w:tcBorders>
          </w:tcPr>
          <w:p w14:paraId="63F7010B" w14:textId="77777777" w:rsidR="00C2329D" w:rsidRPr="00C2329D" w:rsidRDefault="00C2329D" w:rsidP="00C2329D">
            <w:pPr>
              <w:jc w:val="right"/>
              <w:rPr>
                <w:sz w:val="22"/>
                <w:szCs w:val="22"/>
                <w:lang w:val="ky-KG"/>
              </w:rPr>
            </w:pPr>
          </w:p>
          <w:p w14:paraId="15EFFF4E" w14:textId="77777777" w:rsidR="00C2329D" w:rsidRPr="00C2329D" w:rsidRDefault="00C2329D" w:rsidP="00C2329D">
            <w:pPr>
              <w:jc w:val="right"/>
              <w:rPr>
                <w:sz w:val="22"/>
                <w:szCs w:val="22"/>
                <w:lang w:val="ky-KG"/>
              </w:rPr>
            </w:pPr>
            <w:r w:rsidRPr="00C2329D">
              <w:rPr>
                <w:sz w:val="22"/>
                <w:szCs w:val="22"/>
                <w:lang w:val="ky-KG"/>
              </w:rPr>
              <w:t>1,2</w:t>
            </w:r>
          </w:p>
        </w:tc>
      </w:tr>
      <w:tr w:rsidR="00C2329D" w:rsidRPr="00C2329D" w14:paraId="08F5E571" w14:textId="77777777" w:rsidTr="00BD24E5">
        <w:trPr>
          <w:trHeight w:val="527"/>
        </w:trPr>
        <w:tc>
          <w:tcPr>
            <w:tcW w:w="2992" w:type="dxa"/>
            <w:tcBorders>
              <w:top w:val="nil"/>
              <w:left w:val="nil"/>
              <w:bottom w:val="nil"/>
              <w:right w:val="nil"/>
            </w:tcBorders>
            <w:vAlign w:val="bottom"/>
            <w:hideMark/>
          </w:tcPr>
          <w:p w14:paraId="3D63349A" w14:textId="77777777" w:rsidR="00C2329D" w:rsidRPr="00C2329D" w:rsidRDefault="00C2329D" w:rsidP="00C2329D">
            <w:pPr>
              <w:jc w:val="both"/>
              <w:rPr>
                <w:sz w:val="22"/>
                <w:szCs w:val="22"/>
              </w:rPr>
            </w:pPr>
            <w:r w:rsidRPr="00C2329D">
              <w:rPr>
                <w:sz w:val="22"/>
                <w:szCs w:val="22"/>
                <w:lang w:val="ky-KG"/>
              </w:rPr>
              <w:t>Маданият</w:t>
            </w:r>
            <w:r w:rsidRPr="00C2329D">
              <w:rPr>
                <w:sz w:val="22"/>
                <w:szCs w:val="22"/>
              </w:rPr>
              <w:t>, к</w:t>
            </w:r>
            <w:r w:rsidRPr="00C2329D">
              <w:rPr>
                <w:sz w:val="22"/>
                <w:szCs w:val="22"/>
                <w:lang w:val="ky-KG"/>
              </w:rPr>
              <w:t>өңү</w:t>
            </w:r>
            <w:r w:rsidRPr="00C2329D">
              <w:rPr>
                <w:sz w:val="22"/>
                <w:szCs w:val="22"/>
              </w:rPr>
              <w:t xml:space="preserve">л </w:t>
            </w:r>
            <w:proofErr w:type="spellStart"/>
            <w:r w:rsidRPr="00C2329D">
              <w:rPr>
                <w:sz w:val="22"/>
                <w:szCs w:val="22"/>
              </w:rPr>
              <w:t>ачуу</w:t>
            </w:r>
            <w:proofErr w:type="spellEnd"/>
            <w:r w:rsidRPr="00C2329D">
              <w:rPr>
                <w:sz w:val="22"/>
                <w:szCs w:val="22"/>
              </w:rPr>
              <w:t xml:space="preserve"> </w:t>
            </w:r>
          </w:p>
          <w:p w14:paraId="21E5D90E" w14:textId="77777777" w:rsidR="00C2329D" w:rsidRPr="00C2329D" w:rsidRDefault="00C2329D" w:rsidP="00C2329D">
            <w:pPr>
              <w:jc w:val="both"/>
              <w:rPr>
                <w:sz w:val="22"/>
                <w:szCs w:val="22"/>
              </w:rPr>
            </w:pPr>
            <w:proofErr w:type="spellStart"/>
            <w:r w:rsidRPr="00C2329D">
              <w:rPr>
                <w:sz w:val="22"/>
                <w:szCs w:val="22"/>
              </w:rPr>
              <w:t>жана</w:t>
            </w:r>
            <w:proofErr w:type="spellEnd"/>
            <w:r w:rsidRPr="00C2329D">
              <w:rPr>
                <w:sz w:val="22"/>
                <w:szCs w:val="22"/>
              </w:rPr>
              <w:t xml:space="preserve"> эс </w:t>
            </w:r>
            <w:proofErr w:type="spellStart"/>
            <w:r w:rsidRPr="00C2329D">
              <w:rPr>
                <w:sz w:val="22"/>
                <w:szCs w:val="22"/>
              </w:rPr>
              <w:t>алуу</w:t>
            </w:r>
            <w:proofErr w:type="spellEnd"/>
          </w:p>
        </w:tc>
        <w:tc>
          <w:tcPr>
            <w:tcW w:w="1361" w:type="dxa"/>
            <w:tcBorders>
              <w:top w:val="nil"/>
              <w:left w:val="nil"/>
              <w:bottom w:val="nil"/>
              <w:right w:val="nil"/>
            </w:tcBorders>
          </w:tcPr>
          <w:p w14:paraId="09C4B127" w14:textId="77777777" w:rsidR="00C2329D" w:rsidRPr="00C2329D" w:rsidRDefault="00C2329D" w:rsidP="00C2329D">
            <w:pPr>
              <w:jc w:val="right"/>
              <w:rPr>
                <w:sz w:val="22"/>
                <w:szCs w:val="22"/>
                <w:lang w:val="ky-KG"/>
              </w:rPr>
            </w:pPr>
          </w:p>
          <w:p w14:paraId="59CCC815" w14:textId="77777777" w:rsidR="00C2329D" w:rsidRPr="00C2329D" w:rsidRDefault="00C2329D" w:rsidP="00C2329D">
            <w:pPr>
              <w:jc w:val="right"/>
              <w:rPr>
                <w:sz w:val="22"/>
                <w:szCs w:val="22"/>
                <w:lang w:val="ky-KG"/>
              </w:rPr>
            </w:pPr>
            <w:r w:rsidRPr="00C2329D">
              <w:rPr>
                <w:sz w:val="22"/>
                <w:szCs w:val="22"/>
                <w:lang w:val="ky-KG"/>
              </w:rPr>
              <w:t>51,0</w:t>
            </w:r>
          </w:p>
        </w:tc>
        <w:tc>
          <w:tcPr>
            <w:tcW w:w="1212" w:type="dxa"/>
            <w:tcBorders>
              <w:top w:val="nil"/>
              <w:left w:val="nil"/>
              <w:bottom w:val="nil"/>
              <w:right w:val="nil"/>
            </w:tcBorders>
          </w:tcPr>
          <w:p w14:paraId="2024C032" w14:textId="77777777" w:rsidR="00C2329D" w:rsidRPr="00C2329D" w:rsidRDefault="00C2329D" w:rsidP="00C2329D">
            <w:pPr>
              <w:jc w:val="right"/>
              <w:rPr>
                <w:sz w:val="22"/>
                <w:szCs w:val="22"/>
                <w:lang w:val="ky-KG"/>
              </w:rPr>
            </w:pPr>
          </w:p>
          <w:p w14:paraId="3CEE0D97" w14:textId="77777777" w:rsidR="00C2329D" w:rsidRPr="00C2329D" w:rsidRDefault="00C2329D" w:rsidP="00C2329D">
            <w:pPr>
              <w:jc w:val="right"/>
              <w:rPr>
                <w:sz w:val="22"/>
                <w:szCs w:val="22"/>
                <w:lang w:val="ky-KG"/>
              </w:rPr>
            </w:pPr>
            <w:r w:rsidRPr="00C2329D">
              <w:rPr>
                <w:sz w:val="22"/>
                <w:szCs w:val="22"/>
                <w:lang w:val="ky-KG"/>
              </w:rPr>
              <w:t>58,7</w:t>
            </w:r>
          </w:p>
        </w:tc>
        <w:tc>
          <w:tcPr>
            <w:tcW w:w="1173" w:type="dxa"/>
            <w:tcBorders>
              <w:top w:val="nil"/>
              <w:left w:val="nil"/>
              <w:bottom w:val="nil"/>
              <w:right w:val="nil"/>
            </w:tcBorders>
          </w:tcPr>
          <w:p w14:paraId="138C2204" w14:textId="77777777" w:rsidR="00C2329D" w:rsidRPr="00C2329D" w:rsidRDefault="00C2329D" w:rsidP="00C2329D">
            <w:pPr>
              <w:jc w:val="right"/>
              <w:rPr>
                <w:sz w:val="22"/>
                <w:szCs w:val="22"/>
                <w:lang w:val="ky-KG"/>
              </w:rPr>
            </w:pPr>
          </w:p>
          <w:p w14:paraId="0201A3DC" w14:textId="77777777" w:rsidR="00C2329D" w:rsidRPr="00C2329D" w:rsidRDefault="00C2329D" w:rsidP="00C2329D">
            <w:pPr>
              <w:jc w:val="right"/>
              <w:rPr>
                <w:sz w:val="22"/>
                <w:szCs w:val="22"/>
                <w:lang w:val="ky-KG"/>
              </w:rPr>
            </w:pPr>
            <w:r w:rsidRPr="00C2329D">
              <w:rPr>
                <w:sz w:val="22"/>
                <w:szCs w:val="22"/>
                <w:lang w:val="ky-KG"/>
              </w:rPr>
              <w:t>105,3</w:t>
            </w:r>
          </w:p>
        </w:tc>
        <w:tc>
          <w:tcPr>
            <w:tcW w:w="1213" w:type="dxa"/>
            <w:tcBorders>
              <w:top w:val="nil"/>
              <w:left w:val="nil"/>
              <w:bottom w:val="nil"/>
              <w:right w:val="nil"/>
            </w:tcBorders>
          </w:tcPr>
          <w:p w14:paraId="13F7EF70" w14:textId="77777777" w:rsidR="00C2329D" w:rsidRPr="00C2329D" w:rsidRDefault="00C2329D" w:rsidP="00C2329D">
            <w:pPr>
              <w:jc w:val="right"/>
              <w:rPr>
                <w:sz w:val="22"/>
                <w:szCs w:val="22"/>
                <w:lang w:val="ky-KG"/>
              </w:rPr>
            </w:pPr>
          </w:p>
          <w:p w14:paraId="29A95E3A" w14:textId="77777777" w:rsidR="00C2329D" w:rsidRPr="00C2329D" w:rsidRDefault="00C2329D" w:rsidP="00C2329D">
            <w:pPr>
              <w:jc w:val="right"/>
              <w:rPr>
                <w:sz w:val="22"/>
                <w:szCs w:val="22"/>
                <w:lang w:val="ky-KG"/>
              </w:rPr>
            </w:pPr>
            <w:r w:rsidRPr="00C2329D">
              <w:rPr>
                <w:sz w:val="22"/>
                <w:szCs w:val="22"/>
                <w:lang w:val="ky-KG"/>
              </w:rPr>
              <w:t>105,3</w:t>
            </w:r>
          </w:p>
        </w:tc>
        <w:tc>
          <w:tcPr>
            <w:tcW w:w="1212" w:type="dxa"/>
            <w:tcBorders>
              <w:top w:val="nil"/>
              <w:left w:val="nil"/>
              <w:bottom w:val="nil"/>
              <w:right w:val="nil"/>
            </w:tcBorders>
          </w:tcPr>
          <w:p w14:paraId="6190ACF0" w14:textId="77777777" w:rsidR="00C2329D" w:rsidRPr="00C2329D" w:rsidRDefault="00C2329D" w:rsidP="00C2329D">
            <w:pPr>
              <w:jc w:val="right"/>
              <w:rPr>
                <w:sz w:val="22"/>
                <w:szCs w:val="22"/>
                <w:lang w:val="ky-KG"/>
              </w:rPr>
            </w:pPr>
          </w:p>
          <w:p w14:paraId="0647532D" w14:textId="77777777" w:rsidR="00C2329D" w:rsidRPr="00C2329D" w:rsidRDefault="00C2329D" w:rsidP="00C2329D">
            <w:pPr>
              <w:jc w:val="right"/>
              <w:rPr>
                <w:sz w:val="22"/>
                <w:szCs w:val="22"/>
                <w:lang w:val="ky-KG"/>
              </w:rPr>
            </w:pPr>
            <w:r w:rsidRPr="00C2329D">
              <w:rPr>
                <w:sz w:val="22"/>
                <w:szCs w:val="22"/>
                <w:lang w:val="ky-KG"/>
              </w:rPr>
              <w:t>0,2</w:t>
            </w:r>
          </w:p>
        </w:tc>
        <w:tc>
          <w:tcPr>
            <w:tcW w:w="1212" w:type="dxa"/>
            <w:tcBorders>
              <w:top w:val="nil"/>
              <w:left w:val="nil"/>
              <w:bottom w:val="nil"/>
              <w:right w:val="nil"/>
            </w:tcBorders>
          </w:tcPr>
          <w:p w14:paraId="794E8C9B" w14:textId="77777777" w:rsidR="00C2329D" w:rsidRPr="00C2329D" w:rsidRDefault="00C2329D" w:rsidP="00C2329D">
            <w:pPr>
              <w:jc w:val="right"/>
              <w:rPr>
                <w:sz w:val="22"/>
                <w:szCs w:val="22"/>
                <w:lang w:val="ky-KG"/>
              </w:rPr>
            </w:pPr>
          </w:p>
          <w:p w14:paraId="55751D67" w14:textId="77777777" w:rsidR="00C2329D" w:rsidRPr="00C2329D" w:rsidRDefault="00C2329D" w:rsidP="00C2329D">
            <w:pPr>
              <w:jc w:val="right"/>
              <w:rPr>
                <w:sz w:val="22"/>
                <w:szCs w:val="22"/>
                <w:lang w:val="ky-KG"/>
              </w:rPr>
            </w:pPr>
            <w:r w:rsidRPr="00C2329D">
              <w:rPr>
                <w:sz w:val="22"/>
                <w:szCs w:val="22"/>
                <w:lang w:val="ky-KG"/>
              </w:rPr>
              <w:t>0,4</w:t>
            </w:r>
          </w:p>
        </w:tc>
      </w:tr>
      <w:tr w:rsidR="00C2329D" w:rsidRPr="00C2329D" w14:paraId="6DE37C2C" w14:textId="77777777" w:rsidTr="00BD24E5">
        <w:trPr>
          <w:trHeight w:val="364"/>
        </w:trPr>
        <w:tc>
          <w:tcPr>
            <w:tcW w:w="2992" w:type="dxa"/>
            <w:tcBorders>
              <w:top w:val="nil"/>
              <w:left w:val="nil"/>
              <w:bottom w:val="single" w:sz="4" w:space="0" w:color="auto"/>
              <w:right w:val="nil"/>
            </w:tcBorders>
            <w:vAlign w:val="bottom"/>
            <w:hideMark/>
          </w:tcPr>
          <w:p w14:paraId="5C6FDE8A" w14:textId="77777777" w:rsidR="00C2329D" w:rsidRPr="00C2329D" w:rsidRDefault="00C2329D" w:rsidP="00C2329D">
            <w:pPr>
              <w:jc w:val="both"/>
              <w:rPr>
                <w:sz w:val="22"/>
                <w:szCs w:val="22"/>
              </w:rPr>
            </w:pPr>
            <w:r w:rsidRPr="00C2329D">
              <w:rPr>
                <w:sz w:val="22"/>
                <w:szCs w:val="22"/>
              </w:rPr>
              <w:t xml:space="preserve">Башка </w:t>
            </w:r>
            <w:proofErr w:type="spellStart"/>
            <w:r w:rsidRPr="00C2329D">
              <w:rPr>
                <w:sz w:val="22"/>
                <w:szCs w:val="22"/>
              </w:rPr>
              <w:t>тейл</w:t>
            </w:r>
            <w:proofErr w:type="spellEnd"/>
            <w:r w:rsidRPr="00C2329D">
              <w:rPr>
                <w:sz w:val="22"/>
                <w:szCs w:val="22"/>
                <w:lang w:val="ky-KG"/>
              </w:rPr>
              <w:t>өө</w:t>
            </w:r>
            <w:r w:rsidRPr="00C2329D">
              <w:rPr>
                <w:sz w:val="22"/>
                <w:szCs w:val="22"/>
              </w:rPr>
              <w:t xml:space="preserve"> </w:t>
            </w:r>
            <w:proofErr w:type="spellStart"/>
            <w:r w:rsidRPr="00C2329D">
              <w:rPr>
                <w:sz w:val="22"/>
                <w:szCs w:val="22"/>
              </w:rPr>
              <w:t>ишмердиги</w:t>
            </w:r>
            <w:proofErr w:type="spellEnd"/>
          </w:p>
        </w:tc>
        <w:tc>
          <w:tcPr>
            <w:tcW w:w="1361" w:type="dxa"/>
            <w:tcBorders>
              <w:top w:val="nil"/>
              <w:left w:val="nil"/>
              <w:bottom w:val="single" w:sz="4" w:space="0" w:color="auto"/>
              <w:right w:val="nil"/>
            </w:tcBorders>
            <w:vAlign w:val="bottom"/>
          </w:tcPr>
          <w:p w14:paraId="4AB940B4" w14:textId="77777777" w:rsidR="00C2329D" w:rsidRPr="00C2329D" w:rsidRDefault="00C2329D" w:rsidP="00C2329D">
            <w:pPr>
              <w:jc w:val="right"/>
              <w:rPr>
                <w:sz w:val="22"/>
                <w:szCs w:val="22"/>
                <w:lang w:val="ky-KG"/>
              </w:rPr>
            </w:pPr>
            <w:r w:rsidRPr="00C2329D">
              <w:rPr>
                <w:sz w:val="22"/>
                <w:szCs w:val="22"/>
                <w:lang w:val="ky-KG"/>
              </w:rPr>
              <w:t>169,8</w:t>
            </w:r>
          </w:p>
        </w:tc>
        <w:tc>
          <w:tcPr>
            <w:tcW w:w="1212" w:type="dxa"/>
            <w:tcBorders>
              <w:top w:val="nil"/>
              <w:left w:val="nil"/>
              <w:bottom w:val="single" w:sz="4" w:space="0" w:color="auto"/>
              <w:right w:val="nil"/>
            </w:tcBorders>
            <w:vAlign w:val="bottom"/>
          </w:tcPr>
          <w:p w14:paraId="3FF41ACC" w14:textId="77777777" w:rsidR="00C2329D" w:rsidRPr="00C2329D" w:rsidRDefault="00C2329D" w:rsidP="00C2329D">
            <w:pPr>
              <w:jc w:val="right"/>
              <w:rPr>
                <w:sz w:val="22"/>
                <w:szCs w:val="22"/>
                <w:lang w:val="ky-KG"/>
              </w:rPr>
            </w:pPr>
            <w:r w:rsidRPr="00C2329D">
              <w:rPr>
                <w:sz w:val="22"/>
                <w:szCs w:val="22"/>
                <w:lang w:val="ky-KG"/>
              </w:rPr>
              <w:t>121,9</w:t>
            </w:r>
          </w:p>
        </w:tc>
        <w:tc>
          <w:tcPr>
            <w:tcW w:w="1173" w:type="dxa"/>
            <w:tcBorders>
              <w:top w:val="nil"/>
              <w:left w:val="nil"/>
              <w:bottom w:val="single" w:sz="4" w:space="0" w:color="auto"/>
              <w:right w:val="nil"/>
            </w:tcBorders>
            <w:vAlign w:val="bottom"/>
          </w:tcPr>
          <w:p w14:paraId="12B4E30C" w14:textId="77777777" w:rsidR="00C2329D" w:rsidRPr="00C2329D" w:rsidRDefault="00C2329D" w:rsidP="00C2329D">
            <w:pPr>
              <w:jc w:val="right"/>
              <w:rPr>
                <w:sz w:val="22"/>
                <w:szCs w:val="22"/>
                <w:lang w:val="ky-KG"/>
              </w:rPr>
            </w:pPr>
            <w:r w:rsidRPr="00C2329D">
              <w:rPr>
                <w:sz w:val="22"/>
                <w:szCs w:val="22"/>
                <w:lang w:val="ky-KG"/>
              </w:rPr>
              <w:t>103,3</w:t>
            </w:r>
          </w:p>
        </w:tc>
        <w:tc>
          <w:tcPr>
            <w:tcW w:w="1213" w:type="dxa"/>
            <w:tcBorders>
              <w:top w:val="nil"/>
              <w:left w:val="nil"/>
              <w:bottom w:val="single" w:sz="4" w:space="0" w:color="auto"/>
              <w:right w:val="nil"/>
            </w:tcBorders>
            <w:vAlign w:val="bottom"/>
          </w:tcPr>
          <w:p w14:paraId="4076FC28" w14:textId="77777777" w:rsidR="00C2329D" w:rsidRPr="00C2329D" w:rsidRDefault="00C2329D" w:rsidP="00C2329D">
            <w:pPr>
              <w:jc w:val="right"/>
              <w:rPr>
                <w:sz w:val="22"/>
                <w:szCs w:val="22"/>
                <w:lang w:val="ky-KG"/>
              </w:rPr>
            </w:pPr>
            <w:r w:rsidRPr="00C2329D">
              <w:rPr>
                <w:sz w:val="22"/>
                <w:szCs w:val="22"/>
                <w:lang w:val="ky-KG"/>
              </w:rPr>
              <w:t>103,2</w:t>
            </w:r>
          </w:p>
        </w:tc>
        <w:tc>
          <w:tcPr>
            <w:tcW w:w="1212" w:type="dxa"/>
            <w:tcBorders>
              <w:top w:val="nil"/>
              <w:left w:val="nil"/>
              <w:bottom w:val="single" w:sz="4" w:space="0" w:color="auto"/>
              <w:right w:val="nil"/>
            </w:tcBorders>
            <w:vAlign w:val="bottom"/>
          </w:tcPr>
          <w:p w14:paraId="2FB4583C" w14:textId="77777777" w:rsidR="00C2329D" w:rsidRPr="00C2329D" w:rsidRDefault="00C2329D" w:rsidP="00C2329D">
            <w:pPr>
              <w:jc w:val="right"/>
              <w:rPr>
                <w:sz w:val="22"/>
                <w:szCs w:val="22"/>
                <w:lang w:val="ky-KG"/>
              </w:rPr>
            </w:pPr>
            <w:r w:rsidRPr="00C2329D">
              <w:rPr>
                <w:sz w:val="22"/>
                <w:szCs w:val="22"/>
                <w:lang w:val="ky-KG"/>
              </w:rPr>
              <w:t>0,7</w:t>
            </w:r>
          </w:p>
        </w:tc>
        <w:tc>
          <w:tcPr>
            <w:tcW w:w="1212" w:type="dxa"/>
            <w:tcBorders>
              <w:top w:val="nil"/>
              <w:left w:val="nil"/>
              <w:bottom w:val="single" w:sz="4" w:space="0" w:color="auto"/>
              <w:right w:val="nil"/>
            </w:tcBorders>
            <w:vAlign w:val="bottom"/>
          </w:tcPr>
          <w:p w14:paraId="34A9B723" w14:textId="77777777" w:rsidR="00C2329D" w:rsidRPr="00C2329D" w:rsidRDefault="00C2329D" w:rsidP="00C2329D">
            <w:pPr>
              <w:jc w:val="right"/>
              <w:rPr>
                <w:sz w:val="22"/>
                <w:szCs w:val="22"/>
                <w:lang w:val="ky-KG"/>
              </w:rPr>
            </w:pPr>
            <w:r w:rsidRPr="00C2329D">
              <w:rPr>
                <w:sz w:val="22"/>
                <w:szCs w:val="22"/>
                <w:lang w:val="ky-KG"/>
              </w:rPr>
              <w:t>0,8</w:t>
            </w:r>
          </w:p>
        </w:tc>
      </w:tr>
    </w:tbl>
    <w:p w14:paraId="4B1FA89B" w14:textId="77777777" w:rsidR="00C2329D" w:rsidRPr="00C2329D" w:rsidRDefault="00C2329D" w:rsidP="00C2329D">
      <w:pPr>
        <w:tabs>
          <w:tab w:val="left" w:pos="200"/>
        </w:tabs>
        <w:jc w:val="both"/>
        <w:rPr>
          <w:b/>
          <w:sz w:val="28"/>
          <w:szCs w:val="28"/>
          <w:lang w:val="ky-KG"/>
        </w:rPr>
      </w:pPr>
      <w:r w:rsidRPr="00C2329D">
        <w:rPr>
          <w:b/>
          <w:sz w:val="28"/>
          <w:szCs w:val="28"/>
          <w:lang w:val="ky-KG"/>
        </w:rPr>
        <w:tab/>
      </w:r>
      <w:r w:rsidRPr="00C2329D">
        <w:rPr>
          <w:b/>
          <w:sz w:val="28"/>
          <w:szCs w:val="28"/>
          <w:lang w:val="ky-KG"/>
        </w:rPr>
        <w:tab/>
      </w:r>
    </w:p>
    <w:p w14:paraId="18942FA2" w14:textId="77777777" w:rsidR="00C2329D" w:rsidRPr="00C2329D" w:rsidRDefault="00C2329D" w:rsidP="00C2329D">
      <w:pPr>
        <w:tabs>
          <w:tab w:val="left" w:pos="200"/>
        </w:tabs>
        <w:jc w:val="both"/>
        <w:rPr>
          <w:sz w:val="28"/>
          <w:szCs w:val="28"/>
          <w:lang w:val="ky-KG"/>
        </w:rPr>
      </w:pPr>
      <w:r w:rsidRPr="00C2329D">
        <w:rPr>
          <w:sz w:val="28"/>
          <w:szCs w:val="28"/>
          <w:lang w:val="ky-KG"/>
        </w:rPr>
        <w:tab/>
        <w:t xml:space="preserve">       2025-жылдын январь-февралында чарба жүргүзүүчү субъектилердин (юридикалык жана жеке жактар) рыноктук кызмат көрсөтүүчү экономикалык ишмердиктеринин түрлөрү боюнча, сооданын, мейманканалардын жана ресторандардын жүгүртүлүшүн кошпогондо, көлөмү 4505,4 млн. сомду түзүп, 2024-ж. январь-февралына салыштырганда 0,1 пайызга жогору болду. </w:t>
      </w:r>
    </w:p>
    <w:p w14:paraId="07F40DDB" w14:textId="77777777" w:rsidR="00C2329D" w:rsidRDefault="00C2329D" w:rsidP="00C2329D">
      <w:pPr>
        <w:jc w:val="both"/>
        <w:rPr>
          <w:sz w:val="28"/>
          <w:szCs w:val="28"/>
          <w:lang w:val="ky-KG"/>
        </w:rPr>
      </w:pPr>
      <w:r w:rsidRPr="00C2329D">
        <w:rPr>
          <w:sz w:val="28"/>
          <w:szCs w:val="28"/>
          <w:lang w:val="ky-KG"/>
        </w:rPr>
        <w:lastRenderedPageBreak/>
        <w:t xml:space="preserve">        Экономикалык ишмердиктин түрлөрү боюнча көрсөтүлгөн рыноктук тейлөөлөрдүн көлөмү 2024-ж. январь-февралына салыштырганда маалымат жана байланыш ишмердигинин көлөмү – 0,5 пайызга, администрациялык жана көмөкчү ишмердиги </w:t>
      </w:r>
      <w:r w:rsidRPr="00C2329D">
        <w:rPr>
          <w:sz w:val="28"/>
          <w:szCs w:val="28"/>
          <w:lang w:val="ky-KG"/>
        </w:rPr>
        <w:softHyphen/>
        <w:t>– 1,3 пайызга, финансылык ортомчулук жана камсыздандыруу</w:t>
      </w:r>
      <w:bookmarkStart w:id="4" w:name="_Hlk184818288"/>
      <w:r w:rsidRPr="00C2329D">
        <w:rPr>
          <w:sz w:val="28"/>
          <w:szCs w:val="28"/>
          <w:lang w:val="ky-KG"/>
        </w:rPr>
        <w:t xml:space="preserve"> – </w:t>
      </w:r>
      <w:bookmarkEnd w:id="4"/>
      <w:r w:rsidRPr="00C2329D">
        <w:rPr>
          <w:sz w:val="28"/>
          <w:szCs w:val="28"/>
          <w:lang w:val="ky-KG"/>
        </w:rPr>
        <w:t>2,5 пайызга, кыймылсыз мүлк операцияларынын көлөмү – 2,5 пайызга, башка тейлөө ишмердиги – 3,3 пайызга, транспорттук ишмердик жана жүктөрдү сактоо – 5,3 пайызга, маданият, көңүл ачуу жана эс алуунун көлөмү – 5,3 пайызга</w:t>
      </w:r>
      <w:bookmarkStart w:id="5" w:name="_Hlk176956294"/>
      <w:r w:rsidRPr="00C2329D">
        <w:rPr>
          <w:sz w:val="28"/>
          <w:szCs w:val="28"/>
          <w:lang w:val="ky-KG"/>
        </w:rPr>
        <w:t xml:space="preserve">, </w:t>
      </w:r>
      <w:bookmarkEnd w:id="5"/>
      <w:r w:rsidRPr="00C2329D">
        <w:rPr>
          <w:sz w:val="28"/>
          <w:szCs w:val="28"/>
          <w:lang w:val="ky-KG"/>
        </w:rPr>
        <w:t>саламаттыкты сактоо жана калкты социалдык жактан тейлөө – 15,3 пайызга көбөйдү, ал эми кесиптик, илимий жана техникалык ишмердик</w:t>
      </w:r>
      <w:bookmarkStart w:id="6" w:name="_Hlk184818038"/>
      <w:r w:rsidRPr="00C2329D">
        <w:rPr>
          <w:sz w:val="28"/>
          <w:szCs w:val="28"/>
          <w:lang w:val="ky-KG"/>
        </w:rPr>
        <w:t xml:space="preserve"> –</w:t>
      </w:r>
      <w:bookmarkEnd w:id="6"/>
      <w:r w:rsidRPr="00C2329D">
        <w:rPr>
          <w:sz w:val="28"/>
          <w:szCs w:val="28"/>
          <w:lang w:val="ky-KG"/>
        </w:rPr>
        <w:t xml:space="preserve"> 4,3 пайызга, билим берүү – 9,9 пайызга төмөндөдү. </w:t>
      </w:r>
    </w:p>
    <w:p w14:paraId="5DD55F14" w14:textId="77777777" w:rsidR="00C2329D" w:rsidRPr="00C2329D" w:rsidRDefault="00C2329D" w:rsidP="00C2329D">
      <w:pPr>
        <w:jc w:val="both"/>
        <w:rPr>
          <w:b/>
          <w:sz w:val="28"/>
          <w:szCs w:val="28"/>
          <w:lang w:val="ky-KG"/>
        </w:rPr>
      </w:pPr>
    </w:p>
    <w:p w14:paraId="404674ED" w14:textId="38C44048" w:rsidR="00361B13" w:rsidRPr="00151881" w:rsidRDefault="00361B13" w:rsidP="00C2329D">
      <w:pPr>
        <w:tabs>
          <w:tab w:val="left" w:pos="200"/>
        </w:tabs>
        <w:jc w:val="both"/>
        <w:rPr>
          <w:b/>
          <w:sz w:val="2"/>
          <w:szCs w:val="28"/>
          <w:lang w:val="ky-KG"/>
        </w:rPr>
      </w:pPr>
    </w:p>
    <w:p w14:paraId="766FC8CD" w14:textId="77777777" w:rsidR="00B53E1F" w:rsidRDefault="00BD5A4C" w:rsidP="0014182B">
      <w:pPr>
        <w:tabs>
          <w:tab w:val="left" w:pos="709"/>
        </w:tabs>
        <w:jc w:val="both"/>
        <w:rPr>
          <w:b/>
          <w:sz w:val="28"/>
          <w:szCs w:val="28"/>
          <w:lang w:val="ky-KG"/>
        </w:rPr>
      </w:pPr>
      <w:r w:rsidRPr="00151881">
        <w:rPr>
          <w:b/>
          <w:sz w:val="28"/>
          <w:szCs w:val="28"/>
          <w:lang w:val="ky-KG"/>
        </w:rPr>
        <w:t xml:space="preserve"> </w:t>
      </w:r>
      <w:r w:rsidR="00265EB4" w:rsidRPr="00151881">
        <w:rPr>
          <w:b/>
          <w:sz w:val="28"/>
          <w:szCs w:val="28"/>
          <w:lang w:val="ky-KG"/>
        </w:rPr>
        <w:t xml:space="preserve"> </w:t>
      </w:r>
    </w:p>
    <w:p w14:paraId="2FF15936" w14:textId="7FDA5806" w:rsidR="0014182B" w:rsidRPr="0014182B" w:rsidRDefault="00094AAE" w:rsidP="0014182B">
      <w:pPr>
        <w:tabs>
          <w:tab w:val="left" w:pos="709"/>
        </w:tabs>
        <w:jc w:val="both"/>
        <w:rPr>
          <w:sz w:val="28"/>
          <w:szCs w:val="28"/>
          <w:lang w:val="ky-KG"/>
        </w:rPr>
      </w:pPr>
      <w:r w:rsidRPr="00151881">
        <w:rPr>
          <w:b/>
          <w:sz w:val="28"/>
          <w:szCs w:val="28"/>
          <w:lang w:val="ky-KG"/>
        </w:rPr>
        <w:tab/>
      </w:r>
      <w:r w:rsidR="0014182B" w:rsidRPr="0014182B">
        <w:rPr>
          <w:b/>
          <w:sz w:val="28"/>
          <w:szCs w:val="28"/>
          <w:lang w:val="ky-KG"/>
        </w:rPr>
        <w:t xml:space="preserve">Керектөө рыногу. </w:t>
      </w:r>
      <w:r w:rsidR="0014182B" w:rsidRPr="0014182B">
        <w:rPr>
          <w:sz w:val="28"/>
          <w:szCs w:val="28"/>
          <w:lang w:val="ky-KG"/>
        </w:rPr>
        <w:t>2025</w:t>
      </w:r>
      <w:r w:rsidR="0014182B" w:rsidRPr="0014182B">
        <w:rPr>
          <w:b/>
          <w:sz w:val="28"/>
          <w:szCs w:val="28"/>
          <w:lang w:val="ky-KG"/>
        </w:rPr>
        <w:t>-</w:t>
      </w:r>
      <w:r w:rsidR="0014182B" w:rsidRPr="0014182B">
        <w:rPr>
          <w:sz w:val="28"/>
          <w:szCs w:val="28"/>
          <w:lang w:val="ky-KG"/>
        </w:rPr>
        <w:t xml:space="preserve">ж. январь-февралында </w:t>
      </w:r>
      <w:r w:rsidR="0014182B" w:rsidRPr="0014182B">
        <w:rPr>
          <w:i/>
          <w:sz w:val="28"/>
          <w:szCs w:val="28"/>
          <w:lang w:val="ky-KG"/>
        </w:rPr>
        <w:t xml:space="preserve">дүң жана чекене соода </w:t>
      </w:r>
      <w:r w:rsidR="0014182B" w:rsidRPr="0014182B">
        <w:rPr>
          <w:sz w:val="28"/>
          <w:szCs w:val="28"/>
          <w:lang w:val="ky-KG"/>
        </w:rPr>
        <w:t>жүгүртүүсүнүн</w:t>
      </w:r>
      <w:r w:rsidR="0014182B" w:rsidRPr="0014182B">
        <w:rPr>
          <w:i/>
          <w:sz w:val="28"/>
          <w:szCs w:val="28"/>
          <w:lang w:val="ky-KG"/>
        </w:rPr>
        <w:t xml:space="preserve">, автомобилдерди жана мотоциклдерди оңдоо </w:t>
      </w:r>
      <w:r w:rsidR="0014182B" w:rsidRPr="0014182B">
        <w:rPr>
          <w:sz w:val="28"/>
          <w:szCs w:val="28"/>
          <w:lang w:val="ky-KG"/>
        </w:rPr>
        <w:t>кызматынын көлөмү    17 148,6 млн. сом өлчөмүн түзүп, 2024-ж. январь-февралына салыштырмалуу 25,2 пайызга жогорулады.</w:t>
      </w:r>
    </w:p>
    <w:p w14:paraId="58F8493A" w14:textId="77777777" w:rsidR="0014182B" w:rsidRPr="0014182B" w:rsidRDefault="0014182B" w:rsidP="0014182B">
      <w:pPr>
        <w:tabs>
          <w:tab w:val="left" w:pos="709"/>
        </w:tabs>
        <w:jc w:val="both"/>
        <w:rPr>
          <w:sz w:val="28"/>
          <w:szCs w:val="28"/>
          <w:lang w:val="ky-KG"/>
        </w:rPr>
      </w:pPr>
    </w:p>
    <w:p w14:paraId="481E2364" w14:textId="18B02D73" w:rsidR="0014182B" w:rsidRPr="0014182B" w:rsidRDefault="00953CB8" w:rsidP="0014182B">
      <w:pPr>
        <w:shd w:val="clear" w:color="auto" w:fill="FFFFFF"/>
        <w:jc w:val="both"/>
        <w:rPr>
          <w:b/>
          <w:sz w:val="28"/>
          <w:szCs w:val="28"/>
          <w:lang w:val="ky-KG"/>
        </w:rPr>
      </w:pPr>
      <w:r>
        <w:rPr>
          <w:sz w:val="28"/>
          <w:szCs w:val="28"/>
          <w:lang w:val="ky-KG"/>
        </w:rPr>
        <w:t>23</w:t>
      </w:r>
      <w:r w:rsidR="0014182B" w:rsidRPr="0014182B">
        <w:rPr>
          <w:sz w:val="28"/>
          <w:szCs w:val="28"/>
          <w:lang w:val="ky-KG"/>
        </w:rPr>
        <w:t>-т</w:t>
      </w:r>
      <w:r w:rsidR="0014182B" w:rsidRPr="0014182B">
        <w:rPr>
          <w:bCs/>
          <w:sz w:val="28"/>
          <w:szCs w:val="28"/>
          <w:lang w:val="ky-KG"/>
        </w:rPr>
        <w:t xml:space="preserve">аблица. </w:t>
      </w:r>
      <w:r w:rsidR="0014182B" w:rsidRPr="0014182B">
        <w:rPr>
          <w:b/>
          <w:sz w:val="28"/>
          <w:szCs w:val="28"/>
          <w:lang w:val="ky-KG"/>
        </w:rPr>
        <w:t xml:space="preserve">Январь-февралда дүң жана чекене соода,  </w:t>
      </w:r>
    </w:p>
    <w:p w14:paraId="47408DB1" w14:textId="77777777" w:rsidR="0014182B" w:rsidRPr="0014182B" w:rsidRDefault="0014182B" w:rsidP="0014182B">
      <w:pPr>
        <w:shd w:val="clear" w:color="auto" w:fill="FFFFFF"/>
        <w:jc w:val="both"/>
        <w:rPr>
          <w:b/>
          <w:sz w:val="28"/>
          <w:szCs w:val="28"/>
          <w:lang w:val="ky-KG"/>
        </w:rPr>
      </w:pPr>
      <w:r w:rsidRPr="0014182B">
        <w:rPr>
          <w:b/>
          <w:sz w:val="28"/>
          <w:szCs w:val="28"/>
          <w:lang w:val="ky-KG"/>
        </w:rPr>
        <w:t xml:space="preserve">                     автомобилдерди жана мотоциклдерди оңдоонун жүгүртүүсү</w:t>
      </w:r>
    </w:p>
    <w:p w14:paraId="12889B64" w14:textId="77777777" w:rsidR="0014182B" w:rsidRPr="0014182B" w:rsidRDefault="0014182B" w:rsidP="0014182B">
      <w:pPr>
        <w:ind w:left="1304" w:hanging="1304"/>
        <w:rPr>
          <w:b/>
          <w:lang w:val="ky-KG"/>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70"/>
        <w:gridCol w:w="1169"/>
        <w:gridCol w:w="1179"/>
        <w:gridCol w:w="987"/>
        <w:gridCol w:w="928"/>
      </w:tblGrid>
      <w:tr w:rsidR="0014182B" w:rsidRPr="0014182B" w14:paraId="14D00E29" w14:textId="77777777" w:rsidTr="00814922">
        <w:trPr>
          <w:cantSplit/>
          <w:trHeight w:val="478"/>
          <w:tblHeader/>
        </w:trPr>
        <w:tc>
          <w:tcPr>
            <w:tcW w:w="2896" w:type="pct"/>
            <w:vMerge w:val="restart"/>
            <w:tcBorders>
              <w:top w:val="single" w:sz="4" w:space="0" w:color="auto"/>
              <w:left w:val="nil"/>
              <w:right w:val="nil"/>
            </w:tcBorders>
          </w:tcPr>
          <w:p w14:paraId="1DBE07DF" w14:textId="77777777" w:rsidR="0014182B" w:rsidRPr="0014182B" w:rsidRDefault="0014182B" w:rsidP="0014182B">
            <w:pPr>
              <w:rPr>
                <w:b/>
                <w:lang w:val="ky-KG"/>
              </w:rPr>
            </w:pPr>
          </w:p>
        </w:tc>
        <w:tc>
          <w:tcPr>
            <w:tcW w:w="1159" w:type="pct"/>
            <w:gridSpan w:val="2"/>
            <w:tcBorders>
              <w:top w:val="single" w:sz="4" w:space="0" w:color="auto"/>
              <w:left w:val="nil"/>
              <w:right w:val="nil"/>
            </w:tcBorders>
          </w:tcPr>
          <w:p w14:paraId="1E40C6DD" w14:textId="77777777" w:rsidR="0014182B" w:rsidRPr="0014182B" w:rsidRDefault="0014182B" w:rsidP="0014182B">
            <w:pPr>
              <w:jc w:val="center"/>
              <w:rPr>
                <w:b/>
              </w:rPr>
            </w:pPr>
            <w:r w:rsidRPr="0014182B">
              <w:rPr>
                <w:b/>
                <w:sz w:val="22"/>
                <w:szCs w:val="22"/>
                <w:lang w:val="ky-KG"/>
              </w:rPr>
              <w:t>Млн. со</w:t>
            </w:r>
            <w:r w:rsidRPr="0014182B">
              <w:rPr>
                <w:b/>
                <w:sz w:val="22"/>
                <w:szCs w:val="22"/>
              </w:rPr>
              <w:t>м</w:t>
            </w:r>
          </w:p>
        </w:tc>
        <w:tc>
          <w:tcPr>
            <w:tcW w:w="945" w:type="pct"/>
            <w:gridSpan w:val="2"/>
            <w:tcBorders>
              <w:top w:val="single" w:sz="4" w:space="0" w:color="auto"/>
              <w:left w:val="nil"/>
              <w:right w:val="nil"/>
            </w:tcBorders>
          </w:tcPr>
          <w:p w14:paraId="3619BF63" w14:textId="77777777" w:rsidR="0014182B" w:rsidRPr="0014182B" w:rsidRDefault="0014182B" w:rsidP="0014182B">
            <w:pPr>
              <w:ind w:left="-108" w:right="-108"/>
              <w:jc w:val="center"/>
              <w:rPr>
                <w:b/>
              </w:rPr>
            </w:pPr>
            <w:proofErr w:type="spellStart"/>
            <w:r w:rsidRPr="0014182B">
              <w:rPr>
                <w:b/>
                <w:sz w:val="22"/>
                <w:szCs w:val="22"/>
              </w:rPr>
              <w:t>Мурунку</w:t>
            </w:r>
            <w:proofErr w:type="spellEnd"/>
            <w:r w:rsidRPr="0014182B">
              <w:rPr>
                <w:b/>
                <w:sz w:val="22"/>
                <w:szCs w:val="22"/>
                <w:lang w:val="ky-KG"/>
              </w:rPr>
              <w:t xml:space="preserve"> </w:t>
            </w:r>
            <w:proofErr w:type="spellStart"/>
            <w:r w:rsidRPr="0014182B">
              <w:rPr>
                <w:b/>
                <w:sz w:val="22"/>
                <w:szCs w:val="22"/>
              </w:rPr>
              <w:t>жылдын</w:t>
            </w:r>
            <w:proofErr w:type="spellEnd"/>
            <w:r w:rsidRPr="0014182B">
              <w:rPr>
                <w:b/>
                <w:sz w:val="22"/>
                <w:szCs w:val="22"/>
              </w:rPr>
              <w:t xml:space="preserve"> </w:t>
            </w:r>
            <w:proofErr w:type="spellStart"/>
            <w:r w:rsidRPr="0014182B">
              <w:rPr>
                <w:b/>
                <w:sz w:val="22"/>
                <w:szCs w:val="22"/>
              </w:rPr>
              <w:t>тийишт</w:t>
            </w:r>
            <w:proofErr w:type="spellEnd"/>
            <w:r w:rsidRPr="0014182B">
              <w:rPr>
                <w:b/>
                <w:sz w:val="22"/>
                <w:szCs w:val="22"/>
                <w:lang w:val="ky-KG"/>
              </w:rPr>
              <w:t>үү</w:t>
            </w:r>
            <w:r w:rsidRPr="0014182B">
              <w:rPr>
                <w:b/>
                <w:sz w:val="22"/>
                <w:szCs w:val="22"/>
              </w:rPr>
              <w:br/>
            </w:r>
            <w:proofErr w:type="spellStart"/>
            <w:r w:rsidRPr="0014182B">
              <w:rPr>
                <w:b/>
                <w:sz w:val="22"/>
                <w:szCs w:val="22"/>
              </w:rPr>
              <w:t>мезгилине</w:t>
            </w:r>
            <w:proofErr w:type="spellEnd"/>
            <w:r w:rsidRPr="0014182B">
              <w:rPr>
                <w:b/>
                <w:sz w:val="22"/>
                <w:szCs w:val="22"/>
              </w:rPr>
              <w:t xml:space="preserve"> карата </w:t>
            </w:r>
            <w:proofErr w:type="spellStart"/>
            <w:r w:rsidRPr="0014182B">
              <w:rPr>
                <w:b/>
                <w:sz w:val="22"/>
                <w:szCs w:val="22"/>
              </w:rPr>
              <w:t>пайыз</w:t>
            </w:r>
            <w:proofErr w:type="spellEnd"/>
            <w:r w:rsidRPr="0014182B">
              <w:rPr>
                <w:b/>
                <w:sz w:val="22"/>
                <w:szCs w:val="22"/>
                <w:lang w:val="ky-KG"/>
              </w:rPr>
              <w:t xml:space="preserve"> </w:t>
            </w:r>
            <w:proofErr w:type="spellStart"/>
            <w:r w:rsidRPr="0014182B">
              <w:rPr>
                <w:b/>
                <w:sz w:val="22"/>
                <w:szCs w:val="22"/>
              </w:rPr>
              <w:t>менен</w:t>
            </w:r>
            <w:proofErr w:type="spellEnd"/>
          </w:p>
        </w:tc>
      </w:tr>
      <w:tr w:rsidR="0014182B" w:rsidRPr="0014182B" w14:paraId="616BB4C9" w14:textId="77777777" w:rsidTr="00814922">
        <w:trPr>
          <w:cantSplit/>
          <w:trHeight w:val="146"/>
          <w:tblHeader/>
        </w:trPr>
        <w:tc>
          <w:tcPr>
            <w:tcW w:w="2896" w:type="pct"/>
            <w:vMerge/>
            <w:tcBorders>
              <w:top w:val="nil"/>
              <w:left w:val="nil"/>
              <w:bottom w:val="single" w:sz="4" w:space="0" w:color="auto"/>
              <w:right w:val="nil"/>
            </w:tcBorders>
          </w:tcPr>
          <w:p w14:paraId="0CBC0288" w14:textId="77777777" w:rsidR="0014182B" w:rsidRPr="0014182B" w:rsidRDefault="0014182B" w:rsidP="0014182B">
            <w:pPr>
              <w:rPr>
                <w:b/>
              </w:rPr>
            </w:pPr>
          </w:p>
        </w:tc>
        <w:tc>
          <w:tcPr>
            <w:tcW w:w="577" w:type="pct"/>
            <w:tcBorders>
              <w:top w:val="nil"/>
              <w:left w:val="nil"/>
              <w:bottom w:val="single" w:sz="4" w:space="0" w:color="auto"/>
              <w:right w:val="nil"/>
            </w:tcBorders>
            <w:vAlign w:val="bottom"/>
          </w:tcPr>
          <w:p w14:paraId="23B9C166" w14:textId="77777777" w:rsidR="0014182B" w:rsidRPr="0014182B" w:rsidRDefault="0014182B" w:rsidP="0014182B">
            <w:pPr>
              <w:jc w:val="right"/>
              <w:rPr>
                <w:b/>
              </w:rPr>
            </w:pPr>
            <w:r w:rsidRPr="0014182B">
              <w:rPr>
                <w:b/>
                <w:sz w:val="22"/>
                <w:szCs w:val="22"/>
              </w:rPr>
              <w:t>2024</w:t>
            </w:r>
          </w:p>
        </w:tc>
        <w:tc>
          <w:tcPr>
            <w:tcW w:w="582" w:type="pct"/>
            <w:tcBorders>
              <w:left w:val="nil"/>
              <w:bottom w:val="single" w:sz="4" w:space="0" w:color="auto"/>
              <w:right w:val="nil"/>
            </w:tcBorders>
            <w:vAlign w:val="bottom"/>
          </w:tcPr>
          <w:p w14:paraId="283D1D0E" w14:textId="77777777" w:rsidR="0014182B" w:rsidRPr="0014182B" w:rsidRDefault="0014182B" w:rsidP="0014182B">
            <w:pPr>
              <w:jc w:val="right"/>
              <w:rPr>
                <w:b/>
              </w:rPr>
            </w:pPr>
            <w:r w:rsidRPr="0014182B">
              <w:rPr>
                <w:b/>
                <w:sz w:val="22"/>
                <w:szCs w:val="22"/>
              </w:rPr>
              <w:t>2025</w:t>
            </w:r>
          </w:p>
        </w:tc>
        <w:tc>
          <w:tcPr>
            <w:tcW w:w="487" w:type="pct"/>
            <w:tcBorders>
              <w:top w:val="nil"/>
              <w:left w:val="nil"/>
              <w:bottom w:val="single" w:sz="4" w:space="0" w:color="auto"/>
              <w:right w:val="nil"/>
            </w:tcBorders>
            <w:vAlign w:val="bottom"/>
          </w:tcPr>
          <w:p w14:paraId="4B906200" w14:textId="77777777" w:rsidR="0014182B" w:rsidRPr="0014182B" w:rsidRDefault="0014182B" w:rsidP="0014182B">
            <w:pPr>
              <w:jc w:val="right"/>
              <w:rPr>
                <w:b/>
              </w:rPr>
            </w:pPr>
            <w:r w:rsidRPr="0014182B">
              <w:rPr>
                <w:b/>
                <w:sz w:val="22"/>
                <w:szCs w:val="22"/>
              </w:rPr>
              <w:t>2024</w:t>
            </w:r>
          </w:p>
        </w:tc>
        <w:tc>
          <w:tcPr>
            <w:tcW w:w="458" w:type="pct"/>
            <w:tcBorders>
              <w:left w:val="nil"/>
              <w:bottom w:val="single" w:sz="4" w:space="0" w:color="auto"/>
              <w:right w:val="nil"/>
            </w:tcBorders>
            <w:vAlign w:val="bottom"/>
          </w:tcPr>
          <w:p w14:paraId="7D0C7183" w14:textId="77777777" w:rsidR="0014182B" w:rsidRPr="0014182B" w:rsidRDefault="0014182B" w:rsidP="0014182B">
            <w:pPr>
              <w:jc w:val="right"/>
              <w:rPr>
                <w:b/>
              </w:rPr>
            </w:pPr>
            <w:r w:rsidRPr="0014182B">
              <w:rPr>
                <w:b/>
                <w:sz w:val="22"/>
                <w:szCs w:val="22"/>
              </w:rPr>
              <w:t>2025</w:t>
            </w:r>
          </w:p>
        </w:tc>
      </w:tr>
      <w:tr w:rsidR="0014182B" w:rsidRPr="0014182B" w14:paraId="064DF9BE" w14:textId="77777777" w:rsidTr="00814922">
        <w:trPr>
          <w:cantSplit/>
          <w:trHeight w:val="264"/>
        </w:trPr>
        <w:tc>
          <w:tcPr>
            <w:tcW w:w="2896" w:type="pct"/>
            <w:tcBorders>
              <w:top w:val="single" w:sz="4" w:space="0" w:color="auto"/>
              <w:left w:val="nil"/>
              <w:bottom w:val="nil"/>
              <w:right w:val="nil"/>
            </w:tcBorders>
            <w:vAlign w:val="bottom"/>
          </w:tcPr>
          <w:p w14:paraId="7C036925" w14:textId="77777777" w:rsidR="0014182B" w:rsidRPr="0014182B" w:rsidRDefault="0014182B" w:rsidP="0014182B">
            <w:pPr>
              <w:spacing w:before="20" w:after="20"/>
            </w:pPr>
            <w:proofErr w:type="spellStart"/>
            <w:r w:rsidRPr="0014182B">
              <w:rPr>
                <w:sz w:val="22"/>
                <w:szCs w:val="22"/>
              </w:rPr>
              <w:t>Бардыгы</w:t>
            </w:r>
            <w:proofErr w:type="spellEnd"/>
          </w:p>
        </w:tc>
        <w:tc>
          <w:tcPr>
            <w:tcW w:w="577" w:type="pct"/>
            <w:tcBorders>
              <w:top w:val="single" w:sz="4" w:space="0" w:color="auto"/>
              <w:left w:val="nil"/>
              <w:bottom w:val="nil"/>
              <w:right w:val="nil"/>
            </w:tcBorders>
            <w:vAlign w:val="bottom"/>
          </w:tcPr>
          <w:p w14:paraId="29E5A063" w14:textId="77777777" w:rsidR="0014182B" w:rsidRPr="0014182B" w:rsidRDefault="0014182B" w:rsidP="0014182B">
            <w:pPr>
              <w:spacing w:before="20" w:after="20"/>
              <w:jc w:val="right"/>
              <w:rPr>
                <w:sz w:val="22"/>
                <w:szCs w:val="22"/>
                <w:lang w:val="ky-KG"/>
              </w:rPr>
            </w:pPr>
            <w:r w:rsidRPr="0014182B">
              <w:rPr>
                <w:sz w:val="22"/>
                <w:szCs w:val="22"/>
                <w:lang w:val="ky-KG"/>
              </w:rPr>
              <w:t>12 680,2</w:t>
            </w:r>
          </w:p>
        </w:tc>
        <w:tc>
          <w:tcPr>
            <w:tcW w:w="582" w:type="pct"/>
            <w:tcBorders>
              <w:top w:val="single" w:sz="4" w:space="0" w:color="auto"/>
              <w:left w:val="nil"/>
              <w:bottom w:val="nil"/>
              <w:right w:val="nil"/>
            </w:tcBorders>
            <w:vAlign w:val="bottom"/>
          </w:tcPr>
          <w:p w14:paraId="6946B7D3" w14:textId="77777777" w:rsidR="0014182B" w:rsidRPr="0014182B" w:rsidRDefault="0014182B" w:rsidP="0014182B">
            <w:pPr>
              <w:spacing w:before="20" w:after="20"/>
              <w:jc w:val="right"/>
              <w:rPr>
                <w:sz w:val="22"/>
                <w:szCs w:val="22"/>
                <w:lang w:val="ky-KG"/>
              </w:rPr>
            </w:pPr>
            <w:r w:rsidRPr="0014182B">
              <w:rPr>
                <w:sz w:val="22"/>
                <w:szCs w:val="22"/>
                <w:lang w:val="ky-KG"/>
              </w:rPr>
              <w:t>17 148,6</w:t>
            </w:r>
          </w:p>
        </w:tc>
        <w:tc>
          <w:tcPr>
            <w:tcW w:w="487" w:type="pct"/>
            <w:tcBorders>
              <w:top w:val="single" w:sz="4" w:space="0" w:color="auto"/>
              <w:left w:val="nil"/>
              <w:bottom w:val="nil"/>
              <w:right w:val="nil"/>
            </w:tcBorders>
            <w:vAlign w:val="bottom"/>
          </w:tcPr>
          <w:p w14:paraId="59070CE4"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105,8</w:t>
            </w:r>
          </w:p>
        </w:tc>
        <w:tc>
          <w:tcPr>
            <w:tcW w:w="458" w:type="pct"/>
            <w:tcBorders>
              <w:top w:val="single" w:sz="4" w:space="0" w:color="auto"/>
              <w:left w:val="nil"/>
              <w:bottom w:val="nil"/>
              <w:right w:val="nil"/>
            </w:tcBorders>
            <w:vAlign w:val="bottom"/>
          </w:tcPr>
          <w:p w14:paraId="7E866E9A"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125,2</w:t>
            </w:r>
          </w:p>
        </w:tc>
      </w:tr>
      <w:tr w:rsidR="0014182B" w:rsidRPr="0014182B" w14:paraId="7B472488" w14:textId="77777777" w:rsidTr="00814922">
        <w:trPr>
          <w:cantSplit/>
        </w:trPr>
        <w:tc>
          <w:tcPr>
            <w:tcW w:w="2896" w:type="pct"/>
            <w:tcBorders>
              <w:top w:val="nil"/>
              <w:left w:val="nil"/>
              <w:bottom w:val="nil"/>
              <w:right w:val="nil"/>
            </w:tcBorders>
            <w:vAlign w:val="bottom"/>
          </w:tcPr>
          <w:p w14:paraId="7872A1CC" w14:textId="77777777" w:rsidR="0014182B" w:rsidRPr="0014182B" w:rsidRDefault="0014182B" w:rsidP="0014182B">
            <w:pPr>
              <w:spacing w:before="20" w:after="20"/>
              <w:ind w:left="170" w:hanging="113"/>
              <w:rPr>
                <w:lang w:val="ky-KG"/>
              </w:rPr>
            </w:pPr>
            <w:r w:rsidRPr="0014182B">
              <w:rPr>
                <w:sz w:val="22"/>
                <w:szCs w:val="22"/>
              </w:rPr>
              <w:t xml:space="preserve">Автомобиль </w:t>
            </w:r>
            <w:proofErr w:type="spellStart"/>
            <w:r w:rsidRPr="0014182B">
              <w:rPr>
                <w:sz w:val="22"/>
                <w:szCs w:val="22"/>
              </w:rPr>
              <w:t>жана</w:t>
            </w:r>
            <w:proofErr w:type="spellEnd"/>
            <w:r w:rsidRPr="0014182B">
              <w:rPr>
                <w:sz w:val="22"/>
                <w:szCs w:val="22"/>
              </w:rPr>
              <w:t xml:space="preserve"> мотоцикл, </w:t>
            </w:r>
            <w:proofErr w:type="spellStart"/>
            <w:r w:rsidRPr="0014182B">
              <w:rPr>
                <w:sz w:val="22"/>
                <w:szCs w:val="22"/>
              </w:rPr>
              <w:t>автомобилдин</w:t>
            </w:r>
            <w:proofErr w:type="spellEnd"/>
            <w:r w:rsidRPr="0014182B">
              <w:rPr>
                <w:sz w:val="22"/>
                <w:szCs w:val="22"/>
                <w:lang w:val="ky-KG"/>
              </w:rPr>
              <w:t xml:space="preserve"> </w:t>
            </w:r>
            <w:proofErr w:type="spellStart"/>
            <w:r w:rsidRPr="0014182B">
              <w:rPr>
                <w:sz w:val="22"/>
                <w:szCs w:val="22"/>
              </w:rPr>
              <w:t>тетиктери</w:t>
            </w:r>
            <w:proofErr w:type="spellEnd"/>
            <w:r w:rsidRPr="0014182B">
              <w:rPr>
                <w:sz w:val="22"/>
                <w:szCs w:val="22"/>
                <w:lang w:val="ky-KG"/>
              </w:rPr>
              <w:t xml:space="preserve"> </w:t>
            </w:r>
            <w:proofErr w:type="spellStart"/>
            <w:r w:rsidRPr="0014182B">
              <w:rPr>
                <w:sz w:val="22"/>
                <w:szCs w:val="22"/>
              </w:rPr>
              <w:t>жана</w:t>
            </w:r>
            <w:proofErr w:type="spellEnd"/>
            <w:r w:rsidRPr="0014182B">
              <w:rPr>
                <w:sz w:val="22"/>
                <w:szCs w:val="22"/>
                <w:lang w:val="ky-KG"/>
              </w:rPr>
              <w:t xml:space="preserve"> </w:t>
            </w:r>
            <w:proofErr w:type="spellStart"/>
            <w:r w:rsidRPr="0014182B">
              <w:rPr>
                <w:sz w:val="22"/>
                <w:szCs w:val="22"/>
              </w:rPr>
              <w:t>шаймандарынын</w:t>
            </w:r>
            <w:proofErr w:type="spellEnd"/>
            <w:r w:rsidRPr="0014182B">
              <w:rPr>
                <w:sz w:val="22"/>
                <w:szCs w:val="22"/>
                <w:lang w:val="ky-KG"/>
              </w:rPr>
              <w:t xml:space="preserve"> </w:t>
            </w:r>
            <w:proofErr w:type="spellStart"/>
            <w:r w:rsidRPr="0014182B">
              <w:rPr>
                <w:sz w:val="22"/>
                <w:szCs w:val="22"/>
              </w:rPr>
              <w:t>соодасы</w:t>
            </w:r>
            <w:proofErr w:type="spellEnd"/>
          </w:p>
        </w:tc>
        <w:tc>
          <w:tcPr>
            <w:tcW w:w="577" w:type="pct"/>
            <w:tcBorders>
              <w:top w:val="nil"/>
              <w:left w:val="nil"/>
              <w:bottom w:val="nil"/>
              <w:right w:val="nil"/>
            </w:tcBorders>
            <w:vAlign w:val="bottom"/>
          </w:tcPr>
          <w:p w14:paraId="60B5FCA7" w14:textId="77777777" w:rsidR="0014182B" w:rsidRPr="0014182B" w:rsidRDefault="0014182B" w:rsidP="0014182B">
            <w:pPr>
              <w:spacing w:before="20" w:after="20"/>
              <w:jc w:val="right"/>
              <w:rPr>
                <w:sz w:val="22"/>
                <w:szCs w:val="22"/>
                <w:lang w:val="ky-KG"/>
              </w:rPr>
            </w:pPr>
            <w:r w:rsidRPr="0014182B">
              <w:rPr>
                <w:sz w:val="22"/>
                <w:szCs w:val="22"/>
                <w:lang w:val="ky-KG"/>
              </w:rPr>
              <w:t>550,5</w:t>
            </w:r>
          </w:p>
        </w:tc>
        <w:tc>
          <w:tcPr>
            <w:tcW w:w="582" w:type="pct"/>
            <w:tcBorders>
              <w:top w:val="nil"/>
              <w:left w:val="nil"/>
              <w:bottom w:val="nil"/>
              <w:right w:val="nil"/>
            </w:tcBorders>
            <w:vAlign w:val="bottom"/>
          </w:tcPr>
          <w:p w14:paraId="40AA8216" w14:textId="77777777" w:rsidR="0014182B" w:rsidRPr="0014182B" w:rsidRDefault="0014182B" w:rsidP="0014182B">
            <w:pPr>
              <w:spacing w:before="20" w:after="20"/>
              <w:jc w:val="right"/>
              <w:rPr>
                <w:sz w:val="22"/>
                <w:szCs w:val="22"/>
                <w:lang w:val="ky-KG"/>
              </w:rPr>
            </w:pPr>
            <w:r w:rsidRPr="0014182B">
              <w:rPr>
                <w:sz w:val="22"/>
                <w:szCs w:val="22"/>
                <w:lang w:val="ky-KG"/>
              </w:rPr>
              <w:t>207,0</w:t>
            </w:r>
          </w:p>
        </w:tc>
        <w:tc>
          <w:tcPr>
            <w:tcW w:w="487" w:type="pct"/>
            <w:tcBorders>
              <w:top w:val="nil"/>
              <w:left w:val="nil"/>
              <w:bottom w:val="nil"/>
              <w:right w:val="nil"/>
            </w:tcBorders>
            <w:vAlign w:val="bottom"/>
          </w:tcPr>
          <w:p w14:paraId="684D63A7"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100,2</w:t>
            </w:r>
          </w:p>
        </w:tc>
        <w:tc>
          <w:tcPr>
            <w:tcW w:w="458" w:type="pct"/>
            <w:tcBorders>
              <w:top w:val="nil"/>
              <w:left w:val="nil"/>
              <w:bottom w:val="nil"/>
              <w:right w:val="nil"/>
            </w:tcBorders>
            <w:vAlign w:val="bottom"/>
          </w:tcPr>
          <w:p w14:paraId="7BF4D974"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37,6</w:t>
            </w:r>
          </w:p>
        </w:tc>
      </w:tr>
      <w:tr w:rsidR="0014182B" w:rsidRPr="0014182B" w14:paraId="500BB0A4" w14:textId="77777777" w:rsidTr="00814922">
        <w:trPr>
          <w:cantSplit/>
        </w:trPr>
        <w:tc>
          <w:tcPr>
            <w:tcW w:w="2896" w:type="pct"/>
            <w:tcBorders>
              <w:top w:val="nil"/>
              <w:left w:val="nil"/>
              <w:bottom w:val="nil"/>
              <w:right w:val="nil"/>
            </w:tcBorders>
            <w:vAlign w:val="bottom"/>
          </w:tcPr>
          <w:p w14:paraId="73517D19" w14:textId="77777777" w:rsidR="0014182B" w:rsidRPr="0014182B" w:rsidRDefault="0014182B" w:rsidP="0014182B">
            <w:pPr>
              <w:spacing w:before="20" w:after="20"/>
              <w:ind w:left="170" w:hanging="113"/>
            </w:pPr>
            <w:proofErr w:type="spellStart"/>
            <w:r w:rsidRPr="0014182B">
              <w:rPr>
                <w:sz w:val="22"/>
                <w:szCs w:val="22"/>
              </w:rPr>
              <w:t>Автомобилди</w:t>
            </w:r>
            <w:proofErr w:type="spellEnd"/>
            <w:r w:rsidRPr="0014182B">
              <w:rPr>
                <w:sz w:val="22"/>
                <w:szCs w:val="22"/>
                <w:lang w:val="ky-KG"/>
              </w:rPr>
              <w:t xml:space="preserve"> </w:t>
            </w:r>
            <w:proofErr w:type="spellStart"/>
            <w:r w:rsidRPr="0014182B">
              <w:rPr>
                <w:sz w:val="22"/>
                <w:szCs w:val="22"/>
              </w:rPr>
              <w:t>техникалык</w:t>
            </w:r>
            <w:proofErr w:type="spellEnd"/>
            <w:r w:rsidRPr="0014182B">
              <w:rPr>
                <w:sz w:val="22"/>
                <w:szCs w:val="22"/>
                <w:lang w:val="ky-KG"/>
              </w:rPr>
              <w:t xml:space="preserve"> </w:t>
            </w:r>
            <w:proofErr w:type="spellStart"/>
            <w:r w:rsidRPr="0014182B">
              <w:rPr>
                <w:sz w:val="22"/>
                <w:szCs w:val="22"/>
              </w:rPr>
              <w:t>жактан</w:t>
            </w:r>
            <w:proofErr w:type="spellEnd"/>
            <w:r w:rsidRPr="0014182B">
              <w:rPr>
                <w:sz w:val="22"/>
                <w:szCs w:val="22"/>
              </w:rPr>
              <w:t xml:space="preserve"> </w:t>
            </w:r>
            <w:proofErr w:type="spellStart"/>
            <w:r w:rsidRPr="0014182B">
              <w:rPr>
                <w:sz w:val="22"/>
                <w:szCs w:val="22"/>
              </w:rPr>
              <w:t>тейл</w:t>
            </w:r>
            <w:proofErr w:type="spellEnd"/>
            <w:r w:rsidRPr="0014182B">
              <w:rPr>
                <w:sz w:val="22"/>
                <w:szCs w:val="22"/>
                <w:lang w:val="ky-KG"/>
              </w:rPr>
              <w:t>өө</w:t>
            </w:r>
            <w:r w:rsidRPr="0014182B">
              <w:rPr>
                <w:sz w:val="22"/>
                <w:szCs w:val="22"/>
              </w:rPr>
              <w:t xml:space="preserve"> </w:t>
            </w:r>
            <w:proofErr w:type="spellStart"/>
            <w:r w:rsidRPr="0014182B">
              <w:rPr>
                <w:sz w:val="22"/>
                <w:szCs w:val="22"/>
              </w:rPr>
              <w:t>жана</w:t>
            </w:r>
            <w:proofErr w:type="spellEnd"/>
            <w:r w:rsidRPr="0014182B">
              <w:rPr>
                <w:sz w:val="22"/>
                <w:szCs w:val="22"/>
              </w:rPr>
              <w:t xml:space="preserve"> </w:t>
            </w:r>
            <w:r w:rsidRPr="0014182B">
              <w:rPr>
                <w:sz w:val="22"/>
                <w:szCs w:val="22"/>
                <w:lang w:val="ky-KG"/>
              </w:rPr>
              <w:t>оң</w:t>
            </w:r>
            <w:proofErr w:type="spellStart"/>
            <w:r w:rsidRPr="0014182B">
              <w:rPr>
                <w:sz w:val="22"/>
                <w:szCs w:val="22"/>
              </w:rPr>
              <w:t>доо</w:t>
            </w:r>
            <w:proofErr w:type="spellEnd"/>
          </w:p>
        </w:tc>
        <w:tc>
          <w:tcPr>
            <w:tcW w:w="577" w:type="pct"/>
            <w:tcBorders>
              <w:top w:val="nil"/>
              <w:left w:val="nil"/>
              <w:bottom w:val="nil"/>
              <w:right w:val="nil"/>
            </w:tcBorders>
            <w:vAlign w:val="bottom"/>
          </w:tcPr>
          <w:p w14:paraId="1839267D" w14:textId="77777777" w:rsidR="0014182B" w:rsidRPr="0014182B" w:rsidRDefault="0014182B" w:rsidP="0014182B">
            <w:pPr>
              <w:spacing w:before="20" w:after="20"/>
              <w:jc w:val="right"/>
              <w:rPr>
                <w:sz w:val="22"/>
                <w:szCs w:val="22"/>
                <w:lang w:val="ky-KG"/>
              </w:rPr>
            </w:pPr>
            <w:r w:rsidRPr="0014182B">
              <w:rPr>
                <w:sz w:val="22"/>
                <w:szCs w:val="22"/>
                <w:lang w:val="ky-KG"/>
              </w:rPr>
              <w:t>86,7</w:t>
            </w:r>
          </w:p>
        </w:tc>
        <w:tc>
          <w:tcPr>
            <w:tcW w:w="582" w:type="pct"/>
            <w:tcBorders>
              <w:top w:val="nil"/>
              <w:left w:val="nil"/>
              <w:bottom w:val="nil"/>
              <w:right w:val="nil"/>
            </w:tcBorders>
            <w:vAlign w:val="bottom"/>
          </w:tcPr>
          <w:p w14:paraId="63864D5E" w14:textId="77777777" w:rsidR="0014182B" w:rsidRPr="0014182B" w:rsidRDefault="0014182B" w:rsidP="0014182B">
            <w:pPr>
              <w:spacing w:before="20" w:after="20"/>
              <w:jc w:val="right"/>
              <w:rPr>
                <w:sz w:val="22"/>
                <w:szCs w:val="22"/>
                <w:lang w:val="ky-KG"/>
              </w:rPr>
            </w:pPr>
            <w:r w:rsidRPr="0014182B">
              <w:rPr>
                <w:sz w:val="22"/>
                <w:szCs w:val="22"/>
                <w:lang w:val="ky-KG"/>
              </w:rPr>
              <w:t>91,9</w:t>
            </w:r>
          </w:p>
        </w:tc>
        <w:tc>
          <w:tcPr>
            <w:tcW w:w="487" w:type="pct"/>
            <w:tcBorders>
              <w:top w:val="nil"/>
              <w:left w:val="nil"/>
              <w:bottom w:val="nil"/>
              <w:right w:val="nil"/>
            </w:tcBorders>
            <w:vAlign w:val="bottom"/>
          </w:tcPr>
          <w:p w14:paraId="325305B0"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101,0</w:t>
            </w:r>
          </w:p>
        </w:tc>
        <w:tc>
          <w:tcPr>
            <w:tcW w:w="458" w:type="pct"/>
            <w:tcBorders>
              <w:top w:val="nil"/>
              <w:left w:val="nil"/>
              <w:bottom w:val="nil"/>
              <w:right w:val="nil"/>
            </w:tcBorders>
            <w:vAlign w:val="bottom"/>
          </w:tcPr>
          <w:p w14:paraId="360DF20D"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87,8</w:t>
            </w:r>
          </w:p>
        </w:tc>
      </w:tr>
      <w:tr w:rsidR="0014182B" w:rsidRPr="0014182B" w14:paraId="254E3083" w14:textId="77777777" w:rsidTr="00814922">
        <w:trPr>
          <w:cantSplit/>
        </w:trPr>
        <w:tc>
          <w:tcPr>
            <w:tcW w:w="2896" w:type="pct"/>
            <w:tcBorders>
              <w:top w:val="nil"/>
              <w:left w:val="nil"/>
              <w:bottom w:val="nil"/>
              <w:right w:val="nil"/>
            </w:tcBorders>
            <w:vAlign w:val="bottom"/>
          </w:tcPr>
          <w:p w14:paraId="6B846E33" w14:textId="77777777" w:rsidR="0014182B" w:rsidRPr="0014182B" w:rsidRDefault="0014182B" w:rsidP="0014182B">
            <w:pPr>
              <w:spacing w:before="20" w:after="20"/>
              <w:ind w:left="170" w:hanging="113"/>
            </w:pPr>
            <w:proofErr w:type="spellStart"/>
            <w:r w:rsidRPr="0014182B">
              <w:rPr>
                <w:sz w:val="22"/>
                <w:szCs w:val="22"/>
              </w:rPr>
              <w:t>Автомобилдерди</w:t>
            </w:r>
            <w:proofErr w:type="spellEnd"/>
            <w:r w:rsidRPr="0014182B">
              <w:rPr>
                <w:sz w:val="22"/>
                <w:szCs w:val="22"/>
                <w:lang w:val="ky-KG"/>
              </w:rPr>
              <w:t xml:space="preserve"> </w:t>
            </w:r>
            <w:proofErr w:type="spellStart"/>
            <w:r w:rsidRPr="0014182B">
              <w:rPr>
                <w:sz w:val="22"/>
                <w:szCs w:val="22"/>
              </w:rPr>
              <w:t>жана</w:t>
            </w:r>
            <w:proofErr w:type="spellEnd"/>
            <w:r w:rsidRPr="0014182B">
              <w:rPr>
                <w:sz w:val="22"/>
                <w:szCs w:val="22"/>
                <w:lang w:val="ky-KG"/>
              </w:rPr>
              <w:t xml:space="preserve"> </w:t>
            </w:r>
            <w:proofErr w:type="spellStart"/>
            <w:r w:rsidRPr="0014182B">
              <w:rPr>
                <w:sz w:val="22"/>
                <w:szCs w:val="22"/>
              </w:rPr>
              <w:t>мотоциклдерди</w:t>
            </w:r>
            <w:proofErr w:type="spellEnd"/>
            <w:r w:rsidRPr="0014182B">
              <w:rPr>
                <w:sz w:val="22"/>
                <w:szCs w:val="22"/>
                <w:lang w:val="ky-KG"/>
              </w:rPr>
              <w:t xml:space="preserve"> </w:t>
            </w:r>
            <w:proofErr w:type="spellStart"/>
            <w:r w:rsidRPr="0014182B">
              <w:rPr>
                <w:sz w:val="22"/>
                <w:szCs w:val="22"/>
              </w:rPr>
              <w:t>сатуудан</w:t>
            </w:r>
            <w:proofErr w:type="spellEnd"/>
            <w:r w:rsidRPr="0014182B">
              <w:rPr>
                <w:sz w:val="22"/>
                <w:szCs w:val="22"/>
              </w:rPr>
              <w:t xml:space="preserve"> башка д</w:t>
            </w:r>
            <w:r w:rsidRPr="0014182B">
              <w:rPr>
                <w:sz w:val="22"/>
                <w:szCs w:val="22"/>
                <w:lang w:val="ky-KG"/>
              </w:rPr>
              <w:t>үң</w:t>
            </w:r>
            <w:r w:rsidRPr="0014182B">
              <w:rPr>
                <w:sz w:val="22"/>
                <w:szCs w:val="22"/>
              </w:rPr>
              <w:t xml:space="preserve"> </w:t>
            </w:r>
            <w:proofErr w:type="spellStart"/>
            <w:r w:rsidRPr="0014182B">
              <w:rPr>
                <w:sz w:val="22"/>
                <w:szCs w:val="22"/>
              </w:rPr>
              <w:t>соодасы</w:t>
            </w:r>
            <w:proofErr w:type="spellEnd"/>
          </w:p>
        </w:tc>
        <w:tc>
          <w:tcPr>
            <w:tcW w:w="577" w:type="pct"/>
            <w:tcBorders>
              <w:top w:val="nil"/>
              <w:left w:val="nil"/>
              <w:bottom w:val="nil"/>
              <w:right w:val="nil"/>
            </w:tcBorders>
            <w:vAlign w:val="bottom"/>
          </w:tcPr>
          <w:p w14:paraId="52848693" w14:textId="77777777" w:rsidR="0014182B" w:rsidRPr="0014182B" w:rsidRDefault="0014182B" w:rsidP="0014182B">
            <w:pPr>
              <w:spacing w:before="20" w:after="20"/>
              <w:jc w:val="right"/>
              <w:rPr>
                <w:sz w:val="22"/>
                <w:szCs w:val="22"/>
                <w:lang w:val="ky-KG"/>
              </w:rPr>
            </w:pPr>
            <w:r w:rsidRPr="0014182B">
              <w:rPr>
                <w:sz w:val="22"/>
                <w:szCs w:val="22"/>
                <w:lang w:val="ky-KG"/>
              </w:rPr>
              <w:t>5140,1</w:t>
            </w:r>
          </w:p>
        </w:tc>
        <w:tc>
          <w:tcPr>
            <w:tcW w:w="582" w:type="pct"/>
            <w:tcBorders>
              <w:top w:val="nil"/>
              <w:left w:val="nil"/>
              <w:bottom w:val="nil"/>
              <w:right w:val="nil"/>
            </w:tcBorders>
            <w:vAlign w:val="bottom"/>
          </w:tcPr>
          <w:p w14:paraId="412B8C8B" w14:textId="77777777" w:rsidR="0014182B" w:rsidRPr="0014182B" w:rsidRDefault="0014182B" w:rsidP="0014182B">
            <w:pPr>
              <w:spacing w:before="20" w:after="20"/>
              <w:jc w:val="right"/>
              <w:rPr>
                <w:sz w:val="22"/>
                <w:szCs w:val="22"/>
                <w:lang w:val="ky-KG"/>
              </w:rPr>
            </w:pPr>
            <w:r w:rsidRPr="0014182B">
              <w:rPr>
                <w:sz w:val="22"/>
                <w:szCs w:val="22"/>
                <w:lang w:val="ky-KG"/>
              </w:rPr>
              <w:t>5807,6</w:t>
            </w:r>
          </w:p>
        </w:tc>
        <w:tc>
          <w:tcPr>
            <w:tcW w:w="487" w:type="pct"/>
            <w:tcBorders>
              <w:top w:val="nil"/>
              <w:left w:val="nil"/>
              <w:bottom w:val="nil"/>
              <w:right w:val="nil"/>
            </w:tcBorders>
            <w:vAlign w:val="bottom"/>
          </w:tcPr>
          <w:p w14:paraId="3EBB93DA"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107,6</w:t>
            </w:r>
          </w:p>
        </w:tc>
        <w:tc>
          <w:tcPr>
            <w:tcW w:w="458" w:type="pct"/>
            <w:tcBorders>
              <w:top w:val="nil"/>
              <w:left w:val="nil"/>
              <w:bottom w:val="nil"/>
              <w:right w:val="nil"/>
            </w:tcBorders>
            <w:vAlign w:val="bottom"/>
          </w:tcPr>
          <w:p w14:paraId="3D23E67D"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104,1</w:t>
            </w:r>
          </w:p>
        </w:tc>
      </w:tr>
      <w:tr w:rsidR="0014182B" w:rsidRPr="0014182B" w14:paraId="36B154D6" w14:textId="77777777" w:rsidTr="00814922">
        <w:trPr>
          <w:cantSplit/>
        </w:trPr>
        <w:tc>
          <w:tcPr>
            <w:tcW w:w="2896" w:type="pct"/>
            <w:tcBorders>
              <w:top w:val="nil"/>
              <w:left w:val="nil"/>
              <w:bottom w:val="nil"/>
              <w:right w:val="nil"/>
            </w:tcBorders>
            <w:vAlign w:val="bottom"/>
          </w:tcPr>
          <w:p w14:paraId="43A7E908" w14:textId="77777777" w:rsidR="0014182B" w:rsidRPr="0014182B" w:rsidRDefault="0014182B" w:rsidP="0014182B">
            <w:pPr>
              <w:spacing w:before="20" w:after="20"/>
              <w:ind w:left="170" w:hanging="113"/>
            </w:pPr>
            <w:r w:rsidRPr="0014182B">
              <w:rPr>
                <w:sz w:val="22"/>
                <w:szCs w:val="22"/>
              </w:rPr>
              <w:t xml:space="preserve">Мотор </w:t>
            </w:r>
            <w:proofErr w:type="spellStart"/>
            <w:r w:rsidRPr="0014182B">
              <w:rPr>
                <w:sz w:val="22"/>
                <w:szCs w:val="22"/>
              </w:rPr>
              <w:t>майын</w:t>
            </w:r>
            <w:proofErr w:type="spellEnd"/>
            <w:r w:rsidRPr="0014182B">
              <w:rPr>
                <w:sz w:val="22"/>
                <w:szCs w:val="22"/>
                <w:lang w:val="ky-KG"/>
              </w:rPr>
              <w:t xml:space="preserve"> </w:t>
            </w:r>
            <w:proofErr w:type="spellStart"/>
            <w:r w:rsidRPr="0014182B">
              <w:rPr>
                <w:sz w:val="22"/>
                <w:szCs w:val="22"/>
              </w:rPr>
              <w:t>чекене</w:t>
            </w:r>
            <w:proofErr w:type="spellEnd"/>
            <w:r w:rsidRPr="0014182B">
              <w:rPr>
                <w:sz w:val="22"/>
                <w:szCs w:val="22"/>
                <w:lang w:val="ky-KG"/>
              </w:rPr>
              <w:t xml:space="preserve"> </w:t>
            </w:r>
            <w:proofErr w:type="spellStart"/>
            <w:r w:rsidRPr="0014182B">
              <w:rPr>
                <w:sz w:val="22"/>
                <w:szCs w:val="22"/>
              </w:rPr>
              <w:t>сатуу</w:t>
            </w:r>
            <w:proofErr w:type="spellEnd"/>
          </w:p>
        </w:tc>
        <w:tc>
          <w:tcPr>
            <w:tcW w:w="577" w:type="pct"/>
            <w:tcBorders>
              <w:top w:val="nil"/>
              <w:left w:val="nil"/>
              <w:bottom w:val="nil"/>
              <w:right w:val="nil"/>
            </w:tcBorders>
            <w:vAlign w:val="bottom"/>
          </w:tcPr>
          <w:p w14:paraId="1BA3B0C6" w14:textId="77777777" w:rsidR="0014182B" w:rsidRPr="0014182B" w:rsidRDefault="0014182B" w:rsidP="0014182B">
            <w:pPr>
              <w:spacing w:before="20" w:after="20"/>
              <w:jc w:val="right"/>
              <w:rPr>
                <w:sz w:val="22"/>
                <w:szCs w:val="22"/>
                <w:lang w:val="ky-KG"/>
              </w:rPr>
            </w:pPr>
            <w:r w:rsidRPr="0014182B">
              <w:rPr>
                <w:sz w:val="22"/>
                <w:szCs w:val="22"/>
                <w:lang w:val="ky-KG"/>
              </w:rPr>
              <w:t>836,5</w:t>
            </w:r>
          </w:p>
        </w:tc>
        <w:tc>
          <w:tcPr>
            <w:tcW w:w="582" w:type="pct"/>
            <w:tcBorders>
              <w:top w:val="nil"/>
              <w:left w:val="nil"/>
              <w:bottom w:val="nil"/>
              <w:right w:val="nil"/>
            </w:tcBorders>
            <w:vAlign w:val="bottom"/>
          </w:tcPr>
          <w:p w14:paraId="71C15FBD" w14:textId="77777777" w:rsidR="0014182B" w:rsidRPr="0014182B" w:rsidRDefault="0014182B" w:rsidP="0014182B">
            <w:pPr>
              <w:spacing w:before="20" w:after="20"/>
              <w:jc w:val="right"/>
              <w:rPr>
                <w:sz w:val="22"/>
                <w:szCs w:val="22"/>
                <w:lang w:val="ky-KG"/>
              </w:rPr>
            </w:pPr>
            <w:r w:rsidRPr="0014182B">
              <w:rPr>
                <w:sz w:val="22"/>
                <w:szCs w:val="22"/>
                <w:lang w:val="ky-KG"/>
              </w:rPr>
              <w:t>1916,8</w:t>
            </w:r>
          </w:p>
        </w:tc>
        <w:tc>
          <w:tcPr>
            <w:tcW w:w="487" w:type="pct"/>
            <w:tcBorders>
              <w:top w:val="nil"/>
              <w:left w:val="nil"/>
              <w:bottom w:val="nil"/>
              <w:right w:val="nil"/>
            </w:tcBorders>
            <w:vAlign w:val="bottom"/>
          </w:tcPr>
          <w:p w14:paraId="2282BE43"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112,5</w:t>
            </w:r>
          </w:p>
        </w:tc>
        <w:tc>
          <w:tcPr>
            <w:tcW w:w="458" w:type="pct"/>
            <w:tcBorders>
              <w:top w:val="nil"/>
              <w:left w:val="nil"/>
              <w:bottom w:val="nil"/>
              <w:right w:val="nil"/>
            </w:tcBorders>
            <w:vAlign w:val="bottom"/>
          </w:tcPr>
          <w:p w14:paraId="0CC9D9B3"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220,9</w:t>
            </w:r>
          </w:p>
        </w:tc>
      </w:tr>
      <w:tr w:rsidR="0014182B" w:rsidRPr="0014182B" w14:paraId="62C65FD4" w14:textId="77777777" w:rsidTr="00814922">
        <w:trPr>
          <w:cantSplit/>
        </w:trPr>
        <w:tc>
          <w:tcPr>
            <w:tcW w:w="2896" w:type="pct"/>
            <w:tcBorders>
              <w:top w:val="nil"/>
              <w:left w:val="nil"/>
              <w:bottom w:val="single" w:sz="4" w:space="0" w:color="auto"/>
              <w:right w:val="nil"/>
            </w:tcBorders>
            <w:vAlign w:val="bottom"/>
          </w:tcPr>
          <w:p w14:paraId="4C10610B" w14:textId="77777777" w:rsidR="0014182B" w:rsidRPr="0014182B" w:rsidRDefault="0014182B" w:rsidP="0014182B">
            <w:pPr>
              <w:spacing w:before="20" w:after="20"/>
              <w:ind w:left="57"/>
            </w:pPr>
            <w:proofErr w:type="spellStart"/>
            <w:r w:rsidRPr="0014182B">
              <w:rPr>
                <w:sz w:val="22"/>
                <w:szCs w:val="22"/>
              </w:rPr>
              <w:t>Автомобилдерди</w:t>
            </w:r>
            <w:proofErr w:type="spellEnd"/>
            <w:r w:rsidRPr="0014182B">
              <w:rPr>
                <w:sz w:val="22"/>
                <w:szCs w:val="22"/>
                <w:lang w:val="ky-KG"/>
              </w:rPr>
              <w:t xml:space="preserve"> </w:t>
            </w:r>
            <w:proofErr w:type="spellStart"/>
            <w:r w:rsidRPr="0014182B">
              <w:rPr>
                <w:sz w:val="22"/>
                <w:szCs w:val="22"/>
              </w:rPr>
              <w:t>жана</w:t>
            </w:r>
            <w:proofErr w:type="spellEnd"/>
            <w:r w:rsidRPr="0014182B">
              <w:rPr>
                <w:sz w:val="22"/>
                <w:szCs w:val="22"/>
                <w:lang w:val="ky-KG"/>
              </w:rPr>
              <w:t xml:space="preserve"> </w:t>
            </w:r>
            <w:proofErr w:type="spellStart"/>
            <w:r w:rsidRPr="0014182B">
              <w:rPr>
                <w:sz w:val="22"/>
                <w:szCs w:val="22"/>
              </w:rPr>
              <w:t>мотоциклдерди</w:t>
            </w:r>
            <w:proofErr w:type="spellEnd"/>
            <w:r w:rsidRPr="0014182B">
              <w:rPr>
                <w:sz w:val="22"/>
                <w:szCs w:val="22"/>
                <w:lang w:val="ky-KG"/>
              </w:rPr>
              <w:t xml:space="preserve"> </w:t>
            </w:r>
            <w:proofErr w:type="spellStart"/>
            <w:r w:rsidRPr="0014182B">
              <w:rPr>
                <w:sz w:val="22"/>
                <w:szCs w:val="22"/>
              </w:rPr>
              <w:t>сатуудан</w:t>
            </w:r>
            <w:proofErr w:type="spellEnd"/>
            <w:r w:rsidRPr="0014182B">
              <w:rPr>
                <w:sz w:val="22"/>
                <w:szCs w:val="22"/>
              </w:rPr>
              <w:t xml:space="preserve"> башка </w:t>
            </w:r>
            <w:proofErr w:type="spellStart"/>
            <w:r w:rsidRPr="0014182B">
              <w:rPr>
                <w:sz w:val="22"/>
                <w:szCs w:val="22"/>
              </w:rPr>
              <w:t>чекене</w:t>
            </w:r>
            <w:proofErr w:type="spellEnd"/>
            <w:r w:rsidRPr="0014182B">
              <w:rPr>
                <w:sz w:val="22"/>
                <w:szCs w:val="22"/>
                <w:lang w:val="ky-KG"/>
              </w:rPr>
              <w:t xml:space="preserve"> </w:t>
            </w:r>
            <w:proofErr w:type="spellStart"/>
            <w:r w:rsidRPr="0014182B">
              <w:rPr>
                <w:sz w:val="22"/>
                <w:szCs w:val="22"/>
              </w:rPr>
              <w:t>соодасы</w:t>
            </w:r>
            <w:proofErr w:type="spellEnd"/>
          </w:p>
        </w:tc>
        <w:tc>
          <w:tcPr>
            <w:tcW w:w="577" w:type="pct"/>
            <w:tcBorders>
              <w:top w:val="nil"/>
              <w:left w:val="nil"/>
              <w:bottom w:val="single" w:sz="4" w:space="0" w:color="auto"/>
              <w:right w:val="nil"/>
            </w:tcBorders>
            <w:vAlign w:val="bottom"/>
          </w:tcPr>
          <w:p w14:paraId="2B67D1E4" w14:textId="77777777" w:rsidR="0014182B" w:rsidRPr="0014182B" w:rsidRDefault="0014182B" w:rsidP="0014182B">
            <w:pPr>
              <w:spacing w:before="20" w:after="20"/>
              <w:jc w:val="right"/>
              <w:rPr>
                <w:sz w:val="22"/>
                <w:szCs w:val="22"/>
                <w:lang w:val="ky-KG"/>
              </w:rPr>
            </w:pPr>
          </w:p>
          <w:p w14:paraId="48EBEB13" w14:textId="77777777" w:rsidR="0014182B" w:rsidRPr="0014182B" w:rsidRDefault="0014182B" w:rsidP="0014182B">
            <w:pPr>
              <w:spacing w:before="20" w:after="20"/>
              <w:jc w:val="right"/>
              <w:rPr>
                <w:sz w:val="22"/>
                <w:szCs w:val="22"/>
                <w:lang w:val="ky-KG"/>
              </w:rPr>
            </w:pPr>
            <w:r w:rsidRPr="0014182B">
              <w:rPr>
                <w:sz w:val="22"/>
                <w:szCs w:val="22"/>
                <w:lang w:val="ky-KG"/>
              </w:rPr>
              <w:t>6066,2</w:t>
            </w:r>
          </w:p>
        </w:tc>
        <w:tc>
          <w:tcPr>
            <w:tcW w:w="582" w:type="pct"/>
            <w:tcBorders>
              <w:top w:val="nil"/>
              <w:left w:val="nil"/>
              <w:bottom w:val="single" w:sz="4" w:space="0" w:color="auto"/>
              <w:right w:val="nil"/>
            </w:tcBorders>
            <w:vAlign w:val="bottom"/>
          </w:tcPr>
          <w:p w14:paraId="1DA60A2D" w14:textId="77777777" w:rsidR="0014182B" w:rsidRPr="0014182B" w:rsidRDefault="0014182B" w:rsidP="0014182B">
            <w:pPr>
              <w:spacing w:before="20" w:after="20"/>
              <w:jc w:val="right"/>
              <w:rPr>
                <w:sz w:val="22"/>
                <w:szCs w:val="22"/>
                <w:lang w:val="ky-KG"/>
              </w:rPr>
            </w:pPr>
            <w:r w:rsidRPr="0014182B">
              <w:rPr>
                <w:sz w:val="22"/>
                <w:szCs w:val="22"/>
                <w:lang w:val="ky-KG"/>
              </w:rPr>
              <w:t>9125,3</w:t>
            </w:r>
          </w:p>
        </w:tc>
        <w:tc>
          <w:tcPr>
            <w:tcW w:w="487" w:type="pct"/>
            <w:tcBorders>
              <w:top w:val="nil"/>
              <w:left w:val="nil"/>
              <w:bottom w:val="single" w:sz="4" w:space="0" w:color="auto"/>
              <w:right w:val="nil"/>
            </w:tcBorders>
            <w:vAlign w:val="bottom"/>
          </w:tcPr>
          <w:p w14:paraId="05E124C3"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104,2</w:t>
            </w:r>
          </w:p>
        </w:tc>
        <w:tc>
          <w:tcPr>
            <w:tcW w:w="458" w:type="pct"/>
            <w:tcBorders>
              <w:top w:val="nil"/>
              <w:left w:val="nil"/>
              <w:bottom w:val="single" w:sz="4" w:space="0" w:color="auto"/>
              <w:right w:val="nil"/>
            </w:tcBorders>
            <w:vAlign w:val="bottom"/>
          </w:tcPr>
          <w:p w14:paraId="294BFA19"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138,5</w:t>
            </w:r>
          </w:p>
        </w:tc>
      </w:tr>
    </w:tbl>
    <w:p w14:paraId="6F57448B" w14:textId="77777777" w:rsidR="0014182B" w:rsidRPr="0014182B" w:rsidRDefault="0014182B" w:rsidP="0014182B">
      <w:pPr>
        <w:tabs>
          <w:tab w:val="left" w:pos="8460"/>
        </w:tabs>
        <w:ind w:firstLine="709"/>
        <w:jc w:val="both"/>
        <w:rPr>
          <w:sz w:val="28"/>
          <w:szCs w:val="28"/>
          <w:lang w:val="ky-KG"/>
        </w:rPr>
      </w:pPr>
    </w:p>
    <w:p w14:paraId="01ED845B" w14:textId="77777777" w:rsidR="0014182B" w:rsidRPr="0014182B" w:rsidRDefault="0014182B" w:rsidP="0014182B">
      <w:pPr>
        <w:tabs>
          <w:tab w:val="left" w:pos="8460"/>
        </w:tabs>
        <w:ind w:firstLine="709"/>
        <w:jc w:val="both"/>
        <w:rPr>
          <w:sz w:val="28"/>
          <w:szCs w:val="28"/>
          <w:lang w:val="ky-KG"/>
        </w:rPr>
      </w:pPr>
      <w:r w:rsidRPr="0014182B">
        <w:rPr>
          <w:sz w:val="28"/>
          <w:szCs w:val="28"/>
          <w:lang w:val="ky-KG"/>
        </w:rPr>
        <w:t xml:space="preserve"> Автоунааларды жана мотор майларын сатуудан башка, чекене сооданын жүгүртүү көлөмү 9125,3 млн. сомду түзүп, 2024-ж. январь-февралына салыштырганда 38,5 пайызга жогору болду, ал эми жалпы соода жүгүртүүсүнүн көлөмүндөгү үлүшү 53,2 пайызга барабар болду.  </w:t>
      </w:r>
    </w:p>
    <w:p w14:paraId="0FFB5447" w14:textId="77777777" w:rsidR="0014182B" w:rsidRPr="0014182B" w:rsidRDefault="0014182B" w:rsidP="0014182B">
      <w:pPr>
        <w:tabs>
          <w:tab w:val="left" w:pos="8460"/>
        </w:tabs>
        <w:ind w:firstLine="709"/>
        <w:rPr>
          <w:sz w:val="28"/>
          <w:szCs w:val="28"/>
          <w:lang w:val="ky-KG"/>
        </w:rPr>
      </w:pPr>
      <w:r w:rsidRPr="0014182B">
        <w:rPr>
          <w:sz w:val="28"/>
          <w:szCs w:val="28"/>
          <w:lang w:val="ky-KG"/>
        </w:rPr>
        <w:t xml:space="preserve">Автоунаалардын жана мотоциклдердин, алардын тетиктеринин, бөлүктөрүнүн  жана  шаймандарынын  дүң жана чекене соода жүгүртүүсү 207,0 млн. сом өлчөмүндө аныкталып, 2024-ж. январь-февралына карата 62,4 пайызга төмөн болду, ал эми анын жүгүртүүсүнүн жалпы көлөмүндөгү үлүшү 1,2 пайызды түздү. </w:t>
      </w:r>
    </w:p>
    <w:p w14:paraId="37DCEAA2" w14:textId="77777777" w:rsidR="0014182B" w:rsidRPr="0014182B" w:rsidRDefault="0014182B" w:rsidP="0014182B">
      <w:pPr>
        <w:tabs>
          <w:tab w:val="left" w:pos="8460"/>
        </w:tabs>
        <w:ind w:firstLine="709"/>
        <w:jc w:val="both"/>
        <w:rPr>
          <w:sz w:val="28"/>
          <w:szCs w:val="28"/>
          <w:lang w:val="ky-KG"/>
        </w:rPr>
      </w:pPr>
      <w:r w:rsidRPr="0014182B">
        <w:rPr>
          <w:sz w:val="28"/>
          <w:szCs w:val="28"/>
          <w:lang w:val="ky-KG"/>
        </w:rPr>
        <w:t>Мотор майынын чекене соода жүгүртүүсү 1916,8 млн. сомду түзүп, 2024-ж. январь-февралына салыштырганда 2,2 эсеге жогору болду, ал эми анын соода жүгүртүүсүнүн жалпы көлөмүндөгү салыштырма орду 11,2 пайызды түздү. Автомобилди техникалык жактан тейлөө жана оңдоо 91,9 млн. сомду түзүп, 2024-ж. январь-февралына салыштырмалуу 12,2 пайызга аз болду.</w:t>
      </w:r>
    </w:p>
    <w:p w14:paraId="3122143B" w14:textId="77777777" w:rsidR="0014182B" w:rsidRPr="0014182B" w:rsidRDefault="0014182B" w:rsidP="0014182B">
      <w:pPr>
        <w:tabs>
          <w:tab w:val="left" w:pos="8460"/>
        </w:tabs>
        <w:ind w:firstLine="709"/>
        <w:jc w:val="both"/>
        <w:rPr>
          <w:sz w:val="28"/>
          <w:szCs w:val="28"/>
          <w:lang w:val="ky-KG"/>
        </w:rPr>
      </w:pPr>
      <w:r w:rsidRPr="0014182B">
        <w:rPr>
          <w:sz w:val="28"/>
          <w:szCs w:val="28"/>
          <w:lang w:val="ky-KG"/>
        </w:rPr>
        <w:lastRenderedPageBreak/>
        <w:t xml:space="preserve">Дүң сооданын жана агенттер аркылуу соода жүгүртүүнүн көлөмү 5807,6 млн. сом болуп, 2024-ж. январь-февралына салыштырмалуу 4,1 пайызга жогорулап, анын жалпы жүгүртүү көлөмүндөгү үлүшү 33,9 пайызды түздү. </w:t>
      </w:r>
    </w:p>
    <w:p w14:paraId="036EEAF0" w14:textId="77777777" w:rsidR="0014182B" w:rsidRDefault="0014182B" w:rsidP="0014182B">
      <w:pPr>
        <w:tabs>
          <w:tab w:val="left" w:pos="8460"/>
        </w:tabs>
        <w:jc w:val="both"/>
        <w:rPr>
          <w:sz w:val="28"/>
          <w:szCs w:val="28"/>
          <w:lang w:val="ky-KG"/>
        </w:rPr>
      </w:pPr>
    </w:p>
    <w:p w14:paraId="530B1538" w14:textId="6F6F5B17" w:rsidR="0014182B" w:rsidRPr="0014182B" w:rsidRDefault="0014182B" w:rsidP="0014182B">
      <w:pPr>
        <w:tabs>
          <w:tab w:val="left" w:pos="8460"/>
        </w:tabs>
        <w:rPr>
          <w:b/>
          <w:sz w:val="28"/>
          <w:szCs w:val="28"/>
          <w:lang w:val="ky-KG"/>
        </w:rPr>
      </w:pPr>
      <w:r w:rsidRPr="0014182B">
        <w:rPr>
          <w:sz w:val="28"/>
          <w:szCs w:val="28"/>
        </w:rPr>
        <w:t>2</w:t>
      </w:r>
      <w:r w:rsidR="00953CB8">
        <w:rPr>
          <w:sz w:val="28"/>
          <w:szCs w:val="28"/>
          <w:lang w:val="ky-KG"/>
        </w:rPr>
        <w:t>4</w:t>
      </w:r>
      <w:r w:rsidRPr="0014182B">
        <w:rPr>
          <w:sz w:val="28"/>
          <w:szCs w:val="28"/>
        </w:rPr>
        <w:t>-т</w:t>
      </w:r>
      <w:r w:rsidRPr="0014182B">
        <w:rPr>
          <w:bCs/>
          <w:sz w:val="28"/>
          <w:szCs w:val="28"/>
        </w:rPr>
        <w:t xml:space="preserve">аблица. </w:t>
      </w:r>
      <w:r w:rsidRPr="0014182B">
        <w:rPr>
          <w:b/>
          <w:sz w:val="28"/>
          <w:szCs w:val="28"/>
          <w:lang w:val="ky-KG"/>
        </w:rPr>
        <w:t xml:space="preserve">Январь-февралда дүң жана чекене соода, автомобилдерди </w:t>
      </w:r>
    </w:p>
    <w:p w14:paraId="6B39D823" w14:textId="77777777" w:rsidR="0014182B" w:rsidRPr="0014182B" w:rsidRDefault="0014182B" w:rsidP="0014182B">
      <w:pPr>
        <w:tabs>
          <w:tab w:val="left" w:pos="8460"/>
        </w:tabs>
        <w:rPr>
          <w:b/>
          <w:sz w:val="28"/>
          <w:szCs w:val="28"/>
        </w:rPr>
      </w:pPr>
      <w:r w:rsidRPr="0014182B">
        <w:rPr>
          <w:b/>
          <w:sz w:val="28"/>
          <w:szCs w:val="28"/>
          <w:lang w:val="ky-KG"/>
        </w:rPr>
        <w:t xml:space="preserve">                     жана мотоциклдерди оңдоонун жүгүртүүсү</w:t>
      </w:r>
    </w:p>
    <w:p w14:paraId="2525ABE8" w14:textId="77777777" w:rsidR="0014182B" w:rsidRPr="0014182B" w:rsidRDefault="0014182B" w:rsidP="0014182B">
      <w:pPr>
        <w:tabs>
          <w:tab w:val="left" w:pos="8460"/>
        </w:tabs>
        <w:ind w:firstLine="709"/>
        <w:jc w:val="both"/>
        <w:rPr>
          <w:sz w:val="20"/>
          <w:szCs w:val="20"/>
          <w:lang w:val="ky-KG"/>
        </w:r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34"/>
        <w:gridCol w:w="1561"/>
        <w:gridCol w:w="2824"/>
        <w:gridCol w:w="31"/>
        <w:gridCol w:w="2086"/>
      </w:tblGrid>
      <w:tr w:rsidR="0014182B" w:rsidRPr="0014182B" w14:paraId="104D7E7E" w14:textId="77777777" w:rsidTr="00814922">
        <w:trPr>
          <w:tblHeader/>
        </w:trPr>
        <w:tc>
          <w:tcPr>
            <w:tcW w:w="1854" w:type="pct"/>
            <w:vMerge w:val="restart"/>
            <w:tcBorders>
              <w:top w:val="single" w:sz="4" w:space="0" w:color="auto"/>
              <w:left w:val="nil"/>
              <w:right w:val="nil"/>
            </w:tcBorders>
          </w:tcPr>
          <w:p w14:paraId="31409A0E" w14:textId="77777777" w:rsidR="0014182B" w:rsidRPr="0014182B" w:rsidRDefault="0014182B" w:rsidP="0014182B">
            <w:pPr>
              <w:rPr>
                <w:b/>
                <w:lang w:val="ky-KG"/>
              </w:rPr>
            </w:pPr>
          </w:p>
        </w:tc>
        <w:tc>
          <w:tcPr>
            <w:tcW w:w="755" w:type="pct"/>
            <w:vMerge w:val="restart"/>
            <w:tcBorders>
              <w:top w:val="single" w:sz="4" w:space="0" w:color="auto"/>
              <w:left w:val="nil"/>
              <w:right w:val="nil"/>
            </w:tcBorders>
          </w:tcPr>
          <w:p w14:paraId="1662DC76" w14:textId="77777777" w:rsidR="0014182B" w:rsidRPr="0014182B" w:rsidRDefault="0014182B" w:rsidP="0014182B">
            <w:pPr>
              <w:keepNext/>
              <w:jc w:val="right"/>
              <w:rPr>
                <w:b/>
              </w:rPr>
            </w:pPr>
            <w:r w:rsidRPr="0014182B">
              <w:rPr>
                <w:b/>
                <w:sz w:val="22"/>
                <w:szCs w:val="22"/>
              </w:rPr>
              <w:t>Млн. сом</w:t>
            </w:r>
          </w:p>
          <w:p w14:paraId="69B05862" w14:textId="77777777" w:rsidR="0014182B" w:rsidRPr="0014182B" w:rsidRDefault="0014182B" w:rsidP="0014182B">
            <w:pPr>
              <w:keepNext/>
              <w:rPr>
                <w:b/>
                <w:bCs/>
                <w:kern w:val="28"/>
                <w:lang w:val="en-US"/>
              </w:rPr>
            </w:pPr>
          </w:p>
        </w:tc>
        <w:tc>
          <w:tcPr>
            <w:tcW w:w="1381" w:type="pct"/>
            <w:gridSpan w:val="2"/>
            <w:tcBorders>
              <w:top w:val="single" w:sz="4" w:space="0" w:color="auto"/>
              <w:left w:val="nil"/>
              <w:right w:val="nil"/>
            </w:tcBorders>
          </w:tcPr>
          <w:p w14:paraId="2D3B8650" w14:textId="77777777" w:rsidR="0014182B" w:rsidRPr="0014182B" w:rsidRDefault="0014182B" w:rsidP="0014182B">
            <w:pPr>
              <w:jc w:val="right"/>
              <w:rPr>
                <w:b/>
              </w:rPr>
            </w:pPr>
            <w:r w:rsidRPr="0014182B">
              <w:rPr>
                <w:b/>
                <w:sz w:val="22"/>
                <w:szCs w:val="22"/>
                <w:lang w:val="ky-KG"/>
              </w:rPr>
              <w:t xml:space="preserve">Мурунку </w:t>
            </w:r>
            <w:proofErr w:type="spellStart"/>
            <w:r w:rsidRPr="0014182B">
              <w:rPr>
                <w:b/>
                <w:sz w:val="22"/>
                <w:szCs w:val="22"/>
              </w:rPr>
              <w:t>жылдын</w:t>
            </w:r>
            <w:proofErr w:type="spellEnd"/>
            <w:r w:rsidRPr="0014182B">
              <w:rPr>
                <w:b/>
                <w:sz w:val="22"/>
                <w:szCs w:val="22"/>
              </w:rPr>
              <w:br/>
            </w:r>
            <w:proofErr w:type="spellStart"/>
            <w:r w:rsidRPr="0014182B">
              <w:rPr>
                <w:b/>
                <w:sz w:val="22"/>
                <w:szCs w:val="22"/>
              </w:rPr>
              <w:t>тийишт</w:t>
            </w:r>
            <w:proofErr w:type="spellEnd"/>
            <w:r w:rsidRPr="0014182B">
              <w:rPr>
                <w:b/>
                <w:sz w:val="22"/>
                <w:szCs w:val="22"/>
                <w:lang w:val="ky-KG"/>
              </w:rPr>
              <w:t>үү</w:t>
            </w:r>
            <w:r w:rsidRPr="0014182B">
              <w:rPr>
                <w:b/>
                <w:sz w:val="22"/>
                <w:szCs w:val="22"/>
              </w:rPr>
              <w:t xml:space="preserve"> </w:t>
            </w:r>
            <w:proofErr w:type="spellStart"/>
            <w:r w:rsidRPr="0014182B">
              <w:rPr>
                <w:b/>
                <w:sz w:val="22"/>
                <w:szCs w:val="22"/>
              </w:rPr>
              <w:t>мезгилине</w:t>
            </w:r>
            <w:proofErr w:type="spellEnd"/>
            <w:r w:rsidRPr="0014182B">
              <w:rPr>
                <w:b/>
                <w:sz w:val="22"/>
                <w:szCs w:val="22"/>
              </w:rPr>
              <w:t xml:space="preserve"> карата</w:t>
            </w:r>
          </w:p>
        </w:tc>
        <w:tc>
          <w:tcPr>
            <w:tcW w:w="1009" w:type="pct"/>
            <w:tcBorders>
              <w:top w:val="single" w:sz="4" w:space="0" w:color="auto"/>
              <w:left w:val="nil"/>
              <w:right w:val="nil"/>
            </w:tcBorders>
          </w:tcPr>
          <w:p w14:paraId="5F9C7551" w14:textId="77777777" w:rsidR="0014182B" w:rsidRPr="0014182B" w:rsidRDefault="0014182B" w:rsidP="0014182B">
            <w:pPr>
              <w:jc w:val="right"/>
              <w:rPr>
                <w:b/>
              </w:rPr>
            </w:pPr>
            <w:proofErr w:type="spellStart"/>
            <w:r w:rsidRPr="0014182B">
              <w:rPr>
                <w:b/>
                <w:sz w:val="22"/>
                <w:szCs w:val="22"/>
              </w:rPr>
              <w:t>Жыйынтыкка</w:t>
            </w:r>
            <w:proofErr w:type="spellEnd"/>
            <w:r w:rsidRPr="0014182B">
              <w:rPr>
                <w:b/>
                <w:sz w:val="22"/>
                <w:szCs w:val="22"/>
              </w:rPr>
              <w:t xml:space="preserve"> карата</w:t>
            </w:r>
          </w:p>
        </w:tc>
      </w:tr>
      <w:tr w:rsidR="0014182B" w:rsidRPr="0014182B" w14:paraId="7BC84651" w14:textId="77777777" w:rsidTr="00814922">
        <w:trPr>
          <w:tblHeader/>
        </w:trPr>
        <w:tc>
          <w:tcPr>
            <w:tcW w:w="1854" w:type="pct"/>
            <w:vMerge/>
            <w:tcBorders>
              <w:top w:val="nil"/>
              <w:left w:val="nil"/>
              <w:bottom w:val="single" w:sz="4" w:space="0" w:color="auto"/>
              <w:right w:val="nil"/>
            </w:tcBorders>
          </w:tcPr>
          <w:p w14:paraId="07FA67FE" w14:textId="77777777" w:rsidR="0014182B" w:rsidRPr="0014182B" w:rsidRDefault="0014182B" w:rsidP="0014182B">
            <w:pPr>
              <w:rPr>
                <w:b/>
              </w:rPr>
            </w:pPr>
          </w:p>
        </w:tc>
        <w:tc>
          <w:tcPr>
            <w:tcW w:w="755" w:type="pct"/>
            <w:vMerge/>
            <w:tcBorders>
              <w:left w:val="nil"/>
              <w:bottom w:val="single" w:sz="4" w:space="0" w:color="auto"/>
              <w:right w:val="nil"/>
            </w:tcBorders>
            <w:vAlign w:val="bottom"/>
          </w:tcPr>
          <w:p w14:paraId="2C7421F0" w14:textId="77777777" w:rsidR="0014182B" w:rsidRPr="0014182B" w:rsidRDefault="0014182B" w:rsidP="0014182B">
            <w:pPr>
              <w:jc w:val="right"/>
              <w:rPr>
                <w:b/>
              </w:rPr>
            </w:pPr>
          </w:p>
        </w:tc>
        <w:tc>
          <w:tcPr>
            <w:tcW w:w="2390" w:type="pct"/>
            <w:gridSpan w:val="3"/>
            <w:tcBorders>
              <w:top w:val="nil"/>
              <w:left w:val="nil"/>
              <w:bottom w:val="single" w:sz="4" w:space="0" w:color="auto"/>
              <w:right w:val="nil"/>
            </w:tcBorders>
            <w:vAlign w:val="bottom"/>
          </w:tcPr>
          <w:p w14:paraId="7E46C388" w14:textId="77777777" w:rsidR="0014182B" w:rsidRPr="0014182B" w:rsidRDefault="0014182B" w:rsidP="0014182B">
            <w:pPr>
              <w:jc w:val="center"/>
              <w:rPr>
                <w:b/>
              </w:rPr>
            </w:pPr>
            <w:proofErr w:type="spellStart"/>
            <w:r w:rsidRPr="0014182B">
              <w:rPr>
                <w:b/>
                <w:sz w:val="22"/>
                <w:szCs w:val="22"/>
              </w:rPr>
              <w:t>Пайыз</w:t>
            </w:r>
            <w:proofErr w:type="spellEnd"/>
            <w:r w:rsidRPr="0014182B">
              <w:rPr>
                <w:b/>
                <w:sz w:val="22"/>
                <w:szCs w:val="22"/>
              </w:rPr>
              <w:t xml:space="preserve"> </w:t>
            </w:r>
            <w:proofErr w:type="spellStart"/>
            <w:r w:rsidRPr="0014182B">
              <w:rPr>
                <w:b/>
                <w:sz w:val="22"/>
                <w:szCs w:val="22"/>
              </w:rPr>
              <w:t>менен</w:t>
            </w:r>
            <w:proofErr w:type="spellEnd"/>
          </w:p>
        </w:tc>
      </w:tr>
      <w:tr w:rsidR="0014182B" w:rsidRPr="0014182B" w14:paraId="67007FFC" w14:textId="77777777" w:rsidTr="00814922">
        <w:trPr>
          <w:cantSplit/>
          <w:tblHeader/>
        </w:trPr>
        <w:tc>
          <w:tcPr>
            <w:tcW w:w="1854" w:type="pct"/>
            <w:tcBorders>
              <w:top w:val="single" w:sz="4" w:space="0" w:color="auto"/>
              <w:left w:val="nil"/>
              <w:bottom w:val="nil"/>
              <w:right w:val="nil"/>
            </w:tcBorders>
            <w:vAlign w:val="bottom"/>
          </w:tcPr>
          <w:p w14:paraId="4D3E92D4" w14:textId="77777777" w:rsidR="0014182B" w:rsidRPr="0014182B" w:rsidRDefault="0014182B" w:rsidP="0014182B">
            <w:pPr>
              <w:spacing w:before="40" w:after="40"/>
              <w:rPr>
                <w:b/>
              </w:rPr>
            </w:pPr>
            <w:proofErr w:type="spellStart"/>
            <w:r w:rsidRPr="0014182B">
              <w:rPr>
                <w:b/>
                <w:sz w:val="22"/>
                <w:szCs w:val="22"/>
              </w:rPr>
              <w:t>Бардыгы</w:t>
            </w:r>
            <w:proofErr w:type="spellEnd"/>
          </w:p>
        </w:tc>
        <w:tc>
          <w:tcPr>
            <w:tcW w:w="755" w:type="pct"/>
            <w:tcBorders>
              <w:top w:val="single" w:sz="4" w:space="0" w:color="auto"/>
              <w:left w:val="nil"/>
              <w:bottom w:val="nil"/>
              <w:right w:val="nil"/>
            </w:tcBorders>
            <w:vAlign w:val="bottom"/>
          </w:tcPr>
          <w:p w14:paraId="74939D2A" w14:textId="77777777" w:rsidR="0014182B" w:rsidRPr="0014182B" w:rsidRDefault="0014182B" w:rsidP="0014182B">
            <w:pPr>
              <w:spacing w:before="20" w:after="20"/>
              <w:jc w:val="right"/>
              <w:rPr>
                <w:sz w:val="22"/>
                <w:szCs w:val="22"/>
                <w:lang w:val="ky-KG"/>
              </w:rPr>
            </w:pPr>
            <w:r w:rsidRPr="0014182B">
              <w:rPr>
                <w:sz w:val="22"/>
                <w:szCs w:val="22"/>
                <w:lang w:val="ky-KG"/>
              </w:rPr>
              <w:t>17 148,6</w:t>
            </w:r>
          </w:p>
        </w:tc>
        <w:tc>
          <w:tcPr>
            <w:tcW w:w="1366" w:type="pct"/>
            <w:tcBorders>
              <w:top w:val="single" w:sz="4" w:space="0" w:color="auto"/>
              <w:left w:val="nil"/>
              <w:bottom w:val="nil"/>
              <w:right w:val="nil"/>
            </w:tcBorders>
            <w:vAlign w:val="bottom"/>
          </w:tcPr>
          <w:p w14:paraId="5E013F67"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125,2</w:t>
            </w:r>
          </w:p>
        </w:tc>
        <w:tc>
          <w:tcPr>
            <w:tcW w:w="1024" w:type="pct"/>
            <w:gridSpan w:val="2"/>
            <w:tcBorders>
              <w:top w:val="single" w:sz="4" w:space="0" w:color="auto"/>
              <w:left w:val="nil"/>
              <w:bottom w:val="nil"/>
              <w:right w:val="nil"/>
            </w:tcBorders>
            <w:vAlign w:val="bottom"/>
          </w:tcPr>
          <w:p w14:paraId="70EA4907" w14:textId="77777777" w:rsidR="0014182B" w:rsidRPr="0014182B" w:rsidRDefault="0014182B" w:rsidP="0014182B">
            <w:pPr>
              <w:tabs>
                <w:tab w:val="left" w:pos="1422"/>
              </w:tabs>
              <w:spacing w:before="20" w:after="20"/>
              <w:jc w:val="right"/>
              <w:rPr>
                <w:sz w:val="22"/>
                <w:szCs w:val="22"/>
              </w:rPr>
            </w:pPr>
            <w:r w:rsidRPr="0014182B">
              <w:rPr>
                <w:sz w:val="22"/>
                <w:szCs w:val="22"/>
              </w:rPr>
              <w:t>100,0</w:t>
            </w:r>
          </w:p>
        </w:tc>
      </w:tr>
      <w:tr w:rsidR="0014182B" w:rsidRPr="0014182B" w14:paraId="3952FBBE" w14:textId="77777777" w:rsidTr="00814922">
        <w:trPr>
          <w:cantSplit/>
          <w:tblHeader/>
        </w:trPr>
        <w:tc>
          <w:tcPr>
            <w:tcW w:w="1854" w:type="pct"/>
            <w:tcBorders>
              <w:top w:val="nil"/>
              <w:left w:val="nil"/>
              <w:bottom w:val="nil"/>
              <w:right w:val="nil"/>
            </w:tcBorders>
            <w:vAlign w:val="bottom"/>
          </w:tcPr>
          <w:p w14:paraId="193ADCDD" w14:textId="77777777" w:rsidR="0014182B" w:rsidRPr="0014182B" w:rsidRDefault="0014182B" w:rsidP="0014182B">
            <w:pPr>
              <w:spacing w:before="20" w:after="20"/>
              <w:ind w:left="170" w:hanging="113"/>
              <w:rPr>
                <w:lang w:val="ky-KG"/>
              </w:rPr>
            </w:pPr>
            <w:r w:rsidRPr="0014182B">
              <w:rPr>
                <w:sz w:val="22"/>
                <w:szCs w:val="22"/>
              </w:rPr>
              <w:t xml:space="preserve">Автомобиль </w:t>
            </w:r>
            <w:proofErr w:type="spellStart"/>
            <w:r w:rsidRPr="0014182B">
              <w:rPr>
                <w:sz w:val="22"/>
                <w:szCs w:val="22"/>
              </w:rPr>
              <w:t>жана</w:t>
            </w:r>
            <w:proofErr w:type="spellEnd"/>
            <w:r w:rsidRPr="0014182B">
              <w:rPr>
                <w:sz w:val="22"/>
                <w:szCs w:val="22"/>
              </w:rPr>
              <w:t xml:space="preserve"> мотоцикл, </w:t>
            </w:r>
            <w:proofErr w:type="spellStart"/>
            <w:r w:rsidRPr="0014182B">
              <w:rPr>
                <w:sz w:val="22"/>
                <w:szCs w:val="22"/>
              </w:rPr>
              <w:t>автомобилдин</w:t>
            </w:r>
            <w:proofErr w:type="spellEnd"/>
            <w:r w:rsidRPr="0014182B">
              <w:rPr>
                <w:sz w:val="22"/>
                <w:szCs w:val="22"/>
                <w:lang w:val="ky-KG"/>
              </w:rPr>
              <w:t xml:space="preserve"> </w:t>
            </w:r>
            <w:proofErr w:type="spellStart"/>
            <w:r w:rsidRPr="0014182B">
              <w:rPr>
                <w:sz w:val="22"/>
                <w:szCs w:val="22"/>
              </w:rPr>
              <w:t>тетиктери</w:t>
            </w:r>
            <w:proofErr w:type="spellEnd"/>
            <w:r w:rsidRPr="0014182B">
              <w:rPr>
                <w:sz w:val="22"/>
                <w:szCs w:val="22"/>
                <w:lang w:val="ky-KG"/>
              </w:rPr>
              <w:t xml:space="preserve"> </w:t>
            </w:r>
            <w:proofErr w:type="spellStart"/>
            <w:r w:rsidRPr="0014182B">
              <w:rPr>
                <w:sz w:val="22"/>
                <w:szCs w:val="22"/>
              </w:rPr>
              <w:t>жана</w:t>
            </w:r>
            <w:proofErr w:type="spellEnd"/>
            <w:r w:rsidRPr="0014182B">
              <w:rPr>
                <w:sz w:val="22"/>
                <w:szCs w:val="22"/>
                <w:lang w:val="ky-KG"/>
              </w:rPr>
              <w:t xml:space="preserve"> </w:t>
            </w:r>
            <w:proofErr w:type="spellStart"/>
            <w:r w:rsidRPr="0014182B">
              <w:rPr>
                <w:sz w:val="22"/>
                <w:szCs w:val="22"/>
              </w:rPr>
              <w:t>шаймандарынын</w:t>
            </w:r>
            <w:proofErr w:type="spellEnd"/>
            <w:r w:rsidRPr="0014182B">
              <w:rPr>
                <w:sz w:val="22"/>
                <w:szCs w:val="22"/>
                <w:lang w:val="ky-KG"/>
              </w:rPr>
              <w:t xml:space="preserve"> </w:t>
            </w:r>
            <w:proofErr w:type="spellStart"/>
            <w:r w:rsidRPr="0014182B">
              <w:rPr>
                <w:sz w:val="22"/>
                <w:szCs w:val="22"/>
              </w:rPr>
              <w:t>соодасы</w:t>
            </w:r>
            <w:proofErr w:type="spellEnd"/>
          </w:p>
        </w:tc>
        <w:tc>
          <w:tcPr>
            <w:tcW w:w="755" w:type="pct"/>
            <w:tcBorders>
              <w:top w:val="nil"/>
              <w:left w:val="nil"/>
              <w:bottom w:val="nil"/>
              <w:right w:val="nil"/>
            </w:tcBorders>
            <w:vAlign w:val="bottom"/>
          </w:tcPr>
          <w:p w14:paraId="0237B67F" w14:textId="77777777" w:rsidR="0014182B" w:rsidRPr="0014182B" w:rsidRDefault="0014182B" w:rsidP="0014182B">
            <w:pPr>
              <w:spacing w:before="20" w:after="20"/>
              <w:jc w:val="right"/>
              <w:rPr>
                <w:sz w:val="22"/>
                <w:szCs w:val="22"/>
                <w:lang w:val="ky-KG"/>
              </w:rPr>
            </w:pPr>
            <w:r w:rsidRPr="0014182B">
              <w:rPr>
                <w:sz w:val="22"/>
                <w:szCs w:val="22"/>
                <w:lang w:val="ky-KG"/>
              </w:rPr>
              <w:t>207,0</w:t>
            </w:r>
          </w:p>
        </w:tc>
        <w:tc>
          <w:tcPr>
            <w:tcW w:w="1366" w:type="pct"/>
            <w:tcBorders>
              <w:top w:val="nil"/>
              <w:left w:val="nil"/>
              <w:bottom w:val="nil"/>
              <w:right w:val="nil"/>
            </w:tcBorders>
            <w:vAlign w:val="bottom"/>
          </w:tcPr>
          <w:p w14:paraId="2E60E00F"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37,6</w:t>
            </w:r>
          </w:p>
        </w:tc>
        <w:tc>
          <w:tcPr>
            <w:tcW w:w="1024" w:type="pct"/>
            <w:gridSpan w:val="2"/>
            <w:tcBorders>
              <w:top w:val="nil"/>
              <w:left w:val="nil"/>
              <w:bottom w:val="nil"/>
              <w:right w:val="nil"/>
            </w:tcBorders>
            <w:vAlign w:val="bottom"/>
          </w:tcPr>
          <w:p w14:paraId="55806296"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1,2</w:t>
            </w:r>
          </w:p>
        </w:tc>
      </w:tr>
      <w:tr w:rsidR="0014182B" w:rsidRPr="0014182B" w14:paraId="086FCE1A" w14:textId="77777777" w:rsidTr="00814922">
        <w:trPr>
          <w:cantSplit/>
          <w:tblHeader/>
        </w:trPr>
        <w:tc>
          <w:tcPr>
            <w:tcW w:w="1854" w:type="pct"/>
            <w:tcBorders>
              <w:top w:val="nil"/>
              <w:left w:val="nil"/>
              <w:bottom w:val="nil"/>
              <w:right w:val="nil"/>
            </w:tcBorders>
            <w:vAlign w:val="bottom"/>
          </w:tcPr>
          <w:p w14:paraId="3F908D67" w14:textId="77777777" w:rsidR="0014182B" w:rsidRPr="0014182B" w:rsidRDefault="0014182B" w:rsidP="0014182B">
            <w:pPr>
              <w:spacing w:before="20" w:after="20"/>
              <w:ind w:left="170" w:hanging="113"/>
            </w:pPr>
            <w:proofErr w:type="spellStart"/>
            <w:r w:rsidRPr="0014182B">
              <w:rPr>
                <w:sz w:val="22"/>
                <w:szCs w:val="22"/>
              </w:rPr>
              <w:t>Автомобилди</w:t>
            </w:r>
            <w:proofErr w:type="spellEnd"/>
            <w:r w:rsidRPr="0014182B">
              <w:rPr>
                <w:sz w:val="22"/>
                <w:szCs w:val="22"/>
                <w:lang w:val="ky-KG"/>
              </w:rPr>
              <w:t xml:space="preserve"> </w:t>
            </w:r>
            <w:proofErr w:type="spellStart"/>
            <w:r w:rsidRPr="0014182B">
              <w:rPr>
                <w:sz w:val="22"/>
                <w:szCs w:val="22"/>
              </w:rPr>
              <w:t>техникалык</w:t>
            </w:r>
            <w:proofErr w:type="spellEnd"/>
            <w:r w:rsidRPr="0014182B">
              <w:rPr>
                <w:sz w:val="22"/>
                <w:szCs w:val="22"/>
                <w:lang w:val="ky-KG"/>
              </w:rPr>
              <w:t xml:space="preserve"> </w:t>
            </w:r>
            <w:proofErr w:type="spellStart"/>
            <w:r w:rsidRPr="0014182B">
              <w:rPr>
                <w:sz w:val="22"/>
                <w:szCs w:val="22"/>
              </w:rPr>
              <w:t>жактан</w:t>
            </w:r>
            <w:proofErr w:type="spellEnd"/>
            <w:r w:rsidRPr="0014182B">
              <w:rPr>
                <w:sz w:val="22"/>
                <w:szCs w:val="22"/>
              </w:rPr>
              <w:t xml:space="preserve"> </w:t>
            </w:r>
            <w:proofErr w:type="spellStart"/>
            <w:r w:rsidRPr="0014182B">
              <w:rPr>
                <w:sz w:val="22"/>
                <w:szCs w:val="22"/>
              </w:rPr>
              <w:t>тейл</w:t>
            </w:r>
            <w:proofErr w:type="spellEnd"/>
            <w:r w:rsidRPr="0014182B">
              <w:rPr>
                <w:sz w:val="22"/>
                <w:szCs w:val="22"/>
                <w:lang w:val="ky-KG"/>
              </w:rPr>
              <w:t>өө</w:t>
            </w:r>
            <w:r w:rsidRPr="0014182B">
              <w:rPr>
                <w:sz w:val="22"/>
                <w:szCs w:val="22"/>
              </w:rPr>
              <w:t xml:space="preserve"> </w:t>
            </w:r>
            <w:proofErr w:type="spellStart"/>
            <w:r w:rsidRPr="0014182B">
              <w:rPr>
                <w:sz w:val="22"/>
                <w:szCs w:val="22"/>
              </w:rPr>
              <w:t>жана</w:t>
            </w:r>
            <w:proofErr w:type="spellEnd"/>
            <w:r w:rsidRPr="0014182B">
              <w:rPr>
                <w:sz w:val="22"/>
                <w:szCs w:val="22"/>
              </w:rPr>
              <w:t xml:space="preserve"> о</w:t>
            </w:r>
            <w:r w:rsidRPr="0014182B">
              <w:rPr>
                <w:sz w:val="22"/>
                <w:szCs w:val="22"/>
                <w:lang w:val="ky-KG"/>
              </w:rPr>
              <w:t>ң</w:t>
            </w:r>
            <w:proofErr w:type="spellStart"/>
            <w:r w:rsidRPr="0014182B">
              <w:rPr>
                <w:sz w:val="22"/>
                <w:szCs w:val="22"/>
              </w:rPr>
              <w:t>доо</w:t>
            </w:r>
            <w:proofErr w:type="spellEnd"/>
          </w:p>
        </w:tc>
        <w:tc>
          <w:tcPr>
            <w:tcW w:w="755" w:type="pct"/>
            <w:tcBorders>
              <w:top w:val="nil"/>
              <w:left w:val="nil"/>
              <w:bottom w:val="nil"/>
              <w:right w:val="nil"/>
            </w:tcBorders>
            <w:vAlign w:val="bottom"/>
          </w:tcPr>
          <w:p w14:paraId="278D790B" w14:textId="77777777" w:rsidR="0014182B" w:rsidRPr="0014182B" w:rsidRDefault="0014182B" w:rsidP="0014182B">
            <w:pPr>
              <w:spacing w:before="20" w:after="20"/>
              <w:jc w:val="right"/>
              <w:rPr>
                <w:sz w:val="22"/>
                <w:szCs w:val="22"/>
                <w:lang w:val="ky-KG"/>
              </w:rPr>
            </w:pPr>
            <w:r w:rsidRPr="0014182B">
              <w:rPr>
                <w:sz w:val="22"/>
                <w:szCs w:val="22"/>
                <w:lang w:val="ky-KG"/>
              </w:rPr>
              <w:t>91,9</w:t>
            </w:r>
          </w:p>
        </w:tc>
        <w:tc>
          <w:tcPr>
            <w:tcW w:w="1366" w:type="pct"/>
            <w:tcBorders>
              <w:top w:val="nil"/>
              <w:left w:val="nil"/>
              <w:bottom w:val="nil"/>
              <w:right w:val="nil"/>
            </w:tcBorders>
            <w:vAlign w:val="bottom"/>
          </w:tcPr>
          <w:p w14:paraId="79695F8D"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87,8</w:t>
            </w:r>
          </w:p>
        </w:tc>
        <w:tc>
          <w:tcPr>
            <w:tcW w:w="1024" w:type="pct"/>
            <w:gridSpan w:val="2"/>
            <w:tcBorders>
              <w:top w:val="nil"/>
              <w:left w:val="nil"/>
              <w:bottom w:val="nil"/>
              <w:right w:val="nil"/>
            </w:tcBorders>
            <w:vAlign w:val="bottom"/>
          </w:tcPr>
          <w:p w14:paraId="5A83AC24"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0,5</w:t>
            </w:r>
          </w:p>
        </w:tc>
      </w:tr>
      <w:tr w:rsidR="0014182B" w:rsidRPr="0014182B" w14:paraId="570D7C9C" w14:textId="77777777" w:rsidTr="00814922">
        <w:trPr>
          <w:cantSplit/>
          <w:tblHeader/>
        </w:trPr>
        <w:tc>
          <w:tcPr>
            <w:tcW w:w="1854" w:type="pct"/>
            <w:tcBorders>
              <w:top w:val="nil"/>
              <w:left w:val="nil"/>
              <w:bottom w:val="nil"/>
              <w:right w:val="nil"/>
            </w:tcBorders>
            <w:vAlign w:val="bottom"/>
          </w:tcPr>
          <w:p w14:paraId="444279F0" w14:textId="77777777" w:rsidR="0014182B" w:rsidRPr="0014182B" w:rsidRDefault="0014182B" w:rsidP="0014182B">
            <w:pPr>
              <w:spacing w:before="20" w:after="20"/>
              <w:ind w:left="170" w:hanging="113"/>
            </w:pPr>
            <w:proofErr w:type="spellStart"/>
            <w:r w:rsidRPr="0014182B">
              <w:rPr>
                <w:sz w:val="22"/>
                <w:szCs w:val="22"/>
              </w:rPr>
              <w:t>Автомобилдерди</w:t>
            </w:r>
            <w:proofErr w:type="spellEnd"/>
            <w:r w:rsidRPr="0014182B">
              <w:rPr>
                <w:sz w:val="22"/>
                <w:szCs w:val="22"/>
                <w:lang w:val="ky-KG"/>
              </w:rPr>
              <w:t xml:space="preserve"> </w:t>
            </w:r>
            <w:proofErr w:type="spellStart"/>
            <w:r w:rsidRPr="0014182B">
              <w:rPr>
                <w:sz w:val="22"/>
                <w:szCs w:val="22"/>
              </w:rPr>
              <w:t>жана</w:t>
            </w:r>
            <w:proofErr w:type="spellEnd"/>
            <w:r w:rsidRPr="0014182B">
              <w:rPr>
                <w:sz w:val="22"/>
                <w:szCs w:val="22"/>
                <w:lang w:val="ky-KG"/>
              </w:rPr>
              <w:t xml:space="preserve"> </w:t>
            </w:r>
            <w:proofErr w:type="spellStart"/>
            <w:r w:rsidRPr="0014182B">
              <w:rPr>
                <w:sz w:val="22"/>
                <w:szCs w:val="22"/>
              </w:rPr>
              <w:t>мотоциклдерди</w:t>
            </w:r>
            <w:proofErr w:type="spellEnd"/>
            <w:r w:rsidRPr="0014182B">
              <w:rPr>
                <w:sz w:val="22"/>
                <w:szCs w:val="22"/>
                <w:lang w:val="ky-KG"/>
              </w:rPr>
              <w:t xml:space="preserve"> </w:t>
            </w:r>
            <w:proofErr w:type="spellStart"/>
            <w:r w:rsidRPr="0014182B">
              <w:rPr>
                <w:sz w:val="22"/>
                <w:szCs w:val="22"/>
              </w:rPr>
              <w:t>сатуудан</w:t>
            </w:r>
            <w:proofErr w:type="spellEnd"/>
            <w:r w:rsidRPr="0014182B">
              <w:rPr>
                <w:sz w:val="22"/>
                <w:szCs w:val="22"/>
              </w:rPr>
              <w:t xml:space="preserve"> башка д</w:t>
            </w:r>
            <w:r w:rsidRPr="0014182B">
              <w:rPr>
                <w:sz w:val="22"/>
                <w:szCs w:val="22"/>
                <w:lang w:val="ky-KG"/>
              </w:rPr>
              <w:t>үң</w:t>
            </w:r>
            <w:r w:rsidRPr="0014182B">
              <w:rPr>
                <w:sz w:val="22"/>
                <w:szCs w:val="22"/>
              </w:rPr>
              <w:t xml:space="preserve"> </w:t>
            </w:r>
            <w:proofErr w:type="spellStart"/>
            <w:r w:rsidRPr="0014182B">
              <w:rPr>
                <w:sz w:val="22"/>
                <w:szCs w:val="22"/>
              </w:rPr>
              <w:t>соодасы</w:t>
            </w:r>
            <w:proofErr w:type="spellEnd"/>
          </w:p>
        </w:tc>
        <w:tc>
          <w:tcPr>
            <w:tcW w:w="755" w:type="pct"/>
            <w:tcBorders>
              <w:top w:val="nil"/>
              <w:left w:val="nil"/>
              <w:bottom w:val="nil"/>
              <w:right w:val="nil"/>
            </w:tcBorders>
            <w:vAlign w:val="bottom"/>
          </w:tcPr>
          <w:p w14:paraId="454CB265" w14:textId="77777777" w:rsidR="0014182B" w:rsidRPr="0014182B" w:rsidRDefault="0014182B" w:rsidP="0014182B">
            <w:pPr>
              <w:spacing w:before="20" w:after="20"/>
              <w:jc w:val="right"/>
              <w:rPr>
                <w:sz w:val="22"/>
                <w:szCs w:val="22"/>
                <w:lang w:val="ky-KG"/>
              </w:rPr>
            </w:pPr>
            <w:r w:rsidRPr="0014182B">
              <w:rPr>
                <w:sz w:val="22"/>
                <w:szCs w:val="22"/>
                <w:lang w:val="ky-KG"/>
              </w:rPr>
              <w:t>5807,6</w:t>
            </w:r>
          </w:p>
        </w:tc>
        <w:tc>
          <w:tcPr>
            <w:tcW w:w="1366" w:type="pct"/>
            <w:tcBorders>
              <w:top w:val="nil"/>
              <w:left w:val="nil"/>
              <w:bottom w:val="nil"/>
              <w:right w:val="nil"/>
            </w:tcBorders>
            <w:vAlign w:val="bottom"/>
          </w:tcPr>
          <w:p w14:paraId="2A64AE1A"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104,1</w:t>
            </w:r>
          </w:p>
        </w:tc>
        <w:tc>
          <w:tcPr>
            <w:tcW w:w="1024" w:type="pct"/>
            <w:gridSpan w:val="2"/>
            <w:tcBorders>
              <w:top w:val="nil"/>
              <w:left w:val="nil"/>
              <w:bottom w:val="nil"/>
              <w:right w:val="nil"/>
            </w:tcBorders>
            <w:vAlign w:val="bottom"/>
          </w:tcPr>
          <w:p w14:paraId="7377D403"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33,9</w:t>
            </w:r>
          </w:p>
        </w:tc>
      </w:tr>
      <w:tr w:rsidR="0014182B" w:rsidRPr="0014182B" w14:paraId="1A06B689" w14:textId="77777777" w:rsidTr="00814922">
        <w:trPr>
          <w:cantSplit/>
          <w:tblHeader/>
        </w:trPr>
        <w:tc>
          <w:tcPr>
            <w:tcW w:w="1854" w:type="pct"/>
            <w:tcBorders>
              <w:top w:val="nil"/>
              <w:left w:val="nil"/>
              <w:bottom w:val="nil"/>
              <w:right w:val="nil"/>
            </w:tcBorders>
            <w:vAlign w:val="bottom"/>
          </w:tcPr>
          <w:p w14:paraId="3B7260E3" w14:textId="77777777" w:rsidR="0014182B" w:rsidRPr="0014182B" w:rsidRDefault="0014182B" w:rsidP="0014182B">
            <w:pPr>
              <w:spacing w:before="20" w:after="20"/>
              <w:ind w:left="170" w:hanging="113"/>
            </w:pPr>
            <w:r w:rsidRPr="0014182B">
              <w:rPr>
                <w:sz w:val="22"/>
                <w:szCs w:val="22"/>
              </w:rPr>
              <w:t xml:space="preserve">Мотор </w:t>
            </w:r>
            <w:proofErr w:type="spellStart"/>
            <w:r w:rsidRPr="0014182B">
              <w:rPr>
                <w:sz w:val="22"/>
                <w:szCs w:val="22"/>
              </w:rPr>
              <w:t>майын</w:t>
            </w:r>
            <w:proofErr w:type="spellEnd"/>
            <w:r w:rsidRPr="0014182B">
              <w:rPr>
                <w:sz w:val="22"/>
                <w:szCs w:val="22"/>
                <w:lang w:val="ky-KG"/>
              </w:rPr>
              <w:t xml:space="preserve"> </w:t>
            </w:r>
            <w:proofErr w:type="spellStart"/>
            <w:r w:rsidRPr="0014182B">
              <w:rPr>
                <w:sz w:val="22"/>
                <w:szCs w:val="22"/>
              </w:rPr>
              <w:t>чекене</w:t>
            </w:r>
            <w:proofErr w:type="spellEnd"/>
            <w:r w:rsidRPr="0014182B">
              <w:rPr>
                <w:sz w:val="22"/>
                <w:szCs w:val="22"/>
                <w:lang w:val="ky-KG"/>
              </w:rPr>
              <w:t xml:space="preserve"> </w:t>
            </w:r>
            <w:proofErr w:type="spellStart"/>
            <w:r w:rsidRPr="0014182B">
              <w:rPr>
                <w:sz w:val="22"/>
                <w:szCs w:val="22"/>
              </w:rPr>
              <w:t>сатуу</w:t>
            </w:r>
            <w:proofErr w:type="spellEnd"/>
          </w:p>
        </w:tc>
        <w:tc>
          <w:tcPr>
            <w:tcW w:w="755" w:type="pct"/>
            <w:tcBorders>
              <w:top w:val="nil"/>
              <w:left w:val="nil"/>
              <w:bottom w:val="nil"/>
              <w:right w:val="nil"/>
            </w:tcBorders>
            <w:vAlign w:val="bottom"/>
          </w:tcPr>
          <w:p w14:paraId="2DFBB3BE" w14:textId="77777777" w:rsidR="0014182B" w:rsidRPr="0014182B" w:rsidRDefault="0014182B" w:rsidP="0014182B">
            <w:pPr>
              <w:spacing w:before="20" w:after="20"/>
              <w:jc w:val="right"/>
              <w:rPr>
                <w:sz w:val="22"/>
                <w:szCs w:val="22"/>
                <w:lang w:val="ky-KG"/>
              </w:rPr>
            </w:pPr>
            <w:r w:rsidRPr="0014182B">
              <w:rPr>
                <w:sz w:val="22"/>
                <w:szCs w:val="22"/>
                <w:lang w:val="ky-KG"/>
              </w:rPr>
              <w:t>1916,8</w:t>
            </w:r>
          </w:p>
        </w:tc>
        <w:tc>
          <w:tcPr>
            <w:tcW w:w="1366" w:type="pct"/>
            <w:tcBorders>
              <w:top w:val="nil"/>
              <w:left w:val="nil"/>
              <w:bottom w:val="nil"/>
              <w:right w:val="nil"/>
            </w:tcBorders>
            <w:vAlign w:val="bottom"/>
          </w:tcPr>
          <w:p w14:paraId="2C2B3A3F"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220,9</w:t>
            </w:r>
          </w:p>
        </w:tc>
        <w:tc>
          <w:tcPr>
            <w:tcW w:w="1024" w:type="pct"/>
            <w:gridSpan w:val="2"/>
            <w:tcBorders>
              <w:top w:val="nil"/>
              <w:left w:val="nil"/>
              <w:bottom w:val="nil"/>
              <w:right w:val="nil"/>
            </w:tcBorders>
            <w:vAlign w:val="bottom"/>
          </w:tcPr>
          <w:p w14:paraId="11663B89"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11,2</w:t>
            </w:r>
          </w:p>
        </w:tc>
      </w:tr>
      <w:tr w:rsidR="0014182B" w:rsidRPr="0014182B" w14:paraId="71E2B20F" w14:textId="77777777" w:rsidTr="00814922">
        <w:trPr>
          <w:cantSplit/>
          <w:tblHeader/>
        </w:trPr>
        <w:tc>
          <w:tcPr>
            <w:tcW w:w="1854" w:type="pct"/>
            <w:tcBorders>
              <w:top w:val="nil"/>
              <w:left w:val="nil"/>
              <w:bottom w:val="single" w:sz="4" w:space="0" w:color="auto"/>
              <w:right w:val="nil"/>
            </w:tcBorders>
            <w:vAlign w:val="bottom"/>
          </w:tcPr>
          <w:p w14:paraId="0E956F5A" w14:textId="77777777" w:rsidR="0014182B" w:rsidRPr="0014182B" w:rsidRDefault="0014182B" w:rsidP="0014182B">
            <w:pPr>
              <w:spacing w:before="20" w:after="20"/>
              <w:ind w:left="170" w:hanging="113"/>
            </w:pPr>
            <w:proofErr w:type="spellStart"/>
            <w:r w:rsidRPr="0014182B">
              <w:rPr>
                <w:sz w:val="22"/>
                <w:szCs w:val="22"/>
              </w:rPr>
              <w:t>Автомобилдерди</w:t>
            </w:r>
            <w:proofErr w:type="spellEnd"/>
            <w:r w:rsidRPr="0014182B">
              <w:rPr>
                <w:sz w:val="22"/>
                <w:szCs w:val="22"/>
                <w:lang w:val="ky-KG"/>
              </w:rPr>
              <w:t xml:space="preserve"> </w:t>
            </w:r>
            <w:proofErr w:type="spellStart"/>
            <w:r w:rsidRPr="0014182B">
              <w:rPr>
                <w:sz w:val="22"/>
                <w:szCs w:val="22"/>
              </w:rPr>
              <w:t>жана</w:t>
            </w:r>
            <w:proofErr w:type="spellEnd"/>
            <w:r w:rsidRPr="0014182B">
              <w:rPr>
                <w:sz w:val="22"/>
                <w:szCs w:val="22"/>
                <w:lang w:val="ky-KG"/>
              </w:rPr>
              <w:t xml:space="preserve"> </w:t>
            </w:r>
            <w:proofErr w:type="spellStart"/>
            <w:r w:rsidRPr="0014182B">
              <w:rPr>
                <w:sz w:val="22"/>
                <w:szCs w:val="22"/>
              </w:rPr>
              <w:t>мотоциклдерди</w:t>
            </w:r>
            <w:proofErr w:type="spellEnd"/>
            <w:r w:rsidRPr="0014182B">
              <w:rPr>
                <w:sz w:val="22"/>
                <w:szCs w:val="22"/>
                <w:lang w:val="ky-KG"/>
              </w:rPr>
              <w:t xml:space="preserve"> </w:t>
            </w:r>
            <w:proofErr w:type="spellStart"/>
            <w:r w:rsidRPr="0014182B">
              <w:rPr>
                <w:sz w:val="22"/>
                <w:szCs w:val="22"/>
              </w:rPr>
              <w:t>сатуудан</w:t>
            </w:r>
            <w:proofErr w:type="spellEnd"/>
            <w:r w:rsidRPr="0014182B">
              <w:rPr>
                <w:sz w:val="22"/>
                <w:szCs w:val="22"/>
              </w:rPr>
              <w:t xml:space="preserve"> башка </w:t>
            </w:r>
            <w:proofErr w:type="spellStart"/>
            <w:r w:rsidRPr="0014182B">
              <w:rPr>
                <w:sz w:val="22"/>
                <w:szCs w:val="22"/>
              </w:rPr>
              <w:t>чекене</w:t>
            </w:r>
            <w:proofErr w:type="spellEnd"/>
            <w:r w:rsidRPr="0014182B">
              <w:rPr>
                <w:sz w:val="22"/>
                <w:szCs w:val="22"/>
                <w:lang w:val="ky-KG"/>
              </w:rPr>
              <w:t xml:space="preserve"> </w:t>
            </w:r>
            <w:proofErr w:type="spellStart"/>
            <w:r w:rsidRPr="0014182B">
              <w:rPr>
                <w:sz w:val="22"/>
                <w:szCs w:val="22"/>
              </w:rPr>
              <w:t>соодасы</w:t>
            </w:r>
            <w:proofErr w:type="spellEnd"/>
          </w:p>
        </w:tc>
        <w:tc>
          <w:tcPr>
            <w:tcW w:w="755" w:type="pct"/>
            <w:tcBorders>
              <w:top w:val="nil"/>
              <w:left w:val="nil"/>
              <w:bottom w:val="single" w:sz="4" w:space="0" w:color="auto"/>
              <w:right w:val="nil"/>
            </w:tcBorders>
            <w:vAlign w:val="bottom"/>
          </w:tcPr>
          <w:p w14:paraId="15DD9169" w14:textId="77777777" w:rsidR="0014182B" w:rsidRPr="0014182B" w:rsidRDefault="0014182B" w:rsidP="0014182B">
            <w:pPr>
              <w:spacing w:before="20" w:after="20"/>
              <w:jc w:val="right"/>
              <w:rPr>
                <w:sz w:val="22"/>
                <w:szCs w:val="22"/>
                <w:lang w:val="ky-KG"/>
              </w:rPr>
            </w:pPr>
            <w:r w:rsidRPr="0014182B">
              <w:rPr>
                <w:sz w:val="22"/>
                <w:szCs w:val="22"/>
                <w:lang w:val="ky-KG"/>
              </w:rPr>
              <w:t>9125,3</w:t>
            </w:r>
          </w:p>
        </w:tc>
        <w:tc>
          <w:tcPr>
            <w:tcW w:w="1366" w:type="pct"/>
            <w:tcBorders>
              <w:top w:val="nil"/>
              <w:left w:val="nil"/>
              <w:bottom w:val="single" w:sz="4" w:space="0" w:color="auto"/>
              <w:right w:val="nil"/>
            </w:tcBorders>
            <w:vAlign w:val="bottom"/>
          </w:tcPr>
          <w:p w14:paraId="70202815"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138,5</w:t>
            </w:r>
          </w:p>
        </w:tc>
        <w:tc>
          <w:tcPr>
            <w:tcW w:w="1024" w:type="pct"/>
            <w:gridSpan w:val="2"/>
            <w:tcBorders>
              <w:top w:val="nil"/>
              <w:left w:val="nil"/>
              <w:bottom w:val="single" w:sz="4" w:space="0" w:color="auto"/>
              <w:right w:val="nil"/>
            </w:tcBorders>
            <w:vAlign w:val="bottom"/>
          </w:tcPr>
          <w:p w14:paraId="1CAE9DA6"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53,2</w:t>
            </w:r>
          </w:p>
        </w:tc>
      </w:tr>
    </w:tbl>
    <w:p w14:paraId="20D5D19A" w14:textId="77777777" w:rsidR="0014182B" w:rsidRPr="0014182B" w:rsidRDefault="0014182B" w:rsidP="0014182B">
      <w:pPr>
        <w:tabs>
          <w:tab w:val="left" w:pos="8460"/>
        </w:tabs>
        <w:ind w:firstLine="709"/>
        <w:jc w:val="both"/>
        <w:rPr>
          <w:lang w:val="ky-KG"/>
        </w:rPr>
      </w:pPr>
    </w:p>
    <w:p w14:paraId="45D6C701" w14:textId="77777777" w:rsidR="0014182B" w:rsidRPr="0014182B" w:rsidRDefault="0014182B" w:rsidP="0014182B">
      <w:pPr>
        <w:tabs>
          <w:tab w:val="left" w:pos="8460"/>
        </w:tabs>
        <w:ind w:left="56" w:hanging="56"/>
        <w:jc w:val="both"/>
        <w:rPr>
          <w:sz w:val="28"/>
          <w:lang w:val="ky-KG"/>
        </w:rPr>
      </w:pPr>
      <w:r w:rsidRPr="0014182B">
        <w:rPr>
          <w:sz w:val="28"/>
          <w:lang w:val="ky-KG"/>
        </w:rPr>
        <w:tab/>
        <w:t xml:space="preserve">        2025-ж. январь-февралында 2024-ж. январь-февралына салыштырмалуу </w:t>
      </w:r>
      <w:r w:rsidRPr="0014182B">
        <w:rPr>
          <w:i/>
          <w:sz w:val="28"/>
          <w:lang w:val="ky-KG"/>
        </w:rPr>
        <w:t xml:space="preserve">ресторандар </w:t>
      </w:r>
      <w:r w:rsidRPr="0014182B">
        <w:rPr>
          <w:sz w:val="28"/>
          <w:lang w:val="ky-KG"/>
        </w:rPr>
        <w:t>көрсөткөн тейлөө көлөмү жогорулады.</w:t>
      </w:r>
    </w:p>
    <w:p w14:paraId="5B9D44D5" w14:textId="77777777" w:rsidR="0014182B" w:rsidRPr="0014182B" w:rsidRDefault="0014182B" w:rsidP="0014182B">
      <w:pPr>
        <w:tabs>
          <w:tab w:val="left" w:pos="8460"/>
        </w:tabs>
        <w:ind w:left="56" w:hanging="56"/>
        <w:jc w:val="both"/>
        <w:rPr>
          <w:sz w:val="18"/>
          <w:lang w:val="ky-KG"/>
        </w:rPr>
      </w:pPr>
    </w:p>
    <w:p w14:paraId="3B66868E" w14:textId="782CB925" w:rsidR="0014182B" w:rsidRPr="0014182B" w:rsidRDefault="0014182B" w:rsidP="0014182B">
      <w:pPr>
        <w:shd w:val="clear" w:color="auto" w:fill="FFFFFF"/>
        <w:tabs>
          <w:tab w:val="left" w:pos="8640"/>
        </w:tabs>
        <w:ind w:left="57"/>
        <w:rPr>
          <w:b/>
          <w:sz w:val="28"/>
          <w:szCs w:val="28"/>
          <w:lang w:val="ky-KG"/>
        </w:rPr>
      </w:pPr>
      <w:r w:rsidRPr="0014182B">
        <w:rPr>
          <w:sz w:val="28"/>
          <w:szCs w:val="28"/>
          <w:lang w:val="ky-KG"/>
        </w:rPr>
        <w:t>2</w:t>
      </w:r>
      <w:r w:rsidR="00953CB8">
        <w:rPr>
          <w:sz w:val="28"/>
          <w:szCs w:val="28"/>
          <w:lang w:val="ky-KG"/>
        </w:rPr>
        <w:t>5</w:t>
      </w:r>
      <w:r w:rsidRPr="0014182B">
        <w:rPr>
          <w:sz w:val="28"/>
          <w:szCs w:val="28"/>
          <w:lang w:val="ky-KG"/>
        </w:rPr>
        <w:t>-т</w:t>
      </w:r>
      <w:r w:rsidRPr="0014182B">
        <w:rPr>
          <w:bCs/>
          <w:sz w:val="28"/>
          <w:szCs w:val="28"/>
          <w:lang w:val="ky-KG"/>
        </w:rPr>
        <w:t xml:space="preserve">аблица. </w:t>
      </w:r>
      <w:r w:rsidRPr="0014182B">
        <w:rPr>
          <w:b/>
          <w:sz w:val="28"/>
          <w:szCs w:val="28"/>
          <w:lang w:val="ky-KG"/>
        </w:rPr>
        <w:t xml:space="preserve">Январь-февралда мейманканалар жана ресторандар </w:t>
      </w:r>
    </w:p>
    <w:p w14:paraId="6744D3FE" w14:textId="77777777" w:rsidR="0014182B" w:rsidRPr="0014182B" w:rsidRDefault="0014182B" w:rsidP="0014182B">
      <w:pPr>
        <w:shd w:val="clear" w:color="auto" w:fill="FFFFFF"/>
        <w:tabs>
          <w:tab w:val="left" w:pos="8640"/>
        </w:tabs>
        <w:ind w:left="57"/>
        <w:rPr>
          <w:b/>
          <w:sz w:val="28"/>
          <w:szCs w:val="28"/>
          <w:lang w:val="ky-KG"/>
        </w:rPr>
      </w:pPr>
      <w:r w:rsidRPr="0014182B">
        <w:rPr>
          <w:b/>
          <w:sz w:val="28"/>
          <w:szCs w:val="28"/>
          <w:lang w:val="ky-KG"/>
        </w:rPr>
        <w:t xml:space="preserve">                     көрсөткөн тейлөөлөрдүн көлөмү</w:t>
      </w:r>
    </w:p>
    <w:p w14:paraId="5685B261" w14:textId="77777777" w:rsidR="0014182B" w:rsidRPr="0014182B" w:rsidRDefault="0014182B" w:rsidP="0014182B">
      <w:pPr>
        <w:shd w:val="clear" w:color="auto" w:fill="FFFFFF"/>
        <w:tabs>
          <w:tab w:val="left" w:pos="8640"/>
        </w:tabs>
        <w:ind w:left="57"/>
        <w:rPr>
          <w:b/>
          <w:sz w:val="16"/>
          <w:szCs w:val="16"/>
          <w:lang w:val="ky-KG"/>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40"/>
        <w:gridCol w:w="1307"/>
        <w:gridCol w:w="1186"/>
        <w:gridCol w:w="1775"/>
        <w:gridCol w:w="1425"/>
      </w:tblGrid>
      <w:tr w:rsidR="0014182B" w:rsidRPr="0014182B" w14:paraId="69D7FA35" w14:textId="77777777" w:rsidTr="00814922">
        <w:trPr>
          <w:cantSplit/>
          <w:tblHeader/>
        </w:trPr>
        <w:tc>
          <w:tcPr>
            <w:tcW w:w="2191" w:type="pct"/>
            <w:vMerge w:val="restart"/>
            <w:tcBorders>
              <w:top w:val="single" w:sz="4" w:space="0" w:color="auto"/>
              <w:left w:val="nil"/>
              <w:right w:val="nil"/>
            </w:tcBorders>
          </w:tcPr>
          <w:p w14:paraId="62191DC9" w14:textId="77777777" w:rsidR="0014182B" w:rsidRPr="0014182B" w:rsidRDefault="0014182B" w:rsidP="0014182B">
            <w:pPr>
              <w:rPr>
                <w:b/>
                <w:lang w:val="ky-KG"/>
              </w:rPr>
            </w:pPr>
          </w:p>
        </w:tc>
        <w:tc>
          <w:tcPr>
            <w:tcW w:w="1230" w:type="pct"/>
            <w:gridSpan w:val="2"/>
            <w:tcBorders>
              <w:top w:val="single" w:sz="4" w:space="0" w:color="auto"/>
              <w:left w:val="nil"/>
              <w:right w:val="nil"/>
            </w:tcBorders>
          </w:tcPr>
          <w:p w14:paraId="78988D18" w14:textId="77777777" w:rsidR="0014182B" w:rsidRPr="0014182B" w:rsidRDefault="0014182B" w:rsidP="0014182B">
            <w:pPr>
              <w:jc w:val="center"/>
              <w:rPr>
                <w:b/>
                <w:lang w:val="ky-KG"/>
              </w:rPr>
            </w:pPr>
            <w:r w:rsidRPr="0014182B">
              <w:rPr>
                <w:b/>
                <w:sz w:val="22"/>
                <w:szCs w:val="22"/>
                <w:lang w:val="ky-KG"/>
              </w:rPr>
              <w:t>Млн. сом</w:t>
            </w:r>
          </w:p>
        </w:tc>
        <w:tc>
          <w:tcPr>
            <w:tcW w:w="1579" w:type="pct"/>
            <w:gridSpan w:val="2"/>
            <w:tcBorders>
              <w:top w:val="single" w:sz="4" w:space="0" w:color="auto"/>
              <w:left w:val="nil"/>
              <w:right w:val="nil"/>
            </w:tcBorders>
          </w:tcPr>
          <w:p w14:paraId="0F69D333" w14:textId="77777777" w:rsidR="0014182B" w:rsidRPr="0014182B" w:rsidRDefault="0014182B" w:rsidP="0014182B">
            <w:pPr>
              <w:jc w:val="center"/>
              <w:rPr>
                <w:b/>
                <w:lang w:val="ky-KG"/>
              </w:rPr>
            </w:pPr>
            <w:r w:rsidRPr="0014182B">
              <w:rPr>
                <w:b/>
                <w:sz w:val="22"/>
                <w:szCs w:val="22"/>
                <w:lang w:val="ky-KG"/>
              </w:rPr>
              <w:t>Мурунку жылдын тийиштүү</w:t>
            </w:r>
            <w:r w:rsidRPr="0014182B">
              <w:rPr>
                <w:b/>
                <w:sz w:val="22"/>
                <w:szCs w:val="22"/>
                <w:lang w:val="ky-KG"/>
              </w:rPr>
              <w:br/>
              <w:t>мезгилине карата пайыз менен</w:t>
            </w:r>
          </w:p>
        </w:tc>
      </w:tr>
      <w:tr w:rsidR="0014182B" w:rsidRPr="0014182B" w14:paraId="0370B576" w14:textId="77777777" w:rsidTr="00814922">
        <w:trPr>
          <w:cantSplit/>
          <w:tblHeader/>
        </w:trPr>
        <w:tc>
          <w:tcPr>
            <w:tcW w:w="2191" w:type="pct"/>
            <w:vMerge/>
            <w:tcBorders>
              <w:top w:val="nil"/>
              <w:left w:val="nil"/>
              <w:bottom w:val="single" w:sz="4" w:space="0" w:color="auto"/>
              <w:right w:val="nil"/>
            </w:tcBorders>
          </w:tcPr>
          <w:p w14:paraId="1DA6A350" w14:textId="77777777" w:rsidR="0014182B" w:rsidRPr="0014182B" w:rsidRDefault="0014182B" w:rsidP="0014182B">
            <w:pPr>
              <w:rPr>
                <w:b/>
                <w:lang w:val="ky-KG"/>
              </w:rPr>
            </w:pPr>
          </w:p>
        </w:tc>
        <w:tc>
          <w:tcPr>
            <w:tcW w:w="645" w:type="pct"/>
            <w:tcBorders>
              <w:top w:val="nil"/>
              <w:left w:val="nil"/>
              <w:bottom w:val="single" w:sz="4" w:space="0" w:color="auto"/>
              <w:right w:val="nil"/>
            </w:tcBorders>
            <w:vAlign w:val="bottom"/>
          </w:tcPr>
          <w:p w14:paraId="1CD408A9" w14:textId="77777777" w:rsidR="0014182B" w:rsidRPr="0014182B" w:rsidRDefault="0014182B" w:rsidP="0014182B">
            <w:pPr>
              <w:jc w:val="right"/>
              <w:rPr>
                <w:b/>
              </w:rPr>
            </w:pPr>
            <w:r w:rsidRPr="0014182B">
              <w:rPr>
                <w:b/>
                <w:sz w:val="22"/>
                <w:szCs w:val="22"/>
              </w:rPr>
              <w:t>2024</w:t>
            </w:r>
          </w:p>
        </w:tc>
        <w:tc>
          <w:tcPr>
            <w:tcW w:w="585" w:type="pct"/>
            <w:tcBorders>
              <w:left w:val="nil"/>
              <w:bottom w:val="single" w:sz="4" w:space="0" w:color="auto"/>
              <w:right w:val="nil"/>
            </w:tcBorders>
            <w:vAlign w:val="bottom"/>
          </w:tcPr>
          <w:p w14:paraId="0D5CF1A5" w14:textId="77777777" w:rsidR="0014182B" w:rsidRPr="0014182B" w:rsidRDefault="0014182B" w:rsidP="0014182B">
            <w:pPr>
              <w:jc w:val="right"/>
              <w:rPr>
                <w:b/>
              </w:rPr>
            </w:pPr>
            <w:r w:rsidRPr="0014182B">
              <w:rPr>
                <w:b/>
                <w:sz w:val="22"/>
                <w:szCs w:val="22"/>
              </w:rPr>
              <w:t>2025</w:t>
            </w:r>
          </w:p>
        </w:tc>
        <w:tc>
          <w:tcPr>
            <w:tcW w:w="876" w:type="pct"/>
            <w:tcBorders>
              <w:top w:val="nil"/>
              <w:left w:val="nil"/>
              <w:bottom w:val="single" w:sz="4" w:space="0" w:color="auto"/>
              <w:right w:val="nil"/>
            </w:tcBorders>
            <w:vAlign w:val="bottom"/>
          </w:tcPr>
          <w:p w14:paraId="41AF0DE6" w14:textId="77777777" w:rsidR="0014182B" w:rsidRPr="0014182B" w:rsidRDefault="0014182B" w:rsidP="0014182B">
            <w:pPr>
              <w:jc w:val="right"/>
              <w:rPr>
                <w:b/>
              </w:rPr>
            </w:pPr>
            <w:r w:rsidRPr="0014182B">
              <w:rPr>
                <w:b/>
                <w:sz w:val="22"/>
                <w:szCs w:val="22"/>
              </w:rPr>
              <w:t>2024</w:t>
            </w:r>
          </w:p>
        </w:tc>
        <w:tc>
          <w:tcPr>
            <w:tcW w:w="703" w:type="pct"/>
            <w:tcBorders>
              <w:left w:val="nil"/>
              <w:bottom w:val="single" w:sz="4" w:space="0" w:color="auto"/>
              <w:right w:val="nil"/>
            </w:tcBorders>
            <w:vAlign w:val="bottom"/>
          </w:tcPr>
          <w:p w14:paraId="73B50AEA" w14:textId="77777777" w:rsidR="0014182B" w:rsidRPr="0014182B" w:rsidRDefault="0014182B" w:rsidP="0014182B">
            <w:pPr>
              <w:jc w:val="right"/>
              <w:rPr>
                <w:b/>
              </w:rPr>
            </w:pPr>
            <w:r w:rsidRPr="0014182B">
              <w:rPr>
                <w:b/>
                <w:sz w:val="22"/>
                <w:szCs w:val="22"/>
              </w:rPr>
              <w:t>2025</w:t>
            </w:r>
          </w:p>
        </w:tc>
      </w:tr>
      <w:tr w:rsidR="0014182B" w:rsidRPr="0014182B" w14:paraId="5999B0F4" w14:textId="77777777" w:rsidTr="00814922">
        <w:trPr>
          <w:cantSplit/>
        </w:trPr>
        <w:tc>
          <w:tcPr>
            <w:tcW w:w="2191" w:type="pct"/>
            <w:tcBorders>
              <w:top w:val="single" w:sz="4" w:space="0" w:color="auto"/>
              <w:left w:val="nil"/>
              <w:bottom w:val="nil"/>
              <w:right w:val="nil"/>
            </w:tcBorders>
            <w:vAlign w:val="bottom"/>
          </w:tcPr>
          <w:p w14:paraId="15EE2C7D" w14:textId="77777777" w:rsidR="0014182B" w:rsidRPr="0014182B" w:rsidRDefault="0014182B" w:rsidP="0014182B">
            <w:pPr>
              <w:spacing w:before="40" w:after="40"/>
              <w:rPr>
                <w:lang w:val="ky-KG"/>
              </w:rPr>
            </w:pPr>
            <w:r w:rsidRPr="0014182B">
              <w:rPr>
                <w:sz w:val="22"/>
                <w:szCs w:val="22"/>
                <w:lang w:val="ky-KG"/>
              </w:rPr>
              <w:t>Бардыгы</w:t>
            </w:r>
          </w:p>
        </w:tc>
        <w:tc>
          <w:tcPr>
            <w:tcW w:w="645" w:type="pct"/>
            <w:tcBorders>
              <w:top w:val="single" w:sz="4" w:space="0" w:color="auto"/>
              <w:left w:val="nil"/>
              <w:bottom w:val="nil"/>
              <w:right w:val="nil"/>
            </w:tcBorders>
            <w:vAlign w:val="bottom"/>
          </w:tcPr>
          <w:p w14:paraId="6D2D68DC" w14:textId="77777777" w:rsidR="0014182B" w:rsidRPr="0014182B" w:rsidRDefault="0014182B" w:rsidP="0014182B">
            <w:pPr>
              <w:spacing w:before="40" w:after="40"/>
              <w:ind w:right="74"/>
              <w:jc w:val="right"/>
              <w:rPr>
                <w:sz w:val="22"/>
                <w:szCs w:val="22"/>
                <w:lang w:val="ky-KG"/>
              </w:rPr>
            </w:pPr>
            <w:r w:rsidRPr="0014182B">
              <w:rPr>
                <w:sz w:val="22"/>
                <w:szCs w:val="22"/>
                <w:lang w:val="ky-KG"/>
              </w:rPr>
              <w:t>529,3</w:t>
            </w:r>
          </w:p>
        </w:tc>
        <w:tc>
          <w:tcPr>
            <w:tcW w:w="585" w:type="pct"/>
            <w:tcBorders>
              <w:top w:val="single" w:sz="4" w:space="0" w:color="auto"/>
              <w:left w:val="nil"/>
              <w:bottom w:val="nil"/>
              <w:right w:val="nil"/>
            </w:tcBorders>
            <w:vAlign w:val="bottom"/>
          </w:tcPr>
          <w:p w14:paraId="021CBBA2" w14:textId="77777777" w:rsidR="0014182B" w:rsidRPr="0014182B" w:rsidRDefault="0014182B" w:rsidP="0014182B">
            <w:pPr>
              <w:spacing w:before="40" w:after="40"/>
              <w:ind w:right="74"/>
              <w:jc w:val="right"/>
              <w:rPr>
                <w:sz w:val="22"/>
                <w:szCs w:val="22"/>
                <w:lang w:val="ky-KG"/>
              </w:rPr>
            </w:pPr>
            <w:r w:rsidRPr="0014182B">
              <w:rPr>
                <w:sz w:val="22"/>
                <w:szCs w:val="22"/>
                <w:lang w:val="ky-KG"/>
              </w:rPr>
              <w:t>741,1</w:t>
            </w:r>
          </w:p>
        </w:tc>
        <w:tc>
          <w:tcPr>
            <w:tcW w:w="876" w:type="pct"/>
            <w:tcBorders>
              <w:top w:val="single" w:sz="4" w:space="0" w:color="auto"/>
              <w:left w:val="nil"/>
              <w:bottom w:val="nil"/>
              <w:right w:val="nil"/>
            </w:tcBorders>
            <w:vAlign w:val="bottom"/>
          </w:tcPr>
          <w:p w14:paraId="2356E522" w14:textId="77777777" w:rsidR="0014182B" w:rsidRPr="0014182B" w:rsidRDefault="0014182B" w:rsidP="0014182B">
            <w:pPr>
              <w:spacing w:before="40" w:after="40"/>
              <w:jc w:val="right"/>
              <w:rPr>
                <w:sz w:val="22"/>
                <w:szCs w:val="22"/>
                <w:lang w:val="ky-KG"/>
              </w:rPr>
            </w:pPr>
            <w:r w:rsidRPr="0014182B">
              <w:rPr>
                <w:sz w:val="22"/>
                <w:szCs w:val="22"/>
                <w:lang w:val="ky-KG"/>
              </w:rPr>
              <w:t>101,8</w:t>
            </w:r>
          </w:p>
        </w:tc>
        <w:tc>
          <w:tcPr>
            <w:tcW w:w="703" w:type="pct"/>
            <w:tcBorders>
              <w:top w:val="single" w:sz="4" w:space="0" w:color="auto"/>
              <w:left w:val="nil"/>
              <w:bottom w:val="nil"/>
              <w:right w:val="nil"/>
            </w:tcBorders>
            <w:vAlign w:val="bottom"/>
          </w:tcPr>
          <w:p w14:paraId="57A1146E" w14:textId="77777777" w:rsidR="0014182B" w:rsidRPr="0014182B" w:rsidRDefault="0014182B" w:rsidP="0014182B">
            <w:pPr>
              <w:spacing w:before="40" w:after="40"/>
              <w:jc w:val="right"/>
              <w:rPr>
                <w:sz w:val="22"/>
                <w:szCs w:val="22"/>
                <w:lang w:val="ky-KG"/>
              </w:rPr>
            </w:pPr>
            <w:r w:rsidRPr="0014182B">
              <w:rPr>
                <w:sz w:val="22"/>
                <w:szCs w:val="22"/>
                <w:lang w:val="ky-KG"/>
              </w:rPr>
              <w:t>127,1</w:t>
            </w:r>
          </w:p>
        </w:tc>
      </w:tr>
      <w:tr w:rsidR="0014182B" w:rsidRPr="0014182B" w14:paraId="0138773D" w14:textId="77777777" w:rsidTr="00814922">
        <w:trPr>
          <w:cantSplit/>
        </w:trPr>
        <w:tc>
          <w:tcPr>
            <w:tcW w:w="2191" w:type="pct"/>
            <w:tcBorders>
              <w:top w:val="nil"/>
              <w:left w:val="nil"/>
              <w:bottom w:val="nil"/>
              <w:right w:val="nil"/>
            </w:tcBorders>
            <w:vAlign w:val="bottom"/>
          </w:tcPr>
          <w:p w14:paraId="7826572E" w14:textId="77777777" w:rsidR="0014182B" w:rsidRPr="0014182B" w:rsidRDefault="0014182B" w:rsidP="0014182B">
            <w:pPr>
              <w:spacing w:before="40" w:after="40"/>
              <w:ind w:left="226" w:hanging="113"/>
              <w:rPr>
                <w:lang w:val="ky-KG"/>
              </w:rPr>
            </w:pPr>
            <w:r w:rsidRPr="0014182B">
              <w:rPr>
                <w:sz w:val="22"/>
                <w:szCs w:val="22"/>
                <w:lang w:val="ky-KG"/>
              </w:rPr>
              <w:t>Мейманканалардын кызмат көрсөтүүлөрү жана туристтик жашоо үчүн кызмат көрсөтүүлөр, кыска мөөнөткө жашоо үчүн ылайыкталган башка жайлардын кызмат көрсөтүүлөрү</w:t>
            </w:r>
          </w:p>
        </w:tc>
        <w:tc>
          <w:tcPr>
            <w:tcW w:w="645" w:type="pct"/>
            <w:tcBorders>
              <w:top w:val="nil"/>
              <w:left w:val="nil"/>
              <w:bottom w:val="nil"/>
              <w:right w:val="nil"/>
            </w:tcBorders>
            <w:vAlign w:val="bottom"/>
          </w:tcPr>
          <w:p w14:paraId="71EB780B" w14:textId="77777777" w:rsidR="0014182B" w:rsidRPr="0014182B" w:rsidRDefault="0014182B" w:rsidP="0014182B">
            <w:pPr>
              <w:spacing w:before="40" w:after="40"/>
              <w:ind w:right="74"/>
              <w:jc w:val="right"/>
              <w:rPr>
                <w:sz w:val="22"/>
                <w:szCs w:val="22"/>
                <w:lang w:val="ky-KG"/>
              </w:rPr>
            </w:pPr>
            <w:r w:rsidRPr="0014182B">
              <w:rPr>
                <w:sz w:val="22"/>
                <w:szCs w:val="22"/>
                <w:lang w:val="ky-KG"/>
              </w:rPr>
              <w:t>45,4</w:t>
            </w:r>
          </w:p>
        </w:tc>
        <w:tc>
          <w:tcPr>
            <w:tcW w:w="585" w:type="pct"/>
            <w:tcBorders>
              <w:top w:val="nil"/>
              <w:left w:val="nil"/>
              <w:bottom w:val="nil"/>
              <w:right w:val="nil"/>
            </w:tcBorders>
            <w:vAlign w:val="bottom"/>
          </w:tcPr>
          <w:p w14:paraId="71693368" w14:textId="77777777" w:rsidR="0014182B" w:rsidRPr="0014182B" w:rsidRDefault="0014182B" w:rsidP="0014182B">
            <w:pPr>
              <w:spacing w:before="40" w:after="40"/>
              <w:ind w:right="74"/>
              <w:jc w:val="right"/>
              <w:rPr>
                <w:sz w:val="22"/>
                <w:szCs w:val="22"/>
                <w:lang w:val="ky-KG"/>
              </w:rPr>
            </w:pPr>
            <w:r w:rsidRPr="0014182B">
              <w:rPr>
                <w:sz w:val="22"/>
                <w:szCs w:val="22"/>
                <w:lang w:val="ky-KG"/>
              </w:rPr>
              <w:t>54,5</w:t>
            </w:r>
          </w:p>
        </w:tc>
        <w:tc>
          <w:tcPr>
            <w:tcW w:w="876" w:type="pct"/>
            <w:tcBorders>
              <w:top w:val="nil"/>
              <w:left w:val="nil"/>
              <w:bottom w:val="nil"/>
              <w:right w:val="nil"/>
            </w:tcBorders>
            <w:vAlign w:val="bottom"/>
          </w:tcPr>
          <w:p w14:paraId="6BE60EE5" w14:textId="77777777" w:rsidR="0014182B" w:rsidRPr="0014182B" w:rsidRDefault="0014182B" w:rsidP="0014182B">
            <w:pPr>
              <w:spacing w:before="40" w:after="40"/>
              <w:jc w:val="right"/>
              <w:rPr>
                <w:sz w:val="22"/>
                <w:szCs w:val="22"/>
                <w:lang w:val="ky-KG"/>
              </w:rPr>
            </w:pPr>
            <w:r w:rsidRPr="0014182B">
              <w:rPr>
                <w:sz w:val="22"/>
                <w:szCs w:val="22"/>
                <w:lang w:val="ky-KG"/>
              </w:rPr>
              <w:t>85,8</w:t>
            </w:r>
          </w:p>
        </w:tc>
        <w:tc>
          <w:tcPr>
            <w:tcW w:w="703" w:type="pct"/>
            <w:tcBorders>
              <w:top w:val="nil"/>
              <w:left w:val="nil"/>
              <w:bottom w:val="nil"/>
              <w:right w:val="nil"/>
            </w:tcBorders>
            <w:vAlign w:val="bottom"/>
          </w:tcPr>
          <w:p w14:paraId="73D6599B" w14:textId="77777777" w:rsidR="0014182B" w:rsidRPr="0014182B" w:rsidRDefault="0014182B" w:rsidP="0014182B">
            <w:pPr>
              <w:spacing w:before="40" w:after="40"/>
              <w:jc w:val="right"/>
              <w:rPr>
                <w:sz w:val="22"/>
                <w:szCs w:val="22"/>
                <w:lang w:val="ky-KG"/>
              </w:rPr>
            </w:pPr>
            <w:r w:rsidRPr="0014182B">
              <w:rPr>
                <w:sz w:val="22"/>
                <w:szCs w:val="22"/>
                <w:lang w:val="ky-KG"/>
              </w:rPr>
              <w:t>96,1</w:t>
            </w:r>
          </w:p>
        </w:tc>
      </w:tr>
      <w:tr w:rsidR="0014182B" w:rsidRPr="0014182B" w14:paraId="300DCC34" w14:textId="77777777" w:rsidTr="00814922">
        <w:trPr>
          <w:cantSplit/>
        </w:trPr>
        <w:tc>
          <w:tcPr>
            <w:tcW w:w="2191" w:type="pct"/>
            <w:tcBorders>
              <w:top w:val="nil"/>
              <w:left w:val="nil"/>
              <w:bottom w:val="single" w:sz="4" w:space="0" w:color="auto"/>
              <w:right w:val="nil"/>
            </w:tcBorders>
            <w:vAlign w:val="bottom"/>
          </w:tcPr>
          <w:p w14:paraId="6E43103C" w14:textId="77777777" w:rsidR="0014182B" w:rsidRPr="0014182B" w:rsidRDefault="0014182B" w:rsidP="0014182B">
            <w:pPr>
              <w:spacing w:before="40" w:after="40"/>
              <w:ind w:left="226" w:hanging="113"/>
            </w:pPr>
            <w:r w:rsidRPr="0014182B">
              <w:rPr>
                <w:sz w:val="22"/>
                <w:szCs w:val="22"/>
              </w:rPr>
              <w:t xml:space="preserve">Ресторан, </w:t>
            </w:r>
            <w:proofErr w:type="spellStart"/>
            <w:r w:rsidRPr="0014182B">
              <w:rPr>
                <w:sz w:val="22"/>
                <w:szCs w:val="22"/>
              </w:rPr>
              <w:t>барлардын</w:t>
            </w:r>
            <w:proofErr w:type="spellEnd"/>
            <w:r w:rsidRPr="0014182B">
              <w:rPr>
                <w:sz w:val="22"/>
                <w:szCs w:val="22"/>
                <w:lang w:val="ky-KG"/>
              </w:rPr>
              <w:t xml:space="preserve"> </w:t>
            </w:r>
            <w:proofErr w:type="spellStart"/>
            <w:r w:rsidRPr="0014182B">
              <w:rPr>
                <w:sz w:val="22"/>
                <w:szCs w:val="22"/>
              </w:rPr>
              <w:t>кызмат</w:t>
            </w:r>
            <w:proofErr w:type="spellEnd"/>
            <w:r w:rsidRPr="0014182B">
              <w:rPr>
                <w:sz w:val="22"/>
                <w:szCs w:val="22"/>
              </w:rPr>
              <w:t xml:space="preserve"> к</w:t>
            </w:r>
            <w:r w:rsidRPr="0014182B">
              <w:rPr>
                <w:sz w:val="22"/>
                <w:szCs w:val="22"/>
                <w:lang w:val="ky-KG"/>
              </w:rPr>
              <w:t>ө</w:t>
            </w:r>
            <w:proofErr w:type="spellStart"/>
            <w:r w:rsidRPr="0014182B">
              <w:rPr>
                <w:sz w:val="22"/>
                <w:szCs w:val="22"/>
              </w:rPr>
              <w:t>рс</w:t>
            </w:r>
            <w:proofErr w:type="spellEnd"/>
            <w:r w:rsidRPr="0014182B">
              <w:rPr>
                <w:sz w:val="22"/>
                <w:szCs w:val="22"/>
                <w:lang w:val="ky-KG"/>
              </w:rPr>
              <w:t>ө</w:t>
            </w:r>
            <w:r w:rsidRPr="0014182B">
              <w:rPr>
                <w:sz w:val="22"/>
                <w:szCs w:val="22"/>
              </w:rPr>
              <w:t>т</w:t>
            </w:r>
            <w:r w:rsidRPr="0014182B">
              <w:rPr>
                <w:sz w:val="22"/>
                <w:szCs w:val="22"/>
                <w:lang w:val="ky-KG"/>
              </w:rPr>
              <w:t>үү</w:t>
            </w:r>
            <w:r w:rsidRPr="0014182B">
              <w:rPr>
                <w:sz w:val="22"/>
                <w:szCs w:val="22"/>
              </w:rPr>
              <w:t>л</w:t>
            </w:r>
            <w:r w:rsidRPr="0014182B">
              <w:rPr>
                <w:sz w:val="22"/>
                <w:szCs w:val="22"/>
                <w:lang w:val="ky-KG"/>
              </w:rPr>
              <w:t>ө</w:t>
            </w:r>
            <w:r w:rsidRPr="0014182B">
              <w:rPr>
                <w:sz w:val="22"/>
                <w:szCs w:val="22"/>
              </w:rPr>
              <w:t>р</w:t>
            </w:r>
            <w:r w:rsidRPr="0014182B">
              <w:rPr>
                <w:sz w:val="22"/>
                <w:szCs w:val="22"/>
                <w:lang w:val="ky-KG"/>
              </w:rPr>
              <w:t>ү</w:t>
            </w:r>
            <w:r w:rsidRPr="0014182B">
              <w:rPr>
                <w:sz w:val="22"/>
                <w:szCs w:val="22"/>
              </w:rPr>
              <w:t xml:space="preserve"> </w:t>
            </w:r>
            <w:proofErr w:type="spellStart"/>
            <w:r w:rsidRPr="0014182B">
              <w:rPr>
                <w:sz w:val="22"/>
                <w:szCs w:val="22"/>
              </w:rPr>
              <w:t>жана</w:t>
            </w:r>
            <w:proofErr w:type="spellEnd"/>
            <w:r w:rsidRPr="0014182B">
              <w:rPr>
                <w:sz w:val="22"/>
                <w:szCs w:val="22"/>
                <w:lang w:val="ky-KG"/>
              </w:rPr>
              <w:t xml:space="preserve"> </w:t>
            </w:r>
            <w:proofErr w:type="spellStart"/>
            <w:r w:rsidRPr="0014182B">
              <w:rPr>
                <w:sz w:val="22"/>
                <w:szCs w:val="22"/>
              </w:rPr>
              <w:t>даяр</w:t>
            </w:r>
            <w:proofErr w:type="spellEnd"/>
            <w:r w:rsidRPr="0014182B">
              <w:rPr>
                <w:sz w:val="22"/>
                <w:szCs w:val="22"/>
                <w:lang w:val="ky-KG"/>
              </w:rPr>
              <w:t xml:space="preserve"> </w:t>
            </w:r>
            <w:proofErr w:type="spellStart"/>
            <w:r w:rsidRPr="0014182B">
              <w:rPr>
                <w:sz w:val="22"/>
                <w:szCs w:val="22"/>
              </w:rPr>
              <w:t>тамак-ашты</w:t>
            </w:r>
            <w:proofErr w:type="spellEnd"/>
            <w:r w:rsidRPr="0014182B">
              <w:rPr>
                <w:sz w:val="22"/>
                <w:szCs w:val="22"/>
                <w:lang w:val="ky-KG"/>
              </w:rPr>
              <w:t xml:space="preserve"> </w:t>
            </w:r>
            <w:proofErr w:type="spellStart"/>
            <w:r w:rsidRPr="0014182B">
              <w:rPr>
                <w:sz w:val="22"/>
                <w:szCs w:val="22"/>
              </w:rPr>
              <w:t>камсыздоо</w:t>
            </w:r>
            <w:proofErr w:type="spellEnd"/>
            <w:r w:rsidRPr="0014182B">
              <w:rPr>
                <w:sz w:val="22"/>
                <w:szCs w:val="22"/>
                <w:lang w:val="ky-KG"/>
              </w:rPr>
              <w:t xml:space="preserve"> </w:t>
            </w:r>
            <w:proofErr w:type="spellStart"/>
            <w:r w:rsidRPr="0014182B">
              <w:rPr>
                <w:sz w:val="22"/>
                <w:szCs w:val="22"/>
              </w:rPr>
              <w:t>боюнча</w:t>
            </w:r>
            <w:proofErr w:type="spellEnd"/>
            <w:r w:rsidRPr="0014182B">
              <w:rPr>
                <w:sz w:val="22"/>
                <w:szCs w:val="22"/>
                <w:lang w:val="ky-KG"/>
              </w:rPr>
              <w:t xml:space="preserve"> </w:t>
            </w:r>
            <w:proofErr w:type="spellStart"/>
            <w:r w:rsidRPr="0014182B">
              <w:rPr>
                <w:sz w:val="22"/>
                <w:szCs w:val="22"/>
              </w:rPr>
              <w:t>мобилд</w:t>
            </w:r>
            <w:proofErr w:type="spellEnd"/>
            <w:r w:rsidRPr="0014182B">
              <w:rPr>
                <w:sz w:val="22"/>
                <w:szCs w:val="22"/>
                <w:lang w:val="ky-KG"/>
              </w:rPr>
              <w:t xml:space="preserve">үү </w:t>
            </w:r>
            <w:proofErr w:type="spellStart"/>
            <w:r w:rsidRPr="0014182B">
              <w:rPr>
                <w:sz w:val="22"/>
                <w:szCs w:val="22"/>
              </w:rPr>
              <w:t>жана</w:t>
            </w:r>
            <w:proofErr w:type="spellEnd"/>
            <w:r w:rsidRPr="0014182B">
              <w:rPr>
                <w:sz w:val="22"/>
                <w:szCs w:val="22"/>
              </w:rPr>
              <w:t xml:space="preserve"> башка </w:t>
            </w:r>
            <w:proofErr w:type="spellStart"/>
            <w:r w:rsidRPr="0014182B">
              <w:rPr>
                <w:sz w:val="22"/>
                <w:szCs w:val="22"/>
              </w:rPr>
              <w:t>кызмат</w:t>
            </w:r>
            <w:proofErr w:type="spellEnd"/>
            <w:r w:rsidRPr="0014182B">
              <w:rPr>
                <w:sz w:val="22"/>
                <w:szCs w:val="22"/>
              </w:rPr>
              <w:t xml:space="preserve"> к</w:t>
            </w:r>
            <w:r w:rsidRPr="0014182B">
              <w:rPr>
                <w:sz w:val="22"/>
                <w:szCs w:val="22"/>
                <w:lang w:val="ky-KG"/>
              </w:rPr>
              <w:t>ө</w:t>
            </w:r>
            <w:proofErr w:type="spellStart"/>
            <w:r w:rsidRPr="0014182B">
              <w:rPr>
                <w:sz w:val="22"/>
                <w:szCs w:val="22"/>
              </w:rPr>
              <w:t>рс</w:t>
            </w:r>
            <w:proofErr w:type="spellEnd"/>
            <w:r w:rsidRPr="0014182B">
              <w:rPr>
                <w:sz w:val="22"/>
                <w:szCs w:val="22"/>
                <w:lang w:val="ky-KG"/>
              </w:rPr>
              <w:t>ө</w:t>
            </w:r>
            <w:r w:rsidRPr="0014182B">
              <w:rPr>
                <w:sz w:val="22"/>
                <w:szCs w:val="22"/>
              </w:rPr>
              <w:t>т</w:t>
            </w:r>
            <w:r w:rsidRPr="0014182B">
              <w:rPr>
                <w:sz w:val="22"/>
                <w:szCs w:val="22"/>
                <w:lang w:val="ky-KG"/>
              </w:rPr>
              <w:t>үү</w:t>
            </w:r>
            <w:r w:rsidRPr="0014182B">
              <w:rPr>
                <w:sz w:val="22"/>
                <w:szCs w:val="22"/>
              </w:rPr>
              <w:t>л</w:t>
            </w:r>
            <w:r w:rsidRPr="0014182B">
              <w:rPr>
                <w:sz w:val="22"/>
                <w:szCs w:val="22"/>
                <w:lang w:val="ky-KG"/>
              </w:rPr>
              <w:t>ө</w:t>
            </w:r>
            <w:r w:rsidRPr="0014182B">
              <w:rPr>
                <w:sz w:val="22"/>
                <w:szCs w:val="22"/>
              </w:rPr>
              <w:t>р</w:t>
            </w:r>
          </w:p>
        </w:tc>
        <w:tc>
          <w:tcPr>
            <w:tcW w:w="645" w:type="pct"/>
            <w:tcBorders>
              <w:top w:val="nil"/>
              <w:left w:val="nil"/>
              <w:bottom w:val="single" w:sz="4" w:space="0" w:color="auto"/>
              <w:right w:val="nil"/>
            </w:tcBorders>
            <w:vAlign w:val="bottom"/>
          </w:tcPr>
          <w:p w14:paraId="1DD2CD07" w14:textId="77777777" w:rsidR="0014182B" w:rsidRPr="0014182B" w:rsidRDefault="0014182B" w:rsidP="0014182B">
            <w:pPr>
              <w:spacing w:before="40" w:after="40"/>
              <w:ind w:right="74"/>
              <w:jc w:val="right"/>
              <w:rPr>
                <w:sz w:val="22"/>
                <w:szCs w:val="22"/>
                <w:lang w:val="ky-KG"/>
              </w:rPr>
            </w:pPr>
            <w:r w:rsidRPr="0014182B">
              <w:rPr>
                <w:sz w:val="22"/>
                <w:szCs w:val="22"/>
                <w:lang w:val="ky-KG"/>
              </w:rPr>
              <w:t>483,9</w:t>
            </w:r>
          </w:p>
        </w:tc>
        <w:tc>
          <w:tcPr>
            <w:tcW w:w="585" w:type="pct"/>
            <w:tcBorders>
              <w:top w:val="nil"/>
              <w:left w:val="nil"/>
              <w:bottom w:val="single" w:sz="4" w:space="0" w:color="auto"/>
              <w:right w:val="nil"/>
            </w:tcBorders>
            <w:vAlign w:val="bottom"/>
          </w:tcPr>
          <w:p w14:paraId="3B1054E5" w14:textId="77777777" w:rsidR="0014182B" w:rsidRPr="0014182B" w:rsidRDefault="0014182B" w:rsidP="0014182B">
            <w:pPr>
              <w:spacing w:before="40" w:after="40"/>
              <w:ind w:right="74"/>
              <w:jc w:val="right"/>
              <w:rPr>
                <w:sz w:val="22"/>
                <w:szCs w:val="22"/>
                <w:lang w:val="ky-KG"/>
              </w:rPr>
            </w:pPr>
            <w:r w:rsidRPr="0014182B">
              <w:rPr>
                <w:sz w:val="22"/>
                <w:szCs w:val="22"/>
                <w:lang w:val="ky-KG"/>
              </w:rPr>
              <w:t>686,6</w:t>
            </w:r>
          </w:p>
        </w:tc>
        <w:tc>
          <w:tcPr>
            <w:tcW w:w="876" w:type="pct"/>
            <w:tcBorders>
              <w:top w:val="nil"/>
              <w:left w:val="nil"/>
              <w:bottom w:val="single" w:sz="4" w:space="0" w:color="auto"/>
              <w:right w:val="nil"/>
            </w:tcBorders>
            <w:vAlign w:val="bottom"/>
          </w:tcPr>
          <w:p w14:paraId="7C959660" w14:textId="77777777" w:rsidR="0014182B" w:rsidRPr="0014182B" w:rsidRDefault="0014182B" w:rsidP="0014182B">
            <w:pPr>
              <w:spacing w:before="40" w:after="40"/>
              <w:jc w:val="right"/>
              <w:rPr>
                <w:sz w:val="22"/>
                <w:szCs w:val="22"/>
                <w:lang w:val="ky-KG"/>
              </w:rPr>
            </w:pPr>
            <w:r w:rsidRPr="0014182B">
              <w:rPr>
                <w:sz w:val="22"/>
                <w:szCs w:val="22"/>
                <w:lang w:val="ky-KG"/>
              </w:rPr>
              <w:t>102,4</w:t>
            </w:r>
          </w:p>
        </w:tc>
        <w:tc>
          <w:tcPr>
            <w:tcW w:w="703" w:type="pct"/>
            <w:tcBorders>
              <w:top w:val="nil"/>
              <w:left w:val="nil"/>
              <w:bottom w:val="single" w:sz="4" w:space="0" w:color="auto"/>
              <w:right w:val="nil"/>
            </w:tcBorders>
            <w:vAlign w:val="bottom"/>
          </w:tcPr>
          <w:p w14:paraId="11B6E221" w14:textId="77777777" w:rsidR="0014182B" w:rsidRPr="0014182B" w:rsidRDefault="0014182B" w:rsidP="0014182B">
            <w:pPr>
              <w:spacing w:before="40" w:after="40"/>
              <w:jc w:val="right"/>
              <w:rPr>
                <w:sz w:val="22"/>
                <w:szCs w:val="22"/>
                <w:lang w:val="ky-KG"/>
              </w:rPr>
            </w:pPr>
            <w:r w:rsidRPr="0014182B">
              <w:rPr>
                <w:sz w:val="22"/>
                <w:szCs w:val="22"/>
                <w:lang w:val="ky-KG"/>
              </w:rPr>
              <w:t>130,1</w:t>
            </w:r>
          </w:p>
        </w:tc>
      </w:tr>
    </w:tbl>
    <w:p w14:paraId="1C5FB3EB" w14:textId="77777777" w:rsidR="0014182B" w:rsidRPr="0014182B" w:rsidRDefault="0014182B" w:rsidP="0014182B">
      <w:pPr>
        <w:shd w:val="clear" w:color="auto" w:fill="FFFFFF"/>
        <w:ind w:firstLine="709"/>
        <w:jc w:val="both"/>
        <w:rPr>
          <w:sz w:val="28"/>
          <w:szCs w:val="28"/>
          <w:lang w:val="ky-KG"/>
        </w:rPr>
      </w:pPr>
    </w:p>
    <w:p w14:paraId="1E860DB9" w14:textId="77777777" w:rsidR="0014182B" w:rsidRPr="0014182B" w:rsidRDefault="0014182B" w:rsidP="0014182B">
      <w:pPr>
        <w:shd w:val="clear" w:color="auto" w:fill="FFFFFF"/>
        <w:ind w:firstLine="709"/>
        <w:jc w:val="both"/>
        <w:rPr>
          <w:sz w:val="28"/>
          <w:szCs w:val="28"/>
          <w:lang w:val="ky-KG"/>
        </w:rPr>
      </w:pPr>
      <w:r w:rsidRPr="0014182B">
        <w:rPr>
          <w:sz w:val="28"/>
          <w:szCs w:val="28"/>
          <w:lang w:val="ky-KG"/>
        </w:rPr>
        <w:t>Мейманканалар менен тамактануу ишканаларынын көрсөткөн тейлөөлөрдүн көлөмү жалпысынан  2025-ж. январь-февралында 741,1 млн. сомду түзүп, 2024-ж. тийиштүү мезгилине салыштырмалуу 27,1 пайызга жогору болду, анын ичинен тамактануучу жайлар</w:t>
      </w:r>
      <w:r w:rsidRPr="0014182B">
        <w:rPr>
          <w:bCs/>
          <w:sz w:val="28"/>
          <w:szCs w:val="28"/>
          <w:lang w:val="ky-KG"/>
        </w:rPr>
        <w:t xml:space="preserve"> ишмердигинин тейлөө көрсөтүүсү 686,6 </w:t>
      </w:r>
      <w:r w:rsidRPr="0014182B">
        <w:rPr>
          <w:sz w:val="28"/>
          <w:szCs w:val="28"/>
          <w:lang w:val="ky-KG"/>
        </w:rPr>
        <w:t>млн. сомду түзүп, 2024-</w:t>
      </w:r>
      <w:r w:rsidRPr="0014182B">
        <w:rPr>
          <w:bCs/>
          <w:sz w:val="28"/>
          <w:szCs w:val="28"/>
          <w:lang w:val="ky-KG"/>
        </w:rPr>
        <w:t>ж. тийиштүү мезгилине салыштырмалуу 30,1 пайызга жогорулады</w:t>
      </w:r>
      <w:r w:rsidRPr="0014182B">
        <w:rPr>
          <w:sz w:val="28"/>
          <w:szCs w:val="28"/>
          <w:lang w:val="ky-KG"/>
        </w:rPr>
        <w:t xml:space="preserve">. Мейманканалардын кызмат </w:t>
      </w:r>
      <w:r w:rsidRPr="0014182B">
        <w:rPr>
          <w:bCs/>
          <w:sz w:val="28"/>
          <w:szCs w:val="28"/>
          <w:lang w:val="ky-KG"/>
        </w:rPr>
        <w:t xml:space="preserve">көрсөтүүсүнүн </w:t>
      </w:r>
      <w:r w:rsidRPr="0014182B">
        <w:rPr>
          <w:sz w:val="28"/>
          <w:szCs w:val="28"/>
          <w:lang w:val="ky-KG"/>
        </w:rPr>
        <w:t>көлөмү 54,5 млн. сомду түздү.</w:t>
      </w:r>
    </w:p>
    <w:p w14:paraId="70D64299" w14:textId="1713F8D4" w:rsidR="0014182B" w:rsidRPr="0014182B" w:rsidRDefault="0014182B" w:rsidP="0014182B">
      <w:pPr>
        <w:rPr>
          <w:b/>
          <w:sz w:val="28"/>
          <w:szCs w:val="28"/>
          <w:lang w:val="ky-KG"/>
        </w:rPr>
      </w:pPr>
      <w:r w:rsidRPr="0014182B">
        <w:rPr>
          <w:sz w:val="28"/>
          <w:szCs w:val="28"/>
          <w:lang w:val="ky-KG"/>
        </w:rPr>
        <w:lastRenderedPageBreak/>
        <w:t>2</w:t>
      </w:r>
      <w:r w:rsidR="00953CB8">
        <w:rPr>
          <w:sz w:val="28"/>
          <w:szCs w:val="28"/>
          <w:lang w:val="ky-KG"/>
        </w:rPr>
        <w:t>6</w:t>
      </w:r>
      <w:r w:rsidRPr="0014182B">
        <w:rPr>
          <w:sz w:val="28"/>
          <w:szCs w:val="28"/>
          <w:lang w:val="ky-KG"/>
        </w:rPr>
        <w:t>-т</w:t>
      </w:r>
      <w:r w:rsidRPr="0014182B">
        <w:rPr>
          <w:bCs/>
          <w:sz w:val="28"/>
          <w:szCs w:val="28"/>
          <w:lang w:val="ky-KG"/>
        </w:rPr>
        <w:t>аблица</w:t>
      </w:r>
      <w:r w:rsidRPr="0014182B">
        <w:rPr>
          <w:sz w:val="28"/>
          <w:szCs w:val="28"/>
          <w:lang w:val="ky-KG"/>
        </w:rPr>
        <w:t>.</w:t>
      </w:r>
      <w:r w:rsidRPr="0014182B">
        <w:rPr>
          <w:b/>
          <w:sz w:val="28"/>
          <w:szCs w:val="28"/>
          <w:lang w:val="ky-KG"/>
        </w:rPr>
        <w:t xml:space="preserve"> Январь-февралда тамактануу ишканаларын кошкондо,  </w:t>
      </w:r>
    </w:p>
    <w:p w14:paraId="66C5E2B0" w14:textId="032FDC53" w:rsidR="0014182B" w:rsidRPr="0014182B" w:rsidRDefault="0014182B" w:rsidP="0014182B">
      <w:pPr>
        <w:rPr>
          <w:b/>
          <w:sz w:val="28"/>
          <w:szCs w:val="28"/>
          <w:lang w:val="ky-KG"/>
        </w:rPr>
      </w:pPr>
      <w:r w:rsidRPr="0014182B">
        <w:rPr>
          <w:b/>
          <w:sz w:val="28"/>
          <w:szCs w:val="28"/>
          <w:lang w:val="ky-KG"/>
        </w:rPr>
        <w:t xml:space="preserve">                   </w:t>
      </w:r>
      <w:r w:rsidR="00E17756">
        <w:rPr>
          <w:b/>
          <w:sz w:val="28"/>
          <w:szCs w:val="28"/>
          <w:lang w:val="ky-KG"/>
        </w:rPr>
        <w:t xml:space="preserve"> </w:t>
      </w:r>
      <w:r w:rsidRPr="0014182B">
        <w:rPr>
          <w:b/>
          <w:sz w:val="28"/>
          <w:szCs w:val="28"/>
          <w:lang w:val="ky-KG"/>
        </w:rPr>
        <w:t xml:space="preserve"> чекене соода жүгүртүүсү</w:t>
      </w:r>
    </w:p>
    <w:p w14:paraId="5096648F" w14:textId="77777777" w:rsidR="0014182B" w:rsidRPr="0014182B" w:rsidRDefault="0014182B" w:rsidP="0014182B">
      <w:pPr>
        <w:ind w:firstLine="709"/>
        <w:rPr>
          <w:b/>
          <w:sz w:val="16"/>
          <w:szCs w:val="16"/>
          <w:lang w:val="ky-KG"/>
        </w:rPr>
      </w:pPr>
    </w:p>
    <w:tbl>
      <w:tblPr>
        <w:tblW w:w="4896" w:type="pct"/>
        <w:tblInd w:w="108" w:type="dxa"/>
        <w:tblLook w:val="0000" w:firstRow="0" w:lastRow="0" w:firstColumn="0" w:lastColumn="0" w:noHBand="0" w:noVBand="0"/>
      </w:tblPr>
      <w:tblGrid>
        <w:gridCol w:w="4096"/>
        <w:gridCol w:w="1601"/>
        <w:gridCol w:w="1710"/>
        <w:gridCol w:w="1613"/>
        <w:gridCol w:w="1113"/>
      </w:tblGrid>
      <w:tr w:rsidR="0014182B" w:rsidRPr="0014182B" w14:paraId="37E037D2" w14:textId="77777777" w:rsidTr="00814922">
        <w:trPr>
          <w:tblHeader/>
        </w:trPr>
        <w:tc>
          <w:tcPr>
            <w:tcW w:w="2021" w:type="pct"/>
            <w:vMerge w:val="restart"/>
            <w:tcBorders>
              <w:top w:val="single" w:sz="4" w:space="0" w:color="auto"/>
            </w:tcBorders>
          </w:tcPr>
          <w:p w14:paraId="349CADFF" w14:textId="77777777" w:rsidR="0014182B" w:rsidRPr="0014182B" w:rsidRDefault="0014182B" w:rsidP="0014182B">
            <w:pPr>
              <w:rPr>
                <w:b/>
                <w:bCs/>
                <w:sz w:val="22"/>
                <w:szCs w:val="22"/>
                <w:lang w:val="ky-KG"/>
              </w:rPr>
            </w:pPr>
          </w:p>
        </w:tc>
        <w:tc>
          <w:tcPr>
            <w:tcW w:w="1634" w:type="pct"/>
            <w:gridSpan w:val="2"/>
            <w:tcBorders>
              <w:top w:val="single" w:sz="4" w:space="0" w:color="auto"/>
              <w:bottom w:val="single" w:sz="4" w:space="0" w:color="auto"/>
            </w:tcBorders>
          </w:tcPr>
          <w:p w14:paraId="79CBE6A0" w14:textId="77777777" w:rsidR="0014182B" w:rsidRPr="0014182B" w:rsidRDefault="0014182B" w:rsidP="0014182B">
            <w:pPr>
              <w:jc w:val="center"/>
              <w:rPr>
                <w:b/>
                <w:sz w:val="22"/>
                <w:szCs w:val="22"/>
                <w:lang w:val="ky-KG"/>
              </w:rPr>
            </w:pPr>
            <w:r w:rsidRPr="0014182B">
              <w:rPr>
                <w:b/>
                <w:sz w:val="22"/>
                <w:szCs w:val="22"/>
                <w:lang w:val="ky-KG"/>
              </w:rPr>
              <w:t>Млн. сом</w:t>
            </w:r>
          </w:p>
        </w:tc>
        <w:tc>
          <w:tcPr>
            <w:tcW w:w="1345" w:type="pct"/>
            <w:gridSpan w:val="2"/>
            <w:tcBorders>
              <w:top w:val="single" w:sz="4" w:space="0" w:color="auto"/>
              <w:bottom w:val="single" w:sz="4" w:space="0" w:color="auto"/>
            </w:tcBorders>
          </w:tcPr>
          <w:p w14:paraId="1E5B83E9" w14:textId="77777777" w:rsidR="0014182B" w:rsidRPr="0014182B" w:rsidRDefault="0014182B" w:rsidP="0014182B">
            <w:pPr>
              <w:ind w:left="-108" w:right="-108"/>
              <w:jc w:val="center"/>
              <w:rPr>
                <w:b/>
                <w:sz w:val="22"/>
                <w:szCs w:val="22"/>
                <w:lang w:val="ky-KG"/>
              </w:rPr>
            </w:pPr>
            <w:r w:rsidRPr="0014182B">
              <w:rPr>
                <w:b/>
                <w:sz w:val="22"/>
                <w:szCs w:val="22"/>
                <w:lang w:val="ky-KG"/>
              </w:rPr>
              <w:t>Мурунку жылдын тийиштүү</w:t>
            </w:r>
            <w:r w:rsidRPr="0014182B">
              <w:rPr>
                <w:b/>
                <w:sz w:val="22"/>
                <w:szCs w:val="22"/>
                <w:lang w:val="ky-KG"/>
              </w:rPr>
              <w:br/>
              <w:t>мезгилине карата пайыз менен</w:t>
            </w:r>
          </w:p>
        </w:tc>
      </w:tr>
      <w:tr w:rsidR="0014182B" w:rsidRPr="0014182B" w14:paraId="67E76DFB" w14:textId="77777777" w:rsidTr="00814922">
        <w:trPr>
          <w:tblHeader/>
        </w:trPr>
        <w:tc>
          <w:tcPr>
            <w:tcW w:w="2021" w:type="pct"/>
            <w:vMerge/>
            <w:tcBorders>
              <w:bottom w:val="single" w:sz="4" w:space="0" w:color="auto"/>
            </w:tcBorders>
          </w:tcPr>
          <w:p w14:paraId="2FCA3347" w14:textId="77777777" w:rsidR="0014182B" w:rsidRPr="0014182B" w:rsidRDefault="0014182B" w:rsidP="0014182B">
            <w:pPr>
              <w:jc w:val="center"/>
              <w:rPr>
                <w:b/>
                <w:bCs/>
                <w:sz w:val="22"/>
                <w:szCs w:val="22"/>
                <w:lang w:val="ky-KG"/>
              </w:rPr>
            </w:pPr>
          </w:p>
        </w:tc>
        <w:tc>
          <w:tcPr>
            <w:tcW w:w="790" w:type="pct"/>
            <w:tcBorders>
              <w:top w:val="single" w:sz="4" w:space="0" w:color="auto"/>
              <w:bottom w:val="single" w:sz="4" w:space="0" w:color="auto"/>
            </w:tcBorders>
            <w:vAlign w:val="bottom"/>
          </w:tcPr>
          <w:p w14:paraId="7B1E0946" w14:textId="77777777" w:rsidR="0014182B" w:rsidRPr="0014182B" w:rsidRDefault="0014182B" w:rsidP="0014182B">
            <w:pPr>
              <w:jc w:val="right"/>
              <w:rPr>
                <w:b/>
              </w:rPr>
            </w:pPr>
            <w:r w:rsidRPr="0014182B">
              <w:rPr>
                <w:b/>
                <w:sz w:val="22"/>
                <w:szCs w:val="22"/>
              </w:rPr>
              <w:t>2024</w:t>
            </w:r>
          </w:p>
        </w:tc>
        <w:tc>
          <w:tcPr>
            <w:tcW w:w="844" w:type="pct"/>
            <w:tcBorders>
              <w:top w:val="single" w:sz="4" w:space="0" w:color="auto"/>
              <w:bottom w:val="single" w:sz="4" w:space="0" w:color="auto"/>
            </w:tcBorders>
            <w:vAlign w:val="bottom"/>
          </w:tcPr>
          <w:p w14:paraId="4A56C481" w14:textId="77777777" w:rsidR="0014182B" w:rsidRPr="0014182B" w:rsidRDefault="0014182B" w:rsidP="0014182B">
            <w:pPr>
              <w:jc w:val="right"/>
              <w:rPr>
                <w:b/>
              </w:rPr>
            </w:pPr>
            <w:r w:rsidRPr="0014182B">
              <w:rPr>
                <w:b/>
                <w:sz w:val="22"/>
                <w:szCs w:val="22"/>
              </w:rPr>
              <w:t>2025</w:t>
            </w:r>
          </w:p>
        </w:tc>
        <w:tc>
          <w:tcPr>
            <w:tcW w:w="796" w:type="pct"/>
            <w:tcBorders>
              <w:top w:val="single" w:sz="4" w:space="0" w:color="auto"/>
              <w:bottom w:val="single" w:sz="4" w:space="0" w:color="auto"/>
            </w:tcBorders>
            <w:vAlign w:val="bottom"/>
          </w:tcPr>
          <w:p w14:paraId="7DBD6F49" w14:textId="77777777" w:rsidR="0014182B" w:rsidRPr="0014182B" w:rsidRDefault="0014182B" w:rsidP="0014182B">
            <w:pPr>
              <w:jc w:val="right"/>
              <w:rPr>
                <w:b/>
              </w:rPr>
            </w:pPr>
            <w:r w:rsidRPr="0014182B">
              <w:rPr>
                <w:b/>
                <w:sz w:val="22"/>
                <w:szCs w:val="22"/>
              </w:rPr>
              <w:t>2024</w:t>
            </w:r>
          </w:p>
        </w:tc>
        <w:tc>
          <w:tcPr>
            <w:tcW w:w="549" w:type="pct"/>
            <w:tcBorders>
              <w:top w:val="single" w:sz="4" w:space="0" w:color="auto"/>
              <w:bottom w:val="single" w:sz="4" w:space="0" w:color="auto"/>
            </w:tcBorders>
            <w:vAlign w:val="bottom"/>
          </w:tcPr>
          <w:p w14:paraId="67634F55" w14:textId="77777777" w:rsidR="0014182B" w:rsidRPr="0014182B" w:rsidRDefault="0014182B" w:rsidP="0014182B">
            <w:pPr>
              <w:jc w:val="right"/>
              <w:rPr>
                <w:b/>
              </w:rPr>
            </w:pPr>
            <w:r w:rsidRPr="0014182B">
              <w:rPr>
                <w:b/>
                <w:sz w:val="22"/>
                <w:szCs w:val="22"/>
              </w:rPr>
              <w:t>2025</w:t>
            </w:r>
          </w:p>
        </w:tc>
      </w:tr>
      <w:tr w:rsidR="0014182B" w:rsidRPr="0014182B" w14:paraId="5D2205F8" w14:textId="77777777" w:rsidTr="00814922">
        <w:trPr>
          <w:cantSplit/>
        </w:trPr>
        <w:tc>
          <w:tcPr>
            <w:tcW w:w="2021" w:type="pct"/>
            <w:tcBorders>
              <w:top w:val="single" w:sz="4" w:space="0" w:color="auto"/>
            </w:tcBorders>
          </w:tcPr>
          <w:p w14:paraId="34732AEC" w14:textId="77777777" w:rsidR="0014182B" w:rsidRPr="0014182B" w:rsidRDefault="0014182B" w:rsidP="0014182B">
            <w:pPr>
              <w:spacing w:before="20" w:after="20"/>
              <w:rPr>
                <w:sz w:val="22"/>
                <w:szCs w:val="22"/>
                <w:lang w:val="ky-KG"/>
              </w:rPr>
            </w:pPr>
            <w:r w:rsidRPr="0014182B">
              <w:rPr>
                <w:sz w:val="22"/>
                <w:szCs w:val="22"/>
                <w:lang w:val="ky-KG"/>
              </w:rPr>
              <w:t xml:space="preserve"> Бардыгы</w:t>
            </w:r>
          </w:p>
        </w:tc>
        <w:tc>
          <w:tcPr>
            <w:tcW w:w="790" w:type="pct"/>
            <w:tcBorders>
              <w:top w:val="single" w:sz="4" w:space="0" w:color="auto"/>
            </w:tcBorders>
          </w:tcPr>
          <w:p w14:paraId="4142796C" w14:textId="77777777" w:rsidR="0014182B" w:rsidRPr="0014182B" w:rsidRDefault="0014182B" w:rsidP="0014182B">
            <w:pPr>
              <w:jc w:val="right"/>
              <w:rPr>
                <w:sz w:val="22"/>
                <w:szCs w:val="22"/>
                <w:lang w:val="ky-KG"/>
              </w:rPr>
            </w:pPr>
            <w:r w:rsidRPr="0014182B">
              <w:rPr>
                <w:sz w:val="22"/>
                <w:szCs w:val="22"/>
                <w:lang w:val="ky-KG"/>
              </w:rPr>
              <w:t>11 323,5</w:t>
            </w:r>
          </w:p>
        </w:tc>
        <w:tc>
          <w:tcPr>
            <w:tcW w:w="844" w:type="pct"/>
            <w:tcBorders>
              <w:top w:val="single" w:sz="4" w:space="0" w:color="auto"/>
            </w:tcBorders>
          </w:tcPr>
          <w:p w14:paraId="2E390E56" w14:textId="77777777" w:rsidR="0014182B" w:rsidRPr="0014182B" w:rsidRDefault="0014182B" w:rsidP="0014182B">
            <w:pPr>
              <w:jc w:val="right"/>
              <w:rPr>
                <w:sz w:val="22"/>
                <w:szCs w:val="22"/>
                <w:lang w:val="ky-KG"/>
              </w:rPr>
            </w:pPr>
            <w:r w:rsidRPr="0014182B">
              <w:rPr>
                <w:sz w:val="22"/>
                <w:szCs w:val="22"/>
                <w:lang w:val="ky-KG"/>
              </w:rPr>
              <w:t>11 935,6</w:t>
            </w:r>
          </w:p>
        </w:tc>
        <w:tc>
          <w:tcPr>
            <w:tcW w:w="796" w:type="pct"/>
            <w:tcBorders>
              <w:top w:val="single" w:sz="4" w:space="0" w:color="auto"/>
            </w:tcBorders>
            <w:vAlign w:val="bottom"/>
          </w:tcPr>
          <w:p w14:paraId="5DE7B482" w14:textId="77777777" w:rsidR="0014182B" w:rsidRPr="0014182B" w:rsidRDefault="0014182B" w:rsidP="0014182B">
            <w:pPr>
              <w:jc w:val="right"/>
              <w:rPr>
                <w:sz w:val="22"/>
                <w:szCs w:val="22"/>
                <w:lang w:val="ky-KG"/>
              </w:rPr>
            </w:pPr>
            <w:r w:rsidRPr="0014182B">
              <w:rPr>
                <w:sz w:val="22"/>
                <w:szCs w:val="22"/>
                <w:lang w:val="ky-KG"/>
              </w:rPr>
              <w:t>104,4</w:t>
            </w:r>
          </w:p>
        </w:tc>
        <w:tc>
          <w:tcPr>
            <w:tcW w:w="549" w:type="pct"/>
            <w:tcBorders>
              <w:top w:val="single" w:sz="4" w:space="0" w:color="auto"/>
            </w:tcBorders>
            <w:vAlign w:val="bottom"/>
          </w:tcPr>
          <w:p w14:paraId="1D04D311" w14:textId="77777777" w:rsidR="0014182B" w:rsidRPr="0014182B" w:rsidRDefault="0014182B" w:rsidP="0014182B">
            <w:pPr>
              <w:jc w:val="right"/>
              <w:rPr>
                <w:sz w:val="22"/>
                <w:szCs w:val="22"/>
                <w:lang w:val="ky-KG"/>
              </w:rPr>
            </w:pPr>
            <w:r w:rsidRPr="0014182B">
              <w:rPr>
                <w:sz w:val="22"/>
                <w:szCs w:val="22"/>
                <w:lang w:val="ky-KG"/>
              </w:rPr>
              <w:t>97,1</w:t>
            </w:r>
          </w:p>
        </w:tc>
      </w:tr>
      <w:tr w:rsidR="0014182B" w:rsidRPr="0014182B" w14:paraId="33810F23" w14:textId="77777777" w:rsidTr="00814922">
        <w:trPr>
          <w:cantSplit/>
        </w:trPr>
        <w:tc>
          <w:tcPr>
            <w:tcW w:w="2021" w:type="pct"/>
          </w:tcPr>
          <w:p w14:paraId="7D4BF047" w14:textId="77777777" w:rsidR="0014182B" w:rsidRPr="0014182B" w:rsidRDefault="0014182B" w:rsidP="0014182B">
            <w:pPr>
              <w:rPr>
                <w:sz w:val="22"/>
                <w:szCs w:val="22"/>
              </w:rPr>
            </w:pPr>
            <w:r w:rsidRPr="0014182B">
              <w:rPr>
                <w:sz w:val="22"/>
                <w:szCs w:val="22"/>
                <w:lang w:val="ky-KG"/>
              </w:rPr>
              <w:t xml:space="preserve"> Соода </w:t>
            </w:r>
            <w:proofErr w:type="spellStart"/>
            <w:r w:rsidRPr="0014182B">
              <w:rPr>
                <w:sz w:val="22"/>
                <w:szCs w:val="22"/>
              </w:rPr>
              <w:t>уюмдары</w:t>
            </w:r>
            <w:proofErr w:type="spellEnd"/>
          </w:p>
        </w:tc>
        <w:tc>
          <w:tcPr>
            <w:tcW w:w="790" w:type="pct"/>
            <w:vAlign w:val="bottom"/>
          </w:tcPr>
          <w:p w14:paraId="654DD74A" w14:textId="77777777" w:rsidR="0014182B" w:rsidRPr="0014182B" w:rsidRDefault="0014182B" w:rsidP="0014182B">
            <w:pPr>
              <w:jc w:val="right"/>
              <w:rPr>
                <w:sz w:val="22"/>
                <w:szCs w:val="22"/>
                <w:lang w:val="ky-KG"/>
              </w:rPr>
            </w:pPr>
            <w:r w:rsidRPr="0014182B">
              <w:rPr>
                <w:sz w:val="22"/>
                <w:szCs w:val="22"/>
                <w:lang w:val="ky-KG"/>
              </w:rPr>
              <w:t>7767,1</w:t>
            </w:r>
          </w:p>
        </w:tc>
        <w:tc>
          <w:tcPr>
            <w:tcW w:w="844" w:type="pct"/>
            <w:vAlign w:val="bottom"/>
          </w:tcPr>
          <w:p w14:paraId="764929B1" w14:textId="77777777" w:rsidR="0014182B" w:rsidRPr="0014182B" w:rsidRDefault="0014182B" w:rsidP="0014182B">
            <w:pPr>
              <w:jc w:val="right"/>
              <w:rPr>
                <w:sz w:val="22"/>
                <w:szCs w:val="22"/>
                <w:lang w:val="ky-KG"/>
              </w:rPr>
            </w:pPr>
            <w:r w:rsidRPr="0014182B">
              <w:rPr>
                <w:sz w:val="22"/>
                <w:szCs w:val="22"/>
                <w:lang w:val="ky-KG"/>
              </w:rPr>
              <w:t>6687,6</w:t>
            </w:r>
          </w:p>
        </w:tc>
        <w:tc>
          <w:tcPr>
            <w:tcW w:w="796" w:type="pct"/>
            <w:vAlign w:val="bottom"/>
          </w:tcPr>
          <w:p w14:paraId="6FD15625" w14:textId="77777777" w:rsidR="0014182B" w:rsidRPr="0014182B" w:rsidRDefault="0014182B" w:rsidP="0014182B">
            <w:pPr>
              <w:spacing w:before="20" w:after="20"/>
              <w:ind w:left="113"/>
              <w:jc w:val="right"/>
              <w:rPr>
                <w:sz w:val="22"/>
                <w:szCs w:val="22"/>
                <w:lang w:val="ky-KG"/>
              </w:rPr>
            </w:pPr>
            <w:r w:rsidRPr="0014182B">
              <w:rPr>
                <w:sz w:val="22"/>
                <w:szCs w:val="22"/>
                <w:lang w:val="ky-KG"/>
              </w:rPr>
              <w:t>99,7</w:t>
            </w:r>
          </w:p>
        </w:tc>
        <w:tc>
          <w:tcPr>
            <w:tcW w:w="549" w:type="pct"/>
            <w:vAlign w:val="bottom"/>
          </w:tcPr>
          <w:p w14:paraId="4CE2CA8B" w14:textId="77777777" w:rsidR="0014182B" w:rsidRPr="0014182B" w:rsidRDefault="0014182B" w:rsidP="0014182B">
            <w:pPr>
              <w:spacing w:before="20" w:after="20"/>
              <w:ind w:left="113"/>
              <w:jc w:val="right"/>
              <w:rPr>
                <w:sz w:val="22"/>
                <w:szCs w:val="22"/>
                <w:lang w:val="ky-KG"/>
              </w:rPr>
            </w:pPr>
            <w:r w:rsidRPr="0014182B">
              <w:rPr>
                <w:sz w:val="22"/>
                <w:szCs w:val="22"/>
                <w:lang w:val="ky-KG"/>
              </w:rPr>
              <w:t>79,3</w:t>
            </w:r>
          </w:p>
        </w:tc>
      </w:tr>
      <w:tr w:rsidR="0014182B" w:rsidRPr="0014182B" w14:paraId="6761CE73" w14:textId="77777777" w:rsidTr="00814922">
        <w:trPr>
          <w:cantSplit/>
        </w:trPr>
        <w:tc>
          <w:tcPr>
            <w:tcW w:w="2021" w:type="pct"/>
            <w:tcBorders>
              <w:bottom w:val="single" w:sz="4" w:space="0" w:color="auto"/>
            </w:tcBorders>
          </w:tcPr>
          <w:p w14:paraId="792E86FB" w14:textId="77777777" w:rsidR="0014182B" w:rsidRPr="0014182B" w:rsidRDefault="0014182B" w:rsidP="0014182B">
            <w:pPr>
              <w:spacing w:before="20" w:after="20"/>
              <w:ind w:left="113"/>
              <w:rPr>
                <w:sz w:val="22"/>
                <w:szCs w:val="22"/>
              </w:rPr>
            </w:pPr>
            <w:r w:rsidRPr="0014182B">
              <w:rPr>
                <w:sz w:val="22"/>
                <w:szCs w:val="22"/>
                <w:lang w:val="ky-KG"/>
              </w:rPr>
              <w:t>Буюм-терим, аралаш жана азык-түлүк базарлары</w:t>
            </w:r>
          </w:p>
        </w:tc>
        <w:tc>
          <w:tcPr>
            <w:tcW w:w="790" w:type="pct"/>
            <w:tcBorders>
              <w:bottom w:val="single" w:sz="4" w:space="0" w:color="auto"/>
            </w:tcBorders>
            <w:vAlign w:val="bottom"/>
          </w:tcPr>
          <w:p w14:paraId="08FD4026" w14:textId="77777777" w:rsidR="0014182B" w:rsidRPr="0014182B" w:rsidRDefault="0014182B" w:rsidP="0014182B">
            <w:pPr>
              <w:spacing w:before="20" w:after="20"/>
              <w:jc w:val="right"/>
              <w:rPr>
                <w:sz w:val="22"/>
                <w:szCs w:val="22"/>
                <w:lang w:val="ky-KG"/>
              </w:rPr>
            </w:pPr>
            <w:r w:rsidRPr="0014182B">
              <w:rPr>
                <w:sz w:val="22"/>
                <w:szCs w:val="22"/>
                <w:lang w:val="ky-KG"/>
              </w:rPr>
              <w:t>3556,4</w:t>
            </w:r>
          </w:p>
        </w:tc>
        <w:tc>
          <w:tcPr>
            <w:tcW w:w="844" w:type="pct"/>
            <w:tcBorders>
              <w:bottom w:val="single" w:sz="4" w:space="0" w:color="auto"/>
            </w:tcBorders>
            <w:vAlign w:val="bottom"/>
          </w:tcPr>
          <w:p w14:paraId="7692BA1C" w14:textId="77777777" w:rsidR="0014182B" w:rsidRPr="0014182B" w:rsidRDefault="0014182B" w:rsidP="0014182B">
            <w:pPr>
              <w:spacing w:before="20" w:after="20"/>
              <w:jc w:val="right"/>
              <w:rPr>
                <w:sz w:val="22"/>
                <w:szCs w:val="22"/>
                <w:lang w:val="ky-KG"/>
              </w:rPr>
            </w:pPr>
            <w:r w:rsidRPr="0014182B">
              <w:rPr>
                <w:sz w:val="22"/>
                <w:szCs w:val="22"/>
                <w:lang w:val="ky-KG"/>
              </w:rPr>
              <w:t>5248,0</w:t>
            </w:r>
          </w:p>
        </w:tc>
        <w:tc>
          <w:tcPr>
            <w:tcW w:w="796" w:type="pct"/>
            <w:tcBorders>
              <w:bottom w:val="single" w:sz="4" w:space="0" w:color="auto"/>
            </w:tcBorders>
            <w:vAlign w:val="bottom"/>
          </w:tcPr>
          <w:p w14:paraId="75FAA8DF" w14:textId="77777777" w:rsidR="0014182B" w:rsidRPr="0014182B" w:rsidRDefault="0014182B" w:rsidP="0014182B">
            <w:pPr>
              <w:spacing w:before="20" w:after="20"/>
              <w:ind w:left="113"/>
              <w:jc w:val="right"/>
              <w:rPr>
                <w:sz w:val="22"/>
                <w:szCs w:val="22"/>
                <w:lang w:val="ky-KG"/>
              </w:rPr>
            </w:pPr>
            <w:r w:rsidRPr="0014182B">
              <w:rPr>
                <w:sz w:val="22"/>
                <w:szCs w:val="22"/>
                <w:lang w:val="ky-KG"/>
              </w:rPr>
              <w:t>111,7</w:t>
            </w:r>
          </w:p>
        </w:tc>
        <w:tc>
          <w:tcPr>
            <w:tcW w:w="549" w:type="pct"/>
            <w:tcBorders>
              <w:bottom w:val="single" w:sz="4" w:space="0" w:color="auto"/>
            </w:tcBorders>
            <w:vAlign w:val="bottom"/>
          </w:tcPr>
          <w:p w14:paraId="2C2D7803" w14:textId="77777777" w:rsidR="0014182B" w:rsidRPr="0014182B" w:rsidRDefault="0014182B" w:rsidP="0014182B">
            <w:pPr>
              <w:spacing w:before="20" w:after="20"/>
              <w:ind w:left="113"/>
              <w:jc w:val="right"/>
              <w:rPr>
                <w:sz w:val="22"/>
                <w:szCs w:val="22"/>
                <w:lang w:val="ky-KG"/>
              </w:rPr>
            </w:pPr>
            <w:r w:rsidRPr="0014182B">
              <w:rPr>
                <w:sz w:val="22"/>
                <w:szCs w:val="22"/>
                <w:lang w:val="ky-KG"/>
              </w:rPr>
              <w:t>135,9</w:t>
            </w:r>
          </w:p>
        </w:tc>
      </w:tr>
    </w:tbl>
    <w:p w14:paraId="2E39F6EF" w14:textId="77777777" w:rsidR="0014182B" w:rsidRPr="0014182B" w:rsidRDefault="0014182B" w:rsidP="0014182B">
      <w:pPr>
        <w:spacing w:after="60"/>
        <w:ind w:firstLine="142"/>
        <w:jc w:val="both"/>
        <w:rPr>
          <w:sz w:val="18"/>
          <w:szCs w:val="18"/>
          <w:lang w:val="ky-KG"/>
        </w:rPr>
      </w:pPr>
    </w:p>
    <w:p w14:paraId="00C2EA8C" w14:textId="77777777" w:rsidR="0014182B" w:rsidRPr="0014182B" w:rsidRDefault="0014182B" w:rsidP="0014182B">
      <w:pPr>
        <w:jc w:val="both"/>
        <w:rPr>
          <w:sz w:val="28"/>
          <w:szCs w:val="28"/>
          <w:lang w:val="ky-KG"/>
        </w:rPr>
      </w:pPr>
      <w:r w:rsidRPr="0014182B">
        <w:rPr>
          <w:sz w:val="28"/>
          <w:szCs w:val="28"/>
          <w:lang w:val="ky-KG"/>
        </w:rPr>
        <w:t xml:space="preserve">       2024-ж. январь-февралына салыштырганда 2025-ж. январь-февралында тамактануу ишканаларынын жүгүртүүсүн кошкондо, чекене соода жүгүртүүсүнүн көлөмүнүн бардыгы 11 935,6 млн. сомду түзүп, керектөө  бааларынын индексин эсепке алганда 2,9 пайызга төмөн болду, анын ичинен адистештирилген соода кылуучу уюмдарынын көлөмү 6687,6 млн. сомду түзүп 20,7 пайызга аз болду. Ал эми буюм-терим, аралаш жана азык-түлүк базарларындагы соода жүгүртүүнүн көлөмү 5248,0 млн. сомду түзүп, 2024-ж. январь-февралына салыштырмалуу 35,9 пайызга  жогорулады.</w:t>
      </w:r>
    </w:p>
    <w:p w14:paraId="309B85A1" w14:textId="05E65903" w:rsidR="00F64BED" w:rsidRPr="00151881" w:rsidRDefault="00F64BED" w:rsidP="0014182B">
      <w:pPr>
        <w:tabs>
          <w:tab w:val="left" w:pos="709"/>
        </w:tabs>
        <w:jc w:val="both"/>
        <w:rPr>
          <w:b/>
          <w:sz w:val="10"/>
          <w:szCs w:val="32"/>
          <w:lang w:val="ky-KG"/>
        </w:rPr>
      </w:pPr>
    </w:p>
    <w:p w14:paraId="03834DA8" w14:textId="77777777" w:rsidR="003869DB" w:rsidRDefault="00DA4DEA" w:rsidP="00B573FE">
      <w:pPr>
        <w:tabs>
          <w:tab w:val="left" w:pos="426"/>
        </w:tabs>
        <w:jc w:val="both"/>
        <w:rPr>
          <w:b/>
          <w:color w:val="FF0000"/>
          <w:sz w:val="28"/>
          <w:lang w:val="ky-KG"/>
        </w:rPr>
      </w:pPr>
      <w:r w:rsidRPr="00151881">
        <w:rPr>
          <w:b/>
          <w:sz w:val="28"/>
          <w:szCs w:val="28"/>
          <w:lang w:val="ky-KG"/>
        </w:rPr>
        <w:tab/>
      </w:r>
      <w:r w:rsidR="00D54A23" w:rsidRPr="00151881">
        <w:rPr>
          <w:b/>
          <w:color w:val="FF0000"/>
          <w:sz w:val="28"/>
          <w:lang w:val="ky-KG"/>
        </w:rPr>
        <w:t xml:space="preserve">  </w:t>
      </w:r>
      <w:r w:rsidR="00B573FE" w:rsidRPr="00312835">
        <w:rPr>
          <w:b/>
          <w:color w:val="FF0000"/>
          <w:sz w:val="28"/>
          <w:lang w:val="ky-KG"/>
        </w:rPr>
        <w:t xml:space="preserve">  </w:t>
      </w:r>
    </w:p>
    <w:p w14:paraId="0E93F4E8" w14:textId="5F46C606" w:rsidR="00B573FE" w:rsidRPr="00312835" w:rsidRDefault="003869DB" w:rsidP="00B573FE">
      <w:pPr>
        <w:tabs>
          <w:tab w:val="left" w:pos="426"/>
        </w:tabs>
        <w:jc w:val="both"/>
        <w:rPr>
          <w:sz w:val="28"/>
          <w:szCs w:val="28"/>
          <w:lang w:val="ky-KG"/>
        </w:rPr>
      </w:pPr>
      <w:r>
        <w:rPr>
          <w:b/>
          <w:color w:val="FF0000"/>
          <w:sz w:val="28"/>
          <w:lang w:val="ky-KG"/>
        </w:rPr>
        <w:tab/>
      </w:r>
      <w:r w:rsidR="00B573FE" w:rsidRPr="00312835">
        <w:rPr>
          <w:b/>
          <w:sz w:val="28"/>
          <w:szCs w:val="28"/>
          <w:lang w:val="ky-KG"/>
        </w:rPr>
        <w:t xml:space="preserve">Эмгек акы, эмгек рыногу. </w:t>
      </w:r>
      <w:r w:rsidR="00B573FE" w:rsidRPr="00312835">
        <w:rPr>
          <w:sz w:val="28"/>
          <w:szCs w:val="28"/>
          <w:lang w:val="ky-KG"/>
        </w:rPr>
        <w:t>202</w:t>
      </w:r>
      <w:r w:rsidR="00B573FE">
        <w:rPr>
          <w:sz w:val="28"/>
          <w:szCs w:val="28"/>
          <w:lang w:val="ky-KG"/>
        </w:rPr>
        <w:t>5</w:t>
      </w:r>
      <w:r w:rsidR="00B573FE" w:rsidRPr="00312835">
        <w:rPr>
          <w:sz w:val="28"/>
          <w:szCs w:val="28"/>
          <w:lang w:val="ky-KG"/>
        </w:rPr>
        <w:t xml:space="preserve">-ж. </w:t>
      </w:r>
      <w:r w:rsidR="00B573FE">
        <w:rPr>
          <w:sz w:val="28"/>
          <w:szCs w:val="28"/>
          <w:lang w:val="ky-KG"/>
        </w:rPr>
        <w:t>янва</w:t>
      </w:r>
      <w:r w:rsidR="00B573FE" w:rsidRPr="00312835">
        <w:rPr>
          <w:sz w:val="28"/>
          <w:szCs w:val="28"/>
          <w:lang w:val="ky-KG"/>
        </w:rPr>
        <w:t>рь айында иштеген жумушчулардын орточо саны 4</w:t>
      </w:r>
      <w:r w:rsidR="00B573FE">
        <w:rPr>
          <w:sz w:val="28"/>
          <w:szCs w:val="28"/>
          <w:lang w:val="ky-KG"/>
        </w:rPr>
        <w:t>1 284</w:t>
      </w:r>
      <w:r w:rsidR="00B573FE" w:rsidRPr="00312835">
        <w:rPr>
          <w:sz w:val="28"/>
          <w:szCs w:val="28"/>
          <w:lang w:val="ky-KG"/>
        </w:rPr>
        <w:t xml:space="preserve">  адамды түздү, </w:t>
      </w:r>
      <w:r w:rsidR="00B573FE">
        <w:rPr>
          <w:sz w:val="28"/>
          <w:szCs w:val="28"/>
          <w:lang w:val="ky-KG"/>
        </w:rPr>
        <w:t>янва</w:t>
      </w:r>
      <w:r w:rsidR="00B573FE" w:rsidRPr="00312835">
        <w:rPr>
          <w:sz w:val="28"/>
          <w:szCs w:val="28"/>
          <w:lang w:val="ky-KG"/>
        </w:rPr>
        <w:t xml:space="preserve">рь айында бир кызматкердин номиналдык орточо айлык эмгек акысы (чакан ишканаларды эсептебегенде) </w:t>
      </w:r>
      <w:r w:rsidR="00B573FE">
        <w:rPr>
          <w:sz w:val="28"/>
          <w:szCs w:val="28"/>
          <w:lang w:val="ky-KG"/>
        </w:rPr>
        <w:t>31 350,0</w:t>
      </w:r>
      <w:r w:rsidR="00B573FE" w:rsidRPr="00312835">
        <w:rPr>
          <w:sz w:val="28"/>
          <w:szCs w:val="28"/>
          <w:lang w:val="ky-KG"/>
        </w:rPr>
        <w:t xml:space="preserve"> сомду түзүп, 202</w:t>
      </w:r>
      <w:r w:rsidR="00B573FE">
        <w:rPr>
          <w:sz w:val="28"/>
          <w:szCs w:val="28"/>
          <w:lang w:val="ky-KG"/>
        </w:rPr>
        <w:t>4</w:t>
      </w:r>
      <w:r w:rsidR="00B573FE" w:rsidRPr="00312835">
        <w:rPr>
          <w:sz w:val="28"/>
          <w:szCs w:val="28"/>
          <w:lang w:val="ky-KG"/>
        </w:rPr>
        <w:t xml:space="preserve">-ж. </w:t>
      </w:r>
      <w:r w:rsidR="00B573FE">
        <w:rPr>
          <w:sz w:val="28"/>
          <w:szCs w:val="28"/>
          <w:lang w:val="ky-KG"/>
        </w:rPr>
        <w:t>янва</w:t>
      </w:r>
      <w:r w:rsidR="00B573FE" w:rsidRPr="00312835">
        <w:rPr>
          <w:sz w:val="28"/>
          <w:szCs w:val="28"/>
          <w:lang w:val="ky-KG"/>
        </w:rPr>
        <w:t xml:space="preserve">рына салыштырмалуу </w:t>
      </w:r>
      <w:r w:rsidR="00B573FE">
        <w:rPr>
          <w:sz w:val="28"/>
          <w:szCs w:val="28"/>
          <w:lang w:val="ky-KG"/>
        </w:rPr>
        <w:t xml:space="preserve">13,2 </w:t>
      </w:r>
      <w:r w:rsidR="00B573FE" w:rsidRPr="00312835">
        <w:rPr>
          <w:sz w:val="28"/>
          <w:szCs w:val="28"/>
          <w:lang w:val="ky-KG"/>
        </w:rPr>
        <w:t xml:space="preserve"> пайызга көбөйдү, ал эми анын реалдуу өлчөмү, керектөө бааларынын индексин эсепке алып чыгарганда 11</w:t>
      </w:r>
      <w:r w:rsidR="00B573FE">
        <w:rPr>
          <w:sz w:val="28"/>
          <w:szCs w:val="28"/>
          <w:lang w:val="ky-KG"/>
        </w:rPr>
        <w:t>,8</w:t>
      </w:r>
      <w:r w:rsidR="00B573FE" w:rsidRPr="00312835">
        <w:rPr>
          <w:sz w:val="28"/>
          <w:szCs w:val="28"/>
          <w:lang w:val="ky-KG"/>
        </w:rPr>
        <w:t xml:space="preserve"> пайызга көбөйдү.</w:t>
      </w:r>
    </w:p>
    <w:p w14:paraId="5D271E01" w14:textId="77777777" w:rsidR="00B573FE" w:rsidRPr="00312835" w:rsidRDefault="00B573FE" w:rsidP="00B573FE">
      <w:pPr>
        <w:widowControl w:val="0"/>
        <w:ind w:firstLine="567"/>
        <w:jc w:val="both"/>
        <w:rPr>
          <w:sz w:val="28"/>
          <w:szCs w:val="28"/>
          <w:lang w:val="ky-KG"/>
        </w:rPr>
      </w:pPr>
      <w:r w:rsidRPr="00312835">
        <w:rPr>
          <w:sz w:val="28"/>
          <w:szCs w:val="28"/>
          <w:lang w:val="ky-KG"/>
        </w:rPr>
        <w:t>Кыргыз Республикасынын Улуттук банкы аныктаган валюталардын расмий курсуна жараша, 202</w:t>
      </w:r>
      <w:r>
        <w:rPr>
          <w:sz w:val="28"/>
          <w:szCs w:val="28"/>
          <w:lang w:val="ky-KG"/>
        </w:rPr>
        <w:t>5</w:t>
      </w:r>
      <w:r w:rsidRPr="00312835">
        <w:rPr>
          <w:sz w:val="28"/>
          <w:szCs w:val="28"/>
          <w:lang w:val="ky-KG"/>
        </w:rPr>
        <w:t xml:space="preserve">-ж. </w:t>
      </w:r>
      <w:r>
        <w:rPr>
          <w:sz w:val="28"/>
          <w:szCs w:val="28"/>
          <w:lang w:val="ky-KG"/>
        </w:rPr>
        <w:t>янва</w:t>
      </w:r>
      <w:r w:rsidRPr="00312835">
        <w:rPr>
          <w:sz w:val="28"/>
          <w:szCs w:val="28"/>
          <w:lang w:val="ky-KG"/>
        </w:rPr>
        <w:t xml:space="preserve">рында бир кызматкердин орточо айлык эмгек акысы АКШнын </w:t>
      </w:r>
      <w:r>
        <w:rPr>
          <w:sz w:val="28"/>
          <w:szCs w:val="28"/>
          <w:lang w:val="ky-KG"/>
        </w:rPr>
        <w:t>356,6</w:t>
      </w:r>
      <w:r w:rsidRPr="00312835">
        <w:rPr>
          <w:sz w:val="28"/>
          <w:szCs w:val="28"/>
          <w:lang w:val="ky-KG"/>
        </w:rPr>
        <w:t xml:space="preserve"> долларын түздү.</w:t>
      </w:r>
    </w:p>
    <w:p w14:paraId="40B6EF45" w14:textId="77777777" w:rsidR="00B573FE" w:rsidRPr="00312835" w:rsidRDefault="00B573FE" w:rsidP="00B573FE">
      <w:pPr>
        <w:widowControl w:val="0"/>
        <w:ind w:firstLine="567"/>
        <w:jc w:val="both"/>
        <w:rPr>
          <w:sz w:val="28"/>
          <w:szCs w:val="28"/>
          <w:lang w:val="ky-KG"/>
        </w:rPr>
      </w:pPr>
    </w:p>
    <w:p w14:paraId="4505FAEA" w14:textId="7A05161F" w:rsidR="00B573FE" w:rsidRPr="00312835" w:rsidRDefault="00B573FE" w:rsidP="00B573FE">
      <w:pPr>
        <w:jc w:val="both"/>
        <w:rPr>
          <w:b/>
          <w:sz w:val="28"/>
          <w:szCs w:val="28"/>
          <w:lang w:val="ky-KG"/>
        </w:rPr>
      </w:pPr>
      <w:r w:rsidRPr="00312835">
        <w:rPr>
          <w:bCs/>
          <w:sz w:val="28"/>
          <w:szCs w:val="28"/>
          <w:lang w:val="ky-KG"/>
        </w:rPr>
        <w:t>2</w:t>
      </w:r>
      <w:r w:rsidR="00953CB8">
        <w:rPr>
          <w:bCs/>
          <w:sz w:val="28"/>
          <w:szCs w:val="28"/>
          <w:lang w:val="ky-KG"/>
        </w:rPr>
        <w:t>7</w:t>
      </w:r>
      <w:r w:rsidRPr="00312835">
        <w:rPr>
          <w:bCs/>
          <w:sz w:val="28"/>
          <w:szCs w:val="28"/>
          <w:lang w:val="ky-KG"/>
        </w:rPr>
        <w:t xml:space="preserve">-таблица. </w:t>
      </w:r>
      <w:r w:rsidRPr="00312835">
        <w:rPr>
          <w:b/>
          <w:bCs/>
          <w:sz w:val="28"/>
          <w:szCs w:val="28"/>
          <w:lang w:val="ky-KG"/>
        </w:rPr>
        <w:t xml:space="preserve">Январда </w:t>
      </w:r>
      <w:r w:rsidRPr="00312835">
        <w:rPr>
          <w:b/>
          <w:sz w:val="28"/>
          <w:szCs w:val="28"/>
          <w:lang w:val="ky-KG"/>
        </w:rPr>
        <w:t xml:space="preserve">шаар боюнча номиналдык жана реалдуу </w:t>
      </w:r>
    </w:p>
    <w:p w14:paraId="1177BC7A" w14:textId="77777777" w:rsidR="00B573FE" w:rsidRPr="00312835" w:rsidRDefault="00B573FE" w:rsidP="00B573FE">
      <w:pPr>
        <w:ind w:left="1361" w:hanging="1361"/>
        <w:jc w:val="both"/>
        <w:rPr>
          <w:b/>
          <w:sz w:val="28"/>
          <w:szCs w:val="28"/>
          <w:vertAlign w:val="superscript"/>
          <w:lang w:val="ky-KG"/>
        </w:rPr>
      </w:pPr>
      <w:r w:rsidRPr="00312835">
        <w:rPr>
          <w:b/>
          <w:sz w:val="28"/>
          <w:szCs w:val="28"/>
          <w:lang w:val="ky-KG"/>
        </w:rPr>
        <w:t xml:space="preserve">                     орточо айлык эмгек акы</w:t>
      </w:r>
      <w:r w:rsidRPr="00312835">
        <w:rPr>
          <w:b/>
          <w:sz w:val="28"/>
          <w:szCs w:val="28"/>
          <w:vertAlign w:val="superscript"/>
          <w:lang w:val="ky-KG"/>
        </w:rPr>
        <w:t>1</w:t>
      </w:r>
    </w:p>
    <w:p w14:paraId="39864327" w14:textId="77777777" w:rsidR="00B573FE" w:rsidRPr="00312835" w:rsidRDefault="00B573FE" w:rsidP="00B573FE">
      <w:pPr>
        <w:ind w:left="1361" w:hanging="1361"/>
        <w:jc w:val="both"/>
        <w:rPr>
          <w:b/>
          <w:sz w:val="28"/>
          <w:szCs w:val="28"/>
          <w:vertAlign w:val="superscript"/>
          <w:lang w:val="ky-KG"/>
        </w:rPr>
      </w:pPr>
    </w:p>
    <w:tbl>
      <w:tblPr>
        <w:tblW w:w="46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086"/>
        <w:gridCol w:w="1710"/>
        <w:gridCol w:w="1710"/>
        <w:gridCol w:w="2603"/>
      </w:tblGrid>
      <w:tr w:rsidR="00B573FE" w:rsidRPr="00312835" w14:paraId="703D627B" w14:textId="77777777" w:rsidTr="00BD24E5">
        <w:trPr>
          <w:cantSplit/>
          <w:tblHeader/>
        </w:trPr>
        <w:tc>
          <w:tcPr>
            <w:tcW w:w="1321" w:type="pct"/>
            <w:vMerge w:val="restart"/>
            <w:tcBorders>
              <w:top w:val="single" w:sz="4" w:space="0" w:color="auto"/>
              <w:left w:val="nil"/>
              <w:bottom w:val="single" w:sz="4" w:space="0" w:color="auto"/>
              <w:right w:val="nil"/>
            </w:tcBorders>
          </w:tcPr>
          <w:p w14:paraId="6ECAF6CC" w14:textId="77777777" w:rsidR="00B573FE" w:rsidRPr="00312835" w:rsidRDefault="00B573FE" w:rsidP="00BD24E5">
            <w:pPr>
              <w:shd w:val="clear" w:color="auto" w:fill="FFFFFF"/>
              <w:rPr>
                <w:b/>
                <w:bCs/>
                <w:lang w:val="ky-KG"/>
              </w:rPr>
            </w:pPr>
          </w:p>
        </w:tc>
        <w:tc>
          <w:tcPr>
            <w:tcW w:w="562" w:type="pct"/>
            <w:vMerge w:val="restart"/>
            <w:tcBorders>
              <w:top w:val="single" w:sz="4" w:space="0" w:color="auto"/>
              <w:left w:val="nil"/>
              <w:bottom w:val="single" w:sz="4" w:space="0" w:color="auto"/>
              <w:right w:val="nil"/>
            </w:tcBorders>
            <w:hideMark/>
          </w:tcPr>
          <w:p w14:paraId="7B6AE2D2" w14:textId="77777777" w:rsidR="00B573FE" w:rsidRPr="00312835" w:rsidRDefault="00B573FE" w:rsidP="00BD24E5">
            <w:pPr>
              <w:shd w:val="clear" w:color="auto" w:fill="FFFFFF"/>
              <w:tabs>
                <w:tab w:val="center" w:pos="473"/>
                <w:tab w:val="right" w:pos="947"/>
              </w:tabs>
              <w:rPr>
                <w:b/>
                <w:lang w:val="ky-KG"/>
              </w:rPr>
            </w:pPr>
            <w:r w:rsidRPr="00312835">
              <w:rPr>
                <w:b/>
                <w:bCs/>
                <w:sz w:val="22"/>
                <w:szCs w:val="22"/>
                <w:lang w:val="ky-KG"/>
              </w:rPr>
              <w:t>Сом</w:t>
            </w:r>
          </w:p>
        </w:tc>
        <w:tc>
          <w:tcPr>
            <w:tcW w:w="1770" w:type="pct"/>
            <w:gridSpan w:val="2"/>
            <w:tcBorders>
              <w:top w:val="single" w:sz="4" w:space="0" w:color="auto"/>
              <w:left w:val="nil"/>
              <w:bottom w:val="single" w:sz="4" w:space="0" w:color="auto"/>
              <w:right w:val="nil"/>
            </w:tcBorders>
            <w:hideMark/>
          </w:tcPr>
          <w:p w14:paraId="4E8C9616" w14:textId="77777777" w:rsidR="00B573FE" w:rsidRPr="00312835" w:rsidRDefault="00B573FE" w:rsidP="00BD24E5">
            <w:pPr>
              <w:jc w:val="center"/>
              <w:rPr>
                <w:b/>
                <w:bCs/>
                <w:lang w:val="ky-KG"/>
              </w:rPr>
            </w:pPr>
            <w:r w:rsidRPr="00312835">
              <w:rPr>
                <w:b/>
                <w:bCs/>
                <w:sz w:val="22"/>
                <w:szCs w:val="22"/>
                <w:lang w:val="ky-KG"/>
              </w:rPr>
              <w:t>Мурунку жылдын тийиштүү</w:t>
            </w:r>
          </w:p>
          <w:p w14:paraId="0266B751" w14:textId="77777777" w:rsidR="00B573FE" w:rsidRPr="00312835" w:rsidRDefault="00B573FE" w:rsidP="00BD24E5">
            <w:pPr>
              <w:jc w:val="center"/>
              <w:rPr>
                <w:b/>
                <w:lang w:val="ky-KG"/>
              </w:rPr>
            </w:pPr>
            <w:r w:rsidRPr="00312835">
              <w:rPr>
                <w:b/>
                <w:bCs/>
                <w:sz w:val="22"/>
                <w:szCs w:val="22"/>
                <w:lang w:val="ky-KG"/>
              </w:rPr>
              <w:t>мезгилине карата пайыз менен</w:t>
            </w:r>
          </w:p>
        </w:tc>
        <w:tc>
          <w:tcPr>
            <w:tcW w:w="1347" w:type="pct"/>
            <w:vMerge w:val="restart"/>
            <w:tcBorders>
              <w:top w:val="single" w:sz="4" w:space="0" w:color="auto"/>
              <w:left w:val="nil"/>
              <w:bottom w:val="single" w:sz="4" w:space="0" w:color="auto"/>
              <w:right w:val="nil"/>
            </w:tcBorders>
            <w:hideMark/>
          </w:tcPr>
          <w:p w14:paraId="3993526D" w14:textId="77777777" w:rsidR="00B573FE" w:rsidRPr="00312835" w:rsidRDefault="00B573FE" w:rsidP="00BD24E5">
            <w:pPr>
              <w:jc w:val="center"/>
              <w:rPr>
                <w:b/>
                <w:bCs/>
                <w:lang w:val="ky-KG"/>
              </w:rPr>
            </w:pPr>
            <w:r w:rsidRPr="00312835">
              <w:rPr>
                <w:b/>
                <w:bCs/>
                <w:sz w:val="22"/>
                <w:szCs w:val="22"/>
                <w:lang w:val="ky-KG"/>
              </w:rPr>
              <w:t>Мурунку жылдын тийиштүү мезгилине карата реалдуу</w:t>
            </w:r>
          </w:p>
          <w:p w14:paraId="63CDFBAF" w14:textId="77777777" w:rsidR="00B573FE" w:rsidRPr="00312835" w:rsidRDefault="00B573FE" w:rsidP="00BD24E5">
            <w:pPr>
              <w:jc w:val="center"/>
              <w:rPr>
                <w:b/>
                <w:bCs/>
                <w:lang w:val="ky-KG"/>
              </w:rPr>
            </w:pPr>
            <w:r w:rsidRPr="00312835">
              <w:rPr>
                <w:b/>
                <w:bCs/>
                <w:sz w:val="22"/>
                <w:szCs w:val="22"/>
                <w:lang w:val="ky-KG"/>
              </w:rPr>
              <w:t>эмгек акы пайыз менен</w:t>
            </w:r>
          </w:p>
        </w:tc>
      </w:tr>
      <w:tr w:rsidR="00B573FE" w:rsidRPr="00312835" w14:paraId="3815E5A5" w14:textId="77777777" w:rsidTr="00BD24E5">
        <w:trPr>
          <w:cantSplit/>
          <w:trHeight w:val="736"/>
          <w:tblHeader/>
        </w:trPr>
        <w:tc>
          <w:tcPr>
            <w:tcW w:w="1321" w:type="pct"/>
            <w:vMerge/>
            <w:tcBorders>
              <w:top w:val="single" w:sz="4" w:space="0" w:color="auto"/>
              <w:left w:val="nil"/>
              <w:bottom w:val="single" w:sz="4" w:space="0" w:color="auto"/>
              <w:right w:val="nil"/>
            </w:tcBorders>
            <w:vAlign w:val="center"/>
            <w:hideMark/>
          </w:tcPr>
          <w:p w14:paraId="7DF7F6D3" w14:textId="77777777" w:rsidR="00B573FE" w:rsidRPr="00312835" w:rsidRDefault="00B573FE" w:rsidP="00BD24E5">
            <w:pPr>
              <w:rPr>
                <w:b/>
                <w:bCs/>
                <w:lang w:val="ky-KG"/>
              </w:rPr>
            </w:pPr>
          </w:p>
        </w:tc>
        <w:tc>
          <w:tcPr>
            <w:tcW w:w="0" w:type="auto"/>
            <w:vMerge/>
            <w:tcBorders>
              <w:top w:val="single" w:sz="4" w:space="0" w:color="auto"/>
              <w:left w:val="nil"/>
              <w:bottom w:val="single" w:sz="4" w:space="0" w:color="auto"/>
              <w:right w:val="nil"/>
            </w:tcBorders>
            <w:vAlign w:val="center"/>
            <w:hideMark/>
          </w:tcPr>
          <w:p w14:paraId="2CC4FD75" w14:textId="77777777" w:rsidR="00B573FE" w:rsidRPr="00312835" w:rsidRDefault="00B573FE" w:rsidP="00BD24E5">
            <w:pPr>
              <w:rPr>
                <w:b/>
                <w:lang w:val="ky-KG"/>
              </w:rPr>
            </w:pPr>
          </w:p>
        </w:tc>
        <w:tc>
          <w:tcPr>
            <w:tcW w:w="885" w:type="pct"/>
            <w:tcBorders>
              <w:top w:val="single" w:sz="4" w:space="0" w:color="auto"/>
              <w:left w:val="nil"/>
              <w:bottom w:val="single" w:sz="4" w:space="0" w:color="auto"/>
              <w:right w:val="nil"/>
            </w:tcBorders>
            <w:vAlign w:val="center"/>
            <w:hideMark/>
          </w:tcPr>
          <w:p w14:paraId="1C3C2E46" w14:textId="77777777" w:rsidR="00B573FE" w:rsidRPr="00312835" w:rsidRDefault="00B573FE" w:rsidP="00BD24E5">
            <w:pPr>
              <w:shd w:val="clear" w:color="auto" w:fill="FFFFFF"/>
              <w:jc w:val="center"/>
              <w:rPr>
                <w:b/>
                <w:bCs/>
                <w:lang w:val="ky-KG"/>
              </w:rPr>
            </w:pPr>
            <w:r w:rsidRPr="00312835">
              <w:rPr>
                <w:b/>
                <w:bCs/>
                <w:sz w:val="22"/>
                <w:szCs w:val="22"/>
                <w:lang w:val="ky-KG"/>
              </w:rPr>
              <w:t>202</w:t>
            </w:r>
            <w:r>
              <w:rPr>
                <w:b/>
                <w:bCs/>
                <w:sz w:val="22"/>
                <w:szCs w:val="22"/>
                <w:lang w:val="ky-KG"/>
              </w:rPr>
              <w:t>4</w:t>
            </w:r>
          </w:p>
        </w:tc>
        <w:tc>
          <w:tcPr>
            <w:tcW w:w="885" w:type="pct"/>
            <w:tcBorders>
              <w:top w:val="single" w:sz="4" w:space="0" w:color="auto"/>
              <w:left w:val="nil"/>
              <w:bottom w:val="single" w:sz="4" w:space="0" w:color="auto"/>
              <w:right w:val="nil"/>
            </w:tcBorders>
            <w:vAlign w:val="center"/>
            <w:hideMark/>
          </w:tcPr>
          <w:p w14:paraId="4BC7F2D2" w14:textId="77777777" w:rsidR="00B573FE" w:rsidRPr="00312835" w:rsidRDefault="00B573FE" w:rsidP="00BD24E5">
            <w:pPr>
              <w:shd w:val="clear" w:color="auto" w:fill="FFFFFF"/>
              <w:jc w:val="center"/>
              <w:rPr>
                <w:b/>
                <w:bCs/>
                <w:lang w:val="ky-KG"/>
              </w:rPr>
            </w:pPr>
            <w:r w:rsidRPr="00312835">
              <w:rPr>
                <w:b/>
                <w:bCs/>
                <w:sz w:val="22"/>
                <w:szCs w:val="22"/>
                <w:lang w:val="ky-KG"/>
              </w:rPr>
              <w:t>202</w:t>
            </w:r>
            <w:r>
              <w:rPr>
                <w:b/>
                <w:bCs/>
                <w:sz w:val="22"/>
                <w:szCs w:val="22"/>
                <w:lang w:val="ky-KG"/>
              </w:rPr>
              <w:t>5</w:t>
            </w:r>
          </w:p>
        </w:tc>
        <w:tc>
          <w:tcPr>
            <w:tcW w:w="0" w:type="auto"/>
            <w:vMerge/>
            <w:tcBorders>
              <w:top w:val="single" w:sz="4" w:space="0" w:color="auto"/>
              <w:left w:val="nil"/>
              <w:bottom w:val="single" w:sz="4" w:space="0" w:color="auto"/>
              <w:right w:val="nil"/>
            </w:tcBorders>
            <w:vAlign w:val="center"/>
            <w:hideMark/>
          </w:tcPr>
          <w:p w14:paraId="50BB2F64" w14:textId="77777777" w:rsidR="00B573FE" w:rsidRPr="00312835" w:rsidRDefault="00B573FE" w:rsidP="00BD24E5">
            <w:pPr>
              <w:rPr>
                <w:b/>
                <w:bCs/>
                <w:lang w:val="ky-KG"/>
              </w:rPr>
            </w:pPr>
          </w:p>
        </w:tc>
      </w:tr>
      <w:tr w:rsidR="00B573FE" w:rsidRPr="00312835" w14:paraId="41F1762F" w14:textId="77777777" w:rsidTr="00BD24E5">
        <w:trPr>
          <w:trHeight w:val="241"/>
        </w:trPr>
        <w:tc>
          <w:tcPr>
            <w:tcW w:w="1321" w:type="pct"/>
            <w:tcBorders>
              <w:top w:val="single" w:sz="4" w:space="0" w:color="auto"/>
              <w:left w:val="nil"/>
              <w:bottom w:val="single" w:sz="4" w:space="0" w:color="auto"/>
              <w:right w:val="nil"/>
            </w:tcBorders>
            <w:vAlign w:val="bottom"/>
            <w:hideMark/>
          </w:tcPr>
          <w:p w14:paraId="3B17CE5F" w14:textId="77777777" w:rsidR="00B573FE" w:rsidRPr="00312835" w:rsidRDefault="00B573FE" w:rsidP="00BD24E5">
            <w:pPr>
              <w:spacing w:before="20"/>
              <w:ind w:left="226" w:hanging="113"/>
              <w:rPr>
                <w:lang w:val="ky-KG"/>
              </w:rPr>
            </w:pPr>
            <w:bookmarkStart w:id="7" w:name="_Hlk187754164"/>
            <w:r w:rsidRPr="00312835">
              <w:rPr>
                <w:sz w:val="22"/>
                <w:szCs w:val="22"/>
                <w:lang w:val="ky-KG"/>
              </w:rPr>
              <w:t xml:space="preserve">Бардыгы          </w:t>
            </w:r>
          </w:p>
        </w:tc>
        <w:tc>
          <w:tcPr>
            <w:tcW w:w="562" w:type="pct"/>
            <w:tcBorders>
              <w:top w:val="single" w:sz="4" w:space="0" w:color="auto"/>
              <w:left w:val="nil"/>
              <w:bottom w:val="single" w:sz="4" w:space="0" w:color="auto"/>
              <w:right w:val="nil"/>
            </w:tcBorders>
            <w:vAlign w:val="center"/>
          </w:tcPr>
          <w:p w14:paraId="1B54EDC7" w14:textId="77777777" w:rsidR="00B573FE" w:rsidRPr="00312835" w:rsidRDefault="00B573FE" w:rsidP="00BD24E5">
            <w:pPr>
              <w:rPr>
                <w:sz w:val="22"/>
                <w:szCs w:val="22"/>
                <w:lang w:val="ky-KG"/>
              </w:rPr>
            </w:pPr>
            <w:r w:rsidRPr="00312835">
              <w:rPr>
                <w:sz w:val="22"/>
                <w:szCs w:val="22"/>
                <w:lang w:val="ky-KG"/>
              </w:rPr>
              <w:t>31</w:t>
            </w:r>
            <w:r>
              <w:rPr>
                <w:sz w:val="22"/>
                <w:szCs w:val="22"/>
                <w:lang w:val="ky-KG"/>
              </w:rPr>
              <w:t> 350,0</w:t>
            </w:r>
          </w:p>
        </w:tc>
        <w:tc>
          <w:tcPr>
            <w:tcW w:w="885" w:type="pct"/>
            <w:tcBorders>
              <w:top w:val="single" w:sz="4" w:space="0" w:color="auto"/>
              <w:left w:val="nil"/>
              <w:bottom w:val="single" w:sz="4" w:space="0" w:color="auto"/>
              <w:right w:val="nil"/>
            </w:tcBorders>
            <w:vAlign w:val="bottom"/>
            <w:hideMark/>
          </w:tcPr>
          <w:p w14:paraId="2432A7E9" w14:textId="77777777" w:rsidR="00B573FE" w:rsidRPr="00312835" w:rsidRDefault="00B573FE" w:rsidP="00BD24E5">
            <w:pPr>
              <w:jc w:val="center"/>
              <w:rPr>
                <w:bCs/>
                <w:sz w:val="22"/>
                <w:szCs w:val="22"/>
                <w:lang w:val="ky-KG"/>
              </w:rPr>
            </w:pPr>
            <w:r>
              <w:rPr>
                <w:bCs/>
                <w:sz w:val="22"/>
                <w:szCs w:val="22"/>
                <w:lang w:val="ky-KG"/>
              </w:rPr>
              <w:t>110,8</w:t>
            </w:r>
          </w:p>
        </w:tc>
        <w:tc>
          <w:tcPr>
            <w:tcW w:w="885" w:type="pct"/>
            <w:tcBorders>
              <w:top w:val="single" w:sz="4" w:space="0" w:color="auto"/>
              <w:left w:val="nil"/>
              <w:bottom w:val="single" w:sz="4" w:space="0" w:color="auto"/>
              <w:right w:val="nil"/>
            </w:tcBorders>
            <w:shd w:val="clear" w:color="auto" w:fill="FFFFFF"/>
            <w:vAlign w:val="center"/>
            <w:hideMark/>
          </w:tcPr>
          <w:p w14:paraId="46606D76" w14:textId="77777777" w:rsidR="00B573FE" w:rsidRPr="00312835" w:rsidRDefault="00B573FE" w:rsidP="00BD24E5">
            <w:pPr>
              <w:jc w:val="center"/>
              <w:rPr>
                <w:bCs/>
                <w:sz w:val="22"/>
                <w:szCs w:val="22"/>
                <w:highlight w:val="lightGray"/>
                <w:lang w:val="ky-KG"/>
              </w:rPr>
            </w:pPr>
            <w:r w:rsidRPr="00312835">
              <w:rPr>
                <w:bCs/>
                <w:sz w:val="22"/>
                <w:szCs w:val="22"/>
                <w:lang w:val="ky-KG"/>
              </w:rPr>
              <w:t>11</w:t>
            </w:r>
            <w:r>
              <w:rPr>
                <w:bCs/>
                <w:sz w:val="22"/>
                <w:szCs w:val="22"/>
                <w:lang w:val="ky-KG"/>
              </w:rPr>
              <w:t>3,2</w:t>
            </w:r>
          </w:p>
        </w:tc>
        <w:tc>
          <w:tcPr>
            <w:tcW w:w="1347" w:type="pct"/>
            <w:tcBorders>
              <w:top w:val="single" w:sz="4" w:space="0" w:color="auto"/>
              <w:left w:val="nil"/>
              <w:bottom w:val="single" w:sz="4" w:space="0" w:color="auto"/>
              <w:right w:val="nil"/>
            </w:tcBorders>
            <w:vAlign w:val="bottom"/>
            <w:hideMark/>
          </w:tcPr>
          <w:p w14:paraId="7C541D35" w14:textId="77777777" w:rsidR="00B573FE" w:rsidRPr="00312835" w:rsidRDefault="00B573FE" w:rsidP="00BD24E5">
            <w:pPr>
              <w:jc w:val="center"/>
              <w:rPr>
                <w:bCs/>
                <w:sz w:val="22"/>
                <w:szCs w:val="22"/>
                <w:lang w:val="ky-KG"/>
              </w:rPr>
            </w:pPr>
            <w:r w:rsidRPr="00312835">
              <w:rPr>
                <w:bCs/>
                <w:sz w:val="22"/>
                <w:szCs w:val="22"/>
                <w:lang w:val="ky-KG"/>
              </w:rPr>
              <w:t>104,</w:t>
            </w:r>
            <w:r>
              <w:rPr>
                <w:bCs/>
                <w:sz w:val="22"/>
                <w:szCs w:val="22"/>
                <w:lang w:val="ky-KG"/>
              </w:rPr>
              <w:t>4</w:t>
            </w:r>
          </w:p>
        </w:tc>
      </w:tr>
      <w:bookmarkEnd w:id="7"/>
    </w:tbl>
    <w:p w14:paraId="674FD3B2" w14:textId="77777777" w:rsidR="00B573FE" w:rsidRDefault="00B573FE" w:rsidP="00B573FE">
      <w:pPr>
        <w:shd w:val="clear" w:color="auto" w:fill="FFFFFF"/>
        <w:rPr>
          <w:bCs/>
          <w:sz w:val="28"/>
          <w:szCs w:val="28"/>
          <w:lang w:val="en-US"/>
        </w:rPr>
      </w:pPr>
    </w:p>
    <w:p w14:paraId="07178585" w14:textId="77777777" w:rsidR="000E5549" w:rsidRDefault="000E5549" w:rsidP="00B573FE">
      <w:pPr>
        <w:shd w:val="clear" w:color="auto" w:fill="FFFFFF"/>
        <w:rPr>
          <w:bCs/>
          <w:sz w:val="28"/>
          <w:szCs w:val="28"/>
          <w:lang w:val="en-US"/>
        </w:rPr>
      </w:pPr>
    </w:p>
    <w:p w14:paraId="768E932F" w14:textId="77777777" w:rsidR="000E5549" w:rsidRDefault="000E5549" w:rsidP="00B573FE">
      <w:pPr>
        <w:shd w:val="clear" w:color="auto" w:fill="FFFFFF"/>
        <w:rPr>
          <w:bCs/>
          <w:sz w:val="28"/>
          <w:szCs w:val="28"/>
          <w:lang w:val="en-US"/>
        </w:rPr>
      </w:pPr>
    </w:p>
    <w:p w14:paraId="6F1E0F43" w14:textId="77777777" w:rsidR="000E5549" w:rsidRDefault="000E5549" w:rsidP="00B573FE">
      <w:pPr>
        <w:shd w:val="clear" w:color="auto" w:fill="FFFFFF"/>
        <w:rPr>
          <w:bCs/>
          <w:sz w:val="28"/>
          <w:szCs w:val="28"/>
          <w:lang w:val="en-US"/>
        </w:rPr>
      </w:pPr>
    </w:p>
    <w:p w14:paraId="7AEBDA61" w14:textId="77777777" w:rsidR="000E5549" w:rsidRDefault="000E5549" w:rsidP="00B573FE">
      <w:pPr>
        <w:shd w:val="clear" w:color="auto" w:fill="FFFFFF"/>
        <w:rPr>
          <w:bCs/>
          <w:sz w:val="28"/>
          <w:szCs w:val="28"/>
          <w:lang w:val="en-US"/>
        </w:rPr>
      </w:pPr>
    </w:p>
    <w:p w14:paraId="544CA785" w14:textId="77777777" w:rsidR="000E5549" w:rsidRDefault="000E5549" w:rsidP="00B573FE">
      <w:pPr>
        <w:shd w:val="clear" w:color="auto" w:fill="FFFFFF"/>
        <w:rPr>
          <w:bCs/>
          <w:sz w:val="28"/>
          <w:szCs w:val="28"/>
          <w:lang w:val="en-US"/>
        </w:rPr>
      </w:pPr>
    </w:p>
    <w:p w14:paraId="35D7A3AD" w14:textId="77777777" w:rsidR="000E5549" w:rsidRDefault="000E5549" w:rsidP="00B573FE">
      <w:pPr>
        <w:shd w:val="clear" w:color="auto" w:fill="FFFFFF"/>
        <w:rPr>
          <w:bCs/>
          <w:sz w:val="28"/>
          <w:szCs w:val="28"/>
          <w:lang w:val="en-US"/>
        </w:rPr>
      </w:pPr>
    </w:p>
    <w:p w14:paraId="4EF10A00" w14:textId="77777777" w:rsidR="000E5549" w:rsidRDefault="000E5549" w:rsidP="00B573FE">
      <w:pPr>
        <w:shd w:val="clear" w:color="auto" w:fill="FFFFFF"/>
        <w:rPr>
          <w:bCs/>
          <w:sz w:val="28"/>
          <w:szCs w:val="28"/>
          <w:lang w:val="en-US"/>
        </w:rPr>
      </w:pPr>
    </w:p>
    <w:p w14:paraId="7C793FB5" w14:textId="07D4A2E5" w:rsidR="00B573FE" w:rsidRPr="00312835" w:rsidRDefault="00B573FE" w:rsidP="00B573FE">
      <w:pPr>
        <w:shd w:val="clear" w:color="auto" w:fill="FFFFFF"/>
        <w:rPr>
          <w:b/>
          <w:sz w:val="28"/>
          <w:szCs w:val="28"/>
          <w:vertAlign w:val="superscript"/>
          <w:lang w:val="ky-KG"/>
        </w:rPr>
      </w:pPr>
      <w:r w:rsidRPr="00312835">
        <w:rPr>
          <w:bCs/>
          <w:sz w:val="28"/>
          <w:szCs w:val="28"/>
          <w:lang w:val="ky-KG"/>
        </w:rPr>
        <w:lastRenderedPageBreak/>
        <w:t>2</w:t>
      </w:r>
      <w:r w:rsidR="00953CB8">
        <w:rPr>
          <w:bCs/>
          <w:sz w:val="28"/>
          <w:szCs w:val="28"/>
          <w:lang w:val="ky-KG"/>
        </w:rPr>
        <w:t>8</w:t>
      </w:r>
      <w:r w:rsidRPr="00312835">
        <w:rPr>
          <w:bCs/>
          <w:sz w:val="28"/>
          <w:szCs w:val="28"/>
          <w:lang w:val="ky-KG"/>
        </w:rPr>
        <w:t xml:space="preserve">-таблица. </w:t>
      </w:r>
      <w:r w:rsidRPr="00312835">
        <w:rPr>
          <w:b/>
          <w:bCs/>
          <w:sz w:val="28"/>
          <w:szCs w:val="28"/>
          <w:lang w:val="ky-KG"/>
        </w:rPr>
        <w:t>Н</w:t>
      </w:r>
      <w:r w:rsidRPr="00312835">
        <w:rPr>
          <w:b/>
          <w:sz w:val="28"/>
          <w:szCs w:val="28"/>
          <w:lang w:val="ky-KG"/>
        </w:rPr>
        <w:t>оминалдык жана реалдуу орточо айлык эмгек акы</w:t>
      </w:r>
      <w:r w:rsidRPr="00312835">
        <w:rPr>
          <w:b/>
          <w:sz w:val="28"/>
          <w:szCs w:val="28"/>
          <w:vertAlign w:val="superscript"/>
          <w:lang w:val="ky-KG"/>
        </w:rPr>
        <w:t>1</w:t>
      </w:r>
    </w:p>
    <w:p w14:paraId="528E001C" w14:textId="77777777" w:rsidR="00B573FE" w:rsidRPr="00312835" w:rsidRDefault="00B573FE" w:rsidP="00B573FE">
      <w:pPr>
        <w:shd w:val="clear" w:color="auto" w:fill="FFFFFF"/>
        <w:rPr>
          <w:b/>
          <w:sz w:val="28"/>
          <w:szCs w:val="28"/>
          <w:vertAlign w:val="superscript"/>
          <w:lang w:val="ky-KG"/>
        </w:rPr>
      </w:pPr>
    </w:p>
    <w:tbl>
      <w:tblPr>
        <w:tblW w:w="10285" w:type="dxa"/>
        <w:tblBorders>
          <w:top w:val="single" w:sz="18" w:space="0" w:color="auto"/>
          <w:left w:val="single" w:sz="18" w:space="0" w:color="auto"/>
          <w:bottom w:val="single" w:sz="18" w:space="0" w:color="auto"/>
          <w:right w:val="single" w:sz="18" w:space="0" w:color="auto"/>
        </w:tblBorders>
        <w:tblLook w:val="00A0" w:firstRow="1" w:lastRow="0" w:firstColumn="1" w:lastColumn="0" w:noHBand="0" w:noVBand="0"/>
      </w:tblPr>
      <w:tblGrid>
        <w:gridCol w:w="1803"/>
        <w:gridCol w:w="1759"/>
        <w:gridCol w:w="17"/>
        <w:gridCol w:w="1917"/>
        <w:gridCol w:w="42"/>
        <w:gridCol w:w="51"/>
        <w:gridCol w:w="2437"/>
        <w:gridCol w:w="2250"/>
        <w:gridCol w:w="9"/>
      </w:tblGrid>
      <w:tr w:rsidR="00B573FE" w:rsidRPr="00312835" w14:paraId="00C13296" w14:textId="77777777" w:rsidTr="00BD24E5">
        <w:trPr>
          <w:trHeight w:val="385"/>
        </w:trPr>
        <w:tc>
          <w:tcPr>
            <w:tcW w:w="1803" w:type="dxa"/>
            <w:vMerge w:val="restart"/>
            <w:tcBorders>
              <w:top w:val="single" w:sz="4" w:space="0" w:color="auto"/>
              <w:left w:val="nil"/>
              <w:bottom w:val="nil"/>
              <w:right w:val="nil"/>
            </w:tcBorders>
          </w:tcPr>
          <w:p w14:paraId="2CA707AB" w14:textId="77777777" w:rsidR="00B573FE" w:rsidRPr="00312835" w:rsidRDefault="00B573FE" w:rsidP="00BD24E5">
            <w:pPr>
              <w:outlineLvl w:val="0"/>
              <w:rPr>
                <w:b/>
                <w:bCs/>
                <w:vertAlign w:val="superscript"/>
                <w:lang w:val="ky-KG"/>
              </w:rPr>
            </w:pPr>
          </w:p>
        </w:tc>
        <w:tc>
          <w:tcPr>
            <w:tcW w:w="1776" w:type="dxa"/>
            <w:gridSpan w:val="2"/>
            <w:tcBorders>
              <w:top w:val="single" w:sz="4" w:space="0" w:color="auto"/>
              <w:left w:val="nil"/>
              <w:bottom w:val="nil"/>
              <w:right w:val="nil"/>
            </w:tcBorders>
            <w:hideMark/>
          </w:tcPr>
          <w:p w14:paraId="1EDDE844" w14:textId="77777777" w:rsidR="00B573FE" w:rsidRPr="00312835" w:rsidRDefault="00B573FE" w:rsidP="00BD24E5">
            <w:pPr>
              <w:jc w:val="center"/>
              <w:outlineLvl w:val="0"/>
              <w:rPr>
                <w:b/>
                <w:bCs/>
                <w:vertAlign w:val="superscript"/>
              </w:rPr>
            </w:pPr>
            <w:r w:rsidRPr="00312835">
              <w:rPr>
                <w:b/>
                <w:sz w:val="22"/>
                <w:szCs w:val="22"/>
                <w:lang w:val="ky-KG"/>
              </w:rPr>
              <w:t>Сом</w:t>
            </w:r>
          </w:p>
        </w:tc>
        <w:tc>
          <w:tcPr>
            <w:tcW w:w="1917" w:type="dxa"/>
            <w:tcBorders>
              <w:top w:val="single" w:sz="4" w:space="0" w:color="auto"/>
              <w:left w:val="nil"/>
              <w:bottom w:val="single" w:sz="4" w:space="0" w:color="auto"/>
              <w:right w:val="nil"/>
            </w:tcBorders>
            <w:hideMark/>
          </w:tcPr>
          <w:p w14:paraId="42243492" w14:textId="77777777" w:rsidR="00B573FE" w:rsidRPr="00312835" w:rsidRDefault="00B573FE" w:rsidP="00BD24E5">
            <w:pPr>
              <w:jc w:val="center"/>
              <w:outlineLvl w:val="0"/>
              <w:rPr>
                <w:b/>
                <w:bCs/>
                <w:vertAlign w:val="superscript"/>
              </w:rPr>
            </w:pPr>
            <w:r w:rsidRPr="00312835">
              <w:rPr>
                <w:b/>
                <w:sz w:val="22"/>
                <w:szCs w:val="22"/>
                <w:lang w:val="ky-KG"/>
              </w:rPr>
              <w:t>202</w:t>
            </w:r>
            <w:r>
              <w:rPr>
                <w:b/>
                <w:sz w:val="22"/>
                <w:szCs w:val="22"/>
                <w:lang w:val="ky-KG"/>
              </w:rPr>
              <w:t>4</w:t>
            </w:r>
            <w:r w:rsidRPr="00312835">
              <w:rPr>
                <w:b/>
                <w:sz w:val="22"/>
                <w:szCs w:val="22"/>
                <w:lang w:val="ky-KG"/>
              </w:rPr>
              <w:t xml:space="preserve">-ж. тийиштүү </w:t>
            </w:r>
            <w:r w:rsidRPr="00312835">
              <w:rPr>
                <w:b/>
                <w:bCs/>
                <w:sz w:val="22"/>
                <w:szCs w:val="22"/>
                <w:lang w:val="ky-KG"/>
              </w:rPr>
              <w:t>айына</w:t>
            </w:r>
            <w:r w:rsidRPr="00312835">
              <w:rPr>
                <w:b/>
                <w:sz w:val="22"/>
                <w:szCs w:val="22"/>
                <w:lang w:val="ky-KG"/>
              </w:rPr>
              <w:t xml:space="preserve"> карата</w:t>
            </w:r>
          </w:p>
        </w:tc>
        <w:tc>
          <w:tcPr>
            <w:tcW w:w="2530" w:type="dxa"/>
            <w:gridSpan w:val="3"/>
            <w:tcBorders>
              <w:top w:val="single" w:sz="4" w:space="0" w:color="auto"/>
              <w:left w:val="nil"/>
              <w:bottom w:val="single" w:sz="4" w:space="0" w:color="auto"/>
              <w:right w:val="nil"/>
            </w:tcBorders>
            <w:hideMark/>
          </w:tcPr>
          <w:p w14:paraId="0201A3E7" w14:textId="77777777" w:rsidR="00B573FE" w:rsidRPr="00312835" w:rsidRDefault="00B573FE" w:rsidP="00BD24E5">
            <w:pPr>
              <w:jc w:val="center"/>
              <w:outlineLvl w:val="0"/>
              <w:rPr>
                <w:b/>
                <w:bCs/>
                <w:vertAlign w:val="superscript"/>
              </w:rPr>
            </w:pPr>
            <w:r w:rsidRPr="00312835">
              <w:rPr>
                <w:b/>
                <w:sz w:val="22"/>
                <w:szCs w:val="22"/>
                <w:lang w:val="ky-KG"/>
              </w:rPr>
              <w:t>Мурунку айга карата</w:t>
            </w:r>
          </w:p>
        </w:tc>
        <w:tc>
          <w:tcPr>
            <w:tcW w:w="2259" w:type="dxa"/>
            <w:gridSpan w:val="2"/>
            <w:vMerge w:val="restart"/>
            <w:tcBorders>
              <w:top w:val="single" w:sz="4" w:space="0" w:color="auto"/>
              <w:left w:val="nil"/>
              <w:bottom w:val="single" w:sz="4" w:space="0" w:color="auto"/>
              <w:right w:val="nil"/>
            </w:tcBorders>
            <w:hideMark/>
          </w:tcPr>
          <w:p w14:paraId="13F986C0" w14:textId="77777777" w:rsidR="00B573FE" w:rsidRPr="00312835" w:rsidRDefault="00B573FE" w:rsidP="00BD24E5">
            <w:pPr>
              <w:jc w:val="center"/>
              <w:rPr>
                <w:b/>
                <w:bCs/>
                <w:lang w:val="ky-KG"/>
              </w:rPr>
            </w:pPr>
            <w:r w:rsidRPr="00312835">
              <w:rPr>
                <w:b/>
                <w:bCs/>
                <w:sz w:val="22"/>
                <w:szCs w:val="22"/>
                <w:lang w:val="ky-KG"/>
              </w:rPr>
              <w:t>Мурунку жылдын тийиштүү айына карата реалдуу</w:t>
            </w:r>
          </w:p>
          <w:p w14:paraId="66B31F35" w14:textId="77777777" w:rsidR="00B573FE" w:rsidRPr="00312835" w:rsidRDefault="00B573FE" w:rsidP="00BD24E5">
            <w:pPr>
              <w:jc w:val="center"/>
              <w:outlineLvl w:val="0"/>
              <w:rPr>
                <w:b/>
                <w:bCs/>
                <w:vertAlign w:val="superscript"/>
              </w:rPr>
            </w:pPr>
            <w:r w:rsidRPr="00312835">
              <w:rPr>
                <w:b/>
                <w:bCs/>
                <w:sz w:val="22"/>
                <w:szCs w:val="22"/>
                <w:lang w:val="ky-KG"/>
              </w:rPr>
              <w:t>эмгек акы пайыз менен</w:t>
            </w:r>
          </w:p>
        </w:tc>
      </w:tr>
      <w:tr w:rsidR="00B573FE" w:rsidRPr="00312835" w14:paraId="5C82D6D0" w14:textId="77777777" w:rsidTr="00BD24E5">
        <w:trPr>
          <w:trHeight w:val="74"/>
        </w:trPr>
        <w:tc>
          <w:tcPr>
            <w:tcW w:w="0" w:type="auto"/>
            <w:vMerge/>
            <w:tcBorders>
              <w:top w:val="nil"/>
              <w:left w:val="nil"/>
              <w:bottom w:val="nil"/>
              <w:right w:val="nil"/>
            </w:tcBorders>
            <w:vAlign w:val="center"/>
            <w:hideMark/>
          </w:tcPr>
          <w:p w14:paraId="0EBE616A" w14:textId="77777777" w:rsidR="00B573FE" w:rsidRPr="00312835" w:rsidRDefault="00B573FE" w:rsidP="00BD24E5">
            <w:pPr>
              <w:rPr>
                <w:b/>
                <w:bCs/>
                <w:vertAlign w:val="superscript"/>
                <w:lang w:val="ky-KG"/>
              </w:rPr>
            </w:pPr>
          </w:p>
        </w:tc>
        <w:tc>
          <w:tcPr>
            <w:tcW w:w="1776" w:type="dxa"/>
            <w:gridSpan w:val="2"/>
            <w:tcBorders>
              <w:top w:val="nil"/>
              <w:left w:val="nil"/>
              <w:bottom w:val="nil"/>
              <w:right w:val="nil"/>
            </w:tcBorders>
          </w:tcPr>
          <w:p w14:paraId="38ABC679" w14:textId="77777777" w:rsidR="00B573FE" w:rsidRPr="00312835" w:rsidRDefault="00B573FE" w:rsidP="00BD24E5">
            <w:pPr>
              <w:jc w:val="center"/>
              <w:outlineLvl w:val="0"/>
              <w:rPr>
                <w:b/>
                <w:bCs/>
                <w:vertAlign w:val="superscript"/>
              </w:rPr>
            </w:pPr>
          </w:p>
        </w:tc>
        <w:tc>
          <w:tcPr>
            <w:tcW w:w="4447" w:type="dxa"/>
            <w:gridSpan w:val="4"/>
            <w:tcBorders>
              <w:top w:val="single" w:sz="4" w:space="0" w:color="auto"/>
              <w:left w:val="nil"/>
              <w:bottom w:val="nil"/>
              <w:right w:val="nil"/>
            </w:tcBorders>
            <w:hideMark/>
          </w:tcPr>
          <w:p w14:paraId="30E9E052" w14:textId="77777777" w:rsidR="00B573FE" w:rsidRPr="00312835" w:rsidRDefault="00B573FE" w:rsidP="00BD24E5">
            <w:pPr>
              <w:jc w:val="center"/>
              <w:outlineLvl w:val="0"/>
              <w:rPr>
                <w:b/>
                <w:bCs/>
                <w:vertAlign w:val="superscript"/>
              </w:rPr>
            </w:pPr>
            <w:r w:rsidRPr="00312835">
              <w:rPr>
                <w:b/>
                <w:bCs/>
                <w:sz w:val="22"/>
                <w:szCs w:val="22"/>
                <w:lang w:val="ky-KG"/>
              </w:rPr>
              <w:t>пайыз менен</w:t>
            </w:r>
          </w:p>
        </w:tc>
        <w:tc>
          <w:tcPr>
            <w:tcW w:w="0" w:type="auto"/>
            <w:gridSpan w:val="2"/>
            <w:vMerge/>
            <w:tcBorders>
              <w:top w:val="single" w:sz="4" w:space="0" w:color="auto"/>
              <w:left w:val="nil"/>
              <w:bottom w:val="single" w:sz="4" w:space="0" w:color="auto"/>
              <w:right w:val="nil"/>
            </w:tcBorders>
            <w:vAlign w:val="center"/>
            <w:hideMark/>
          </w:tcPr>
          <w:p w14:paraId="174F692E" w14:textId="77777777" w:rsidR="00B573FE" w:rsidRPr="00312835" w:rsidRDefault="00B573FE" w:rsidP="00BD24E5">
            <w:pPr>
              <w:jc w:val="center"/>
              <w:rPr>
                <w:b/>
                <w:bCs/>
                <w:vertAlign w:val="superscript"/>
              </w:rPr>
            </w:pPr>
          </w:p>
        </w:tc>
      </w:tr>
      <w:tr w:rsidR="00B573FE" w:rsidRPr="00312835" w14:paraId="65F736C1" w14:textId="77777777" w:rsidTr="00BD24E5">
        <w:trPr>
          <w:trHeight w:val="131"/>
        </w:trPr>
        <w:tc>
          <w:tcPr>
            <w:tcW w:w="1803" w:type="dxa"/>
            <w:tcBorders>
              <w:top w:val="nil"/>
              <w:left w:val="nil"/>
              <w:bottom w:val="nil"/>
              <w:right w:val="nil"/>
            </w:tcBorders>
            <w:hideMark/>
          </w:tcPr>
          <w:p w14:paraId="2277BFE2" w14:textId="77777777" w:rsidR="00B573FE" w:rsidRPr="002A4FBF" w:rsidRDefault="00B573FE" w:rsidP="00BD24E5">
            <w:pPr>
              <w:shd w:val="clear" w:color="auto" w:fill="FFFFFF"/>
              <w:rPr>
                <w:b/>
                <w:bCs/>
                <w:sz w:val="22"/>
                <w:szCs w:val="22"/>
                <w:lang w:val="ky-KG"/>
              </w:rPr>
            </w:pPr>
            <w:r w:rsidRPr="00312835">
              <w:rPr>
                <w:b/>
                <w:bCs/>
                <w:sz w:val="22"/>
                <w:szCs w:val="22"/>
              </w:rPr>
              <w:t>202</w:t>
            </w:r>
            <w:r>
              <w:rPr>
                <w:b/>
                <w:bCs/>
                <w:sz w:val="22"/>
                <w:szCs w:val="22"/>
                <w:lang w:val="ky-KG"/>
              </w:rPr>
              <w:t>4</w:t>
            </w:r>
          </w:p>
        </w:tc>
        <w:tc>
          <w:tcPr>
            <w:tcW w:w="1776" w:type="dxa"/>
            <w:gridSpan w:val="2"/>
            <w:tcBorders>
              <w:top w:val="nil"/>
              <w:left w:val="nil"/>
              <w:bottom w:val="nil"/>
              <w:right w:val="nil"/>
            </w:tcBorders>
          </w:tcPr>
          <w:p w14:paraId="6708FE2B" w14:textId="77777777" w:rsidR="00B573FE" w:rsidRPr="00312835" w:rsidRDefault="00B573FE" w:rsidP="00BD24E5">
            <w:pPr>
              <w:jc w:val="center"/>
              <w:outlineLvl w:val="0"/>
              <w:rPr>
                <w:b/>
                <w:bCs/>
                <w:sz w:val="22"/>
                <w:szCs w:val="22"/>
                <w:vertAlign w:val="superscript"/>
              </w:rPr>
            </w:pPr>
          </w:p>
        </w:tc>
        <w:tc>
          <w:tcPr>
            <w:tcW w:w="1959" w:type="dxa"/>
            <w:gridSpan w:val="2"/>
            <w:tcBorders>
              <w:top w:val="nil"/>
              <w:left w:val="nil"/>
              <w:bottom w:val="nil"/>
              <w:right w:val="nil"/>
            </w:tcBorders>
          </w:tcPr>
          <w:p w14:paraId="5F0B92E2" w14:textId="77777777" w:rsidR="00B573FE" w:rsidRPr="00312835" w:rsidRDefault="00B573FE" w:rsidP="00BD24E5">
            <w:pPr>
              <w:jc w:val="center"/>
              <w:outlineLvl w:val="0"/>
              <w:rPr>
                <w:b/>
                <w:bCs/>
                <w:sz w:val="22"/>
                <w:szCs w:val="22"/>
                <w:vertAlign w:val="superscript"/>
              </w:rPr>
            </w:pPr>
          </w:p>
        </w:tc>
        <w:tc>
          <w:tcPr>
            <w:tcW w:w="2488" w:type="dxa"/>
            <w:gridSpan w:val="2"/>
            <w:tcBorders>
              <w:top w:val="nil"/>
              <w:left w:val="nil"/>
              <w:bottom w:val="nil"/>
              <w:right w:val="nil"/>
            </w:tcBorders>
          </w:tcPr>
          <w:p w14:paraId="5A0ECB15" w14:textId="77777777" w:rsidR="00B573FE" w:rsidRPr="00312835" w:rsidRDefault="00B573FE" w:rsidP="00BD24E5">
            <w:pPr>
              <w:jc w:val="center"/>
              <w:outlineLvl w:val="0"/>
              <w:rPr>
                <w:b/>
                <w:bCs/>
                <w:sz w:val="22"/>
                <w:szCs w:val="22"/>
                <w:vertAlign w:val="superscript"/>
              </w:rPr>
            </w:pPr>
          </w:p>
        </w:tc>
        <w:tc>
          <w:tcPr>
            <w:tcW w:w="2259" w:type="dxa"/>
            <w:gridSpan w:val="2"/>
            <w:tcBorders>
              <w:top w:val="single" w:sz="4" w:space="0" w:color="auto"/>
              <w:left w:val="nil"/>
              <w:bottom w:val="nil"/>
              <w:right w:val="nil"/>
            </w:tcBorders>
          </w:tcPr>
          <w:p w14:paraId="0491BC73" w14:textId="77777777" w:rsidR="00B573FE" w:rsidRPr="00312835" w:rsidRDefault="00B573FE" w:rsidP="00BD24E5">
            <w:pPr>
              <w:jc w:val="center"/>
              <w:outlineLvl w:val="0"/>
              <w:rPr>
                <w:b/>
                <w:bCs/>
                <w:sz w:val="22"/>
                <w:szCs w:val="22"/>
                <w:vertAlign w:val="superscript"/>
              </w:rPr>
            </w:pPr>
          </w:p>
        </w:tc>
      </w:tr>
      <w:tr w:rsidR="00B573FE" w:rsidRPr="00312835" w14:paraId="3D04987A" w14:textId="77777777" w:rsidTr="00BD24E5">
        <w:trPr>
          <w:trHeight w:val="146"/>
        </w:trPr>
        <w:tc>
          <w:tcPr>
            <w:tcW w:w="1803" w:type="dxa"/>
            <w:tcBorders>
              <w:top w:val="single" w:sz="4" w:space="0" w:color="auto"/>
              <w:left w:val="nil"/>
              <w:bottom w:val="nil"/>
              <w:right w:val="nil"/>
            </w:tcBorders>
            <w:vAlign w:val="bottom"/>
          </w:tcPr>
          <w:p w14:paraId="57FC860B" w14:textId="77777777" w:rsidR="00B573FE" w:rsidRPr="00312835" w:rsidRDefault="00B573FE" w:rsidP="00BD24E5">
            <w:pPr>
              <w:shd w:val="clear" w:color="auto" w:fill="FFFFFF"/>
              <w:spacing w:before="20" w:after="20"/>
              <w:ind w:left="113" w:hanging="113"/>
              <w:rPr>
                <w:sz w:val="22"/>
                <w:szCs w:val="22"/>
                <w:lang w:val="ky-KG"/>
              </w:rPr>
            </w:pPr>
            <w:r w:rsidRPr="00312835">
              <w:rPr>
                <w:sz w:val="22"/>
                <w:szCs w:val="22"/>
                <w:lang w:val="ky-KG"/>
              </w:rPr>
              <w:t>Январь</w:t>
            </w:r>
          </w:p>
        </w:tc>
        <w:tc>
          <w:tcPr>
            <w:tcW w:w="1776" w:type="dxa"/>
            <w:gridSpan w:val="2"/>
            <w:tcBorders>
              <w:top w:val="single" w:sz="4" w:space="0" w:color="auto"/>
              <w:left w:val="nil"/>
              <w:bottom w:val="nil"/>
              <w:right w:val="nil"/>
            </w:tcBorders>
            <w:vAlign w:val="center"/>
          </w:tcPr>
          <w:p w14:paraId="0DAF3E79" w14:textId="77777777" w:rsidR="00B573FE" w:rsidRPr="00312835" w:rsidRDefault="00B573FE" w:rsidP="00BD24E5">
            <w:pPr>
              <w:spacing w:before="20" w:after="20"/>
              <w:jc w:val="center"/>
              <w:rPr>
                <w:sz w:val="22"/>
                <w:szCs w:val="22"/>
                <w:lang w:val="ky-KG"/>
              </w:rPr>
            </w:pPr>
            <w:r w:rsidRPr="00312835">
              <w:rPr>
                <w:sz w:val="22"/>
                <w:szCs w:val="22"/>
                <w:lang w:val="ky-KG"/>
              </w:rPr>
              <w:t>27 714,0</w:t>
            </w:r>
          </w:p>
        </w:tc>
        <w:tc>
          <w:tcPr>
            <w:tcW w:w="1959" w:type="dxa"/>
            <w:gridSpan w:val="2"/>
            <w:tcBorders>
              <w:top w:val="single" w:sz="4" w:space="0" w:color="auto"/>
              <w:left w:val="nil"/>
              <w:bottom w:val="nil"/>
              <w:right w:val="nil"/>
            </w:tcBorders>
            <w:vAlign w:val="bottom"/>
          </w:tcPr>
          <w:p w14:paraId="16FC5FB5"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eastAsia="en-US"/>
              </w:rPr>
              <w:t>110,8</w:t>
            </w:r>
          </w:p>
        </w:tc>
        <w:tc>
          <w:tcPr>
            <w:tcW w:w="2488" w:type="dxa"/>
            <w:gridSpan w:val="2"/>
            <w:tcBorders>
              <w:top w:val="single" w:sz="4" w:space="0" w:color="auto"/>
              <w:left w:val="nil"/>
              <w:bottom w:val="nil"/>
              <w:right w:val="nil"/>
            </w:tcBorders>
            <w:vAlign w:val="center"/>
          </w:tcPr>
          <w:p w14:paraId="6AF05B9F" w14:textId="77777777" w:rsidR="00B573FE" w:rsidRPr="00312835" w:rsidRDefault="00B573FE" w:rsidP="00BD24E5">
            <w:pPr>
              <w:spacing w:before="20" w:after="20"/>
              <w:jc w:val="center"/>
              <w:rPr>
                <w:sz w:val="22"/>
                <w:szCs w:val="22"/>
                <w:lang w:val="ky-KG"/>
              </w:rPr>
            </w:pPr>
            <w:r w:rsidRPr="00312835">
              <w:rPr>
                <w:rFonts w:eastAsia="Arial Unicode MS"/>
                <w:bCs/>
                <w:sz w:val="22"/>
                <w:szCs w:val="22"/>
                <w:lang w:val="ky-KG" w:eastAsia="en-US"/>
              </w:rPr>
              <w:t>70,6</w:t>
            </w:r>
          </w:p>
        </w:tc>
        <w:tc>
          <w:tcPr>
            <w:tcW w:w="2259" w:type="dxa"/>
            <w:gridSpan w:val="2"/>
            <w:tcBorders>
              <w:top w:val="single" w:sz="4" w:space="0" w:color="auto"/>
              <w:left w:val="nil"/>
              <w:bottom w:val="nil"/>
              <w:right w:val="nil"/>
            </w:tcBorders>
            <w:vAlign w:val="bottom"/>
          </w:tcPr>
          <w:p w14:paraId="21F7DDCC" w14:textId="77777777" w:rsidR="00B573FE" w:rsidRPr="00312835" w:rsidRDefault="00B573FE" w:rsidP="00BD24E5">
            <w:pPr>
              <w:spacing w:before="20" w:after="20"/>
              <w:jc w:val="center"/>
              <w:rPr>
                <w:sz w:val="22"/>
                <w:szCs w:val="22"/>
                <w:lang w:val="ky-KG"/>
              </w:rPr>
            </w:pPr>
            <w:r w:rsidRPr="00312835">
              <w:rPr>
                <w:rFonts w:eastAsia="Arial Unicode MS"/>
                <w:bCs/>
                <w:sz w:val="22"/>
                <w:szCs w:val="22"/>
                <w:lang w:val="ky-KG" w:eastAsia="en-US"/>
              </w:rPr>
              <w:t>110,6</w:t>
            </w:r>
          </w:p>
        </w:tc>
      </w:tr>
      <w:tr w:rsidR="00B573FE" w:rsidRPr="00312835" w14:paraId="6B0C397C" w14:textId="77777777" w:rsidTr="00BD24E5">
        <w:trPr>
          <w:trHeight w:val="146"/>
        </w:trPr>
        <w:tc>
          <w:tcPr>
            <w:tcW w:w="1803" w:type="dxa"/>
            <w:tcBorders>
              <w:top w:val="nil"/>
              <w:left w:val="nil"/>
              <w:bottom w:val="nil"/>
              <w:right w:val="nil"/>
            </w:tcBorders>
            <w:vAlign w:val="bottom"/>
          </w:tcPr>
          <w:p w14:paraId="745A5117" w14:textId="77777777" w:rsidR="00B573FE" w:rsidRPr="00312835" w:rsidRDefault="00B573FE" w:rsidP="00BD24E5">
            <w:pPr>
              <w:shd w:val="clear" w:color="auto" w:fill="FFFFFF"/>
              <w:spacing w:before="20" w:after="20"/>
              <w:ind w:left="113" w:hanging="113"/>
              <w:rPr>
                <w:sz w:val="22"/>
                <w:szCs w:val="22"/>
                <w:lang w:val="ky-KG"/>
              </w:rPr>
            </w:pPr>
            <w:r w:rsidRPr="00312835">
              <w:rPr>
                <w:sz w:val="22"/>
                <w:szCs w:val="22"/>
                <w:lang w:val="ky-KG"/>
              </w:rPr>
              <w:t>Февраль</w:t>
            </w:r>
          </w:p>
        </w:tc>
        <w:tc>
          <w:tcPr>
            <w:tcW w:w="1776" w:type="dxa"/>
            <w:gridSpan w:val="2"/>
            <w:tcBorders>
              <w:top w:val="nil"/>
              <w:left w:val="nil"/>
              <w:bottom w:val="nil"/>
              <w:right w:val="nil"/>
            </w:tcBorders>
            <w:vAlign w:val="bottom"/>
          </w:tcPr>
          <w:p w14:paraId="47E5D837" w14:textId="77777777" w:rsidR="00B573FE" w:rsidRPr="00312835" w:rsidRDefault="00B573FE" w:rsidP="00BD24E5">
            <w:pPr>
              <w:spacing w:before="20" w:after="20"/>
              <w:jc w:val="center"/>
              <w:rPr>
                <w:sz w:val="22"/>
                <w:szCs w:val="22"/>
                <w:lang w:val="ky-KG"/>
              </w:rPr>
            </w:pPr>
            <w:r w:rsidRPr="00312835">
              <w:rPr>
                <w:sz w:val="22"/>
                <w:szCs w:val="22"/>
                <w:lang w:val="ky-KG"/>
              </w:rPr>
              <w:t>27 974,3</w:t>
            </w:r>
          </w:p>
        </w:tc>
        <w:tc>
          <w:tcPr>
            <w:tcW w:w="1959" w:type="dxa"/>
            <w:gridSpan w:val="2"/>
            <w:tcBorders>
              <w:top w:val="nil"/>
              <w:left w:val="nil"/>
              <w:bottom w:val="nil"/>
              <w:right w:val="nil"/>
            </w:tcBorders>
            <w:vAlign w:val="bottom"/>
          </w:tcPr>
          <w:p w14:paraId="57A48F5E"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100,8</w:t>
            </w:r>
          </w:p>
        </w:tc>
        <w:tc>
          <w:tcPr>
            <w:tcW w:w="2488" w:type="dxa"/>
            <w:gridSpan w:val="2"/>
            <w:tcBorders>
              <w:top w:val="nil"/>
              <w:left w:val="nil"/>
              <w:bottom w:val="nil"/>
              <w:right w:val="nil"/>
            </w:tcBorders>
            <w:vAlign w:val="bottom"/>
          </w:tcPr>
          <w:p w14:paraId="5F1CFDBC" w14:textId="77777777" w:rsidR="00B573FE" w:rsidRPr="00312835" w:rsidRDefault="00B573FE" w:rsidP="00BD24E5">
            <w:pPr>
              <w:spacing w:before="20" w:after="20"/>
              <w:jc w:val="center"/>
              <w:rPr>
                <w:sz w:val="22"/>
                <w:szCs w:val="22"/>
                <w:lang w:val="ky-KG"/>
              </w:rPr>
            </w:pPr>
            <w:r w:rsidRPr="00312835">
              <w:rPr>
                <w:sz w:val="22"/>
                <w:szCs w:val="22"/>
                <w:lang w:val="ky-KG"/>
              </w:rPr>
              <w:t>101,0</w:t>
            </w:r>
          </w:p>
        </w:tc>
        <w:tc>
          <w:tcPr>
            <w:tcW w:w="2259" w:type="dxa"/>
            <w:gridSpan w:val="2"/>
            <w:tcBorders>
              <w:top w:val="nil"/>
              <w:left w:val="nil"/>
              <w:bottom w:val="nil"/>
              <w:right w:val="nil"/>
            </w:tcBorders>
            <w:vAlign w:val="bottom"/>
          </w:tcPr>
          <w:p w14:paraId="763F0769" w14:textId="77777777" w:rsidR="00B573FE" w:rsidRPr="00312835" w:rsidRDefault="00B573FE" w:rsidP="00BD24E5">
            <w:pPr>
              <w:spacing w:before="20" w:after="20"/>
              <w:jc w:val="center"/>
              <w:rPr>
                <w:sz w:val="22"/>
                <w:szCs w:val="22"/>
                <w:lang w:val="ky-KG"/>
              </w:rPr>
            </w:pPr>
            <w:r w:rsidRPr="00312835">
              <w:rPr>
                <w:sz w:val="22"/>
                <w:szCs w:val="22"/>
                <w:lang w:val="ky-KG"/>
              </w:rPr>
              <w:t>110,7</w:t>
            </w:r>
          </w:p>
        </w:tc>
      </w:tr>
      <w:tr w:rsidR="00B573FE" w:rsidRPr="00312835" w14:paraId="3CACB06A" w14:textId="77777777" w:rsidTr="00BD24E5">
        <w:trPr>
          <w:trHeight w:val="154"/>
        </w:trPr>
        <w:tc>
          <w:tcPr>
            <w:tcW w:w="1803" w:type="dxa"/>
            <w:tcBorders>
              <w:top w:val="nil"/>
              <w:left w:val="nil"/>
              <w:bottom w:val="nil"/>
              <w:right w:val="nil"/>
            </w:tcBorders>
            <w:vAlign w:val="bottom"/>
          </w:tcPr>
          <w:p w14:paraId="4F062B14" w14:textId="77777777" w:rsidR="00B573FE" w:rsidRPr="00312835" w:rsidRDefault="00B573FE" w:rsidP="00BD24E5">
            <w:pPr>
              <w:shd w:val="clear" w:color="auto" w:fill="FFFFFF"/>
              <w:spacing w:before="20" w:after="20"/>
              <w:ind w:left="113" w:hanging="113"/>
              <w:rPr>
                <w:sz w:val="22"/>
                <w:szCs w:val="22"/>
                <w:lang w:val="ky-KG"/>
              </w:rPr>
            </w:pPr>
            <w:r w:rsidRPr="00312835">
              <w:rPr>
                <w:sz w:val="22"/>
                <w:szCs w:val="22"/>
                <w:lang w:val="ky-KG"/>
              </w:rPr>
              <w:t xml:space="preserve">Март </w:t>
            </w:r>
          </w:p>
        </w:tc>
        <w:tc>
          <w:tcPr>
            <w:tcW w:w="1776" w:type="dxa"/>
            <w:gridSpan w:val="2"/>
            <w:tcBorders>
              <w:top w:val="nil"/>
              <w:left w:val="nil"/>
              <w:bottom w:val="nil"/>
              <w:right w:val="nil"/>
            </w:tcBorders>
            <w:vAlign w:val="bottom"/>
          </w:tcPr>
          <w:p w14:paraId="3AAF80CC" w14:textId="77777777" w:rsidR="00B573FE" w:rsidRPr="00312835" w:rsidRDefault="00B573FE" w:rsidP="00BD24E5">
            <w:pPr>
              <w:spacing w:before="20" w:after="20"/>
              <w:jc w:val="center"/>
              <w:rPr>
                <w:sz w:val="22"/>
                <w:szCs w:val="22"/>
                <w:lang w:val="ky-KG"/>
              </w:rPr>
            </w:pPr>
            <w:r w:rsidRPr="00312835">
              <w:rPr>
                <w:sz w:val="22"/>
                <w:szCs w:val="22"/>
                <w:lang w:val="ky-KG"/>
              </w:rPr>
              <w:t>28 915,5</w:t>
            </w:r>
          </w:p>
        </w:tc>
        <w:tc>
          <w:tcPr>
            <w:tcW w:w="1959" w:type="dxa"/>
            <w:gridSpan w:val="2"/>
            <w:tcBorders>
              <w:top w:val="nil"/>
              <w:left w:val="nil"/>
              <w:bottom w:val="nil"/>
              <w:right w:val="nil"/>
            </w:tcBorders>
            <w:vAlign w:val="bottom"/>
          </w:tcPr>
          <w:p w14:paraId="79ECE67A"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104,4</w:t>
            </w:r>
          </w:p>
        </w:tc>
        <w:tc>
          <w:tcPr>
            <w:tcW w:w="2488" w:type="dxa"/>
            <w:gridSpan w:val="2"/>
            <w:tcBorders>
              <w:top w:val="nil"/>
              <w:left w:val="nil"/>
              <w:bottom w:val="nil"/>
              <w:right w:val="nil"/>
            </w:tcBorders>
            <w:vAlign w:val="bottom"/>
          </w:tcPr>
          <w:p w14:paraId="1052C465" w14:textId="77777777" w:rsidR="00B573FE" w:rsidRPr="00312835" w:rsidRDefault="00B573FE" w:rsidP="00BD24E5">
            <w:pPr>
              <w:spacing w:before="20" w:after="20"/>
              <w:jc w:val="center"/>
              <w:rPr>
                <w:sz w:val="22"/>
                <w:szCs w:val="22"/>
                <w:lang w:val="ky-KG"/>
              </w:rPr>
            </w:pPr>
            <w:r w:rsidRPr="00312835">
              <w:rPr>
                <w:sz w:val="22"/>
                <w:szCs w:val="22"/>
                <w:lang w:val="ky-KG"/>
              </w:rPr>
              <w:t>103,3</w:t>
            </w:r>
          </w:p>
        </w:tc>
        <w:tc>
          <w:tcPr>
            <w:tcW w:w="2259" w:type="dxa"/>
            <w:gridSpan w:val="2"/>
            <w:tcBorders>
              <w:top w:val="nil"/>
              <w:left w:val="nil"/>
              <w:bottom w:val="nil"/>
              <w:right w:val="nil"/>
            </w:tcBorders>
            <w:vAlign w:val="bottom"/>
          </w:tcPr>
          <w:p w14:paraId="524503B9" w14:textId="77777777" w:rsidR="00B573FE" w:rsidRPr="00312835" w:rsidRDefault="00B573FE" w:rsidP="00BD24E5">
            <w:pPr>
              <w:spacing w:before="20" w:after="20"/>
              <w:jc w:val="center"/>
              <w:rPr>
                <w:sz w:val="22"/>
                <w:szCs w:val="22"/>
                <w:lang w:val="ky-KG"/>
              </w:rPr>
            </w:pPr>
            <w:r w:rsidRPr="00312835">
              <w:rPr>
                <w:sz w:val="22"/>
                <w:szCs w:val="22"/>
                <w:lang w:val="ky-KG"/>
              </w:rPr>
              <w:t>103,6</w:t>
            </w:r>
          </w:p>
        </w:tc>
      </w:tr>
      <w:tr w:rsidR="00B573FE" w:rsidRPr="00312835" w14:paraId="28F9308C" w14:textId="77777777" w:rsidTr="00BD24E5">
        <w:trPr>
          <w:trHeight w:val="146"/>
        </w:trPr>
        <w:tc>
          <w:tcPr>
            <w:tcW w:w="1803" w:type="dxa"/>
            <w:tcBorders>
              <w:top w:val="nil"/>
              <w:left w:val="nil"/>
              <w:bottom w:val="nil"/>
              <w:right w:val="nil"/>
            </w:tcBorders>
            <w:vAlign w:val="bottom"/>
          </w:tcPr>
          <w:p w14:paraId="47F8B50A" w14:textId="77777777" w:rsidR="00B573FE" w:rsidRPr="00312835" w:rsidRDefault="00B573FE" w:rsidP="00BD24E5">
            <w:pPr>
              <w:shd w:val="clear" w:color="auto" w:fill="FFFFFF"/>
              <w:spacing w:before="20" w:after="20"/>
              <w:ind w:left="113" w:hanging="113"/>
              <w:rPr>
                <w:sz w:val="22"/>
                <w:szCs w:val="22"/>
                <w:lang w:val="ky-KG"/>
              </w:rPr>
            </w:pPr>
            <w:r w:rsidRPr="00312835">
              <w:rPr>
                <w:sz w:val="22"/>
                <w:szCs w:val="22"/>
                <w:lang w:val="ky-KG"/>
              </w:rPr>
              <w:t>Апрель</w:t>
            </w:r>
          </w:p>
        </w:tc>
        <w:tc>
          <w:tcPr>
            <w:tcW w:w="1776" w:type="dxa"/>
            <w:gridSpan w:val="2"/>
            <w:tcBorders>
              <w:top w:val="nil"/>
              <w:left w:val="nil"/>
              <w:bottom w:val="nil"/>
              <w:right w:val="nil"/>
            </w:tcBorders>
            <w:vAlign w:val="bottom"/>
          </w:tcPr>
          <w:p w14:paraId="2B461501" w14:textId="77777777" w:rsidR="00B573FE" w:rsidRPr="00312835" w:rsidRDefault="00B573FE" w:rsidP="00BD24E5">
            <w:pPr>
              <w:spacing w:before="20" w:after="20"/>
              <w:jc w:val="center"/>
              <w:rPr>
                <w:sz w:val="22"/>
                <w:szCs w:val="22"/>
                <w:lang w:val="ky-KG"/>
              </w:rPr>
            </w:pPr>
            <w:r w:rsidRPr="00312835">
              <w:rPr>
                <w:sz w:val="22"/>
                <w:szCs w:val="22"/>
                <w:lang w:val="ky-KG"/>
              </w:rPr>
              <w:t>28 787,5</w:t>
            </w:r>
          </w:p>
        </w:tc>
        <w:tc>
          <w:tcPr>
            <w:tcW w:w="1959" w:type="dxa"/>
            <w:gridSpan w:val="2"/>
            <w:tcBorders>
              <w:top w:val="nil"/>
              <w:left w:val="nil"/>
              <w:bottom w:val="nil"/>
              <w:right w:val="nil"/>
            </w:tcBorders>
            <w:vAlign w:val="bottom"/>
          </w:tcPr>
          <w:p w14:paraId="3AA08F12"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109,8</w:t>
            </w:r>
          </w:p>
        </w:tc>
        <w:tc>
          <w:tcPr>
            <w:tcW w:w="2488" w:type="dxa"/>
            <w:gridSpan w:val="2"/>
            <w:tcBorders>
              <w:top w:val="nil"/>
              <w:left w:val="nil"/>
              <w:bottom w:val="nil"/>
              <w:right w:val="nil"/>
            </w:tcBorders>
            <w:vAlign w:val="bottom"/>
          </w:tcPr>
          <w:p w14:paraId="3C9D78DC" w14:textId="77777777" w:rsidR="00B573FE" w:rsidRPr="00312835" w:rsidRDefault="00B573FE" w:rsidP="00BD24E5">
            <w:pPr>
              <w:spacing w:before="20" w:after="20"/>
              <w:jc w:val="center"/>
              <w:rPr>
                <w:sz w:val="22"/>
                <w:szCs w:val="22"/>
                <w:lang w:val="ky-KG"/>
              </w:rPr>
            </w:pPr>
            <w:r w:rsidRPr="00312835">
              <w:rPr>
                <w:sz w:val="22"/>
                <w:szCs w:val="22"/>
                <w:lang w:val="ky-KG"/>
              </w:rPr>
              <w:t>99,5</w:t>
            </w:r>
          </w:p>
        </w:tc>
        <w:tc>
          <w:tcPr>
            <w:tcW w:w="2259" w:type="dxa"/>
            <w:gridSpan w:val="2"/>
            <w:tcBorders>
              <w:top w:val="nil"/>
              <w:left w:val="nil"/>
              <w:bottom w:val="nil"/>
              <w:right w:val="nil"/>
            </w:tcBorders>
            <w:vAlign w:val="bottom"/>
          </w:tcPr>
          <w:p w14:paraId="0032692A" w14:textId="77777777" w:rsidR="00B573FE" w:rsidRPr="00312835" w:rsidRDefault="00B573FE" w:rsidP="00BD24E5">
            <w:pPr>
              <w:spacing w:before="20" w:after="20"/>
              <w:jc w:val="center"/>
              <w:rPr>
                <w:sz w:val="22"/>
                <w:szCs w:val="22"/>
                <w:lang w:val="ky-KG"/>
              </w:rPr>
            </w:pPr>
            <w:r w:rsidRPr="00312835">
              <w:rPr>
                <w:sz w:val="22"/>
                <w:szCs w:val="22"/>
                <w:lang w:val="ky-KG"/>
              </w:rPr>
              <w:t>109,5</w:t>
            </w:r>
          </w:p>
        </w:tc>
      </w:tr>
      <w:tr w:rsidR="00B573FE" w:rsidRPr="00312835" w14:paraId="17A090C2" w14:textId="77777777" w:rsidTr="00BD24E5">
        <w:trPr>
          <w:trHeight w:val="154"/>
        </w:trPr>
        <w:tc>
          <w:tcPr>
            <w:tcW w:w="1803" w:type="dxa"/>
            <w:tcBorders>
              <w:top w:val="nil"/>
              <w:left w:val="nil"/>
              <w:bottom w:val="nil"/>
              <w:right w:val="nil"/>
            </w:tcBorders>
            <w:vAlign w:val="bottom"/>
          </w:tcPr>
          <w:p w14:paraId="7AC83EDA" w14:textId="77777777" w:rsidR="00B573FE" w:rsidRPr="00312835" w:rsidRDefault="00B573FE" w:rsidP="00BD24E5">
            <w:pPr>
              <w:shd w:val="clear" w:color="auto" w:fill="FFFFFF"/>
              <w:spacing w:before="20" w:after="20"/>
              <w:ind w:left="113" w:hanging="113"/>
              <w:rPr>
                <w:sz w:val="22"/>
                <w:szCs w:val="22"/>
                <w:lang w:val="ky-KG"/>
              </w:rPr>
            </w:pPr>
            <w:r w:rsidRPr="00312835">
              <w:rPr>
                <w:sz w:val="22"/>
                <w:szCs w:val="22"/>
                <w:lang w:val="ky-KG"/>
              </w:rPr>
              <w:t>Май</w:t>
            </w:r>
          </w:p>
        </w:tc>
        <w:tc>
          <w:tcPr>
            <w:tcW w:w="1776" w:type="dxa"/>
            <w:gridSpan w:val="2"/>
            <w:tcBorders>
              <w:top w:val="nil"/>
              <w:left w:val="nil"/>
              <w:bottom w:val="nil"/>
              <w:right w:val="nil"/>
            </w:tcBorders>
            <w:vAlign w:val="bottom"/>
          </w:tcPr>
          <w:p w14:paraId="6F20312C" w14:textId="77777777" w:rsidR="00B573FE" w:rsidRPr="00312835" w:rsidRDefault="00B573FE" w:rsidP="00BD24E5">
            <w:pPr>
              <w:spacing w:before="20" w:after="20"/>
              <w:jc w:val="center"/>
              <w:rPr>
                <w:sz w:val="22"/>
                <w:szCs w:val="22"/>
                <w:lang w:val="en-US"/>
              </w:rPr>
            </w:pPr>
            <w:r w:rsidRPr="00312835">
              <w:rPr>
                <w:sz w:val="22"/>
                <w:szCs w:val="22"/>
                <w:lang w:val="ky-KG"/>
              </w:rPr>
              <w:t>29 925,2</w:t>
            </w:r>
          </w:p>
        </w:tc>
        <w:tc>
          <w:tcPr>
            <w:tcW w:w="1959" w:type="dxa"/>
            <w:gridSpan w:val="2"/>
            <w:tcBorders>
              <w:top w:val="nil"/>
              <w:left w:val="nil"/>
              <w:bottom w:val="nil"/>
              <w:right w:val="nil"/>
            </w:tcBorders>
            <w:vAlign w:val="bottom"/>
          </w:tcPr>
          <w:p w14:paraId="410B481D"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109,0</w:t>
            </w:r>
          </w:p>
        </w:tc>
        <w:tc>
          <w:tcPr>
            <w:tcW w:w="2488" w:type="dxa"/>
            <w:gridSpan w:val="2"/>
            <w:tcBorders>
              <w:top w:val="nil"/>
              <w:left w:val="nil"/>
              <w:bottom w:val="nil"/>
              <w:right w:val="nil"/>
            </w:tcBorders>
            <w:vAlign w:val="bottom"/>
          </w:tcPr>
          <w:p w14:paraId="68DA665C" w14:textId="77777777" w:rsidR="00B573FE" w:rsidRPr="00312835" w:rsidRDefault="00B573FE" w:rsidP="00BD24E5">
            <w:pPr>
              <w:spacing w:before="20" w:after="20"/>
              <w:jc w:val="center"/>
              <w:rPr>
                <w:sz w:val="22"/>
                <w:szCs w:val="22"/>
                <w:lang w:val="ky-KG"/>
              </w:rPr>
            </w:pPr>
            <w:r w:rsidRPr="00312835">
              <w:rPr>
                <w:sz w:val="22"/>
                <w:szCs w:val="22"/>
                <w:lang w:val="ky-KG"/>
              </w:rPr>
              <w:t>104,0</w:t>
            </w:r>
          </w:p>
        </w:tc>
        <w:tc>
          <w:tcPr>
            <w:tcW w:w="2259" w:type="dxa"/>
            <w:gridSpan w:val="2"/>
            <w:tcBorders>
              <w:top w:val="nil"/>
              <w:left w:val="nil"/>
              <w:bottom w:val="nil"/>
              <w:right w:val="nil"/>
            </w:tcBorders>
            <w:vAlign w:val="bottom"/>
          </w:tcPr>
          <w:p w14:paraId="1D95D1DB" w14:textId="77777777" w:rsidR="00B573FE" w:rsidRPr="00312835" w:rsidRDefault="00B573FE" w:rsidP="00BD24E5">
            <w:pPr>
              <w:spacing w:before="20" w:after="20"/>
              <w:jc w:val="center"/>
              <w:rPr>
                <w:sz w:val="22"/>
                <w:szCs w:val="22"/>
                <w:lang w:val="ky-KG"/>
              </w:rPr>
            </w:pPr>
            <w:r w:rsidRPr="00312835">
              <w:rPr>
                <w:sz w:val="22"/>
                <w:szCs w:val="22"/>
                <w:lang w:val="ky-KG"/>
              </w:rPr>
              <w:t>109,0</w:t>
            </w:r>
          </w:p>
        </w:tc>
      </w:tr>
      <w:tr w:rsidR="00B573FE" w:rsidRPr="00312835" w14:paraId="610E3A73" w14:textId="77777777" w:rsidTr="00BD24E5">
        <w:trPr>
          <w:trHeight w:val="146"/>
        </w:trPr>
        <w:tc>
          <w:tcPr>
            <w:tcW w:w="1803" w:type="dxa"/>
            <w:tcBorders>
              <w:top w:val="nil"/>
              <w:left w:val="nil"/>
              <w:bottom w:val="nil"/>
              <w:right w:val="nil"/>
            </w:tcBorders>
            <w:vAlign w:val="bottom"/>
          </w:tcPr>
          <w:p w14:paraId="05DE1FEC" w14:textId="77777777" w:rsidR="00B573FE" w:rsidRPr="00312835" w:rsidRDefault="00B573FE" w:rsidP="00BD24E5">
            <w:pPr>
              <w:shd w:val="clear" w:color="auto" w:fill="FFFFFF"/>
              <w:spacing w:before="20" w:after="20"/>
              <w:ind w:left="113" w:hanging="113"/>
              <w:rPr>
                <w:sz w:val="22"/>
                <w:szCs w:val="22"/>
                <w:lang w:val="ky-KG"/>
              </w:rPr>
            </w:pPr>
            <w:r w:rsidRPr="00312835">
              <w:rPr>
                <w:sz w:val="22"/>
                <w:szCs w:val="22"/>
                <w:lang w:val="ky-KG"/>
              </w:rPr>
              <w:t>Июнь</w:t>
            </w:r>
          </w:p>
        </w:tc>
        <w:tc>
          <w:tcPr>
            <w:tcW w:w="1776" w:type="dxa"/>
            <w:gridSpan w:val="2"/>
            <w:tcBorders>
              <w:top w:val="nil"/>
              <w:left w:val="nil"/>
              <w:bottom w:val="nil"/>
              <w:right w:val="nil"/>
            </w:tcBorders>
            <w:vAlign w:val="bottom"/>
          </w:tcPr>
          <w:p w14:paraId="357B521D" w14:textId="77777777" w:rsidR="00B573FE" w:rsidRPr="00312835" w:rsidRDefault="00B573FE" w:rsidP="00BD24E5">
            <w:pPr>
              <w:spacing w:before="20" w:after="20"/>
              <w:jc w:val="center"/>
              <w:rPr>
                <w:sz w:val="22"/>
                <w:szCs w:val="22"/>
              </w:rPr>
            </w:pPr>
            <w:r w:rsidRPr="00312835">
              <w:rPr>
                <w:sz w:val="22"/>
                <w:szCs w:val="22"/>
                <w:lang w:val="ky-KG"/>
              </w:rPr>
              <w:t>34 843,8</w:t>
            </w:r>
          </w:p>
        </w:tc>
        <w:tc>
          <w:tcPr>
            <w:tcW w:w="1959" w:type="dxa"/>
            <w:gridSpan w:val="2"/>
            <w:tcBorders>
              <w:top w:val="nil"/>
              <w:left w:val="nil"/>
              <w:bottom w:val="nil"/>
              <w:right w:val="nil"/>
            </w:tcBorders>
            <w:vAlign w:val="bottom"/>
          </w:tcPr>
          <w:p w14:paraId="5709F0E9"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122,7</w:t>
            </w:r>
          </w:p>
        </w:tc>
        <w:tc>
          <w:tcPr>
            <w:tcW w:w="2488" w:type="dxa"/>
            <w:gridSpan w:val="2"/>
            <w:tcBorders>
              <w:top w:val="nil"/>
              <w:left w:val="nil"/>
              <w:bottom w:val="nil"/>
              <w:right w:val="nil"/>
            </w:tcBorders>
            <w:vAlign w:val="bottom"/>
          </w:tcPr>
          <w:p w14:paraId="336BF456" w14:textId="77777777" w:rsidR="00B573FE" w:rsidRPr="00312835" w:rsidRDefault="00B573FE" w:rsidP="00BD24E5">
            <w:pPr>
              <w:spacing w:before="20" w:after="20"/>
              <w:jc w:val="center"/>
              <w:rPr>
                <w:sz w:val="22"/>
                <w:szCs w:val="22"/>
              </w:rPr>
            </w:pPr>
            <w:r w:rsidRPr="00312835">
              <w:rPr>
                <w:sz w:val="22"/>
                <w:szCs w:val="22"/>
                <w:lang w:val="ky-KG"/>
              </w:rPr>
              <w:t>116,4</w:t>
            </w:r>
          </w:p>
        </w:tc>
        <w:tc>
          <w:tcPr>
            <w:tcW w:w="2259" w:type="dxa"/>
            <w:gridSpan w:val="2"/>
            <w:tcBorders>
              <w:top w:val="nil"/>
              <w:left w:val="nil"/>
              <w:bottom w:val="nil"/>
              <w:right w:val="nil"/>
            </w:tcBorders>
            <w:vAlign w:val="bottom"/>
          </w:tcPr>
          <w:p w14:paraId="4F894AFA" w14:textId="77777777" w:rsidR="00B573FE" w:rsidRPr="00312835" w:rsidRDefault="00B573FE" w:rsidP="00BD24E5">
            <w:pPr>
              <w:spacing w:before="20" w:after="20"/>
              <w:jc w:val="center"/>
              <w:rPr>
                <w:sz w:val="22"/>
                <w:szCs w:val="22"/>
              </w:rPr>
            </w:pPr>
            <w:r w:rsidRPr="00312835">
              <w:rPr>
                <w:sz w:val="22"/>
                <w:szCs w:val="22"/>
                <w:lang w:val="ky-KG"/>
              </w:rPr>
              <w:t>122,2</w:t>
            </w:r>
          </w:p>
        </w:tc>
      </w:tr>
      <w:tr w:rsidR="00B573FE" w:rsidRPr="00312835" w14:paraId="1F2D14E9" w14:textId="77777777" w:rsidTr="00BD24E5">
        <w:trPr>
          <w:trHeight w:val="154"/>
        </w:trPr>
        <w:tc>
          <w:tcPr>
            <w:tcW w:w="1803" w:type="dxa"/>
            <w:tcBorders>
              <w:top w:val="nil"/>
              <w:left w:val="nil"/>
              <w:bottom w:val="nil"/>
              <w:right w:val="nil"/>
            </w:tcBorders>
            <w:vAlign w:val="bottom"/>
          </w:tcPr>
          <w:p w14:paraId="79E5419D" w14:textId="77777777" w:rsidR="00B573FE" w:rsidRPr="00312835" w:rsidRDefault="00B573FE" w:rsidP="00BD24E5">
            <w:pPr>
              <w:shd w:val="clear" w:color="auto" w:fill="FFFFFF"/>
              <w:spacing w:before="20" w:after="20"/>
              <w:ind w:left="113" w:hanging="113"/>
              <w:rPr>
                <w:sz w:val="22"/>
                <w:szCs w:val="22"/>
                <w:lang w:val="ky-KG"/>
              </w:rPr>
            </w:pPr>
            <w:r w:rsidRPr="00312835">
              <w:rPr>
                <w:sz w:val="22"/>
                <w:szCs w:val="22"/>
                <w:lang w:val="ky-KG"/>
              </w:rPr>
              <w:t>Июль</w:t>
            </w:r>
          </w:p>
        </w:tc>
        <w:tc>
          <w:tcPr>
            <w:tcW w:w="1776" w:type="dxa"/>
            <w:gridSpan w:val="2"/>
            <w:tcBorders>
              <w:top w:val="nil"/>
              <w:left w:val="nil"/>
              <w:bottom w:val="nil"/>
              <w:right w:val="nil"/>
            </w:tcBorders>
            <w:vAlign w:val="bottom"/>
          </w:tcPr>
          <w:p w14:paraId="6B131D31" w14:textId="77777777" w:rsidR="00B573FE" w:rsidRPr="00312835" w:rsidRDefault="00B573FE" w:rsidP="00BD24E5">
            <w:pPr>
              <w:spacing w:before="20" w:after="20"/>
              <w:jc w:val="center"/>
              <w:rPr>
                <w:sz w:val="22"/>
                <w:szCs w:val="22"/>
              </w:rPr>
            </w:pPr>
            <w:r w:rsidRPr="00312835">
              <w:rPr>
                <w:sz w:val="22"/>
                <w:szCs w:val="22"/>
                <w:lang w:val="ky-KG"/>
              </w:rPr>
              <w:t>30 413,5</w:t>
            </w:r>
          </w:p>
        </w:tc>
        <w:tc>
          <w:tcPr>
            <w:tcW w:w="1959" w:type="dxa"/>
            <w:gridSpan w:val="2"/>
            <w:tcBorders>
              <w:top w:val="nil"/>
              <w:left w:val="nil"/>
              <w:bottom w:val="nil"/>
              <w:right w:val="nil"/>
            </w:tcBorders>
            <w:vAlign w:val="bottom"/>
          </w:tcPr>
          <w:p w14:paraId="5753D610"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109,0</w:t>
            </w:r>
          </w:p>
        </w:tc>
        <w:tc>
          <w:tcPr>
            <w:tcW w:w="2488" w:type="dxa"/>
            <w:gridSpan w:val="2"/>
            <w:tcBorders>
              <w:top w:val="nil"/>
              <w:left w:val="nil"/>
              <w:bottom w:val="nil"/>
              <w:right w:val="nil"/>
            </w:tcBorders>
            <w:vAlign w:val="bottom"/>
          </w:tcPr>
          <w:p w14:paraId="464807FE" w14:textId="77777777" w:rsidR="00B573FE" w:rsidRPr="00312835" w:rsidRDefault="00B573FE" w:rsidP="00BD24E5">
            <w:pPr>
              <w:spacing w:before="20" w:after="20"/>
              <w:jc w:val="center"/>
              <w:rPr>
                <w:sz w:val="22"/>
                <w:szCs w:val="22"/>
              </w:rPr>
            </w:pPr>
            <w:r w:rsidRPr="00312835">
              <w:rPr>
                <w:sz w:val="22"/>
                <w:szCs w:val="22"/>
                <w:lang w:val="ky-KG"/>
              </w:rPr>
              <w:t>87,3</w:t>
            </w:r>
          </w:p>
        </w:tc>
        <w:tc>
          <w:tcPr>
            <w:tcW w:w="2259" w:type="dxa"/>
            <w:gridSpan w:val="2"/>
            <w:tcBorders>
              <w:top w:val="nil"/>
              <w:left w:val="nil"/>
              <w:bottom w:val="nil"/>
              <w:right w:val="nil"/>
            </w:tcBorders>
            <w:vAlign w:val="bottom"/>
          </w:tcPr>
          <w:p w14:paraId="54676F7E" w14:textId="77777777" w:rsidR="00B573FE" w:rsidRPr="00312835" w:rsidRDefault="00B573FE" w:rsidP="00BD24E5">
            <w:pPr>
              <w:spacing w:before="20" w:after="20"/>
              <w:jc w:val="center"/>
              <w:rPr>
                <w:sz w:val="22"/>
                <w:szCs w:val="22"/>
              </w:rPr>
            </w:pPr>
            <w:r w:rsidRPr="00312835">
              <w:rPr>
                <w:sz w:val="22"/>
                <w:szCs w:val="22"/>
                <w:lang w:val="ky-KG"/>
              </w:rPr>
              <w:t>109,3</w:t>
            </w:r>
          </w:p>
        </w:tc>
      </w:tr>
      <w:tr w:rsidR="00B573FE" w:rsidRPr="00312835" w14:paraId="6979128D" w14:textId="77777777" w:rsidTr="00BD24E5">
        <w:trPr>
          <w:trHeight w:val="146"/>
        </w:trPr>
        <w:tc>
          <w:tcPr>
            <w:tcW w:w="1803" w:type="dxa"/>
            <w:tcBorders>
              <w:top w:val="nil"/>
              <w:left w:val="nil"/>
              <w:bottom w:val="nil"/>
              <w:right w:val="nil"/>
            </w:tcBorders>
            <w:vAlign w:val="bottom"/>
          </w:tcPr>
          <w:p w14:paraId="1F87E3D9" w14:textId="77777777" w:rsidR="00B573FE" w:rsidRPr="00312835" w:rsidRDefault="00B573FE" w:rsidP="00BD24E5">
            <w:pPr>
              <w:shd w:val="clear" w:color="auto" w:fill="FFFFFF"/>
              <w:spacing w:before="20" w:after="20"/>
              <w:ind w:left="113" w:hanging="113"/>
              <w:rPr>
                <w:sz w:val="22"/>
                <w:szCs w:val="22"/>
                <w:lang w:val="ky-KG"/>
              </w:rPr>
            </w:pPr>
            <w:r w:rsidRPr="00312835">
              <w:rPr>
                <w:color w:val="000000"/>
                <w:sz w:val="22"/>
                <w:szCs w:val="22"/>
                <w:shd w:val="clear" w:color="auto" w:fill="FFFFFF"/>
                <w:lang w:val="ky-KG"/>
              </w:rPr>
              <w:t>Август</w:t>
            </w:r>
            <w:r w:rsidRPr="00312835">
              <w:rPr>
                <w:sz w:val="22"/>
                <w:szCs w:val="22"/>
                <w:lang w:val="ky-KG"/>
              </w:rPr>
              <w:t xml:space="preserve"> </w:t>
            </w:r>
          </w:p>
        </w:tc>
        <w:tc>
          <w:tcPr>
            <w:tcW w:w="1776" w:type="dxa"/>
            <w:gridSpan w:val="2"/>
            <w:tcBorders>
              <w:top w:val="nil"/>
              <w:left w:val="nil"/>
              <w:bottom w:val="nil"/>
              <w:right w:val="nil"/>
            </w:tcBorders>
            <w:vAlign w:val="bottom"/>
          </w:tcPr>
          <w:p w14:paraId="3B3CADF6" w14:textId="77777777" w:rsidR="00B573FE" w:rsidRPr="00312835" w:rsidRDefault="00B573FE" w:rsidP="00BD24E5">
            <w:pPr>
              <w:spacing w:before="20" w:after="20"/>
              <w:jc w:val="center"/>
              <w:rPr>
                <w:sz w:val="22"/>
                <w:szCs w:val="22"/>
              </w:rPr>
            </w:pPr>
            <w:r w:rsidRPr="00312835">
              <w:rPr>
                <w:sz w:val="22"/>
                <w:szCs w:val="22"/>
                <w:lang w:val="ky-KG"/>
              </w:rPr>
              <w:t>29 361,5</w:t>
            </w:r>
          </w:p>
        </w:tc>
        <w:tc>
          <w:tcPr>
            <w:tcW w:w="1959" w:type="dxa"/>
            <w:gridSpan w:val="2"/>
            <w:tcBorders>
              <w:top w:val="nil"/>
              <w:left w:val="nil"/>
              <w:bottom w:val="nil"/>
              <w:right w:val="nil"/>
            </w:tcBorders>
            <w:vAlign w:val="bottom"/>
          </w:tcPr>
          <w:p w14:paraId="21EA7DB3"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103,1</w:t>
            </w:r>
          </w:p>
        </w:tc>
        <w:tc>
          <w:tcPr>
            <w:tcW w:w="2488" w:type="dxa"/>
            <w:gridSpan w:val="2"/>
            <w:tcBorders>
              <w:top w:val="nil"/>
              <w:left w:val="nil"/>
              <w:bottom w:val="nil"/>
              <w:right w:val="nil"/>
            </w:tcBorders>
            <w:vAlign w:val="bottom"/>
          </w:tcPr>
          <w:p w14:paraId="3BE512DF" w14:textId="77777777" w:rsidR="00B573FE" w:rsidRPr="00312835" w:rsidRDefault="00B573FE" w:rsidP="00BD24E5">
            <w:pPr>
              <w:spacing w:before="20" w:after="20"/>
              <w:jc w:val="center"/>
              <w:rPr>
                <w:sz w:val="22"/>
                <w:szCs w:val="22"/>
              </w:rPr>
            </w:pPr>
            <w:r w:rsidRPr="00312835">
              <w:rPr>
                <w:sz w:val="22"/>
                <w:szCs w:val="22"/>
                <w:lang w:val="ky-KG"/>
              </w:rPr>
              <w:t>96,5</w:t>
            </w:r>
          </w:p>
        </w:tc>
        <w:tc>
          <w:tcPr>
            <w:tcW w:w="2259" w:type="dxa"/>
            <w:gridSpan w:val="2"/>
            <w:tcBorders>
              <w:top w:val="nil"/>
              <w:left w:val="nil"/>
              <w:bottom w:val="nil"/>
              <w:right w:val="nil"/>
            </w:tcBorders>
            <w:vAlign w:val="bottom"/>
          </w:tcPr>
          <w:p w14:paraId="5E11BC7E" w14:textId="77777777" w:rsidR="00B573FE" w:rsidRPr="00312835" w:rsidRDefault="00B573FE" w:rsidP="00BD24E5">
            <w:pPr>
              <w:spacing w:before="20" w:after="20"/>
              <w:jc w:val="center"/>
              <w:rPr>
                <w:sz w:val="22"/>
                <w:szCs w:val="22"/>
              </w:rPr>
            </w:pPr>
            <w:r w:rsidRPr="00312835">
              <w:rPr>
                <w:sz w:val="22"/>
                <w:szCs w:val="22"/>
                <w:lang w:val="ky-KG"/>
              </w:rPr>
              <w:t>103,4</w:t>
            </w:r>
          </w:p>
        </w:tc>
      </w:tr>
      <w:tr w:rsidR="00B573FE" w:rsidRPr="00312835" w14:paraId="113DCD01" w14:textId="77777777" w:rsidTr="00BD24E5">
        <w:trPr>
          <w:trHeight w:val="154"/>
        </w:trPr>
        <w:tc>
          <w:tcPr>
            <w:tcW w:w="1803" w:type="dxa"/>
            <w:tcBorders>
              <w:top w:val="nil"/>
              <w:left w:val="nil"/>
              <w:bottom w:val="nil"/>
              <w:right w:val="nil"/>
            </w:tcBorders>
            <w:vAlign w:val="bottom"/>
          </w:tcPr>
          <w:p w14:paraId="64C990D3" w14:textId="77777777" w:rsidR="00B573FE" w:rsidRPr="00312835" w:rsidRDefault="00B573FE" w:rsidP="00BD24E5">
            <w:pPr>
              <w:shd w:val="clear" w:color="auto" w:fill="FFFFFF"/>
              <w:spacing w:before="20" w:after="20"/>
              <w:ind w:left="113" w:hanging="113"/>
              <w:rPr>
                <w:sz w:val="22"/>
                <w:szCs w:val="22"/>
                <w:lang w:val="ky-KG"/>
              </w:rPr>
            </w:pPr>
            <w:r w:rsidRPr="00312835">
              <w:rPr>
                <w:color w:val="000000"/>
                <w:sz w:val="22"/>
                <w:szCs w:val="22"/>
                <w:shd w:val="clear" w:color="auto" w:fill="FFFFFF"/>
                <w:lang w:val="ky-KG"/>
              </w:rPr>
              <w:t>Сентябрь</w:t>
            </w:r>
          </w:p>
        </w:tc>
        <w:tc>
          <w:tcPr>
            <w:tcW w:w="1776" w:type="dxa"/>
            <w:gridSpan w:val="2"/>
            <w:tcBorders>
              <w:top w:val="nil"/>
              <w:left w:val="nil"/>
              <w:bottom w:val="nil"/>
              <w:right w:val="nil"/>
            </w:tcBorders>
            <w:vAlign w:val="bottom"/>
          </w:tcPr>
          <w:p w14:paraId="23C5D42F" w14:textId="77777777" w:rsidR="00B573FE" w:rsidRPr="00312835" w:rsidRDefault="00B573FE" w:rsidP="00BD24E5">
            <w:pPr>
              <w:spacing w:before="20" w:after="20"/>
              <w:jc w:val="center"/>
              <w:rPr>
                <w:sz w:val="22"/>
                <w:szCs w:val="22"/>
              </w:rPr>
            </w:pPr>
            <w:r w:rsidRPr="00312835">
              <w:rPr>
                <w:sz w:val="22"/>
                <w:szCs w:val="22"/>
                <w:lang w:val="ky-KG"/>
              </w:rPr>
              <w:t>31 056,7</w:t>
            </w:r>
          </w:p>
        </w:tc>
        <w:tc>
          <w:tcPr>
            <w:tcW w:w="1959" w:type="dxa"/>
            <w:gridSpan w:val="2"/>
            <w:tcBorders>
              <w:top w:val="nil"/>
              <w:left w:val="nil"/>
              <w:bottom w:val="nil"/>
              <w:right w:val="nil"/>
            </w:tcBorders>
            <w:vAlign w:val="bottom"/>
          </w:tcPr>
          <w:p w14:paraId="7769C744"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114,5</w:t>
            </w:r>
          </w:p>
        </w:tc>
        <w:tc>
          <w:tcPr>
            <w:tcW w:w="2488" w:type="dxa"/>
            <w:gridSpan w:val="2"/>
            <w:tcBorders>
              <w:top w:val="nil"/>
              <w:left w:val="nil"/>
              <w:bottom w:val="nil"/>
              <w:right w:val="nil"/>
            </w:tcBorders>
            <w:vAlign w:val="bottom"/>
          </w:tcPr>
          <w:p w14:paraId="300E84C0" w14:textId="77777777" w:rsidR="00B573FE" w:rsidRPr="00312835" w:rsidRDefault="00B573FE" w:rsidP="00BD24E5">
            <w:pPr>
              <w:spacing w:before="20" w:after="20"/>
              <w:jc w:val="center"/>
              <w:rPr>
                <w:sz w:val="22"/>
                <w:szCs w:val="22"/>
              </w:rPr>
            </w:pPr>
            <w:r w:rsidRPr="00312835">
              <w:rPr>
                <w:sz w:val="22"/>
                <w:szCs w:val="22"/>
                <w:lang w:val="ky-KG"/>
              </w:rPr>
              <w:t>105,7</w:t>
            </w:r>
          </w:p>
        </w:tc>
        <w:tc>
          <w:tcPr>
            <w:tcW w:w="2259" w:type="dxa"/>
            <w:gridSpan w:val="2"/>
            <w:tcBorders>
              <w:top w:val="nil"/>
              <w:left w:val="nil"/>
              <w:bottom w:val="nil"/>
              <w:right w:val="nil"/>
            </w:tcBorders>
            <w:vAlign w:val="bottom"/>
          </w:tcPr>
          <w:p w14:paraId="380775C5" w14:textId="77777777" w:rsidR="00B573FE" w:rsidRPr="00312835" w:rsidRDefault="00B573FE" w:rsidP="00BD24E5">
            <w:pPr>
              <w:spacing w:before="20" w:after="20"/>
              <w:jc w:val="center"/>
              <w:rPr>
                <w:sz w:val="22"/>
                <w:szCs w:val="22"/>
              </w:rPr>
            </w:pPr>
            <w:r w:rsidRPr="00312835">
              <w:rPr>
                <w:sz w:val="22"/>
                <w:szCs w:val="22"/>
                <w:lang w:val="ky-KG"/>
              </w:rPr>
              <w:t>112,4</w:t>
            </w:r>
          </w:p>
        </w:tc>
      </w:tr>
      <w:tr w:rsidR="00B573FE" w:rsidRPr="00312835" w14:paraId="7F828B4A" w14:textId="77777777" w:rsidTr="00BD24E5">
        <w:trPr>
          <w:trHeight w:val="154"/>
        </w:trPr>
        <w:tc>
          <w:tcPr>
            <w:tcW w:w="1803" w:type="dxa"/>
            <w:tcBorders>
              <w:top w:val="nil"/>
              <w:left w:val="nil"/>
              <w:bottom w:val="nil"/>
              <w:right w:val="nil"/>
            </w:tcBorders>
            <w:vAlign w:val="bottom"/>
          </w:tcPr>
          <w:p w14:paraId="0AEE48F4" w14:textId="77777777" w:rsidR="00B573FE" w:rsidRPr="00312835" w:rsidRDefault="00B573FE" w:rsidP="00BD24E5">
            <w:pPr>
              <w:shd w:val="clear" w:color="auto" w:fill="FFFFFF"/>
              <w:spacing w:before="20" w:after="20"/>
              <w:ind w:left="113" w:hanging="113"/>
              <w:rPr>
                <w:sz w:val="22"/>
                <w:szCs w:val="22"/>
                <w:lang w:val="ky-KG"/>
              </w:rPr>
            </w:pPr>
            <w:r w:rsidRPr="00312835">
              <w:rPr>
                <w:color w:val="000000"/>
                <w:sz w:val="22"/>
                <w:szCs w:val="22"/>
                <w:shd w:val="clear" w:color="auto" w:fill="FFFFFF"/>
                <w:lang w:val="ky-KG"/>
              </w:rPr>
              <w:t xml:space="preserve">Октябрь </w:t>
            </w:r>
          </w:p>
        </w:tc>
        <w:tc>
          <w:tcPr>
            <w:tcW w:w="1776" w:type="dxa"/>
            <w:gridSpan w:val="2"/>
            <w:tcBorders>
              <w:top w:val="nil"/>
              <w:left w:val="nil"/>
              <w:bottom w:val="nil"/>
              <w:right w:val="nil"/>
            </w:tcBorders>
            <w:vAlign w:val="bottom"/>
          </w:tcPr>
          <w:p w14:paraId="727164D8" w14:textId="77777777" w:rsidR="00B573FE" w:rsidRPr="00312835" w:rsidRDefault="00B573FE" w:rsidP="00BD24E5">
            <w:pPr>
              <w:spacing w:before="20" w:after="20"/>
              <w:jc w:val="center"/>
              <w:rPr>
                <w:sz w:val="22"/>
                <w:szCs w:val="22"/>
              </w:rPr>
            </w:pPr>
            <w:r w:rsidRPr="00312835">
              <w:rPr>
                <w:sz w:val="22"/>
                <w:szCs w:val="22"/>
                <w:lang w:val="ky-KG"/>
              </w:rPr>
              <w:t>31 576,3</w:t>
            </w:r>
          </w:p>
        </w:tc>
        <w:tc>
          <w:tcPr>
            <w:tcW w:w="1959" w:type="dxa"/>
            <w:gridSpan w:val="2"/>
            <w:tcBorders>
              <w:top w:val="nil"/>
              <w:left w:val="nil"/>
              <w:bottom w:val="nil"/>
              <w:right w:val="nil"/>
            </w:tcBorders>
            <w:vAlign w:val="bottom"/>
          </w:tcPr>
          <w:p w14:paraId="0336B91E"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113,4</w:t>
            </w:r>
          </w:p>
        </w:tc>
        <w:tc>
          <w:tcPr>
            <w:tcW w:w="2488" w:type="dxa"/>
            <w:gridSpan w:val="2"/>
            <w:tcBorders>
              <w:top w:val="nil"/>
              <w:left w:val="nil"/>
              <w:bottom w:val="nil"/>
              <w:right w:val="nil"/>
            </w:tcBorders>
            <w:vAlign w:val="bottom"/>
          </w:tcPr>
          <w:p w14:paraId="6568771B" w14:textId="77777777" w:rsidR="00B573FE" w:rsidRPr="00312835" w:rsidRDefault="00B573FE" w:rsidP="00BD24E5">
            <w:pPr>
              <w:spacing w:before="20" w:after="20"/>
              <w:jc w:val="center"/>
              <w:rPr>
                <w:sz w:val="22"/>
                <w:szCs w:val="22"/>
              </w:rPr>
            </w:pPr>
            <w:r w:rsidRPr="00312835">
              <w:rPr>
                <w:sz w:val="22"/>
                <w:szCs w:val="22"/>
                <w:lang w:val="ky-KG"/>
              </w:rPr>
              <w:t>101,6</w:t>
            </w:r>
          </w:p>
        </w:tc>
        <w:tc>
          <w:tcPr>
            <w:tcW w:w="2259" w:type="dxa"/>
            <w:gridSpan w:val="2"/>
            <w:tcBorders>
              <w:top w:val="nil"/>
              <w:left w:val="nil"/>
              <w:bottom w:val="nil"/>
              <w:right w:val="nil"/>
            </w:tcBorders>
            <w:vAlign w:val="bottom"/>
          </w:tcPr>
          <w:p w14:paraId="73AE4463" w14:textId="77777777" w:rsidR="00B573FE" w:rsidRPr="00312835" w:rsidRDefault="00B573FE" w:rsidP="00BD24E5">
            <w:pPr>
              <w:spacing w:before="20" w:after="20"/>
              <w:jc w:val="center"/>
              <w:rPr>
                <w:sz w:val="22"/>
                <w:szCs w:val="22"/>
              </w:rPr>
            </w:pPr>
            <w:r w:rsidRPr="00312835">
              <w:rPr>
                <w:sz w:val="22"/>
                <w:szCs w:val="22"/>
                <w:lang w:val="ky-KG"/>
              </w:rPr>
              <w:t>112,5</w:t>
            </w:r>
          </w:p>
        </w:tc>
      </w:tr>
      <w:tr w:rsidR="00B573FE" w:rsidRPr="00312835" w14:paraId="09D115F2" w14:textId="77777777" w:rsidTr="00BD24E5">
        <w:trPr>
          <w:trHeight w:val="146"/>
        </w:trPr>
        <w:tc>
          <w:tcPr>
            <w:tcW w:w="1803" w:type="dxa"/>
            <w:tcBorders>
              <w:top w:val="nil"/>
              <w:left w:val="nil"/>
              <w:bottom w:val="nil"/>
              <w:right w:val="nil"/>
            </w:tcBorders>
            <w:vAlign w:val="bottom"/>
          </w:tcPr>
          <w:p w14:paraId="4E268381" w14:textId="77777777" w:rsidR="00B573FE" w:rsidRPr="00312835" w:rsidRDefault="00B573FE" w:rsidP="00BD24E5">
            <w:pPr>
              <w:shd w:val="clear" w:color="auto" w:fill="FFFFFF"/>
              <w:spacing w:before="20" w:after="20"/>
              <w:ind w:left="113" w:hanging="113"/>
              <w:rPr>
                <w:sz w:val="22"/>
                <w:szCs w:val="22"/>
                <w:lang w:val="ky-KG"/>
              </w:rPr>
            </w:pPr>
            <w:r w:rsidRPr="00312835">
              <w:rPr>
                <w:color w:val="000000"/>
                <w:sz w:val="22"/>
                <w:szCs w:val="22"/>
                <w:shd w:val="clear" w:color="auto" w:fill="FFFFFF"/>
                <w:lang w:val="ky-KG"/>
              </w:rPr>
              <w:t>Ноябрь</w:t>
            </w:r>
          </w:p>
        </w:tc>
        <w:tc>
          <w:tcPr>
            <w:tcW w:w="1776" w:type="dxa"/>
            <w:gridSpan w:val="2"/>
            <w:tcBorders>
              <w:top w:val="nil"/>
              <w:left w:val="nil"/>
              <w:bottom w:val="nil"/>
              <w:right w:val="nil"/>
            </w:tcBorders>
            <w:vAlign w:val="bottom"/>
          </w:tcPr>
          <w:p w14:paraId="368FBBD0" w14:textId="77777777" w:rsidR="00B573FE" w:rsidRPr="00312835" w:rsidRDefault="00B573FE" w:rsidP="00BD24E5">
            <w:pPr>
              <w:spacing w:before="20" w:after="20"/>
              <w:jc w:val="center"/>
              <w:rPr>
                <w:sz w:val="22"/>
                <w:szCs w:val="22"/>
              </w:rPr>
            </w:pPr>
            <w:r w:rsidRPr="00312835">
              <w:rPr>
                <w:sz w:val="22"/>
                <w:szCs w:val="22"/>
                <w:lang w:val="ky-KG"/>
              </w:rPr>
              <w:t>31 051,3</w:t>
            </w:r>
          </w:p>
        </w:tc>
        <w:tc>
          <w:tcPr>
            <w:tcW w:w="1959" w:type="dxa"/>
            <w:gridSpan w:val="2"/>
            <w:tcBorders>
              <w:top w:val="nil"/>
              <w:left w:val="nil"/>
              <w:bottom w:val="nil"/>
              <w:right w:val="nil"/>
            </w:tcBorders>
            <w:vAlign w:val="bottom"/>
          </w:tcPr>
          <w:p w14:paraId="4324ED22"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113,7</w:t>
            </w:r>
          </w:p>
        </w:tc>
        <w:tc>
          <w:tcPr>
            <w:tcW w:w="2488" w:type="dxa"/>
            <w:gridSpan w:val="2"/>
            <w:tcBorders>
              <w:top w:val="nil"/>
              <w:left w:val="nil"/>
              <w:bottom w:val="nil"/>
              <w:right w:val="nil"/>
            </w:tcBorders>
            <w:vAlign w:val="bottom"/>
          </w:tcPr>
          <w:p w14:paraId="7AAA11A2" w14:textId="77777777" w:rsidR="00B573FE" w:rsidRPr="00312835" w:rsidRDefault="00B573FE" w:rsidP="00BD24E5">
            <w:pPr>
              <w:spacing w:before="20" w:after="20"/>
              <w:jc w:val="center"/>
              <w:rPr>
                <w:sz w:val="22"/>
                <w:szCs w:val="22"/>
              </w:rPr>
            </w:pPr>
            <w:r w:rsidRPr="00312835">
              <w:rPr>
                <w:sz w:val="22"/>
                <w:szCs w:val="22"/>
                <w:lang w:val="ky-KG"/>
              </w:rPr>
              <w:t>98,3</w:t>
            </w:r>
          </w:p>
        </w:tc>
        <w:tc>
          <w:tcPr>
            <w:tcW w:w="2259" w:type="dxa"/>
            <w:gridSpan w:val="2"/>
            <w:tcBorders>
              <w:top w:val="nil"/>
              <w:left w:val="nil"/>
              <w:bottom w:val="nil"/>
              <w:right w:val="nil"/>
            </w:tcBorders>
            <w:vAlign w:val="bottom"/>
          </w:tcPr>
          <w:p w14:paraId="69735D59" w14:textId="77777777" w:rsidR="00B573FE" w:rsidRPr="00312835" w:rsidRDefault="00B573FE" w:rsidP="00BD24E5">
            <w:pPr>
              <w:spacing w:before="20" w:after="20"/>
              <w:jc w:val="center"/>
              <w:rPr>
                <w:sz w:val="22"/>
                <w:szCs w:val="22"/>
                <w:lang w:val="en-US"/>
              </w:rPr>
            </w:pPr>
            <w:r w:rsidRPr="00312835">
              <w:rPr>
                <w:sz w:val="22"/>
                <w:szCs w:val="22"/>
                <w:lang w:val="ky-KG"/>
              </w:rPr>
              <w:t>112,1</w:t>
            </w:r>
          </w:p>
        </w:tc>
      </w:tr>
      <w:tr w:rsidR="00B573FE" w:rsidRPr="00312835" w14:paraId="10D34007" w14:textId="77777777" w:rsidTr="00BD24E5">
        <w:trPr>
          <w:trHeight w:val="154"/>
        </w:trPr>
        <w:tc>
          <w:tcPr>
            <w:tcW w:w="1803" w:type="dxa"/>
            <w:tcBorders>
              <w:top w:val="nil"/>
              <w:left w:val="nil"/>
              <w:bottom w:val="single" w:sz="4" w:space="0" w:color="auto"/>
              <w:right w:val="nil"/>
            </w:tcBorders>
            <w:vAlign w:val="bottom"/>
          </w:tcPr>
          <w:p w14:paraId="3543ACFF" w14:textId="77777777" w:rsidR="00B573FE" w:rsidRPr="00312835" w:rsidRDefault="00B573FE" w:rsidP="00BD24E5">
            <w:pPr>
              <w:shd w:val="clear" w:color="auto" w:fill="FFFFFF"/>
              <w:spacing w:before="20" w:after="20"/>
              <w:ind w:left="113" w:hanging="113"/>
              <w:rPr>
                <w:sz w:val="22"/>
                <w:szCs w:val="22"/>
                <w:lang w:val="ky-KG"/>
              </w:rPr>
            </w:pPr>
            <w:r w:rsidRPr="00312835">
              <w:rPr>
                <w:color w:val="000000"/>
                <w:sz w:val="22"/>
                <w:szCs w:val="22"/>
                <w:shd w:val="clear" w:color="auto" w:fill="FFFFFF"/>
                <w:lang w:val="ky-KG"/>
              </w:rPr>
              <w:t>Декабрь</w:t>
            </w:r>
          </w:p>
        </w:tc>
        <w:tc>
          <w:tcPr>
            <w:tcW w:w="1776" w:type="dxa"/>
            <w:gridSpan w:val="2"/>
            <w:tcBorders>
              <w:top w:val="nil"/>
              <w:left w:val="nil"/>
              <w:bottom w:val="single" w:sz="4" w:space="0" w:color="auto"/>
              <w:right w:val="nil"/>
            </w:tcBorders>
            <w:vAlign w:val="bottom"/>
          </w:tcPr>
          <w:p w14:paraId="00508271" w14:textId="77777777" w:rsidR="00B573FE" w:rsidRPr="00312835" w:rsidRDefault="00B573FE" w:rsidP="00BD24E5">
            <w:pPr>
              <w:spacing w:before="20" w:after="20"/>
              <w:jc w:val="center"/>
              <w:rPr>
                <w:sz w:val="22"/>
                <w:szCs w:val="22"/>
              </w:rPr>
            </w:pPr>
            <w:r w:rsidRPr="00312835">
              <w:rPr>
                <w:sz w:val="22"/>
                <w:szCs w:val="22"/>
                <w:lang w:val="ky-KG"/>
              </w:rPr>
              <w:t>44 257,6</w:t>
            </w:r>
          </w:p>
        </w:tc>
        <w:tc>
          <w:tcPr>
            <w:tcW w:w="1959" w:type="dxa"/>
            <w:gridSpan w:val="2"/>
            <w:tcBorders>
              <w:top w:val="nil"/>
              <w:left w:val="nil"/>
              <w:bottom w:val="single" w:sz="4" w:space="0" w:color="auto"/>
              <w:right w:val="nil"/>
            </w:tcBorders>
            <w:vAlign w:val="bottom"/>
          </w:tcPr>
          <w:p w14:paraId="2BA8C753"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rPr>
              <w:t>112,9</w:t>
            </w:r>
          </w:p>
        </w:tc>
        <w:tc>
          <w:tcPr>
            <w:tcW w:w="2488" w:type="dxa"/>
            <w:gridSpan w:val="2"/>
            <w:tcBorders>
              <w:top w:val="nil"/>
              <w:left w:val="nil"/>
              <w:bottom w:val="single" w:sz="4" w:space="0" w:color="auto"/>
              <w:right w:val="nil"/>
            </w:tcBorders>
            <w:vAlign w:val="bottom"/>
          </w:tcPr>
          <w:p w14:paraId="04F37D52" w14:textId="77777777" w:rsidR="00B573FE" w:rsidRPr="00312835" w:rsidRDefault="00B573FE" w:rsidP="00BD24E5">
            <w:pPr>
              <w:spacing w:before="20" w:after="20"/>
              <w:jc w:val="center"/>
              <w:rPr>
                <w:sz w:val="22"/>
                <w:szCs w:val="22"/>
              </w:rPr>
            </w:pPr>
            <w:r w:rsidRPr="00312835">
              <w:rPr>
                <w:sz w:val="22"/>
                <w:szCs w:val="22"/>
                <w:lang w:val="ky-KG"/>
              </w:rPr>
              <w:t>142,5</w:t>
            </w:r>
          </w:p>
        </w:tc>
        <w:tc>
          <w:tcPr>
            <w:tcW w:w="2259" w:type="dxa"/>
            <w:gridSpan w:val="2"/>
            <w:tcBorders>
              <w:top w:val="nil"/>
              <w:left w:val="nil"/>
              <w:bottom w:val="single" w:sz="4" w:space="0" w:color="auto"/>
              <w:right w:val="nil"/>
            </w:tcBorders>
            <w:vAlign w:val="bottom"/>
          </w:tcPr>
          <w:p w14:paraId="0C1B5D34" w14:textId="77777777" w:rsidR="00B573FE" w:rsidRPr="00312835" w:rsidRDefault="00B573FE" w:rsidP="00BD24E5">
            <w:pPr>
              <w:spacing w:before="20" w:after="20"/>
              <w:jc w:val="center"/>
              <w:rPr>
                <w:sz w:val="22"/>
                <w:szCs w:val="22"/>
              </w:rPr>
            </w:pPr>
            <w:r w:rsidRPr="00312835">
              <w:rPr>
                <w:sz w:val="22"/>
                <w:szCs w:val="22"/>
                <w:lang w:val="ky-KG"/>
              </w:rPr>
              <w:t>111,7</w:t>
            </w:r>
          </w:p>
        </w:tc>
      </w:tr>
      <w:tr w:rsidR="00B573FE" w:rsidRPr="00312835" w14:paraId="5855D14A" w14:textId="77777777" w:rsidTr="00BD24E5">
        <w:trPr>
          <w:gridAfter w:val="1"/>
          <w:wAfter w:w="9" w:type="dxa"/>
          <w:trHeight w:val="146"/>
        </w:trPr>
        <w:tc>
          <w:tcPr>
            <w:tcW w:w="1803" w:type="dxa"/>
            <w:tcBorders>
              <w:top w:val="single" w:sz="4" w:space="0" w:color="auto"/>
              <w:left w:val="nil"/>
              <w:bottom w:val="nil"/>
              <w:right w:val="nil"/>
            </w:tcBorders>
            <w:hideMark/>
          </w:tcPr>
          <w:p w14:paraId="134BFF7F" w14:textId="77777777" w:rsidR="00B573FE" w:rsidRPr="002A4FBF" w:rsidRDefault="00B573FE" w:rsidP="00BD24E5">
            <w:pPr>
              <w:shd w:val="clear" w:color="auto" w:fill="FFFFFF"/>
              <w:rPr>
                <w:b/>
                <w:bCs/>
                <w:sz w:val="22"/>
                <w:szCs w:val="22"/>
                <w:lang w:val="ky-KG"/>
              </w:rPr>
            </w:pPr>
          </w:p>
        </w:tc>
        <w:tc>
          <w:tcPr>
            <w:tcW w:w="1759" w:type="dxa"/>
            <w:tcBorders>
              <w:top w:val="single" w:sz="4" w:space="0" w:color="auto"/>
              <w:left w:val="nil"/>
              <w:bottom w:val="nil"/>
              <w:right w:val="nil"/>
            </w:tcBorders>
            <w:vAlign w:val="bottom"/>
          </w:tcPr>
          <w:p w14:paraId="65957264" w14:textId="77777777" w:rsidR="00B573FE" w:rsidRPr="00312835" w:rsidRDefault="00B573FE" w:rsidP="00BD24E5">
            <w:pPr>
              <w:spacing w:before="20" w:after="20"/>
              <w:jc w:val="center"/>
              <w:rPr>
                <w:sz w:val="22"/>
                <w:szCs w:val="22"/>
              </w:rPr>
            </w:pPr>
          </w:p>
        </w:tc>
        <w:tc>
          <w:tcPr>
            <w:tcW w:w="2027" w:type="dxa"/>
            <w:gridSpan w:val="4"/>
            <w:tcBorders>
              <w:top w:val="single" w:sz="4" w:space="0" w:color="auto"/>
              <w:left w:val="nil"/>
              <w:bottom w:val="nil"/>
              <w:right w:val="nil"/>
            </w:tcBorders>
            <w:vAlign w:val="bottom"/>
          </w:tcPr>
          <w:p w14:paraId="31525C91" w14:textId="77777777" w:rsidR="00B573FE" w:rsidRPr="00312835" w:rsidRDefault="00B573FE" w:rsidP="00BD24E5">
            <w:pPr>
              <w:shd w:val="clear" w:color="auto" w:fill="FFFFFF"/>
              <w:spacing w:before="20" w:after="20"/>
              <w:jc w:val="center"/>
              <w:rPr>
                <w:rFonts w:eastAsia="Arial Unicode MS"/>
                <w:bCs/>
                <w:sz w:val="22"/>
                <w:szCs w:val="22"/>
              </w:rPr>
            </w:pPr>
          </w:p>
        </w:tc>
        <w:tc>
          <w:tcPr>
            <w:tcW w:w="2437" w:type="dxa"/>
            <w:tcBorders>
              <w:top w:val="single" w:sz="4" w:space="0" w:color="auto"/>
              <w:left w:val="nil"/>
              <w:bottom w:val="nil"/>
              <w:right w:val="nil"/>
            </w:tcBorders>
            <w:vAlign w:val="bottom"/>
          </w:tcPr>
          <w:p w14:paraId="3FB5F247" w14:textId="77777777" w:rsidR="00B573FE" w:rsidRPr="00312835" w:rsidRDefault="00B573FE" w:rsidP="00BD24E5">
            <w:pPr>
              <w:spacing w:before="20" w:after="20"/>
              <w:jc w:val="center"/>
              <w:rPr>
                <w:sz w:val="22"/>
                <w:szCs w:val="22"/>
              </w:rPr>
            </w:pPr>
          </w:p>
        </w:tc>
        <w:tc>
          <w:tcPr>
            <w:tcW w:w="2250" w:type="dxa"/>
            <w:tcBorders>
              <w:top w:val="single" w:sz="4" w:space="0" w:color="auto"/>
              <w:left w:val="nil"/>
              <w:bottom w:val="nil"/>
              <w:right w:val="nil"/>
            </w:tcBorders>
            <w:vAlign w:val="bottom"/>
          </w:tcPr>
          <w:p w14:paraId="421C7232" w14:textId="77777777" w:rsidR="00B573FE" w:rsidRPr="00312835" w:rsidRDefault="00B573FE" w:rsidP="00BD24E5">
            <w:pPr>
              <w:spacing w:before="20" w:after="20"/>
              <w:jc w:val="center"/>
              <w:rPr>
                <w:sz w:val="22"/>
                <w:szCs w:val="22"/>
              </w:rPr>
            </w:pPr>
          </w:p>
        </w:tc>
      </w:tr>
      <w:tr w:rsidR="00B573FE" w:rsidRPr="00312835" w14:paraId="282E3A0F" w14:textId="77777777" w:rsidTr="00BD24E5">
        <w:trPr>
          <w:gridAfter w:val="1"/>
          <w:wAfter w:w="9" w:type="dxa"/>
          <w:trHeight w:val="169"/>
        </w:trPr>
        <w:tc>
          <w:tcPr>
            <w:tcW w:w="1803" w:type="dxa"/>
            <w:tcBorders>
              <w:top w:val="nil"/>
              <w:left w:val="nil"/>
              <w:bottom w:val="single" w:sz="4" w:space="0" w:color="auto"/>
              <w:right w:val="nil"/>
            </w:tcBorders>
            <w:vAlign w:val="bottom"/>
          </w:tcPr>
          <w:p w14:paraId="6F4AD7A6" w14:textId="77777777" w:rsidR="00B573FE" w:rsidRPr="00312835" w:rsidRDefault="00B573FE" w:rsidP="00BD24E5">
            <w:pPr>
              <w:shd w:val="clear" w:color="auto" w:fill="FFFFFF"/>
              <w:spacing w:before="20" w:after="20"/>
              <w:rPr>
                <w:sz w:val="22"/>
                <w:szCs w:val="22"/>
                <w:lang w:val="ky-KG"/>
              </w:rPr>
            </w:pPr>
            <w:r w:rsidRPr="00312835">
              <w:rPr>
                <w:b/>
                <w:bCs/>
                <w:sz w:val="22"/>
                <w:szCs w:val="22"/>
              </w:rPr>
              <w:t>202</w:t>
            </w:r>
            <w:r>
              <w:rPr>
                <w:b/>
                <w:bCs/>
                <w:sz w:val="22"/>
                <w:szCs w:val="22"/>
                <w:lang w:val="ky-KG"/>
              </w:rPr>
              <w:t>5</w:t>
            </w:r>
          </w:p>
        </w:tc>
        <w:tc>
          <w:tcPr>
            <w:tcW w:w="1759" w:type="dxa"/>
            <w:tcBorders>
              <w:top w:val="nil"/>
              <w:left w:val="nil"/>
              <w:bottom w:val="single" w:sz="4" w:space="0" w:color="auto"/>
              <w:right w:val="nil"/>
            </w:tcBorders>
            <w:vAlign w:val="center"/>
          </w:tcPr>
          <w:p w14:paraId="253FFE5B" w14:textId="77777777" w:rsidR="00B573FE" w:rsidRPr="00312835" w:rsidRDefault="00B573FE" w:rsidP="00BD24E5">
            <w:pPr>
              <w:spacing w:before="20" w:after="20" w:line="276" w:lineRule="auto"/>
              <w:jc w:val="center"/>
              <w:rPr>
                <w:sz w:val="22"/>
                <w:szCs w:val="22"/>
                <w:lang w:val="ky-KG"/>
              </w:rPr>
            </w:pPr>
          </w:p>
        </w:tc>
        <w:tc>
          <w:tcPr>
            <w:tcW w:w="2027" w:type="dxa"/>
            <w:gridSpan w:val="4"/>
            <w:tcBorders>
              <w:top w:val="nil"/>
              <w:left w:val="nil"/>
              <w:bottom w:val="single" w:sz="4" w:space="0" w:color="auto"/>
              <w:right w:val="nil"/>
            </w:tcBorders>
            <w:vAlign w:val="bottom"/>
          </w:tcPr>
          <w:p w14:paraId="230DB710" w14:textId="77777777" w:rsidR="00B573FE" w:rsidRPr="00312835" w:rsidRDefault="00B573FE" w:rsidP="00BD24E5">
            <w:pPr>
              <w:shd w:val="clear" w:color="auto" w:fill="FFFFFF"/>
              <w:spacing w:before="20" w:after="20" w:line="276" w:lineRule="auto"/>
              <w:jc w:val="center"/>
              <w:rPr>
                <w:rFonts w:eastAsia="Arial Unicode MS"/>
                <w:bCs/>
                <w:sz w:val="22"/>
                <w:szCs w:val="22"/>
                <w:lang w:val="ky-KG" w:eastAsia="en-US"/>
              </w:rPr>
            </w:pPr>
          </w:p>
        </w:tc>
        <w:tc>
          <w:tcPr>
            <w:tcW w:w="2437" w:type="dxa"/>
            <w:tcBorders>
              <w:top w:val="nil"/>
              <w:left w:val="nil"/>
              <w:bottom w:val="single" w:sz="4" w:space="0" w:color="auto"/>
              <w:right w:val="nil"/>
            </w:tcBorders>
            <w:vAlign w:val="center"/>
          </w:tcPr>
          <w:p w14:paraId="603497A9" w14:textId="77777777" w:rsidR="00B573FE" w:rsidRPr="00312835" w:rsidRDefault="00B573FE" w:rsidP="00BD24E5">
            <w:pPr>
              <w:shd w:val="clear" w:color="auto" w:fill="FFFFFF"/>
              <w:spacing w:before="20" w:after="20" w:line="276" w:lineRule="auto"/>
              <w:jc w:val="center"/>
              <w:rPr>
                <w:rFonts w:eastAsia="Arial Unicode MS"/>
                <w:bCs/>
                <w:sz w:val="22"/>
                <w:szCs w:val="22"/>
                <w:lang w:val="ky-KG" w:eastAsia="en-US"/>
              </w:rPr>
            </w:pPr>
          </w:p>
        </w:tc>
        <w:tc>
          <w:tcPr>
            <w:tcW w:w="2250" w:type="dxa"/>
            <w:tcBorders>
              <w:top w:val="nil"/>
              <w:left w:val="nil"/>
              <w:bottom w:val="single" w:sz="4" w:space="0" w:color="auto"/>
              <w:right w:val="nil"/>
            </w:tcBorders>
            <w:vAlign w:val="bottom"/>
          </w:tcPr>
          <w:p w14:paraId="5CAB06BC" w14:textId="77777777" w:rsidR="00B573FE" w:rsidRPr="00312835" w:rsidRDefault="00B573FE" w:rsidP="00BD24E5">
            <w:pPr>
              <w:shd w:val="clear" w:color="auto" w:fill="FFFFFF"/>
              <w:spacing w:before="20" w:after="20" w:line="276" w:lineRule="auto"/>
              <w:jc w:val="center"/>
              <w:rPr>
                <w:rFonts w:eastAsia="Arial Unicode MS"/>
                <w:bCs/>
                <w:sz w:val="22"/>
                <w:szCs w:val="22"/>
                <w:lang w:val="ky-KG" w:eastAsia="en-US"/>
              </w:rPr>
            </w:pPr>
          </w:p>
        </w:tc>
      </w:tr>
      <w:tr w:rsidR="00B573FE" w:rsidRPr="00312835" w14:paraId="1848DBF1" w14:textId="77777777" w:rsidTr="00BD24E5">
        <w:trPr>
          <w:gridAfter w:val="1"/>
          <w:wAfter w:w="9" w:type="dxa"/>
          <w:trHeight w:val="154"/>
        </w:trPr>
        <w:tc>
          <w:tcPr>
            <w:tcW w:w="1803" w:type="dxa"/>
            <w:tcBorders>
              <w:top w:val="nil"/>
              <w:left w:val="nil"/>
              <w:bottom w:val="nil"/>
              <w:right w:val="nil"/>
            </w:tcBorders>
            <w:vAlign w:val="bottom"/>
          </w:tcPr>
          <w:p w14:paraId="10760A2C" w14:textId="77777777" w:rsidR="00B573FE" w:rsidRPr="00312835" w:rsidRDefault="00B573FE" w:rsidP="00BD24E5">
            <w:pPr>
              <w:shd w:val="clear" w:color="auto" w:fill="FFFFFF"/>
              <w:spacing w:before="20" w:after="20"/>
              <w:rPr>
                <w:color w:val="000000"/>
                <w:sz w:val="22"/>
                <w:szCs w:val="22"/>
                <w:shd w:val="clear" w:color="auto" w:fill="FFFFFF"/>
                <w:lang w:val="ky-KG"/>
              </w:rPr>
            </w:pPr>
            <w:r w:rsidRPr="00312835">
              <w:rPr>
                <w:sz w:val="22"/>
                <w:szCs w:val="22"/>
                <w:lang w:val="ky-KG"/>
              </w:rPr>
              <w:t>Январь</w:t>
            </w:r>
          </w:p>
        </w:tc>
        <w:tc>
          <w:tcPr>
            <w:tcW w:w="1759" w:type="dxa"/>
            <w:tcBorders>
              <w:top w:val="nil"/>
              <w:left w:val="nil"/>
              <w:bottom w:val="nil"/>
              <w:right w:val="nil"/>
            </w:tcBorders>
            <w:shd w:val="clear" w:color="auto" w:fill="FFFFFF"/>
            <w:vAlign w:val="center"/>
          </w:tcPr>
          <w:p w14:paraId="1B7100B8" w14:textId="77777777" w:rsidR="00B573FE" w:rsidRPr="00312835" w:rsidRDefault="00B573FE" w:rsidP="00BD24E5">
            <w:pPr>
              <w:spacing w:before="20" w:after="20"/>
              <w:jc w:val="center"/>
              <w:rPr>
                <w:sz w:val="22"/>
                <w:szCs w:val="22"/>
                <w:lang w:val="ky-KG"/>
              </w:rPr>
            </w:pPr>
            <w:r>
              <w:rPr>
                <w:sz w:val="22"/>
                <w:szCs w:val="22"/>
                <w:lang w:val="ky-KG"/>
              </w:rPr>
              <w:t>31 350,0</w:t>
            </w:r>
          </w:p>
        </w:tc>
        <w:tc>
          <w:tcPr>
            <w:tcW w:w="2027" w:type="dxa"/>
            <w:gridSpan w:val="4"/>
            <w:tcBorders>
              <w:top w:val="nil"/>
              <w:left w:val="nil"/>
              <w:bottom w:val="nil"/>
              <w:right w:val="nil"/>
            </w:tcBorders>
            <w:vAlign w:val="bottom"/>
          </w:tcPr>
          <w:p w14:paraId="5935584D" w14:textId="77777777" w:rsidR="00B573FE" w:rsidRPr="00312835" w:rsidRDefault="00B573FE" w:rsidP="00BD24E5">
            <w:pPr>
              <w:shd w:val="clear" w:color="auto" w:fill="FFFFFF"/>
              <w:spacing w:before="20" w:after="20"/>
              <w:jc w:val="center"/>
              <w:rPr>
                <w:rFonts w:eastAsia="Arial Unicode MS"/>
                <w:bCs/>
                <w:sz w:val="22"/>
                <w:szCs w:val="22"/>
                <w:lang w:val="ky-KG"/>
              </w:rPr>
            </w:pPr>
            <w:r w:rsidRPr="00312835">
              <w:rPr>
                <w:rFonts w:eastAsia="Arial Unicode MS"/>
                <w:bCs/>
                <w:sz w:val="22"/>
                <w:szCs w:val="22"/>
                <w:lang w:val="ky-KG" w:eastAsia="en-US"/>
              </w:rPr>
              <w:t>11</w:t>
            </w:r>
            <w:r>
              <w:rPr>
                <w:rFonts w:eastAsia="Arial Unicode MS"/>
                <w:bCs/>
                <w:sz w:val="22"/>
                <w:szCs w:val="22"/>
                <w:lang w:val="ky-KG" w:eastAsia="en-US"/>
              </w:rPr>
              <w:t>3,2</w:t>
            </w:r>
          </w:p>
        </w:tc>
        <w:tc>
          <w:tcPr>
            <w:tcW w:w="2437" w:type="dxa"/>
            <w:tcBorders>
              <w:top w:val="nil"/>
              <w:left w:val="nil"/>
              <w:bottom w:val="nil"/>
              <w:right w:val="nil"/>
            </w:tcBorders>
            <w:vAlign w:val="center"/>
          </w:tcPr>
          <w:p w14:paraId="6E896A6C" w14:textId="77777777" w:rsidR="00B573FE" w:rsidRPr="00312835" w:rsidRDefault="00B573FE" w:rsidP="00BD24E5">
            <w:pPr>
              <w:spacing w:before="20" w:after="20"/>
              <w:jc w:val="center"/>
              <w:rPr>
                <w:sz w:val="22"/>
                <w:szCs w:val="22"/>
                <w:lang w:val="ky-KG"/>
              </w:rPr>
            </w:pPr>
            <w:r w:rsidRPr="00312835">
              <w:rPr>
                <w:rFonts w:eastAsia="Arial Unicode MS"/>
                <w:bCs/>
                <w:sz w:val="22"/>
                <w:szCs w:val="22"/>
                <w:lang w:val="ky-KG" w:eastAsia="en-US"/>
              </w:rPr>
              <w:t>70,</w:t>
            </w:r>
            <w:r>
              <w:rPr>
                <w:rFonts w:eastAsia="Arial Unicode MS"/>
                <w:bCs/>
                <w:sz w:val="22"/>
                <w:szCs w:val="22"/>
                <w:lang w:val="ky-KG" w:eastAsia="en-US"/>
              </w:rPr>
              <w:t>8</w:t>
            </w:r>
          </w:p>
        </w:tc>
        <w:tc>
          <w:tcPr>
            <w:tcW w:w="2250" w:type="dxa"/>
            <w:tcBorders>
              <w:top w:val="nil"/>
              <w:left w:val="nil"/>
              <w:bottom w:val="nil"/>
              <w:right w:val="nil"/>
            </w:tcBorders>
            <w:vAlign w:val="bottom"/>
          </w:tcPr>
          <w:p w14:paraId="28C49304" w14:textId="77777777" w:rsidR="00B573FE" w:rsidRPr="00312835" w:rsidRDefault="00B573FE" w:rsidP="00BD24E5">
            <w:pPr>
              <w:spacing w:before="20" w:after="20"/>
              <w:jc w:val="center"/>
              <w:rPr>
                <w:sz w:val="22"/>
                <w:szCs w:val="22"/>
                <w:lang w:val="ky-KG"/>
              </w:rPr>
            </w:pPr>
            <w:r w:rsidRPr="00312835">
              <w:rPr>
                <w:rFonts w:eastAsia="Arial Unicode MS"/>
                <w:bCs/>
                <w:sz w:val="22"/>
                <w:szCs w:val="22"/>
                <w:lang w:val="ky-KG" w:eastAsia="en-US"/>
              </w:rPr>
              <w:t>11</w:t>
            </w:r>
            <w:r>
              <w:rPr>
                <w:rFonts w:eastAsia="Arial Unicode MS"/>
                <w:bCs/>
                <w:sz w:val="22"/>
                <w:szCs w:val="22"/>
                <w:lang w:val="ky-KG" w:eastAsia="en-US"/>
              </w:rPr>
              <w:t>1,8</w:t>
            </w:r>
          </w:p>
        </w:tc>
      </w:tr>
    </w:tbl>
    <w:p w14:paraId="63FF2150" w14:textId="77777777" w:rsidR="00B573FE" w:rsidRDefault="00B573FE" w:rsidP="00B573FE">
      <w:pPr>
        <w:pBdr>
          <w:top w:val="single" w:sz="4" w:space="1" w:color="auto"/>
        </w:pBdr>
        <w:shd w:val="clear" w:color="auto" w:fill="FFFFFF"/>
        <w:jc w:val="both"/>
        <w:rPr>
          <w:sz w:val="22"/>
          <w:szCs w:val="22"/>
          <w:lang w:val="ky-KG"/>
        </w:rPr>
      </w:pPr>
      <w:r w:rsidRPr="00312835">
        <w:rPr>
          <w:sz w:val="22"/>
          <w:szCs w:val="22"/>
          <w:vertAlign w:val="superscript"/>
          <w:lang w:val="ky-KG"/>
        </w:rPr>
        <w:t>1</w:t>
      </w:r>
      <w:r w:rsidRPr="00312835">
        <w:rPr>
          <w:sz w:val="22"/>
          <w:szCs w:val="22"/>
          <w:lang w:val="ky-KG"/>
        </w:rPr>
        <w:t>Чакан ишканаларды эсептебегенде</w:t>
      </w:r>
    </w:p>
    <w:p w14:paraId="4DADD3D3" w14:textId="77777777" w:rsidR="00B573FE" w:rsidRDefault="00B573FE" w:rsidP="00B573FE">
      <w:pPr>
        <w:pBdr>
          <w:top w:val="single" w:sz="4" w:space="1" w:color="auto"/>
        </w:pBdr>
        <w:shd w:val="clear" w:color="auto" w:fill="FFFFFF"/>
        <w:jc w:val="both"/>
        <w:rPr>
          <w:sz w:val="22"/>
          <w:szCs w:val="22"/>
          <w:lang w:val="ky-KG"/>
        </w:rPr>
      </w:pPr>
    </w:p>
    <w:p w14:paraId="548282F4" w14:textId="76D2E71B" w:rsidR="00B573FE" w:rsidRPr="00312835" w:rsidRDefault="00B573FE" w:rsidP="00B573FE">
      <w:pPr>
        <w:shd w:val="clear" w:color="auto" w:fill="FFFFFF"/>
        <w:ind w:left="1531" w:hanging="1531"/>
        <w:rPr>
          <w:b/>
          <w:sz w:val="28"/>
          <w:szCs w:val="28"/>
          <w:lang w:val="ky-KG"/>
        </w:rPr>
      </w:pPr>
      <w:r w:rsidRPr="00312835">
        <w:rPr>
          <w:sz w:val="28"/>
          <w:szCs w:val="28"/>
          <w:lang w:val="ky-KG"/>
        </w:rPr>
        <w:t>2</w:t>
      </w:r>
      <w:r w:rsidR="00953CB8">
        <w:rPr>
          <w:sz w:val="28"/>
          <w:szCs w:val="28"/>
          <w:lang w:val="ky-KG"/>
        </w:rPr>
        <w:t>9</w:t>
      </w:r>
      <w:r w:rsidRPr="00312835">
        <w:rPr>
          <w:sz w:val="28"/>
          <w:szCs w:val="28"/>
          <w:lang w:val="ky-KG"/>
        </w:rPr>
        <w:t xml:space="preserve">-таблица. </w:t>
      </w:r>
      <w:r w:rsidRPr="00312835">
        <w:rPr>
          <w:b/>
          <w:sz w:val="28"/>
          <w:szCs w:val="28"/>
          <w:lang w:val="ky-KG"/>
        </w:rPr>
        <w:t>Отчеттук мезгилде бюджеттик,  бюджеттен тышкары (хозрасчет) чөйрөлөрдө иштегендердин номиналдык орточо айлык эмгек акысы</w:t>
      </w:r>
    </w:p>
    <w:p w14:paraId="2DE6A9A7" w14:textId="77777777" w:rsidR="00B573FE" w:rsidRPr="00312835" w:rsidRDefault="00B573FE" w:rsidP="00B573FE">
      <w:pPr>
        <w:shd w:val="clear" w:color="auto" w:fill="FFFFFF"/>
        <w:ind w:left="1531" w:hanging="1531"/>
        <w:rPr>
          <w:b/>
          <w:sz w:val="28"/>
          <w:szCs w:val="28"/>
          <w:vertAlign w:val="superscript"/>
          <w:lang w:val="ky-KG"/>
        </w:rPr>
      </w:pPr>
    </w:p>
    <w:tbl>
      <w:tblPr>
        <w:tblW w:w="5000" w:type="pct"/>
        <w:tblBorders>
          <w:top w:val="single" w:sz="8" w:space="0" w:color="auto"/>
          <w:bottom w:val="single" w:sz="4" w:space="0" w:color="auto"/>
        </w:tblBorders>
        <w:tblLayout w:type="fixed"/>
        <w:tblLook w:val="04A0" w:firstRow="1" w:lastRow="0" w:firstColumn="1" w:lastColumn="0" w:noHBand="0" w:noVBand="1"/>
      </w:tblPr>
      <w:tblGrid>
        <w:gridCol w:w="2395"/>
        <w:gridCol w:w="1292"/>
        <w:gridCol w:w="1292"/>
        <w:gridCol w:w="1172"/>
        <w:gridCol w:w="1172"/>
        <w:gridCol w:w="1382"/>
        <w:gridCol w:w="1643"/>
      </w:tblGrid>
      <w:tr w:rsidR="00B573FE" w:rsidRPr="00312835" w14:paraId="040820A8" w14:textId="77777777" w:rsidTr="00BD24E5">
        <w:tc>
          <w:tcPr>
            <w:tcW w:w="2394" w:type="dxa"/>
            <w:vMerge w:val="restart"/>
            <w:tcBorders>
              <w:top w:val="single" w:sz="4" w:space="0" w:color="auto"/>
              <w:left w:val="nil"/>
              <w:bottom w:val="single" w:sz="4" w:space="0" w:color="auto"/>
              <w:right w:val="nil"/>
            </w:tcBorders>
            <w:noWrap/>
            <w:vAlign w:val="bottom"/>
          </w:tcPr>
          <w:p w14:paraId="05072B70" w14:textId="77777777" w:rsidR="00B573FE" w:rsidRPr="00312835" w:rsidRDefault="00B573FE" w:rsidP="00BD24E5">
            <w:pPr>
              <w:shd w:val="clear" w:color="auto" w:fill="FFFFFF"/>
              <w:rPr>
                <w:b/>
                <w:bCs/>
                <w:lang w:val="ky-KG"/>
              </w:rPr>
            </w:pPr>
          </w:p>
        </w:tc>
        <w:tc>
          <w:tcPr>
            <w:tcW w:w="4928" w:type="dxa"/>
            <w:gridSpan w:val="4"/>
            <w:tcBorders>
              <w:top w:val="single" w:sz="4" w:space="0" w:color="auto"/>
              <w:left w:val="nil"/>
              <w:bottom w:val="single" w:sz="4" w:space="0" w:color="auto"/>
              <w:right w:val="nil"/>
            </w:tcBorders>
            <w:noWrap/>
            <w:vAlign w:val="bottom"/>
            <w:hideMark/>
          </w:tcPr>
          <w:p w14:paraId="7F1A0AE6" w14:textId="77777777" w:rsidR="00B573FE" w:rsidRPr="00312835" w:rsidRDefault="00B573FE" w:rsidP="00BD24E5">
            <w:pPr>
              <w:jc w:val="center"/>
              <w:rPr>
                <w:b/>
                <w:bCs/>
                <w:lang w:val="ky-KG"/>
              </w:rPr>
            </w:pPr>
            <w:r w:rsidRPr="00312835">
              <w:rPr>
                <w:b/>
                <w:bCs/>
                <w:sz w:val="22"/>
                <w:szCs w:val="22"/>
                <w:lang w:val="ky-KG"/>
              </w:rPr>
              <w:t>Сом</w:t>
            </w:r>
          </w:p>
        </w:tc>
        <w:tc>
          <w:tcPr>
            <w:tcW w:w="3025" w:type="dxa"/>
            <w:gridSpan w:val="2"/>
            <w:vMerge w:val="restart"/>
            <w:tcBorders>
              <w:top w:val="single" w:sz="4" w:space="0" w:color="auto"/>
              <w:left w:val="nil"/>
              <w:bottom w:val="single" w:sz="4" w:space="0" w:color="auto"/>
              <w:right w:val="nil"/>
            </w:tcBorders>
            <w:noWrap/>
            <w:hideMark/>
          </w:tcPr>
          <w:p w14:paraId="252127FF" w14:textId="77777777" w:rsidR="00B573FE" w:rsidRPr="00312835" w:rsidRDefault="00B573FE" w:rsidP="00BD24E5">
            <w:pPr>
              <w:jc w:val="center"/>
              <w:rPr>
                <w:b/>
                <w:lang w:val="ky-KG"/>
              </w:rPr>
            </w:pPr>
            <w:r w:rsidRPr="00312835">
              <w:rPr>
                <w:b/>
                <w:bCs/>
                <w:sz w:val="22"/>
                <w:szCs w:val="22"/>
                <w:lang w:val="ky-KG"/>
              </w:rPr>
              <w:t>Мурунку жылдын т</w:t>
            </w:r>
            <w:r w:rsidRPr="00312835">
              <w:rPr>
                <w:b/>
                <w:sz w:val="22"/>
                <w:szCs w:val="22"/>
                <w:lang w:val="ky-KG"/>
              </w:rPr>
              <w:t xml:space="preserve">ийиштүү </w:t>
            </w:r>
            <w:r w:rsidRPr="00312835">
              <w:rPr>
                <w:b/>
                <w:bCs/>
                <w:sz w:val="22"/>
                <w:szCs w:val="22"/>
                <w:lang w:val="ky-KG"/>
              </w:rPr>
              <w:t>мезгилине</w:t>
            </w:r>
            <w:r w:rsidRPr="00312835">
              <w:rPr>
                <w:b/>
                <w:sz w:val="22"/>
                <w:szCs w:val="22"/>
                <w:lang w:val="ky-KG"/>
              </w:rPr>
              <w:t xml:space="preserve"> карата пайыз менен</w:t>
            </w:r>
          </w:p>
        </w:tc>
      </w:tr>
      <w:tr w:rsidR="00B573FE" w:rsidRPr="00312835" w14:paraId="4C930C85" w14:textId="77777777" w:rsidTr="00BD24E5">
        <w:tc>
          <w:tcPr>
            <w:tcW w:w="2394" w:type="dxa"/>
            <w:vMerge/>
            <w:tcBorders>
              <w:top w:val="single" w:sz="4" w:space="0" w:color="auto"/>
              <w:left w:val="nil"/>
              <w:bottom w:val="single" w:sz="4" w:space="0" w:color="auto"/>
              <w:right w:val="nil"/>
            </w:tcBorders>
            <w:vAlign w:val="center"/>
            <w:hideMark/>
          </w:tcPr>
          <w:p w14:paraId="46D9774A" w14:textId="77777777" w:rsidR="00B573FE" w:rsidRPr="00312835" w:rsidRDefault="00B573FE" w:rsidP="00BD24E5">
            <w:pPr>
              <w:rPr>
                <w:b/>
                <w:bCs/>
                <w:lang w:val="ky-KG"/>
              </w:rPr>
            </w:pPr>
          </w:p>
        </w:tc>
        <w:tc>
          <w:tcPr>
            <w:tcW w:w="2584" w:type="dxa"/>
            <w:gridSpan w:val="2"/>
            <w:tcBorders>
              <w:top w:val="single" w:sz="4" w:space="0" w:color="auto"/>
              <w:left w:val="nil"/>
              <w:bottom w:val="single" w:sz="4" w:space="0" w:color="auto"/>
              <w:right w:val="nil"/>
            </w:tcBorders>
            <w:noWrap/>
            <w:hideMark/>
          </w:tcPr>
          <w:p w14:paraId="1FC23CCF" w14:textId="77777777" w:rsidR="00B573FE" w:rsidRPr="00312835" w:rsidRDefault="00B573FE" w:rsidP="00BD24E5">
            <w:pPr>
              <w:jc w:val="center"/>
              <w:rPr>
                <w:b/>
                <w:bCs/>
                <w:lang w:val="ky-KG"/>
              </w:rPr>
            </w:pPr>
            <w:r w:rsidRPr="00312835">
              <w:rPr>
                <w:b/>
                <w:bCs/>
                <w:sz w:val="22"/>
                <w:szCs w:val="22"/>
                <w:lang w:val="ky-KG"/>
              </w:rPr>
              <w:t>Б</w:t>
            </w:r>
            <w:proofErr w:type="spellStart"/>
            <w:r w:rsidRPr="00312835">
              <w:rPr>
                <w:b/>
                <w:bCs/>
                <w:sz w:val="22"/>
                <w:szCs w:val="22"/>
              </w:rPr>
              <w:t>юджет</w:t>
            </w:r>
            <w:proofErr w:type="spellEnd"/>
            <w:r w:rsidRPr="00312835">
              <w:rPr>
                <w:b/>
                <w:bCs/>
                <w:sz w:val="22"/>
                <w:szCs w:val="22"/>
                <w:lang w:val="ky-KG"/>
              </w:rPr>
              <w:t>тик чөйрө</w:t>
            </w:r>
          </w:p>
        </w:tc>
        <w:tc>
          <w:tcPr>
            <w:tcW w:w="2344" w:type="dxa"/>
            <w:gridSpan w:val="2"/>
            <w:tcBorders>
              <w:top w:val="single" w:sz="4" w:space="0" w:color="auto"/>
              <w:left w:val="nil"/>
              <w:bottom w:val="single" w:sz="4" w:space="0" w:color="auto"/>
              <w:right w:val="nil"/>
            </w:tcBorders>
            <w:noWrap/>
            <w:vAlign w:val="center"/>
            <w:hideMark/>
          </w:tcPr>
          <w:p w14:paraId="79A38C64" w14:textId="77777777" w:rsidR="00B573FE" w:rsidRPr="00312835" w:rsidRDefault="00B573FE" w:rsidP="00BD24E5">
            <w:pPr>
              <w:jc w:val="center"/>
              <w:rPr>
                <w:b/>
                <w:bCs/>
                <w:lang w:val="ky-KG"/>
              </w:rPr>
            </w:pPr>
            <w:r w:rsidRPr="00312835">
              <w:rPr>
                <w:b/>
                <w:bCs/>
                <w:sz w:val="22"/>
                <w:szCs w:val="22"/>
              </w:rPr>
              <w:t>Бюджет</w:t>
            </w:r>
            <w:r w:rsidRPr="00312835">
              <w:rPr>
                <w:b/>
                <w:bCs/>
                <w:sz w:val="22"/>
                <w:szCs w:val="22"/>
                <w:lang w:val="ky-KG"/>
              </w:rPr>
              <w:t xml:space="preserve">тик эмес </w:t>
            </w:r>
            <w:r w:rsidRPr="00312835">
              <w:rPr>
                <w:b/>
                <w:bCs/>
                <w:sz w:val="22"/>
                <w:szCs w:val="22"/>
              </w:rPr>
              <w:t>ч</w:t>
            </w:r>
            <w:r w:rsidRPr="00312835">
              <w:rPr>
                <w:b/>
                <w:bCs/>
                <w:sz w:val="22"/>
                <w:szCs w:val="22"/>
                <w:lang w:val="ky-KG"/>
              </w:rPr>
              <w:t>ө</w:t>
            </w:r>
            <w:proofErr w:type="spellStart"/>
            <w:r w:rsidRPr="00312835">
              <w:rPr>
                <w:b/>
                <w:bCs/>
                <w:sz w:val="22"/>
                <w:szCs w:val="22"/>
              </w:rPr>
              <w:t>йр</w:t>
            </w:r>
            <w:proofErr w:type="spellEnd"/>
            <w:r w:rsidRPr="00312835">
              <w:rPr>
                <w:b/>
                <w:bCs/>
                <w:sz w:val="22"/>
                <w:szCs w:val="22"/>
                <w:lang w:val="ky-KG"/>
              </w:rPr>
              <w:t>ө</w:t>
            </w:r>
          </w:p>
        </w:tc>
        <w:tc>
          <w:tcPr>
            <w:tcW w:w="4668" w:type="dxa"/>
            <w:gridSpan w:val="2"/>
            <w:vMerge/>
            <w:tcBorders>
              <w:top w:val="single" w:sz="4" w:space="0" w:color="auto"/>
              <w:left w:val="nil"/>
              <w:bottom w:val="single" w:sz="4" w:space="0" w:color="auto"/>
              <w:right w:val="nil"/>
            </w:tcBorders>
            <w:vAlign w:val="center"/>
            <w:hideMark/>
          </w:tcPr>
          <w:p w14:paraId="124DC534" w14:textId="77777777" w:rsidR="00B573FE" w:rsidRPr="00312835" w:rsidRDefault="00B573FE" w:rsidP="00BD24E5">
            <w:pPr>
              <w:rPr>
                <w:b/>
                <w:lang w:val="ky-KG"/>
              </w:rPr>
            </w:pPr>
          </w:p>
        </w:tc>
      </w:tr>
      <w:tr w:rsidR="00B573FE" w:rsidRPr="00312835" w14:paraId="54A450F6" w14:textId="77777777" w:rsidTr="00BD24E5">
        <w:tc>
          <w:tcPr>
            <w:tcW w:w="2394" w:type="dxa"/>
            <w:vMerge/>
            <w:tcBorders>
              <w:top w:val="single" w:sz="4" w:space="0" w:color="auto"/>
              <w:left w:val="nil"/>
              <w:bottom w:val="single" w:sz="4" w:space="0" w:color="auto"/>
              <w:right w:val="nil"/>
            </w:tcBorders>
            <w:vAlign w:val="center"/>
            <w:hideMark/>
          </w:tcPr>
          <w:p w14:paraId="40541FBC" w14:textId="77777777" w:rsidR="00B573FE" w:rsidRPr="00312835" w:rsidRDefault="00B573FE" w:rsidP="00BD24E5">
            <w:pPr>
              <w:rPr>
                <w:b/>
                <w:bCs/>
                <w:lang w:val="ky-KG"/>
              </w:rPr>
            </w:pPr>
          </w:p>
        </w:tc>
        <w:tc>
          <w:tcPr>
            <w:tcW w:w="1292" w:type="dxa"/>
            <w:tcBorders>
              <w:top w:val="single" w:sz="4" w:space="0" w:color="auto"/>
              <w:left w:val="nil"/>
              <w:bottom w:val="single" w:sz="4" w:space="0" w:color="auto"/>
              <w:right w:val="nil"/>
            </w:tcBorders>
            <w:noWrap/>
            <w:vAlign w:val="center"/>
            <w:hideMark/>
          </w:tcPr>
          <w:p w14:paraId="76524BD5" w14:textId="77777777" w:rsidR="00B573FE" w:rsidRPr="00E074EE" w:rsidRDefault="00B573FE" w:rsidP="00BD24E5">
            <w:pPr>
              <w:jc w:val="center"/>
              <w:rPr>
                <w:b/>
                <w:bCs/>
                <w:lang w:val="ky-KG"/>
              </w:rPr>
            </w:pPr>
            <w:r w:rsidRPr="00312835">
              <w:rPr>
                <w:b/>
                <w:bCs/>
                <w:sz w:val="22"/>
                <w:szCs w:val="22"/>
              </w:rPr>
              <w:t>202</w:t>
            </w:r>
            <w:r>
              <w:rPr>
                <w:b/>
                <w:bCs/>
                <w:sz w:val="22"/>
                <w:szCs w:val="22"/>
                <w:lang w:val="ky-KG"/>
              </w:rPr>
              <w:t>4</w:t>
            </w:r>
          </w:p>
        </w:tc>
        <w:tc>
          <w:tcPr>
            <w:tcW w:w="1292" w:type="dxa"/>
            <w:tcBorders>
              <w:top w:val="single" w:sz="4" w:space="0" w:color="auto"/>
              <w:left w:val="nil"/>
              <w:bottom w:val="single" w:sz="4" w:space="0" w:color="auto"/>
              <w:right w:val="nil"/>
            </w:tcBorders>
            <w:noWrap/>
            <w:vAlign w:val="center"/>
            <w:hideMark/>
          </w:tcPr>
          <w:p w14:paraId="4E3410BB" w14:textId="77777777" w:rsidR="00B573FE" w:rsidRPr="00E074EE" w:rsidRDefault="00B573FE" w:rsidP="00BD24E5">
            <w:pPr>
              <w:jc w:val="center"/>
              <w:rPr>
                <w:b/>
                <w:bCs/>
                <w:lang w:val="ky-KG"/>
              </w:rPr>
            </w:pPr>
            <w:r w:rsidRPr="00312835">
              <w:rPr>
                <w:b/>
                <w:bCs/>
                <w:sz w:val="22"/>
                <w:szCs w:val="22"/>
              </w:rPr>
              <w:t>202</w:t>
            </w:r>
            <w:r>
              <w:rPr>
                <w:b/>
                <w:bCs/>
                <w:sz w:val="22"/>
                <w:szCs w:val="22"/>
                <w:lang w:val="ky-KG"/>
              </w:rPr>
              <w:t>5</w:t>
            </w:r>
          </w:p>
        </w:tc>
        <w:tc>
          <w:tcPr>
            <w:tcW w:w="1172" w:type="dxa"/>
            <w:tcBorders>
              <w:top w:val="single" w:sz="4" w:space="0" w:color="auto"/>
              <w:left w:val="nil"/>
              <w:bottom w:val="single" w:sz="4" w:space="0" w:color="auto"/>
              <w:right w:val="nil"/>
            </w:tcBorders>
            <w:noWrap/>
            <w:vAlign w:val="center"/>
            <w:hideMark/>
          </w:tcPr>
          <w:p w14:paraId="3E72B492" w14:textId="77777777" w:rsidR="00B573FE" w:rsidRPr="00E074EE" w:rsidRDefault="00B573FE" w:rsidP="00BD24E5">
            <w:pPr>
              <w:jc w:val="center"/>
              <w:rPr>
                <w:b/>
                <w:bCs/>
                <w:lang w:val="ky-KG"/>
              </w:rPr>
            </w:pPr>
            <w:r w:rsidRPr="00312835">
              <w:rPr>
                <w:b/>
                <w:bCs/>
                <w:sz w:val="22"/>
                <w:szCs w:val="22"/>
              </w:rPr>
              <w:t>202</w:t>
            </w:r>
            <w:r>
              <w:rPr>
                <w:b/>
                <w:bCs/>
                <w:sz w:val="22"/>
                <w:szCs w:val="22"/>
                <w:lang w:val="ky-KG"/>
              </w:rPr>
              <w:t>4</w:t>
            </w:r>
          </w:p>
        </w:tc>
        <w:tc>
          <w:tcPr>
            <w:tcW w:w="1172" w:type="dxa"/>
            <w:tcBorders>
              <w:top w:val="single" w:sz="4" w:space="0" w:color="auto"/>
              <w:left w:val="nil"/>
              <w:bottom w:val="single" w:sz="4" w:space="0" w:color="auto"/>
              <w:right w:val="nil"/>
            </w:tcBorders>
            <w:noWrap/>
            <w:vAlign w:val="center"/>
            <w:hideMark/>
          </w:tcPr>
          <w:p w14:paraId="51860853" w14:textId="77777777" w:rsidR="00B573FE" w:rsidRPr="00E074EE" w:rsidRDefault="00B573FE" w:rsidP="00BD24E5">
            <w:pPr>
              <w:jc w:val="center"/>
              <w:rPr>
                <w:b/>
                <w:bCs/>
                <w:lang w:val="ky-KG"/>
              </w:rPr>
            </w:pPr>
            <w:r w:rsidRPr="00312835">
              <w:rPr>
                <w:b/>
                <w:bCs/>
                <w:sz w:val="22"/>
                <w:szCs w:val="22"/>
              </w:rPr>
              <w:t>202</w:t>
            </w:r>
            <w:r>
              <w:rPr>
                <w:b/>
                <w:bCs/>
                <w:sz w:val="22"/>
                <w:szCs w:val="22"/>
                <w:lang w:val="ky-KG"/>
              </w:rPr>
              <w:t>5</w:t>
            </w:r>
          </w:p>
        </w:tc>
        <w:tc>
          <w:tcPr>
            <w:tcW w:w="1382" w:type="dxa"/>
            <w:tcBorders>
              <w:top w:val="single" w:sz="4" w:space="0" w:color="auto"/>
              <w:left w:val="nil"/>
              <w:bottom w:val="single" w:sz="4" w:space="0" w:color="auto"/>
              <w:right w:val="nil"/>
            </w:tcBorders>
            <w:noWrap/>
            <w:vAlign w:val="center"/>
            <w:hideMark/>
          </w:tcPr>
          <w:p w14:paraId="1DFA3657" w14:textId="77777777" w:rsidR="00B573FE" w:rsidRPr="00312835" w:rsidRDefault="00B573FE" w:rsidP="00BD24E5">
            <w:pPr>
              <w:ind w:right="-102"/>
              <w:jc w:val="center"/>
              <w:rPr>
                <w:b/>
                <w:bCs/>
              </w:rPr>
            </w:pPr>
            <w:r w:rsidRPr="00312835">
              <w:rPr>
                <w:b/>
                <w:bCs/>
                <w:sz w:val="22"/>
                <w:szCs w:val="22"/>
                <w:lang w:val="ky-KG"/>
              </w:rPr>
              <w:t>Б</w:t>
            </w:r>
            <w:proofErr w:type="spellStart"/>
            <w:r w:rsidRPr="00312835">
              <w:rPr>
                <w:b/>
                <w:bCs/>
                <w:sz w:val="22"/>
                <w:szCs w:val="22"/>
              </w:rPr>
              <w:t>юджет</w:t>
            </w:r>
            <w:proofErr w:type="spellEnd"/>
            <w:r w:rsidRPr="00312835">
              <w:rPr>
                <w:b/>
                <w:bCs/>
                <w:sz w:val="22"/>
                <w:szCs w:val="22"/>
                <w:lang w:val="ky-KG"/>
              </w:rPr>
              <w:t>тик чөйрө</w:t>
            </w:r>
          </w:p>
        </w:tc>
        <w:tc>
          <w:tcPr>
            <w:tcW w:w="1643" w:type="dxa"/>
            <w:tcBorders>
              <w:top w:val="single" w:sz="4" w:space="0" w:color="auto"/>
              <w:left w:val="nil"/>
              <w:bottom w:val="single" w:sz="4" w:space="0" w:color="auto"/>
              <w:right w:val="nil"/>
            </w:tcBorders>
            <w:noWrap/>
            <w:vAlign w:val="center"/>
            <w:hideMark/>
          </w:tcPr>
          <w:p w14:paraId="23036772" w14:textId="77777777" w:rsidR="00B573FE" w:rsidRPr="00312835" w:rsidRDefault="00B573FE" w:rsidP="00BD24E5">
            <w:pPr>
              <w:jc w:val="center"/>
              <w:rPr>
                <w:b/>
                <w:bCs/>
                <w:lang w:val="ky-KG"/>
              </w:rPr>
            </w:pPr>
            <w:r w:rsidRPr="00312835">
              <w:rPr>
                <w:b/>
                <w:bCs/>
                <w:sz w:val="22"/>
                <w:szCs w:val="22"/>
              </w:rPr>
              <w:t>Бюджет</w:t>
            </w:r>
            <w:r w:rsidRPr="00312835">
              <w:rPr>
                <w:b/>
                <w:bCs/>
                <w:sz w:val="22"/>
                <w:szCs w:val="22"/>
                <w:lang w:val="ky-KG"/>
              </w:rPr>
              <w:t xml:space="preserve">тик эмес </w:t>
            </w:r>
            <w:r w:rsidRPr="00312835">
              <w:rPr>
                <w:b/>
                <w:bCs/>
                <w:sz w:val="22"/>
                <w:szCs w:val="22"/>
              </w:rPr>
              <w:t>ч</w:t>
            </w:r>
            <w:r w:rsidRPr="00312835">
              <w:rPr>
                <w:b/>
                <w:bCs/>
                <w:sz w:val="22"/>
                <w:szCs w:val="22"/>
                <w:lang w:val="ky-KG"/>
              </w:rPr>
              <w:t>ө</w:t>
            </w:r>
            <w:proofErr w:type="spellStart"/>
            <w:r w:rsidRPr="00312835">
              <w:rPr>
                <w:b/>
                <w:bCs/>
                <w:sz w:val="22"/>
                <w:szCs w:val="22"/>
              </w:rPr>
              <w:t>йр</w:t>
            </w:r>
            <w:proofErr w:type="spellEnd"/>
            <w:r w:rsidRPr="00312835">
              <w:rPr>
                <w:b/>
                <w:bCs/>
                <w:sz w:val="22"/>
                <w:szCs w:val="22"/>
                <w:lang w:val="ky-KG"/>
              </w:rPr>
              <w:t>ө</w:t>
            </w:r>
          </w:p>
        </w:tc>
      </w:tr>
      <w:tr w:rsidR="00B573FE" w:rsidRPr="00312835" w14:paraId="4828105F" w14:textId="77777777" w:rsidTr="00BD24E5">
        <w:trPr>
          <w:trHeight w:val="377"/>
        </w:trPr>
        <w:tc>
          <w:tcPr>
            <w:tcW w:w="2394" w:type="dxa"/>
            <w:tcBorders>
              <w:top w:val="single" w:sz="4" w:space="0" w:color="auto"/>
              <w:left w:val="nil"/>
              <w:bottom w:val="single" w:sz="4" w:space="0" w:color="auto"/>
              <w:right w:val="nil"/>
            </w:tcBorders>
            <w:noWrap/>
            <w:hideMark/>
          </w:tcPr>
          <w:p w14:paraId="3EC2D152" w14:textId="77777777" w:rsidR="00B573FE" w:rsidRPr="00312835" w:rsidRDefault="00B573FE" w:rsidP="00BD24E5">
            <w:pPr>
              <w:spacing w:before="20" w:after="20"/>
              <w:ind w:left="226" w:hanging="113"/>
            </w:pPr>
            <w:proofErr w:type="spellStart"/>
            <w:r w:rsidRPr="00312835">
              <w:rPr>
                <w:sz w:val="22"/>
                <w:szCs w:val="22"/>
              </w:rPr>
              <w:t>Бардыгы</w:t>
            </w:r>
            <w:proofErr w:type="spellEnd"/>
          </w:p>
        </w:tc>
        <w:tc>
          <w:tcPr>
            <w:tcW w:w="1292" w:type="dxa"/>
            <w:tcBorders>
              <w:top w:val="single" w:sz="4" w:space="0" w:color="auto"/>
              <w:left w:val="nil"/>
              <w:bottom w:val="single" w:sz="4" w:space="0" w:color="auto"/>
              <w:right w:val="nil"/>
            </w:tcBorders>
            <w:noWrap/>
            <w:vAlign w:val="bottom"/>
            <w:hideMark/>
          </w:tcPr>
          <w:p w14:paraId="52E51C77" w14:textId="77777777" w:rsidR="00B573FE" w:rsidRPr="00312835" w:rsidRDefault="00B573FE" w:rsidP="00BD24E5">
            <w:pPr>
              <w:spacing w:before="20" w:after="20"/>
              <w:jc w:val="center"/>
              <w:rPr>
                <w:sz w:val="22"/>
                <w:szCs w:val="22"/>
                <w:lang w:val="ky-KG"/>
              </w:rPr>
            </w:pPr>
            <w:r w:rsidRPr="00312835">
              <w:rPr>
                <w:sz w:val="22"/>
                <w:szCs w:val="22"/>
                <w:lang w:val="ky-KG"/>
              </w:rPr>
              <w:t>26</w:t>
            </w:r>
            <w:r>
              <w:rPr>
                <w:sz w:val="22"/>
                <w:szCs w:val="22"/>
                <w:lang w:val="ky-KG"/>
              </w:rPr>
              <w:t> 722,2</w:t>
            </w:r>
          </w:p>
        </w:tc>
        <w:tc>
          <w:tcPr>
            <w:tcW w:w="1292" w:type="dxa"/>
            <w:tcBorders>
              <w:top w:val="single" w:sz="4" w:space="0" w:color="auto"/>
              <w:left w:val="nil"/>
              <w:bottom w:val="single" w:sz="4" w:space="0" w:color="auto"/>
              <w:right w:val="nil"/>
            </w:tcBorders>
            <w:noWrap/>
            <w:vAlign w:val="bottom"/>
            <w:hideMark/>
          </w:tcPr>
          <w:p w14:paraId="3A81EDBA" w14:textId="77777777" w:rsidR="00B573FE" w:rsidRPr="00312835" w:rsidRDefault="00B573FE" w:rsidP="00BD24E5">
            <w:pPr>
              <w:spacing w:before="20" w:after="20"/>
              <w:jc w:val="center"/>
              <w:rPr>
                <w:sz w:val="22"/>
                <w:szCs w:val="22"/>
                <w:lang w:val="ky-KG"/>
              </w:rPr>
            </w:pPr>
            <w:r w:rsidRPr="00312835">
              <w:rPr>
                <w:sz w:val="22"/>
                <w:szCs w:val="22"/>
                <w:lang w:val="ky-KG"/>
              </w:rPr>
              <w:t>28</w:t>
            </w:r>
            <w:r>
              <w:rPr>
                <w:sz w:val="22"/>
                <w:szCs w:val="22"/>
                <w:lang w:val="ky-KG"/>
              </w:rPr>
              <w:t> 599,7</w:t>
            </w:r>
          </w:p>
        </w:tc>
        <w:tc>
          <w:tcPr>
            <w:tcW w:w="1172" w:type="dxa"/>
            <w:tcBorders>
              <w:top w:val="single" w:sz="4" w:space="0" w:color="auto"/>
              <w:left w:val="nil"/>
              <w:bottom w:val="single" w:sz="4" w:space="0" w:color="auto"/>
              <w:right w:val="nil"/>
            </w:tcBorders>
            <w:noWrap/>
            <w:vAlign w:val="bottom"/>
            <w:hideMark/>
          </w:tcPr>
          <w:p w14:paraId="2589D303" w14:textId="77777777" w:rsidR="00B573FE" w:rsidRPr="00312835" w:rsidRDefault="00B573FE" w:rsidP="00BD24E5">
            <w:pPr>
              <w:spacing w:before="20" w:after="20"/>
              <w:jc w:val="center"/>
              <w:rPr>
                <w:sz w:val="22"/>
                <w:szCs w:val="22"/>
                <w:lang w:val="ky-KG"/>
              </w:rPr>
            </w:pPr>
            <w:r>
              <w:rPr>
                <w:sz w:val="22"/>
                <w:szCs w:val="22"/>
                <w:lang w:val="ky-KG"/>
              </w:rPr>
              <w:t>29 522,7</w:t>
            </w:r>
          </w:p>
        </w:tc>
        <w:tc>
          <w:tcPr>
            <w:tcW w:w="1172" w:type="dxa"/>
            <w:tcBorders>
              <w:top w:val="single" w:sz="4" w:space="0" w:color="auto"/>
              <w:left w:val="nil"/>
              <w:bottom w:val="single" w:sz="4" w:space="0" w:color="auto"/>
              <w:right w:val="nil"/>
            </w:tcBorders>
            <w:noWrap/>
            <w:vAlign w:val="bottom"/>
            <w:hideMark/>
          </w:tcPr>
          <w:p w14:paraId="3370D6C8" w14:textId="77777777" w:rsidR="00B573FE" w:rsidRPr="00312835" w:rsidRDefault="00B573FE" w:rsidP="00BD24E5">
            <w:pPr>
              <w:spacing w:before="20" w:after="20"/>
              <w:jc w:val="center"/>
              <w:rPr>
                <w:sz w:val="22"/>
                <w:szCs w:val="22"/>
                <w:lang w:val="ky-KG"/>
              </w:rPr>
            </w:pPr>
            <w:r w:rsidRPr="00312835">
              <w:rPr>
                <w:sz w:val="22"/>
                <w:szCs w:val="22"/>
                <w:lang w:val="ky-KG"/>
              </w:rPr>
              <w:t>36</w:t>
            </w:r>
            <w:r>
              <w:rPr>
                <w:sz w:val="22"/>
                <w:szCs w:val="22"/>
                <w:lang w:val="ky-KG"/>
              </w:rPr>
              <w:t> 280,9</w:t>
            </w:r>
          </w:p>
        </w:tc>
        <w:tc>
          <w:tcPr>
            <w:tcW w:w="1382" w:type="dxa"/>
            <w:tcBorders>
              <w:top w:val="single" w:sz="4" w:space="0" w:color="auto"/>
              <w:left w:val="nil"/>
              <w:bottom w:val="single" w:sz="4" w:space="0" w:color="auto"/>
              <w:right w:val="nil"/>
            </w:tcBorders>
            <w:shd w:val="clear" w:color="auto" w:fill="FFFFFF"/>
            <w:noWrap/>
            <w:vAlign w:val="bottom"/>
            <w:hideMark/>
          </w:tcPr>
          <w:p w14:paraId="0AEC9572" w14:textId="77777777" w:rsidR="00B573FE" w:rsidRPr="00312835" w:rsidRDefault="00B573FE" w:rsidP="00BD24E5">
            <w:pPr>
              <w:spacing w:before="20" w:after="20"/>
              <w:jc w:val="center"/>
              <w:rPr>
                <w:color w:val="000000"/>
                <w:sz w:val="22"/>
                <w:szCs w:val="22"/>
                <w:highlight w:val="yellow"/>
                <w:lang w:val="ky-KG"/>
              </w:rPr>
            </w:pPr>
            <w:r w:rsidRPr="00312835">
              <w:rPr>
                <w:color w:val="000000"/>
                <w:sz w:val="22"/>
                <w:szCs w:val="22"/>
                <w:lang w:val="ky-KG"/>
              </w:rPr>
              <w:t xml:space="preserve">   107,</w:t>
            </w:r>
            <w:r>
              <w:rPr>
                <w:color w:val="000000"/>
                <w:sz w:val="22"/>
                <w:szCs w:val="22"/>
                <w:lang w:val="ky-KG"/>
              </w:rPr>
              <w:t>0</w:t>
            </w:r>
            <w:r w:rsidRPr="00312835">
              <w:rPr>
                <w:color w:val="000000"/>
                <w:sz w:val="22"/>
                <w:szCs w:val="22"/>
                <w:highlight w:val="yellow"/>
                <w:lang w:val="ky-KG"/>
              </w:rPr>
              <w:t xml:space="preserve">            </w:t>
            </w:r>
          </w:p>
        </w:tc>
        <w:tc>
          <w:tcPr>
            <w:tcW w:w="1643" w:type="dxa"/>
            <w:tcBorders>
              <w:top w:val="single" w:sz="4" w:space="0" w:color="auto"/>
              <w:left w:val="nil"/>
              <w:bottom w:val="single" w:sz="4" w:space="0" w:color="auto"/>
              <w:right w:val="nil"/>
            </w:tcBorders>
            <w:noWrap/>
            <w:vAlign w:val="bottom"/>
            <w:hideMark/>
          </w:tcPr>
          <w:p w14:paraId="312DE146" w14:textId="77777777" w:rsidR="00B573FE" w:rsidRPr="00312835" w:rsidRDefault="00B573FE" w:rsidP="00BD24E5">
            <w:pPr>
              <w:spacing w:before="20" w:after="20"/>
              <w:rPr>
                <w:color w:val="000000"/>
                <w:sz w:val="22"/>
                <w:szCs w:val="22"/>
                <w:highlight w:val="yellow"/>
                <w:lang w:val="ky-KG"/>
              </w:rPr>
            </w:pPr>
            <w:r w:rsidRPr="00312835">
              <w:rPr>
                <w:color w:val="000000"/>
                <w:sz w:val="22"/>
                <w:szCs w:val="22"/>
                <w:lang w:val="ky-KG"/>
              </w:rPr>
              <w:t xml:space="preserve">         1</w:t>
            </w:r>
            <w:r>
              <w:rPr>
                <w:color w:val="000000"/>
                <w:sz w:val="22"/>
                <w:szCs w:val="22"/>
                <w:lang w:val="ky-KG"/>
              </w:rPr>
              <w:t>22,8</w:t>
            </w:r>
          </w:p>
        </w:tc>
      </w:tr>
    </w:tbl>
    <w:p w14:paraId="4408F377" w14:textId="77777777" w:rsidR="00B573FE" w:rsidRDefault="00B573FE" w:rsidP="00B573FE">
      <w:pPr>
        <w:rPr>
          <w:bCs/>
          <w:sz w:val="28"/>
          <w:szCs w:val="28"/>
          <w:lang w:val="en-US"/>
        </w:rPr>
      </w:pPr>
    </w:p>
    <w:p w14:paraId="33C0F714" w14:textId="77777777" w:rsidR="000E5549" w:rsidRDefault="000E5549" w:rsidP="00B573FE">
      <w:pPr>
        <w:rPr>
          <w:bCs/>
          <w:sz w:val="28"/>
          <w:szCs w:val="28"/>
          <w:lang w:val="en-US"/>
        </w:rPr>
      </w:pPr>
    </w:p>
    <w:p w14:paraId="284DCADE" w14:textId="77777777" w:rsidR="000E5549" w:rsidRDefault="000E5549" w:rsidP="00B573FE">
      <w:pPr>
        <w:rPr>
          <w:bCs/>
          <w:sz w:val="28"/>
          <w:szCs w:val="28"/>
          <w:lang w:val="en-US"/>
        </w:rPr>
      </w:pPr>
    </w:p>
    <w:p w14:paraId="18E0F73F" w14:textId="77777777" w:rsidR="000E5549" w:rsidRDefault="000E5549" w:rsidP="00B573FE">
      <w:pPr>
        <w:rPr>
          <w:bCs/>
          <w:sz w:val="28"/>
          <w:szCs w:val="28"/>
          <w:lang w:val="en-US"/>
        </w:rPr>
      </w:pPr>
    </w:p>
    <w:p w14:paraId="238643F1" w14:textId="77777777" w:rsidR="000E5549" w:rsidRDefault="000E5549" w:rsidP="00B573FE">
      <w:pPr>
        <w:rPr>
          <w:bCs/>
          <w:sz w:val="28"/>
          <w:szCs w:val="28"/>
          <w:lang w:val="en-US"/>
        </w:rPr>
      </w:pPr>
    </w:p>
    <w:p w14:paraId="3EE7813A" w14:textId="77777777" w:rsidR="000E5549" w:rsidRDefault="000E5549" w:rsidP="00B573FE">
      <w:pPr>
        <w:rPr>
          <w:bCs/>
          <w:sz w:val="28"/>
          <w:szCs w:val="28"/>
          <w:lang w:val="en-US"/>
        </w:rPr>
      </w:pPr>
    </w:p>
    <w:p w14:paraId="330715BB" w14:textId="77777777" w:rsidR="000E5549" w:rsidRDefault="000E5549" w:rsidP="00B573FE">
      <w:pPr>
        <w:rPr>
          <w:bCs/>
          <w:sz w:val="28"/>
          <w:szCs w:val="28"/>
          <w:lang w:val="en-US"/>
        </w:rPr>
      </w:pPr>
    </w:p>
    <w:p w14:paraId="7C9BE6B9" w14:textId="77777777" w:rsidR="000E5549" w:rsidRDefault="000E5549" w:rsidP="00B573FE">
      <w:pPr>
        <w:rPr>
          <w:bCs/>
          <w:sz w:val="28"/>
          <w:szCs w:val="28"/>
          <w:lang w:val="en-US"/>
        </w:rPr>
      </w:pPr>
    </w:p>
    <w:p w14:paraId="0E6DCF11" w14:textId="77777777" w:rsidR="000E5549" w:rsidRDefault="000E5549" w:rsidP="00B573FE">
      <w:pPr>
        <w:rPr>
          <w:bCs/>
          <w:sz w:val="28"/>
          <w:szCs w:val="28"/>
          <w:lang w:val="en-US"/>
        </w:rPr>
      </w:pPr>
    </w:p>
    <w:p w14:paraId="0A1CE1F5" w14:textId="77777777" w:rsidR="000E5549" w:rsidRDefault="000E5549" w:rsidP="00B573FE">
      <w:pPr>
        <w:rPr>
          <w:bCs/>
          <w:sz w:val="28"/>
          <w:szCs w:val="28"/>
          <w:lang w:val="en-US"/>
        </w:rPr>
      </w:pPr>
    </w:p>
    <w:p w14:paraId="71ACE178" w14:textId="77777777" w:rsidR="000E5549" w:rsidRDefault="000E5549" w:rsidP="00B573FE">
      <w:pPr>
        <w:rPr>
          <w:bCs/>
          <w:sz w:val="28"/>
          <w:szCs w:val="28"/>
          <w:lang w:val="en-US"/>
        </w:rPr>
      </w:pPr>
    </w:p>
    <w:p w14:paraId="4CD6867B" w14:textId="77777777" w:rsidR="000E5549" w:rsidRDefault="000E5549" w:rsidP="00B573FE">
      <w:pPr>
        <w:rPr>
          <w:bCs/>
          <w:sz w:val="28"/>
          <w:szCs w:val="28"/>
          <w:lang w:val="en-US"/>
        </w:rPr>
      </w:pPr>
    </w:p>
    <w:p w14:paraId="47C7F8A8" w14:textId="77777777" w:rsidR="000E5549" w:rsidRDefault="000E5549" w:rsidP="00B573FE">
      <w:pPr>
        <w:rPr>
          <w:bCs/>
          <w:sz w:val="28"/>
          <w:szCs w:val="28"/>
          <w:lang w:val="en-US"/>
        </w:rPr>
      </w:pPr>
    </w:p>
    <w:p w14:paraId="22248C63" w14:textId="77777777" w:rsidR="000E5549" w:rsidRDefault="000E5549" w:rsidP="00B573FE">
      <w:pPr>
        <w:rPr>
          <w:bCs/>
          <w:sz w:val="28"/>
          <w:szCs w:val="28"/>
          <w:lang w:val="en-US"/>
        </w:rPr>
      </w:pPr>
    </w:p>
    <w:p w14:paraId="48C48EBF" w14:textId="77777777" w:rsidR="000E5549" w:rsidRPr="000E5549" w:rsidRDefault="000E5549" w:rsidP="00B573FE">
      <w:pPr>
        <w:rPr>
          <w:bCs/>
          <w:sz w:val="28"/>
          <w:szCs w:val="28"/>
          <w:lang w:val="en-US"/>
        </w:rPr>
      </w:pPr>
    </w:p>
    <w:p w14:paraId="2670E5BD" w14:textId="30033807" w:rsidR="00B573FE" w:rsidRPr="00312835" w:rsidRDefault="00953CB8" w:rsidP="00B573FE">
      <w:pPr>
        <w:rPr>
          <w:b/>
          <w:bCs/>
          <w:sz w:val="28"/>
          <w:szCs w:val="28"/>
          <w:lang w:val="ky-KG"/>
        </w:rPr>
      </w:pPr>
      <w:r>
        <w:rPr>
          <w:bCs/>
          <w:sz w:val="28"/>
          <w:szCs w:val="28"/>
          <w:lang w:val="ky-KG"/>
        </w:rPr>
        <w:lastRenderedPageBreak/>
        <w:t>30</w:t>
      </w:r>
      <w:r w:rsidR="00B573FE" w:rsidRPr="00312835">
        <w:rPr>
          <w:bCs/>
          <w:sz w:val="28"/>
          <w:szCs w:val="28"/>
          <w:lang w:val="ky-KG"/>
        </w:rPr>
        <w:t xml:space="preserve">-таблица. </w:t>
      </w:r>
      <w:r w:rsidR="00B573FE" w:rsidRPr="00312835">
        <w:rPr>
          <w:b/>
          <w:sz w:val="28"/>
          <w:szCs w:val="28"/>
          <w:lang w:val="ky-KG"/>
        </w:rPr>
        <w:t>Янва</w:t>
      </w:r>
      <w:r w:rsidR="00B573FE" w:rsidRPr="00312835">
        <w:rPr>
          <w:b/>
          <w:bCs/>
          <w:sz w:val="28"/>
          <w:szCs w:val="28"/>
          <w:lang w:val="ky-KG"/>
        </w:rPr>
        <w:t xml:space="preserve">рда экономикалык ишмердиктин түрлөрү   </w:t>
      </w:r>
    </w:p>
    <w:p w14:paraId="542A3E67" w14:textId="77777777" w:rsidR="00B573FE" w:rsidRPr="00312835" w:rsidRDefault="00B573FE" w:rsidP="00B573FE">
      <w:pPr>
        <w:ind w:left="1361" w:hanging="1361"/>
        <w:rPr>
          <w:b/>
          <w:bCs/>
          <w:sz w:val="28"/>
          <w:szCs w:val="28"/>
          <w:lang w:val="ky-KG"/>
        </w:rPr>
      </w:pPr>
      <w:r w:rsidRPr="00312835">
        <w:rPr>
          <w:b/>
          <w:bCs/>
          <w:sz w:val="28"/>
          <w:szCs w:val="28"/>
          <w:lang w:val="ky-KG"/>
        </w:rPr>
        <w:t xml:space="preserve">                     боюнча ишканалардын жана уюмдардын кызматкерлеринин </w:t>
      </w:r>
    </w:p>
    <w:p w14:paraId="73A8DED7" w14:textId="77777777" w:rsidR="00B573FE" w:rsidRPr="00312835" w:rsidRDefault="00B573FE" w:rsidP="00B573FE">
      <w:pPr>
        <w:ind w:left="1361" w:hanging="1361"/>
        <w:rPr>
          <w:b/>
          <w:bCs/>
          <w:sz w:val="28"/>
          <w:szCs w:val="28"/>
          <w:vertAlign w:val="superscript"/>
          <w:lang w:val="ky-KG"/>
        </w:rPr>
      </w:pPr>
      <w:r w:rsidRPr="00312835">
        <w:rPr>
          <w:b/>
          <w:bCs/>
          <w:sz w:val="28"/>
          <w:szCs w:val="28"/>
          <w:lang w:val="ky-KG"/>
        </w:rPr>
        <w:t xml:space="preserve">                     номиналдык орточо айлык эмгек акысы</w:t>
      </w:r>
      <w:r w:rsidRPr="00312835">
        <w:rPr>
          <w:b/>
          <w:bCs/>
          <w:sz w:val="28"/>
          <w:szCs w:val="28"/>
          <w:vertAlign w:val="superscript"/>
          <w:lang w:val="ky-KG"/>
        </w:rPr>
        <w:t>1</w:t>
      </w:r>
    </w:p>
    <w:tbl>
      <w:tblPr>
        <w:tblW w:w="4800" w:type="pct"/>
        <w:tblInd w:w="249" w:type="dxa"/>
        <w:tblLook w:val="04A0" w:firstRow="1" w:lastRow="0" w:firstColumn="1" w:lastColumn="0" w:noHBand="0" w:noVBand="1"/>
      </w:tblPr>
      <w:tblGrid>
        <w:gridCol w:w="5140"/>
        <w:gridCol w:w="1379"/>
        <w:gridCol w:w="1170"/>
        <w:gridCol w:w="1063"/>
        <w:gridCol w:w="1182"/>
      </w:tblGrid>
      <w:tr w:rsidR="00B573FE" w:rsidRPr="00312835" w14:paraId="63634A0D" w14:textId="77777777" w:rsidTr="00BD24E5">
        <w:trPr>
          <w:cantSplit/>
          <w:tblHeader/>
        </w:trPr>
        <w:tc>
          <w:tcPr>
            <w:tcW w:w="2587" w:type="pct"/>
            <w:vMerge w:val="restart"/>
            <w:tcBorders>
              <w:top w:val="single" w:sz="4" w:space="0" w:color="auto"/>
              <w:left w:val="nil"/>
              <w:bottom w:val="nil"/>
              <w:right w:val="nil"/>
            </w:tcBorders>
          </w:tcPr>
          <w:p w14:paraId="4BD70B1A" w14:textId="77777777" w:rsidR="00B573FE" w:rsidRPr="00312835" w:rsidRDefault="00B573FE" w:rsidP="00BD24E5">
            <w:pPr>
              <w:rPr>
                <w:b/>
                <w:lang w:val="ky-KG"/>
              </w:rPr>
            </w:pPr>
          </w:p>
        </w:tc>
        <w:tc>
          <w:tcPr>
            <w:tcW w:w="1283" w:type="pct"/>
            <w:gridSpan w:val="2"/>
            <w:tcBorders>
              <w:top w:val="single" w:sz="4" w:space="0" w:color="auto"/>
              <w:left w:val="nil"/>
              <w:bottom w:val="single" w:sz="8" w:space="0" w:color="auto"/>
              <w:right w:val="nil"/>
            </w:tcBorders>
            <w:hideMark/>
          </w:tcPr>
          <w:p w14:paraId="13D1C1CF" w14:textId="77777777" w:rsidR="00B573FE" w:rsidRPr="00312835" w:rsidRDefault="00B573FE" w:rsidP="00BD24E5">
            <w:pPr>
              <w:jc w:val="center"/>
              <w:rPr>
                <w:b/>
                <w:lang w:val="ky-KG"/>
              </w:rPr>
            </w:pPr>
            <w:r w:rsidRPr="00312835">
              <w:rPr>
                <w:b/>
                <w:sz w:val="22"/>
                <w:szCs w:val="22"/>
                <w:lang w:val="ky-KG"/>
              </w:rPr>
              <w:t>Сом</w:t>
            </w:r>
          </w:p>
        </w:tc>
        <w:tc>
          <w:tcPr>
            <w:tcW w:w="1130" w:type="pct"/>
            <w:gridSpan w:val="2"/>
            <w:tcBorders>
              <w:top w:val="single" w:sz="4" w:space="0" w:color="auto"/>
              <w:left w:val="nil"/>
              <w:bottom w:val="single" w:sz="8" w:space="0" w:color="auto"/>
              <w:right w:val="nil"/>
            </w:tcBorders>
            <w:hideMark/>
          </w:tcPr>
          <w:p w14:paraId="7104E21C" w14:textId="77777777" w:rsidR="00B573FE" w:rsidRPr="00312835" w:rsidRDefault="00B573FE" w:rsidP="00BD24E5">
            <w:pPr>
              <w:jc w:val="center"/>
              <w:rPr>
                <w:b/>
              </w:rPr>
            </w:pPr>
            <w:r w:rsidRPr="00312835">
              <w:rPr>
                <w:b/>
                <w:bCs/>
                <w:sz w:val="22"/>
                <w:szCs w:val="22"/>
                <w:lang w:val="ky-KG"/>
              </w:rPr>
              <w:t>Мурунку жылдын т</w:t>
            </w:r>
            <w:r w:rsidRPr="00312835">
              <w:rPr>
                <w:b/>
                <w:sz w:val="22"/>
                <w:szCs w:val="22"/>
                <w:lang w:val="ky-KG"/>
              </w:rPr>
              <w:t xml:space="preserve">ийиштүү </w:t>
            </w:r>
            <w:r w:rsidRPr="00312835">
              <w:rPr>
                <w:b/>
                <w:bCs/>
                <w:sz w:val="22"/>
                <w:szCs w:val="22"/>
                <w:lang w:val="ky-KG"/>
              </w:rPr>
              <w:t>мезгилине</w:t>
            </w:r>
            <w:r w:rsidRPr="00312835">
              <w:rPr>
                <w:b/>
                <w:bCs/>
                <w:sz w:val="22"/>
                <w:szCs w:val="22"/>
              </w:rPr>
              <w:t xml:space="preserve"> карата </w:t>
            </w:r>
            <w:proofErr w:type="spellStart"/>
            <w:r w:rsidRPr="00312835">
              <w:rPr>
                <w:b/>
                <w:bCs/>
                <w:sz w:val="22"/>
                <w:szCs w:val="22"/>
              </w:rPr>
              <w:t>пайыз</w:t>
            </w:r>
            <w:proofErr w:type="spellEnd"/>
            <w:r w:rsidRPr="00312835">
              <w:rPr>
                <w:b/>
                <w:bCs/>
                <w:sz w:val="22"/>
                <w:szCs w:val="22"/>
              </w:rPr>
              <w:t xml:space="preserve"> </w:t>
            </w:r>
            <w:proofErr w:type="spellStart"/>
            <w:r w:rsidRPr="00312835">
              <w:rPr>
                <w:b/>
                <w:bCs/>
                <w:sz w:val="22"/>
                <w:szCs w:val="22"/>
              </w:rPr>
              <w:t>менен</w:t>
            </w:r>
            <w:proofErr w:type="spellEnd"/>
          </w:p>
        </w:tc>
      </w:tr>
      <w:tr w:rsidR="00B573FE" w:rsidRPr="00312835" w14:paraId="5B88D93D" w14:textId="77777777" w:rsidTr="00BD24E5">
        <w:trPr>
          <w:cantSplit/>
          <w:tblHeader/>
        </w:trPr>
        <w:tc>
          <w:tcPr>
            <w:tcW w:w="0" w:type="auto"/>
            <w:vMerge/>
            <w:tcBorders>
              <w:top w:val="single" w:sz="4" w:space="0" w:color="auto"/>
              <w:left w:val="nil"/>
              <w:bottom w:val="nil"/>
              <w:right w:val="nil"/>
            </w:tcBorders>
            <w:vAlign w:val="center"/>
            <w:hideMark/>
          </w:tcPr>
          <w:p w14:paraId="731CB48E" w14:textId="77777777" w:rsidR="00B573FE" w:rsidRPr="00312835" w:rsidRDefault="00B573FE" w:rsidP="00BD24E5">
            <w:pPr>
              <w:rPr>
                <w:b/>
                <w:lang w:val="ky-KG"/>
              </w:rPr>
            </w:pPr>
          </w:p>
        </w:tc>
        <w:tc>
          <w:tcPr>
            <w:tcW w:w="694" w:type="pct"/>
            <w:tcBorders>
              <w:top w:val="single" w:sz="8" w:space="0" w:color="auto"/>
              <w:left w:val="nil"/>
              <w:bottom w:val="single" w:sz="4" w:space="0" w:color="auto"/>
              <w:right w:val="nil"/>
            </w:tcBorders>
            <w:vAlign w:val="center"/>
            <w:hideMark/>
          </w:tcPr>
          <w:p w14:paraId="2F4791A4" w14:textId="77777777" w:rsidR="00B573FE" w:rsidRPr="006309E3" w:rsidRDefault="00B573FE" w:rsidP="00BD24E5">
            <w:pPr>
              <w:jc w:val="center"/>
              <w:rPr>
                <w:b/>
                <w:lang w:val="ky-KG"/>
              </w:rPr>
            </w:pPr>
            <w:r w:rsidRPr="00312835">
              <w:rPr>
                <w:b/>
                <w:sz w:val="22"/>
                <w:szCs w:val="22"/>
              </w:rPr>
              <w:t>202</w:t>
            </w:r>
            <w:r>
              <w:rPr>
                <w:b/>
                <w:sz w:val="22"/>
                <w:szCs w:val="22"/>
                <w:lang w:val="ky-KG"/>
              </w:rPr>
              <w:t>4</w:t>
            </w:r>
          </w:p>
        </w:tc>
        <w:tc>
          <w:tcPr>
            <w:tcW w:w="589" w:type="pct"/>
            <w:tcBorders>
              <w:top w:val="single" w:sz="8" w:space="0" w:color="auto"/>
              <w:left w:val="nil"/>
              <w:bottom w:val="single" w:sz="4" w:space="0" w:color="auto"/>
              <w:right w:val="nil"/>
            </w:tcBorders>
            <w:vAlign w:val="center"/>
            <w:hideMark/>
          </w:tcPr>
          <w:p w14:paraId="67AB0356" w14:textId="77777777" w:rsidR="00B573FE" w:rsidRPr="006309E3" w:rsidRDefault="00B573FE" w:rsidP="00BD24E5">
            <w:pPr>
              <w:jc w:val="center"/>
              <w:rPr>
                <w:b/>
                <w:lang w:val="ky-KG"/>
              </w:rPr>
            </w:pPr>
            <w:r w:rsidRPr="00312835">
              <w:rPr>
                <w:b/>
                <w:sz w:val="22"/>
                <w:szCs w:val="22"/>
              </w:rPr>
              <w:t>202</w:t>
            </w:r>
            <w:r>
              <w:rPr>
                <w:b/>
                <w:sz w:val="22"/>
                <w:szCs w:val="22"/>
                <w:lang w:val="ky-KG"/>
              </w:rPr>
              <w:t>5</w:t>
            </w:r>
          </w:p>
        </w:tc>
        <w:tc>
          <w:tcPr>
            <w:tcW w:w="535" w:type="pct"/>
            <w:tcBorders>
              <w:top w:val="single" w:sz="8" w:space="0" w:color="auto"/>
              <w:left w:val="nil"/>
              <w:bottom w:val="single" w:sz="4" w:space="0" w:color="auto"/>
              <w:right w:val="nil"/>
            </w:tcBorders>
            <w:vAlign w:val="center"/>
            <w:hideMark/>
          </w:tcPr>
          <w:p w14:paraId="26ABF461" w14:textId="77777777" w:rsidR="00B573FE" w:rsidRPr="006309E3" w:rsidRDefault="00B573FE" w:rsidP="00BD24E5">
            <w:pPr>
              <w:jc w:val="center"/>
              <w:rPr>
                <w:b/>
                <w:lang w:val="ky-KG"/>
              </w:rPr>
            </w:pPr>
            <w:r>
              <w:rPr>
                <w:b/>
                <w:sz w:val="22"/>
                <w:szCs w:val="22"/>
                <w:lang w:val="ky-KG"/>
              </w:rPr>
              <w:t xml:space="preserve">    </w:t>
            </w:r>
            <w:r w:rsidRPr="00312835">
              <w:rPr>
                <w:b/>
                <w:sz w:val="22"/>
                <w:szCs w:val="22"/>
              </w:rPr>
              <w:t>202</w:t>
            </w:r>
            <w:r>
              <w:rPr>
                <w:b/>
                <w:sz w:val="22"/>
                <w:szCs w:val="22"/>
                <w:lang w:val="ky-KG"/>
              </w:rPr>
              <w:t>4</w:t>
            </w:r>
          </w:p>
        </w:tc>
        <w:tc>
          <w:tcPr>
            <w:tcW w:w="595" w:type="pct"/>
            <w:tcBorders>
              <w:top w:val="single" w:sz="8" w:space="0" w:color="auto"/>
              <w:left w:val="nil"/>
              <w:bottom w:val="single" w:sz="4" w:space="0" w:color="auto"/>
              <w:right w:val="nil"/>
            </w:tcBorders>
            <w:vAlign w:val="center"/>
            <w:hideMark/>
          </w:tcPr>
          <w:p w14:paraId="2DCAE390" w14:textId="77777777" w:rsidR="00B573FE" w:rsidRPr="006309E3" w:rsidRDefault="00B573FE" w:rsidP="00BD24E5">
            <w:pPr>
              <w:jc w:val="center"/>
              <w:rPr>
                <w:b/>
                <w:lang w:val="ky-KG"/>
              </w:rPr>
            </w:pPr>
            <w:r>
              <w:rPr>
                <w:b/>
                <w:sz w:val="22"/>
                <w:szCs w:val="22"/>
                <w:lang w:val="ky-KG"/>
              </w:rPr>
              <w:t xml:space="preserve">       </w:t>
            </w:r>
            <w:r w:rsidRPr="00312835">
              <w:rPr>
                <w:b/>
                <w:sz w:val="22"/>
                <w:szCs w:val="22"/>
              </w:rPr>
              <w:t>202</w:t>
            </w:r>
            <w:r>
              <w:rPr>
                <w:b/>
                <w:sz w:val="22"/>
                <w:szCs w:val="22"/>
                <w:lang w:val="ky-KG"/>
              </w:rPr>
              <w:t xml:space="preserve">5 </w:t>
            </w:r>
          </w:p>
        </w:tc>
      </w:tr>
      <w:tr w:rsidR="00B573FE" w:rsidRPr="00312835" w14:paraId="093338CC" w14:textId="77777777" w:rsidTr="00BD24E5">
        <w:trPr>
          <w:cantSplit/>
        </w:trPr>
        <w:tc>
          <w:tcPr>
            <w:tcW w:w="2587" w:type="pct"/>
            <w:tcBorders>
              <w:top w:val="single" w:sz="4" w:space="0" w:color="auto"/>
              <w:left w:val="nil"/>
              <w:bottom w:val="nil"/>
              <w:right w:val="nil"/>
            </w:tcBorders>
            <w:hideMark/>
          </w:tcPr>
          <w:p w14:paraId="2C02CF67" w14:textId="77777777" w:rsidR="00B573FE" w:rsidRPr="00312835" w:rsidRDefault="00B573FE" w:rsidP="00BD24E5">
            <w:pPr>
              <w:spacing w:before="20" w:after="20"/>
              <w:rPr>
                <w:b/>
              </w:rPr>
            </w:pPr>
            <w:r w:rsidRPr="00312835">
              <w:rPr>
                <w:b/>
                <w:sz w:val="22"/>
                <w:szCs w:val="22"/>
                <w:lang w:val="ky-KG"/>
              </w:rPr>
              <w:t xml:space="preserve">Бардыгы </w:t>
            </w:r>
          </w:p>
        </w:tc>
        <w:tc>
          <w:tcPr>
            <w:tcW w:w="694" w:type="pct"/>
            <w:vAlign w:val="bottom"/>
            <w:hideMark/>
          </w:tcPr>
          <w:p w14:paraId="02DB7EE2" w14:textId="77777777" w:rsidR="00B573FE" w:rsidRPr="00312835" w:rsidRDefault="00B573FE" w:rsidP="00BD24E5">
            <w:pPr>
              <w:spacing w:before="20" w:after="20"/>
              <w:jc w:val="right"/>
              <w:rPr>
                <w:b/>
                <w:bCs/>
                <w:sz w:val="22"/>
                <w:szCs w:val="22"/>
                <w:lang w:val="ky-KG"/>
              </w:rPr>
            </w:pPr>
            <w:r w:rsidRPr="00312835">
              <w:rPr>
                <w:b/>
                <w:bCs/>
                <w:sz w:val="22"/>
                <w:szCs w:val="22"/>
                <w:lang w:val="ky-KG"/>
              </w:rPr>
              <w:t>2</w:t>
            </w:r>
            <w:r>
              <w:rPr>
                <w:b/>
                <w:bCs/>
                <w:sz w:val="22"/>
                <w:szCs w:val="22"/>
                <w:lang w:val="ky-KG"/>
              </w:rPr>
              <w:t>7 683,8</w:t>
            </w:r>
          </w:p>
        </w:tc>
        <w:tc>
          <w:tcPr>
            <w:tcW w:w="589" w:type="pct"/>
            <w:vAlign w:val="bottom"/>
            <w:hideMark/>
          </w:tcPr>
          <w:p w14:paraId="399F5D1F" w14:textId="77777777" w:rsidR="00B573FE" w:rsidRPr="00312835" w:rsidRDefault="00B573FE" w:rsidP="00BD24E5">
            <w:pPr>
              <w:spacing w:before="20" w:after="20"/>
              <w:jc w:val="right"/>
              <w:rPr>
                <w:b/>
                <w:bCs/>
                <w:sz w:val="22"/>
                <w:szCs w:val="22"/>
                <w:lang w:val="ky-KG"/>
              </w:rPr>
            </w:pPr>
            <w:r w:rsidRPr="00312835">
              <w:rPr>
                <w:b/>
                <w:bCs/>
                <w:sz w:val="22"/>
                <w:szCs w:val="22"/>
                <w:lang w:val="ky-KG"/>
              </w:rPr>
              <w:t>31</w:t>
            </w:r>
            <w:r>
              <w:rPr>
                <w:b/>
                <w:bCs/>
                <w:sz w:val="22"/>
                <w:szCs w:val="22"/>
                <w:lang w:val="ky-KG"/>
              </w:rPr>
              <w:t> 350,9</w:t>
            </w:r>
          </w:p>
        </w:tc>
        <w:tc>
          <w:tcPr>
            <w:tcW w:w="535" w:type="pct"/>
            <w:tcBorders>
              <w:top w:val="single" w:sz="4" w:space="0" w:color="auto"/>
              <w:left w:val="nil"/>
              <w:bottom w:val="nil"/>
              <w:right w:val="nil"/>
            </w:tcBorders>
            <w:vAlign w:val="bottom"/>
            <w:hideMark/>
          </w:tcPr>
          <w:p w14:paraId="31C450DF" w14:textId="77777777" w:rsidR="00B573FE" w:rsidRPr="00AB09D6" w:rsidRDefault="00B573FE" w:rsidP="00BD24E5">
            <w:pPr>
              <w:spacing w:before="20" w:after="20"/>
              <w:jc w:val="right"/>
              <w:rPr>
                <w:b/>
                <w:bCs/>
                <w:sz w:val="22"/>
                <w:szCs w:val="22"/>
                <w:highlight w:val="yellow"/>
                <w:lang w:val="ky-KG"/>
              </w:rPr>
            </w:pPr>
            <w:r w:rsidRPr="00AB09D6">
              <w:rPr>
                <w:b/>
                <w:sz w:val="22"/>
                <w:szCs w:val="22"/>
                <w:lang w:val="ky-KG"/>
              </w:rPr>
              <w:t>110,8</w:t>
            </w:r>
          </w:p>
        </w:tc>
        <w:tc>
          <w:tcPr>
            <w:tcW w:w="595" w:type="pct"/>
            <w:vAlign w:val="bottom"/>
            <w:hideMark/>
          </w:tcPr>
          <w:p w14:paraId="535F46FD" w14:textId="77777777" w:rsidR="00B573FE" w:rsidRPr="00312835" w:rsidRDefault="00B573FE" w:rsidP="00BD24E5">
            <w:pPr>
              <w:spacing w:before="20" w:after="20"/>
              <w:jc w:val="right"/>
              <w:rPr>
                <w:b/>
                <w:bCs/>
                <w:sz w:val="22"/>
                <w:szCs w:val="22"/>
                <w:lang w:val="ky-KG"/>
              </w:rPr>
            </w:pPr>
            <w:r w:rsidRPr="00312835">
              <w:rPr>
                <w:b/>
                <w:bCs/>
                <w:sz w:val="22"/>
                <w:szCs w:val="22"/>
                <w:lang w:val="ky-KG"/>
              </w:rPr>
              <w:t>11</w:t>
            </w:r>
            <w:r>
              <w:rPr>
                <w:b/>
                <w:bCs/>
                <w:sz w:val="22"/>
                <w:szCs w:val="22"/>
                <w:lang w:val="ky-KG"/>
              </w:rPr>
              <w:t>3,2</w:t>
            </w:r>
          </w:p>
        </w:tc>
      </w:tr>
      <w:tr w:rsidR="00B573FE" w:rsidRPr="00312835" w14:paraId="349D7284" w14:textId="77777777" w:rsidTr="00BD24E5">
        <w:trPr>
          <w:cantSplit/>
        </w:trPr>
        <w:tc>
          <w:tcPr>
            <w:tcW w:w="2587" w:type="pct"/>
            <w:vAlign w:val="bottom"/>
            <w:hideMark/>
          </w:tcPr>
          <w:p w14:paraId="0D169845" w14:textId="77777777" w:rsidR="00B573FE" w:rsidRPr="00312835" w:rsidRDefault="00B573FE" w:rsidP="00BD24E5">
            <w:pPr>
              <w:ind w:left="170" w:hanging="113"/>
            </w:pPr>
            <w:r w:rsidRPr="00312835">
              <w:rPr>
                <w:color w:val="000000"/>
                <w:sz w:val="22"/>
                <w:szCs w:val="22"/>
                <w:lang w:val="ky-KG"/>
              </w:rPr>
              <w:t>Айыл чарб</w:t>
            </w:r>
            <w:r w:rsidRPr="00312835">
              <w:rPr>
                <w:color w:val="000000"/>
                <w:sz w:val="22"/>
                <w:szCs w:val="22"/>
              </w:rPr>
              <w:t xml:space="preserve">асы, </w:t>
            </w:r>
            <w:proofErr w:type="spellStart"/>
            <w:r w:rsidRPr="00312835">
              <w:rPr>
                <w:color w:val="000000"/>
                <w:sz w:val="22"/>
                <w:szCs w:val="22"/>
              </w:rPr>
              <w:t>токой</w:t>
            </w:r>
            <w:proofErr w:type="spellEnd"/>
            <w:r w:rsidRPr="00312835">
              <w:rPr>
                <w:color w:val="000000"/>
                <w:sz w:val="22"/>
                <w:szCs w:val="22"/>
              </w:rPr>
              <w:t xml:space="preserve"> </w:t>
            </w:r>
            <w:proofErr w:type="spellStart"/>
            <w:r w:rsidRPr="00312835">
              <w:rPr>
                <w:color w:val="000000"/>
                <w:sz w:val="22"/>
                <w:szCs w:val="22"/>
              </w:rPr>
              <w:t>чарбасы</w:t>
            </w:r>
            <w:proofErr w:type="spellEnd"/>
            <w:r w:rsidRPr="00312835">
              <w:rPr>
                <w:color w:val="000000"/>
                <w:sz w:val="22"/>
                <w:szCs w:val="22"/>
              </w:rPr>
              <w:t xml:space="preserve"> </w:t>
            </w:r>
            <w:proofErr w:type="spellStart"/>
            <w:r w:rsidRPr="00312835">
              <w:rPr>
                <w:color w:val="000000"/>
                <w:sz w:val="22"/>
                <w:szCs w:val="22"/>
              </w:rPr>
              <w:t>жана</w:t>
            </w:r>
            <w:proofErr w:type="spellEnd"/>
            <w:r w:rsidRPr="00312835">
              <w:rPr>
                <w:color w:val="000000"/>
                <w:sz w:val="22"/>
                <w:szCs w:val="22"/>
              </w:rPr>
              <w:t xml:space="preserve"> </w:t>
            </w:r>
            <w:r w:rsidRPr="00312835">
              <w:rPr>
                <w:color w:val="000000"/>
                <w:sz w:val="22"/>
                <w:szCs w:val="22"/>
                <w:lang w:val="ky-KG"/>
              </w:rPr>
              <w:t>б</w:t>
            </w:r>
            <w:proofErr w:type="spellStart"/>
            <w:r w:rsidRPr="00312835">
              <w:rPr>
                <w:color w:val="000000"/>
                <w:sz w:val="22"/>
                <w:szCs w:val="22"/>
              </w:rPr>
              <w:t>алык</w:t>
            </w:r>
            <w:proofErr w:type="spellEnd"/>
            <w:r w:rsidRPr="00312835">
              <w:rPr>
                <w:color w:val="000000"/>
                <w:sz w:val="22"/>
                <w:szCs w:val="22"/>
              </w:rPr>
              <w:t xml:space="preserve"> </w:t>
            </w:r>
            <w:proofErr w:type="spellStart"/>
            <w:r w:rsidRPr="00312835">
              <w:rPr>
                <w:color w:val="000000"/>
                <w:sz w:val="22"/>
                <w:szCs w:val="22"/>
              </w:rPr>
              <w:t>уулоочулук</w:t>
            </w:r>
            <w:proofErr w:type="spellEnd"/>
          </w:p>
        </w:tc>
        <w:tc>
          <w:tcPr>
            <w:tcW w:w="694" w:type="pct"/>
            <w:vAlign w:val="bottom"/>
            <w:hideMark/>
          </w:tcPr>
          <w:p w14:paraId="36DC3E59" w14:textId="77777777" w:rsidR="00B573FE" w:rsidRPr="00312835" w:rsidRDefault="00B573FE" w:rsidP="00BD24E5">
            <w:pPr>
              <w:spacing w:before="20" w:after="20"/>
              <w:jc w:val="right"/>
              <w:rPr>
                <w:sz w:val="22"/>
                <w:szCs w:val="22"/>
                <w:lang w:val="ky-KG"/>
              </w:rPr>
            </w:pPr>
            <w:r w:rsidRPr="00312835">
              <w:rPr>
                <w:sz w:val="22"/>
                <w:szCs w:val="22"/>
                <w:lang w:val="ky-KG"/>
              </w:rPr>
              <w:t>22</w:t>
            </w:r>
            <w:r>
              <w:rPr>
                <w:sz w:val="22"/>
                <w:szCs w:val="22"/>
                <w:lang w:val="ky-KG"/>
              </w:rPr>
              <w:t> 212,6</w:t>
            </w:r>
          </w:p>
        </w:tc>
        <w:tc>
          <w:tcPr>
            <w:tcW w:w="589" w:type="pct"/>
            <w:vAlign w:val="bottom"/>
            <w:hideMark/>
          </w:tcPr>
          <w:p w14:paraId="3A50A769" w14:textId="77777777" w:rsidR="00B573FE" w:rsidRPr="00312835" w:rsidRDefault="00B573FE" w:rsidP="00BD24E5">
            <w:pPr>
              <w:spacing w:before="20" w:after="20"/>
              <w:jc w:val="right"/>
              <w:rPr>
                <w:sz w:val="22"/>
                <w:szCs w:val="22"/>
                <w:lang w:val="ky-KG"/>
              </w:rPr>
            </w:pPr>
            <w:r w:rsidRPr="00312835">
              <w:rPr>
                <w:sz w:val="22"/>
                <w:szCs w:val="22"/>
                <w:lang w:val="ky-KG"/>
              </w:rPr>
              <w:t>24</w:t>
            </w:r>
            <w:r>
              <w:rPr>
                <w:sz w:val="22"/>
                <w:szCs w:val="22"/>
                <w:lang w:val="ky-KG"/>
              </w:rPr>
              <w:t> 822,2</w:t>
            </w:r>
          </w:p>
        </w:tc>
        <w:tc>
          <w:tcPr>
            <w:tcW w:w="535" w:type="pct"/>
            <w:vAlign w:val="bottom"/>
            <w:hideMark/>
          </w:tcPr>
          <w:p w14:paraId="43334122"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104,03</w:t>
            </w:r>
          </w:p>
        </w:tc>
        <w:tc>
          <w:tcPr>
            <w:tcW w:w="595" w:type="pct"/>
            <w:vAlign w:val="bottom"/>
            <w:hideMark/>
          </w:tcPr>
          <w:p w14:paraId="205694F6" w14:textId="77777777" w:rsidR="00B573FE" w:rsidRPr="00312835" w:rsidRDefault="00B573FE" w:rsidP="00BD24E5">
            <w:pPr>
              <w:spacing w:before="20" w:after="20"/>
              <w:jc w:val="right"/>
              <w:rPr>
                <w:sz w:val="22"/>
                <w:szCs w:val="22"/>
                <w:lang w:val="ky-KG"/>
              </w:rPr>
            </w:pPr>
            <w:r w:rsidRPr="00312835">
              <w:rPr>
                <w:sz w:val="22"/>
                <w:szCs w:val="22"/>
                <w:lang w:val="ky-KG"/>
              </w:rPr>
              <w:t>11</w:t>
            </w:r>
            <w:r>
              <w:rPr>
                <w:sz w:val="22"/>
                <w:szCs w:val="22"/>
                <w:lang w:val="ky-KG"/>
              </w:rPr>
              <w:t>1,7</w:t>
            </w:r>
          </w:p>
        </w:tc>
      </w:tr>
      <w:tr w:rsidR="00B573FE" w:rsidRPr="00312835" w14:paraId="3C73EE60" w14:textId="77777777" w:rsidTr="00BD24E5">
        <w:trPr>
          <w:cantSplit/>
        </w:trPr>
        <w:tc>
          <w:tcPr>
            <w:tcW w:w="2587" w:type="pct"/>
            <w:vAlign w:val="bottom"/>
            <w:hideMark/>
          </w:tcPr>
          <w:p w14:paraId="173F00EE" w14:textId="77777777" w:rsidR="00B573FE" w:rsidRPr="00312835" w:rsidRDefault="00B573FE" w:rsidP="00BD24E5">
            <w:pPr>
              <w:ind w:left="170" w:hanging="113"/>
            </w:pPr>
            <w:proofErr w:type="spellStart"/>
            <w:r w:rsidRPr="00312835">
              <w:rPr>
                <w:color w:val="000000"/>
                <w:sz w:val="22"/>
                <w:szCs w:val="22"/>
              </w:rPr>
              <w:t>Иштет</w:t>
            </w:r>
            <w:proofErr w:type="spellEnd"/>
            <w:r w:rsidRPr="00312835">
              <w:rPr>
                <w:color w:val="000000"/>
                <w:sz w:val="22"/>
                <w:szCs w:val="22"/>
                <w:lang w:val="ky-KG"/>
              </w:rPr>
              <w:t>үү ө</w:t>
            </w:r>
            <w:r w:rsidRPr="00312835">
              <w:rPr>
                <w:color w:val="000000"/>
                <w:sz w:val="22"/>
                <w:szCs w:val="22"/>
              </w:rPr>
              <w:t>н</w:t>
            </w:r>
            <w:r w:rsidRPr="00312835">
              <w:rPr>
                <w:color w:val="000000"/>
                <w:sz w:val="22"/>
                <w:szCs w:val="22"/>
                <w:lang w:val="ky-KG"/>
              </w:rPr>
              <w:t xml:space="preserve">дүрүшү </w:t>
            </w:r>
            <w:r w:rsidRPr="00312835">
              <w:rPr>
                <w:sz w:val="22"/>
                <w:szCs w:val="22"/>
                <w:lang w:val="ky-KG"/>
              </w:rPr>
              <w:t>(иштетүү өнөр жайы)</w:t>
            </w:r>
          </w:p>
        </w:tc>
        <w:tc>
          <w:tcPr>
            <w:tcW w:w="694" w:type="pct"/>
            <w:vAlign w:val="bottom"/>
            <w:hideMark/>
          </w:tcPr>
          <w:p w14:paraId="67136F2B" w14:textId="77777777" w:rsidR="00B573FE" w:rsidRPr="00312835" w:rsidRDefault="00B573FE" w:rsidP="00BD24E5">
            <w:pPr>
              <w:spacing w:before="20" w:after="20"/>
              <w:jc w:val="right"/>
              <w:rPr>
                <w:sz w:val="22"/>
                <w:szCs w:val="22"/>
                <w:lang w:val="ky-KG"/>
              </w:rPr>
            </w:pPr>
            <w:r>
              <w:rPr>
                <w:sz w:val="22"/>
                <w:szCs w:val="22"/>
                <w:lang w:val="ky-KG"/>
              </w:rPr>
              <w:t>21 121,9</w:t>
            </w:r>
          </w:p>
        </w:tc>
        <w:tc>
          <w:tcPr>
            <w:tcW w:w="589" w:type="pct"/>
            <w:vAlign w:val="bottom"/>
            <w:hideMark/>
          </w:tcPr>
          <w:p w14:paraId="6F9CB41D" w14:textId="77777777" w:rsidR="00B573FE" w:rsidRPr="00312835" w:rsidRDefault="00B573FE" w:rsidP="00BD24E5">
            <w:pPr>
              <w:spacing w:before="20" w:after="20"/>
              <w:jc w:val="right"/>
              <w:rPr>
                <w:sz w:val="22"/>
                <w:szCs w:val="22"/>
                <w:lang w:val="ky-KG"/>
              </w:rPr>
            </w:pPr>
            <w:r w:rsidRPr="00312835">
              <w:rPr>
                <w:sz w:val="22"/>
                <w:szCs w:val="22"/>
                <w:lang w:val="ky-KG"/>
              </w:rPr>
              <w:t>2</w:t>
            </w:r>
            <w:r>
              <w:rPr>
                <w:sz w:val="22"/>
                <w:szCs w:val="22"/>
                <w:lang w:val="ky-KG"/>
              </w:rPr>
              <w:t>8 425,1</w:t>
            </w:r>
          </w:p>
        </w:tc>
        <w:tc>
          <w:tcPr>
            <w:tcW w:w="535" w:type="pct"/>
            <w:vAlign w:val="bottom"/>
            <w:hideMark/>
          </w:tcPr>
          <w:p w14:paraId="69B6A129"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187,7</w:t>
            </w:r>
          </w:p>
        </w:tc>
        <w:tc>
          <w:tcPr>
            <w:tcW w:w="595" w:type="pct"/>
            <w:vAlign w:val="bottom"/>
            <w:hideMark/>
          </w:tcPr>
          <w:p w14:paraId="1E51A000" w14:textId="77777777" w:rsidR="00B573FE" w:rsidRPr="00312835" w:rsidRDefault="00B573FE" w:rsidP="00BD24E5">
            <w:pPr>
              <w:spacing w:before="20" w:after="20"/>
              <w:jc w:val="right"/>
              <w:rPr>
                <w:sz w:val="22"/>
                <w:szCs w:val="22"/>
                <w:lang w:val="ky-KG"/>
              </w:rPr>
            </w:pPr>
            <w:r w:rsidRPr="00312835">
              <w:rPr>
                <w:sz w:val="22"/>
                <w:szCs w:val="22"/>
                <w:lang w:val="ky-KG"/>
              </w:rPr>
              <w:t xml:space="preserve">    1</w:t>
            </w:r>
            <w:r>
              <w:rPr>
                <w:sz w:val="22"/>
                <w:szCs w:val="22"/>
                <w:lang w:val="ky-KG"/>
              </w:rPr>
              <w:t>34,5</w:t>
            </w:r>
          </w:p>
        </w:tc>
      </w:tr>
      <w:tr w:rsidR="00B573FE" w:rsidRPr="00312835" w14:paraId="5F7146AF" w14:textId="77777777" w:rsidTr="00BD24E5">
        <w:trPr>
          <w:cantSplit/>
          <w:trHeight w:val="716"/>
        </w:trPr>
        <w:tc>
          <w:tcPr>
            <w:tcW w:w="2587" w:type="pct"/>
            <w:vAlign w:val="bottom"/>
            <w:hideMark/>
          </w:tcPr>
          <w:p w14:paraId="468CB290" w14:textId="77777777" w:rsidR="00B573FE" w:rsidRPr="00312835" w:rsidRDefault="00B573FE" w:rsidP="00BD24E5">
            <w:pPr>
              <w:ind w:left="170" w:hanging="113"/>
            </w:pPr>
            <w:r w:rsidRPr="00312835">
              <w:rPr>
                <w:color w:val="000000"/>
                <w:sz w:val="22"/>
                <w:szCs w:val="22"/>
              </w:rPr>
              <w:t>Электр энергия, газ</w:t>
            </w:r>
            <w:r w:rsidRPr="00312835">
              <w:rPr>
                <w:color w:val="000000"/>
                <w:sz w:val="22"/>
                <w:szCs w:val="22"/>
                <w:lang w:val="ky-KG"/>
              </w:rPr>
              <w:t>, буу жана кондицияланган аба менен камсыздоо (жабдуу)</w:t>
            </w:r>
          </w:p>
        </w:tc>
        <w:tc>
          <w:tcPr>
            <w:tcW w:w="694" w:type="pct"/>
            <w:vAlign w:val="bottom"/>
            <w:hideMark/>
          </w:tcPr>
          <w:p w14:paraId="1EAB286A"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2 059,5</w:t>
            </w:r>
          </w:p>
        </w:tc>
        <w:tc>
          <w:tcPr>
            <w:tcW w:w="589" w:type="pct"/>
            <w:vAlign w:val="bottom"/>
            <w:hideMark/>
          </w:tcPr>
          <w:p w14:paraId="273A25C7"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5 558,1</w:t>
            </w:r>
          </w:p>
        </w:tc>
        <w:tc>
          <w:tcPr>
            <w:tcW w:w="535" w:type="pct"/>
            <w:vAlign w:val="bottom"/>
            <w:hideMark/>
          </w:tcPr>
          <w:p w14:paraId="7CC810C4"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105,6</w:t>
            </w:r>
          </w:p>
        </w:tc>
        <w:tc>
          <w:tcPr>
            <w:tcW w:w="595" w:type="pct"/>
            <w:vAlign w:val="bottom"/>
            <w:hideMark/>
          </w:tcPr>
          <w:p w14:paraId="2238285D"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10,9</w:t>
            </w:r>
          </w:p>
        </w:tc>
      </w:tr>
      <w:tr w:rsidR="00B573FE" w:rsidRPr="00312835" w14:paraId="46806A52" w14:textId="77777777" w:rsidTr="00BD24E5">
        <w:trPr>
          <w:cantSplit/>
        </w:trPr>
        <w:tc>
          <w:tcPr>
            <w:tcW w:w="2587" w:type="pct"/>
            <w:vAlign w:val="bottom"/>
            <w:hideMark/>
          </w:tcPr>
          <w:p w14:paraId="17B18BAE" w14:textId="77777777" w:rsidR="00B573FE" w:rsidRPr="00312835" w:rsidRDefault="00B573FE" w:rsidP="00BD24E5">
            <w:pPr>
              <w:ind w:left="170" w:hanging="113"/>
            </w:pPr>
            <w:r w:rsidRPr="00312835">
              <w:rPr>
                <w:sz w:val="22"/>
                <w:szCs w:val="22"/>
                <w:lang w:val="ky-KG"/>
              </w:rPr>
              <w:t xml:space="preserve">Суу менен камсыздоо, калдыктарды тазалоо,  иштетүү жана кайра пайдалануучу чийки затты алуу </w:t>
            </w:r>
          </w:p>
        </w:tc>
        <w:tc>
          <w:tcPr>
            <w:tcW w:w="694" w:type="pct"/>
            <w:vAlign w:val="bottom"/>
            <w:hideMark/>
          </w:tcPr>
          <w:p w14:paraId="11485F77" w14:textId="77777777" w:rsidR="00B573FE" w:rsidRPr="00312835" w:rsidRDefault="00B573FE" w:rsidP="00BD24E5">
            <w:pPr>
              <w:spacing w:before="20" w:after="20"/>
              <w:jc w:val="right"/>
              <w:rPr>
                <w:sz w:val="22"/>
                <w:szCs w:val="22"/>
                <w:lang w:val="ky-KG"/>
              </w:rPr>
            </w:pPr>
            <w:r>
              <w:rPr>
                <w:sz w:val="22"/>
                <w:szCs w:val="22"/>
                <w:lang w:val="ky-KG"/>
              </w:rPr>
              <w:t>31 085,3</w:t>
            </w:r>
          </w:p>
        </w:tc>
        <w:tc>
          <w:tcPr>
            <w:tcW w:w="589" w:type="pct"/>
            <w:vAlign w:val="bottom"/>
            <w:hideMark/>
          </w:tcPr>
          <w:p w14:paraId="20831620"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1 768,4</w:t>
            </w:r>
          </w:p>
        </w:tc>
        <w:tc>
          <w:tcPr>
            <w:tcW w:w="535" w:type="pct"/>
            <w:vAlign w:val="bottom"/>
            <w:hideMark/>
          </w:tcPr>
          <w:p w14:paraId="5FF47E73"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148,8</w:t>
            </w:r>
          </w:p>
        </w:tc>
        <w:tc>
          <w:tcPr>
            <w:tcW w:w="595" w:type="pct"/>
            <w:vAlign w:val="bottom"/>
            <w:hideMark/>
          </w:tcPr>
          <w:p w14:paraId="41A3DDCA"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02,2</w:t>
            </w:r>
          </w:p>
        </w:tc>
      </w:tr>
      <w:tr w:rsidR="00B573FE" w:rsidRPr="00312835" w14:paraId="6AF06A01" w14:textId="77777777" w:rsidTr="00BD24E5">
        <w:trPr>
          <w:cantSplit/>
        </w:trPr>
        <w:tc>
          <w:tcPr>
            <w:tcW w:w="2587" w:type="pct"/>
            <w:vAlign w:val="bottom"/>
            <w:hideMark/>
          </w:tcPr>
          <w:p w14:paraId="477BA0C2" w14:textId="77777777" w:rsidR="00B573FE" w:rsidRPr="00312835" w:rsidRDefault="00B573FE" w:rsidP="00BD24E5">
            <w:pPr>
              <w:ind w:left="170" w:hanging="113"/>
              <w:rPr>
                <w:lang w:val="ky-KG"/>
              </w:rPr>
            </w:pPr>
            <w:r w:rsidRPr="00312835">
              <w:rPr>
                <w:sz w:val="22"/>
                <w:szCs w:val="22"/>
                <w:lang w:val="ky-KG"/>
              </w:rPr>
              <w:t>Курулуш</w:t>
            </w:r>
          </w:p>
        </w:tc>
        <w:tc>
          <w:tcPr>
            <w:tcW w:w="694" w:type="pct"/>
            <w:vAlign w:val="bottom"/>
            <w:hideMark/>
          </w:tcPr>
          <w:p w14:paraId="6CD30B90" w14:textId="77777777" w:rsidR="00B573FE" w:rsidRPr="00312835" w:rsidRDefault="00B573FE" w:rsidP="00BD24E5">
            <w:pPr>
              <w:spacing w:before="20" w:after="20"/>
              <w:jc w:val="right"/>
              <w:rPr>
                <w:sz w:val="22"/>
                <w:szCs w:val="22"/>
                <w:lang w:val="ky-KG"/>
              </w:rPr>
            </w:pPr>
            <w:r>
              <w:rPr>
                <w:sz w:val="22"/>
                <w:szCs w:val="22"/>
                <w:lang w:val="ky-KG"/>
              </w:rPr>
              <w:t>21 260,3</w:t>
            </w:r>
          </w:p>
        </w:tc>
        <w:tc>
          <w:tcPr>
            <w:tcW w:w="589" w:type="pct"/>
            <w:vAlign w:val="bottom"/>
            <w:hideMark/>
          </w:tcPr>
          <w:p w14:paraId="776F9263" w14:textId="77777777" w:rsidR="00B573FE" w:rsidRPr="00312835" w:rsidRDefault="00B573FE" w:rsidP="00BD24E5">
            <w:pPr>
              <w:spacing w:before="20" w:after="20"/>
              <w:jc w:val="right"/>
              <w:rPr>
                <w:sz w:val="22"/>
                <w:szCs w:val="22"/>
                <w:lang w:val="ky-KG"/>
              </w:rPr>
            </w:pPr>
            <w:r>
              <w:rPr>
                <w:sz w:val="22"/>
                <w:szCs w:val="22"/>
                <w:lang w:val="ky-KG"/>
              </w:rPr>
              <w:t>31 190,1</w:t>
            </w:r>
          </w:p>
        </w:tc>
        <w:tc>
          <w:tcPr>
            <w:tcW w:w="535" w:type="pct"/>
            <w:vAlign w:val="bottom"/>
            <w:hideMark/>
          </w:tcPr>
          <w:p w14:paraId="0E4FE291"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143,3</w:t>
            </w:r>
          </w:p>
        </w:tc>
        <w:tc>
          <w:tcPr>
            <w:tcW w:w="595" w:type="pct"/>
            <w:vAlign w:val="bottom"/>
            <w:hideMark/>
          </w:tcPr>
          <w:p w14:paraId="29B39F3B" w14:textId="77777777" w:rsidR="00B573FE" w:rsidRPr="00312835" w:rsidRDefault="00B573FE" w:rsidP="00BD24E5">
            <w:pPr>
              <w:spacing w:before="20" w:after="20"/>
              <w:jc w:val="right"/>
              <w:rPr>
                <w:sz w:val="22"/>
                <w:szCs w:val="22"/>
                <w:lang w:val="ky-KG"/>
              </w:rPr>
            </w:pPr>
            <w:r>
              <w:rPr>
                <w:sz w:val="22"/>
                <w:szCs w:val="22"/>
                <w:lang w:val="ky-KG"/>
              </w:rPr>
              <w:t>146,7</w:t>
            </w:r>
          </w:p>
        </w:tc>
      </w:tr>
      <w:tr w:rsidR="00B573FE" w:rsidRPr="00312835" w14:paraId="54AB454A" w14:textId="77777777" w:rsidTr="00BD24E5">
        <w:trPr>
          <w:cantSplit/>
        </w:trPr>
        <w:tc>
          <w:tcPr>
            <w:tcW w:w="2587" w:type="pct"/>
            <w:vAlign w:val="bottom"/>
            <w:hideMark/>
          </w:tcPr>
          <w:p w14:paraId="241FA4D2" w14:textId="77777777" w:rsidR="00B573FE" w:rsidRPr="00312835" w:rsidRDefault="00B573FE" w:rsidP="00BD24E5">
            <w:pPr>
              <w:ind w:left="170" w:hanging="113"/>
            </w:pPr>
            <w:r w:rsidRPr="00312835">
              <w:rPr>
                <w:sz w:val="22"/>
                <w:szCs w:val="22"/>
                <w:lang w:val="ky-KG"/>
              </w:rPr>
              <w:t>Дүң жана чекене соода, автомобиль жана мотоциклдерди оңдоо</w:t>
            </w:r>
          </w:p>
        </w:tc>
        <w:tc>
          <w:tcPr>
            <w:tcW w:w="694" w:type="pct"/>
            <w:vAlign w:val="bottom"/>
            <w:hideMark/>
          </w:tcPr>
          <w:p w14:paraId="6D02DAE3"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9 346,5</w:t>
            </w:r>
          </w:p>
        </w:tc>
        <w:tc>
          <w:tcPr>
            <w:tcW w:w="589" w:type="pct"/>
            <w:vAlign w:val="bottom"/>
            <w:hideMark/>
          </w:tcPr>
          <w:p w14:paraId="21942510" w14:textId="77777777" w:rsidR="00B573FE" w:rsidRPr="00312835" w:rsidRDefault="00B573FE" w:rsidP="00BD24E5">
            <w:pPr>
              <w:spacing w:before="20" w:after="20"/>
              <w:jc w:val="right"/>
              <w:rPr>
                <w:sz w:val="22"/>
                <w:szCs w:val="22"/>
                <w:lang w:val="ky-KG"/>
              </w:rPr>
            </w:pPr>
            <w:r>
              <w:rPr>
                <w:sz w:val="22"/>
                <w:szCs w:val="22"/>
                <w:lang w:val="ky-KG"/>
              </w:rPr>
              <w:t>35 720,7</w:t>
            </w:r>
          </w:p>
        </w:tc>
        <w:tc>
          <w:tcPr>
            <w:tcW w:w="535" w:type="pct"/>
            <w:vAlign w:val="bottom"/>
            <w:hideMark/>
          </w:tcPr>
          <w:p w14:paraId="4B5E8E2F"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133,2</w:t>
            </w:r>
          </w:p>
        </w:tc>
        <w:tc>
          <w:tcPr>
            <w:tcW w:w="595" w:type="pct"/>
            <w:vAlign w:val="bottom"/>
            <w:hideMark/>
          </w:tcPr>
          <w:p w14:paraId="058183D5"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84,6</w:t>
            </w:r>
          </w:p>
        </w:tc>
      </w:tr>
      <w:tr w:rsidR="00B573FE" w:rsidRPr="00312835" w14:paraId="15C6DA74" w14:textId="77777777" w:rsidTr="00BD24E5">
        <w:trPr>
          <w:cantSplit/>
        </w:trPr>
        <w:tc>
          <w:tcPr>
            <w:tcW w:w="2587" w:type="pct"/>
            <w:vAlign w:val="bottom"/>
            <w:hideMark/>
          </w:tcPr>
          <w:p w14:paraId="498E0997" w14:textId="77777777" w:rsidR="00B573FE" w:rsidRPr="00312835" w:rsidRDefault="00B573FE" w:rsidP="00BD24E5">
            <w:pPr>
              <w:ind w:left="170" w:hanging="113"/>
              <w:rPr>
                <w:lang w:val="ky-KG"/>
              </w:rPr>
            </w:pPr>
            <w:r w:rsidRPr="00312835">
              <w:rPr>
                <w:sz w:val="22"/>
                <w:szCs w:val="22"/>
              </w:rPr>
              <w:t>Транспорт</w:t>
            </w:r>
            <w:r w:rsidRPr="00312835">
              <w:rPr>
                <w:sz w:val="22"/>
                <w:szCs w:val="22"/>
                <w:lang w:val="ky-KG"/>
              </w:rPr>
              <w:t xml:space="preserve"> ишмердиги жана жүктөрдү сактоо</w:t>
            </w:r>
          </w:p>
        </w:tc>
        <w:tc>
          <w:tcPr>
            <w:tcW w:w="694" w:type="pct"/>
            <w:vAlign w:val="bottom"/>
            <w:hideMark/>
          </w:tcPr>
          <w:p w14:paraId="6912BA4C" w14:textId="77777777" w:rsidR="00B573FE" w:rsidRPr="00312835" w:rsidRDefault="00B573FE" w:rsidP="00BD24E5">
            <w:pPr>
              <w:spacing w:before="20" w:after="20"/>
              <w:jc w:val="right"/>
              <w:rPr>
                <w:sz w:val="22"/>
                <w:szCs w:val="22"/>
                <w:lang w:val="ky-KG"/>
              </w:rPr>
            </w:pPr>
            <w:r>
              <w:rPr>
                <w:sz w:val="22"/>
                <w:szCs w:val="22"/>
                <w:lang w:val="ky-KG"/>
              </w:rPr>
              <w:t>38 054,5</w:t>
            </w:r>
          </w:p>
        </w:tc>
        <w:tc>
          <w:tcPr>
            <w:tcW w:w="589" w:type="pct"/>
            <w:vAlign w:val="bottom"/>
            <w:hideMark/>
          </w:tcPr>
          <w:p w14:paraId="0E81EAA7" w14:textId="77777777" w:rsidR="00B573FE" w:rsidRPr="00312835" w:rsidRDefault="00B573FE" w:rsidP="00BD24E5">
            <w:pPr>
              <w:spacing w:before="20" w:after="20"/>
              <w:jc w:val="right"/>
              <w:rPr>
                <w:sz w:val="22"/>
                <w:szCs w:val="22"/>
                <w:lang w:val="ky-KG"/>
              </w:rPr>
            </w:pPr>
            <w:r>
              <w:rPr>
                <w:sz w:val="22"/>
                <w:szCs w:val="22"/>
                <w:lang w:val="ky-KG"/>
              </w:rPr>
              <w:t>42 551,2</w:t>
            </w:r>
          </w:p>
        </w:tc>
        <w:tc>
          <w:tcPr>
            <w:tcW w:w="535" w:type="pct"/>
            <w:vAlign w:val="bottom"/>
            <w:hideMark/>
          </w:tcPr>
          <w:p w14:paraId="2913B181"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105,6</w:t>
            </w:r>
          </w:p>
        </w:tc>
        <w:tc>
          <w:tcPr>
            <w:tcW w:w="595" w:type="pct"/>
            <w:vAlign w:val="bottom"/>
            <w:hideMark/>
          </w:tcPr>
          <w:p w14:paraId="738D7B7A"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11,8</w:t>
            </w:r>
          </w:p>
        </w:tc>
      </w:tr>
      <w:tr w:rsidR="00B573FE" w:rsidRPr="00312835" w14:paraId="01386513" w14:textId="77777777" w:rsidTr="00BD24E5">
        <w:trPr>
          <w:cantSplit/>
          <w:trHeight w:val="588"/>
        </w:trPr>
        <w:tc>
          <w:tcPr>
            <w:tcW w:w="2587" w:type="pct"/>
            <w:vAlign w:val="bottom"/>
            <w:hideMark/>
          </w:tcPr>
          <w:p w14:paraId="08B7539C" w14:textId="77777777" w:rsidR="00B573FE" w:rsidRPr="00312835" w:rsidRDefault="00B573FE" w:rsidP="00BD24E5">
            <w:pPr>
              <w:ind w:left="170" w:hanging="113"/>
            </w:pPr>
            <w:proofErr w:type="spellStart"/>
            <w:r w:rsidRPr="00312835">
              <w:rPr>
                <w:color w:val="000000"/>
                <w:sz w:val="22"/>
                <w:szCs w:val="22"/>
              </w:rPr>
              <w:t>Мейманканалар</w:t>
            </w:r>
            <w:proofErr w:type="spellEnd"/>
            <w:r w:rsidRPr="00312835">
              <w:rPr>
                <w:color w:val="000000"/>
                <w:sz w:val="22"/>
                <w:szCs w:val="22"/>
              </w:rPr>
              <w:t xml:space="preserve"> </w:t>
            </w:r>
            <w:r w:rsidRPr="00312835">
              <w:rPr>
                <w:color w:val="000000"/>
                <w:sz w:val="22"/>
                <w:szCs w:val="22"/>
                <w:lang w:val="ky-KG"/>
              </w:rPr>
              <w:t xml:space="preserve">менен </w:t>
            </w:r>
            <w:proofErr w:type="spellStart"/>
            <w:r w:rsidRPr="00312835">
              <w:rPr>
                <w:color w:val="000000"/>
                <w:sz w:val="22"/>
                <w:szCs w:val="22"/>
              </w:rPr>
              <w:t>ресторандар</w:t>
            </w:r>
            <w:proofErr w:type="spellEnd"/>
            <w:r w:rsidRPr="00312835">
              <w:rPr>
                <w:color w:val="000000"/>
                <w:sz w:val="22"/>
                <w:szCs w:val="22"/>
                <w:lang w:val="ky-KG"/>
              </w:rPr>
              <w:t>дын ишмердиги</w:t>
            </w:r>
          </w:p>
        </w:tc>
        <w:tc>
          <w:tcPr>
            <w:tcW w:w="694" w:type="pct"/>
            <w:vAlign w:val="bottom"/>
            <w:hideMark/>
          </w:tcPr>
          <w:p w14:paraId="7C0F3560" w14:textId="77777777" w:rsidR="00B573FE" w:rsidRPr="00312835" w:rsidRDefault="00B573FE" w:rsidP="00BD24E5">
            <w:pPr>
              <w:spacing w:before="20" w:after="20"/>
              <w:jc w:val="right"/>
              <w:rPr>
                <w:sz w:val="22"/>
                <w:szCs w:val="22"/>
                <w:lang w:val="ky-KG"/>
              </w:rPr>
            </w:pPr>
            <w:r>
              <w:rPr>
                <w:sz w:val="22"/>
                <w:szCs w:val="22"/>
                <w:lang w:val="ky-KG"/>
              </w:rPr>
              <w:t>20 798,6</w:t>
            </w:r>
          </w:p>
        </w:tc>
        <w:tc>
          <w:tcPr>
            <w:tcW w:w="589" w:type="pct"/>
            <w:vAlign w:val="bottom"/>
            <w:hideMark/>
          </w:tcPr>
          <w:p w14:paraId="6E7F9C6F" w14:textId="77777777" w:rsidR="00B573FE" w:rsidRPr="00312835" w:rsidRDefault="00B573FE" w:rsidP="00BD24E5">
            <w:pPr>
              <w:spacing w:before="20" w:after="20"/>
              <w:jc w:val="right"/>
              <w:rPr>
                <w:sz w:val="22"/>
                <w:szCs w:val="22"/>
                <w:lang w:val="ky-KG"/>
              </w:rPr>
            </w:pPr>
            <w:r w:rsidRPr="00312835">
              <w:rPr>
                <w:sz w:val="22"/>
                <w:szCs w:val="22"/>
                <w:lang w:val="ky-KG"/>
              </w:rPr>
              <w:t>2</w:t>
            </w:r>
            <w:r>
              <w:rPr>
                <w:sz w:val="22"/>
                <w:szCs w:val="22"/>
                <w:lang w:val="ky-KG"/>
              </w:rPr>
              <w:t>6 924,5</w:t>
            </w:r>
          </w:p>
        </w:tc>
        <w:tc>
          <w:tcPr>
            <w:tcW w:w="535" w:type="pct"/>
            <w:vAlign w:val="bottom"/>
            <w:hideMark/>
          </w:tcPr>
          <w:p w14:paraId="30A13234"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104,4</w:t>
            </w:r>
          </w:p>
        </w:tc>
        <w:tc>
          <w:tcPr>
            <w:tcW w:w="595" w:type="pct"/>
            <w:vAlign w:val="bottom"/>
            <w:hideMark/>
          </w:tcPr>
          <w:p w14:paraId="330FD3AD"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29,4</w:t>
            </w:r>
          </w:p>
        </w:tc>
      </w:tr>
      <w:tr w:rsidR="00B573FE" w:rsidRPr="00312835" w14:paraId="117AABE6" w14:textId="77777777" w:rsidTr="00BD24E5">
        <w:trPr>
          <w:cantSplit/>
        </w:trPr>
        <w:tc>
          <w:tcPr>
            <w:tcW w:w="2587" w:type="pct"/>
            <w:vAlign w:val="bottom"/>
            <w:hideMark/>
          </w:tcPr>
          <w:p w14:paraId="6B8A397B" w14:textId="77777777" w:rsidR="00B573FE" w:rsidRPr="00312835" w:rsidRDefault="00B573FE" w:rsidP="00BD24E5">
            <w:pPr>
              <w:ind w:left="170" w:hanging="113"/>
            </w:pPr>
            <w:r w:rsidRPr="00312835">
              <w:rPr>
                <w:sz w:val="22"/>
                <w:szCs w:val="22"/>
                <w:lang w:val="ky-KG"/>
              </w:rPr>
              <w:t>Маалымат жана байланыш</w:t>
            </w:r>
          </w:p>
        </w:tc>
        <w:tc>
          <w:tcPr>
            <w:tcW w:w="694" w:type="pct"/>
            <w:vAlign w:val="bottom"/>
            <w:hideMark/>
          </w:tcPr>
          <w:p w14:paraId="30CC0AA3" w14:textId="77777777" w:rsidR="00B573FE" w:rsidRPr="00312835" w:rsidRDefault="00B573FE" w:rsidP="00BD24E5">
            <w:pPr>
              <w:spacing w:before="20" w:after="20"/>
              <w:jc w:val="right"/>
              <w:rPr>
                <w:sz w:val="22"/>
                <w:szCs w:val="22"/>
                <w:lang w:val="ky-KG"/>
              </w:rPr>
            </w:pPr>
            <w:r>
              <w:rPr>
                <w:sz w:val="22"/>
                <w:szCs w:val="22"/>
                <w:lang w:val="ky-KG"/>
              </w:rPr>
              <w:t>29 015,6</w:t>
            </w:r>
          </w:p>
        </w:tc>
        <w:tc>
          <w:tcPr>
            <w:tcW w:w="589" w:type="pct"/>
            <w:vAlign w:val="bottom"/>
            <w:hideMark/>
          </w:tcPr>
          <w:p w14:paraId="1EC0E443"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3 717,5</w:t>
            </w:r>
          </w:p>
        </w:tc>
        <w:tc>
          <w:tcPr>
            <w:tcW w:w="535" w:type="pct"/>
            <w:vAlign w:val="bottom"/>
            <w:hideMark/>
          </w:tcPr>
          <w:p w14:paraId="69019808"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119,6</w:t>
            </w:r>
          </w:p>
        </w:tc>
        <w:tc>
          <w:tcPr>
            <w:tcW w:w="595" w:type="pct"/>
            <w:vAlign w:val="bottom"/>
            <w:hideMark/>
          </w:tcPr>
          <w:p w14:paraId="7D3265DC" w14:textId="77777777" w:rsidR="00B573FE" w:rsidRPr="00312835" w:rsidRDefault="00B573FE" w:rsidP="00BD24E5">
            <w:pPr>
              <w:spacing w:before="20" w:after="20"/>
              <w:jc w:val="right"/>
              <w:rPr>
                <w:sz w:val="22"/>
                <w:szCs w:val="22"/>
                <w:lang w:val="ky-KG"/>
              </w:rPr>
            </w:pPr>
            <w:r>
              <w:rPr>
                <w:sz w:val="22"/>
                <w:szCs w:val="22"/>
                <w:lang w:val="ky-KG"/>
              </w:rPr>
              <w:t>116,2</w:t>
            </w:r>
          </w:p>
        </w:tc>
      </w:tr>
      <w:tr w:rsidR="00B573FE" w:rsidRPr="00312835" w14:paraId="31D75216" w14:textId="77777777" w:rsidTr="00BD24E5">
        <w:trPr>
          <w:cantSplit/>
        </w:trPr>
        <w:tc>
          <w:tcPr>
            <w:tcW w:w="2587" w:type="pct"/>
            <w:vAlign w:val="bottom"/>
            <w:hideMark/>
          </w:tcPr>
          <w:p w14:paraId="2A215D83" w14:textId="77777777" w:rsidR="00B573FE" w:rsidRPr="00312835" w:rsidRDefault="00B573FE" w:rsidP="00BD24E5">
            <w:pPr>
              <w:ind w:left="170" w:hanging="113"/>
              <w:rPr>
                <w:lang w:val="ky-KG"/>
              </w:rPr>
            </w:pPr>
            <w:r w:rsidRPr="00312835">
              <w:rPr>
                <w:sz w:val="22"/>
                <w:szCs w:val="22"/>
                <w:lang w:val="ky-KG"/>
              </w:rPr>
              <w:t xml:space="preserve">Финансылык ортомчулук жана камсыздандыруу </w:t>
            </w:r>
          </w:p>
        </w:tc>
        <w:tc>
          <w:tcPr>
            <w:tcW w:w="694" w:type="pct"/>
            <w:vAlign w:val="bottom"/>
            <w:hideMark/>
          </w:tcPr>
          <w:p w14:paraId="5D0D44F4" w14:textId="77777777" w:rsidR="00B573FE" w:rsidRPr="00312835" w:rsidRDefault="00B573FE" w:rsidP="00BD24E5">
            <w:pPr>
              <w:spacing w:before="20" w:after="20"/>
              <w:jc w:val="right"/>
              <w:rPr>
                <w:sz w:val="22"/>
                <w:szCs w:val="22"/>
                <w:lang w:val="ky-KG"/>
              </w:rPr>
            </w:pPr>
            <w:r>
              <w:rPr>
                <w:sz w:val="22"/>
                <w:szCs w:val="22"/>
                <w:lang w:val="ky-KG"/>
              </w:rPr>
              <w:t>40 393,2</w:t>
            </w:r>
          </w:p>
        </w:tc>
        <w:tc>
          <w:tcPr>
            <w:tcW w:w="589" w:type="pct"/>
            <w:vAlign w:val="bottom"/>
            <w:hideMark/>
          </w:tcPr>
          <w:p w14:paraId="611B20BA" w14:textId="77777777" w:rsidR="00B573FE" w:rsidRPr="00312835" w:rsidRDefault="00B573FE" w:rsidP="00BD24E5">
            <w:pPr>
              <w:spacing w:before="20" w:after="20"/>
              <w:jc w:val="right"/>
              <w:rPr>
                <w:sz w:val="22"/>
                <w:szCs w:val="22"/>
                <w:lang w:val="ky-KG"/>
              </w:rPr>
            </w:pPr>
            <w:r>
              <w:rPr>
                <w:sz w:val="22"/>
                <w:szCs w:val="22"/>
                <w:lang w:val="ky-KG"/>
              </w:rPr>
              <w:t>48 432,7</w:t>
            </w:r>
          </w:p>
        </w:tc>
        <w:tc>
          <w:tcPr>
            <w:tcW w:w="535" w:type="pct"/>
            <w:vAlign w:val="bottom"/>
            <w:hideMark/>
          </w:tcPr>
          <w:p w14:paraId="68C36279"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117,4</w:t>
            </w:r>
          </w:p>
        </w:tc>
        <w:tc>
          <w:tcPr>
            <w:tcW w:w="595" w:type="pct"/>
            <w:vAlign w:val="bottom"/>
            <w:hideMark/>
          </w:tcPr>
          <w:p w14:paraId="2AA5B32B"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19,9</w:t>
            </w:r>
          </w:p>
        </w:tc>
      </w:tr>
      <w:tr w:rsidR="00B573FE" w:rsidRPr="00312835" w14:paraId="74C5F4CF" w14:textId="77777777" w:rsidTr="00BD24E5">
        <w:trPr>
          <w:cantSplit/>
        </w:trPr>
        <w:tc>
          <w:tcPr>
            <w:tcW w:w="2587" w:type="pct"/>
            <w:vAlign w:val="bottom"/>
            <w:hideMark/>
          </w:tcPr>
          <w:p w14:paraId="2C74EB30" w14:textId="77777777" w:rsidR="00B573FE" w:rsidRPr="00312835" w:rsidRDefault="00B573FE" w:rsidP="00BD24E5">
            <w:pPr>
              <w:ind w:left="170" w:hanging="113"/>
              <w:rPr>
                <w:lang w:val="ky-KG"/>
              </w:rPr>
            </w:pPr>
            <w:proofErr w:type="spellStart"/>
            <w:r w:rsidRPr="00312835">
              <w:rPr>
                <w:color w:val="000000"/>
                <w:sz w:val="22"/>
                <w:szCs w:val="22"/>
              </w:rPr>
              <w:t>Кыймылсыз</w:t>
            </w:r>
            <w:proofErr w:type="spellEnd"/>
            <w:r w:rsidRPr="00312835">
              <w:rPr>
                <w:color w:val="000000"/>
                <w:sz w:val="22"/>
                <w:szCs w:val="22"/>
              </w:rPr>
              <w:t xml:space="preserve"> м</w:t>
            </w:r>
            <w:r w:rsidRPr="00312835">
              <w:rPr>
                <w:color w:val="000000"/>
                <w:sz w:val="22"/>
                <w:szCs w:val="22"/>
                <w:lang w:val="ky-KG"/>
              </w:rPr>
              <w:t>ү</w:t>
            </w:r>
            <w:proofErr w:type="spellStart"/>
            <w:r w:rsidRPr="00312835">
              <w:rPr>
                <w:color w:val="000000"/>
                <w:sz w:val="22"/>
                <w:szCs w:val="22"/>
              </w:rPr>
              <w:t>лк</w:t>
            </w:r>
            <w:proofErr w:type="spellEnd"/>
            <w:r w:rsidRPr="00312835">
              <w:rPr>
                <w:color w:val="000000"/>
                <w:sz w:val="22"/>
                <w:szCs w:val="22"/>
              </w:rPr>
              <w:t xml:space="preserve"> </w:t>
            </w:r>
            <w:proofErr w:type="spellStart"/>
            <w:r w:rsidRPr="00312835">
              <w:rPr>
                <w:color w:val="000000"/>
                <w:sz w:val="22"/>
                <w:szCs w:val="22"/>
              </w:rPr>
              <w:t>операциялары</w:t>
            </w:r>
            <w:proofErr w:type="spellEnd"/>
          </w:p>
        </w:tc>
        <w:tc>
          <w:tcPr>
            <w:tcW w:w="694" w:type="pct"/>
            <w:vAlign w:val="bottom"/>
            <w:hideMark/>
          </w:tcPr>
          <w:p w14:paraId="1C6F5812" w14:textId="77777777" w:rsidR="00B573FE" w:rsidRPr="00312835" w:rsidRDefault="00B573FE" w:rsidP="00BD24E5">
            <w:pPr>
              <w:spacing w:before="20" w:after="20"/>
              <w:jc w:val="right"/>
              <w:rPr>
                <w:sz w:val="22"/>
                <w:szCs w:val="22"/>
                <w:lang w:val="ky-KG"/>
              </w:rPr>
            </w:pPr>
            <w:r>
              <w:rPr>
                <w:sz w:val="22"/>
                <w:szCs w:val="22"/>
                <w:lang w:val="ky-KG"/>
              </w:rPr>
              <w:t>17 239,9</w:t>
            </w:r>
          </w:p>
        </w:tc>
        <w:tc>
          <w:tcPr>
            <w:tcW w:w="589" w:type="pct"/>
            <w:vAlign w:val="bottom"/>
            <w:hideMark/>
          </w:tcPr>
          <w:p w14:paraId="769276E3" w14:textId="77777777" w:rsidR="00B573FE" w:rsidRPr="00312835" w:rsidRDefault="00B573FE" w:rsidP="00BD24E5">
            <w:pPr>
              <w:spacing w:before="20" w:after="20"/>
              <w:jc w:val="right"/>
              <w:rPr>
                <w:sz w:val="22"/>
                <w:szCs w:val="22"/>
                <w:lang w:val="ky-KG"/>
              </w:rPr>
            </w:pPr>
            <w:r w:rsidRPr="00312835">
              <w:rPr>
                <w:sz w:val="22"/>
                <w:szCs w:val="22"/>
                <w:lang w:val="ky-KG"/>
              </w:rPr>
              <w:t xml:space="preserve">  2</w:t>
            </w:r>
            <w:r>
              <w:rPr>
                <w:sz w:val="22"/>
                <w:szCs w:val="22"/>
                <w:lang w:val="ky-KG"/>
              </w:rPr>
              <w:t>6 534,5</w:t>
            </w:r>
            <w:r w:rsidRPr="00312835">
              <w:rPr>
                <w:sz w:val="22"/>
                <w:szCs w:val="22"/>
                <w:lang w:val="ky-KG"/>
              </w:rPr>
              <w:t xml:space="preserve">  </w:t>
            </w:r>
          </w:p>
        </w:tc>
        <w:tc>
          <w:tcPr>
            <w:tcW w:w="535" w:type="pct"/>
            <w:vAlign w:val="bottom"/>
            <w:hideMark/>
          </w:tcPr>
          <w:p w14:paraId="6BE7E630"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98,0</w:t>
            </w:r>
          </w:p>
        </w:tc>
        <w:tc>
          <w:tcPr>
            <w:tcW w:w="595" w:type="pct"/>
            <w:vAlign w:val="bottom"/>
            <w:hideMark/>
          </w:tcPr>
          <w:p w14:paraId="3A76A5DD"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53,9</w:t>
            </w:r>
          </w:p>
        </w:tc>
      </w:tr>
      <w:tr w:rsidR="00B573FE" w:rsidRPr="00312835" w14:paraId="0C179335" w14:textId="77777777" w:rsidTr="00BD24E5">
        <w:trPr>
          <w:cantSplit/>
        </w:trPr>
        <w:tc>
          <w:tcPr>
            <w:tcW w:w="2587" w:type="pct"/>
            <w:vAlign w:val="bottom"/>
            <w:hideMark/>
          </w:tcPr>
          <w:p w14:paraId="694DAE1F" w14:textId="77777777" w:rsidR="00B573FE" w:rsidRPr="00312835" w:rsidRDefault="00B573FE" w:rsidP="00BD24E5">
            <w:pPr>
              <w:ind w:left="170" w:hanging="113"/>
              <w:rPr>
                <w:sz w:val="22"/>
                <w:szCs w:val="22"/>
                <w:lang w:val="ky-KG"/>
              </w:rPr>
            </w:pPr>
            <w:r w:rsidRPr="00312835">
              <w:rPr>
                <w:sz w:val="22"/>
                <w:szCs w:val="22"/>
                <w:lang w:val="ky-KG"/>
              </w:rPr>
              <w:t>Кесиптик, илимий жана техникалык ишмердик</w:t>
            </w:r>
          </w:p>
        </w:tc>
        <w:tc>
          <w:tcPr>
            <w:tcW w:w="694" w:type="pct"/>
            <w:vAlign w:val="bottom"/>
            <w:hideMark/>
          </w:tcPr>
          <w:p w14:paraId="641DBE17" w14:textId="77777777" w:rsidR="00B573FE" w:rsidRPr="00312835" w:rsidRDefault="00B573FE" w:rsidP="00BD24E5">
            <w:pPr>
              <w:spacing w:before="20" w:after="20"/>
              <w:jc w:val="right"/>
              <w:rPr>
                <w:sz w:val="22"/>
                <w:szCs w:val="22"/>
                <w:lang w:val="ky-KG"/>
              </w:rPr>
            </w:pPr>
            <w:r>
              <w:rPr>
                <w:sz w:val="22"/>
                <w:szCs w:val="22"/>
                <w:lang w:val="ky-KG"/>
              </w:rPr>
              <w:t>31 812,3</w:t>
            </w:r>
          </w:p>
        </w:tc>
        <w:tc>
          <w:tcPr>
            <w:tcW w:w="589" w:type="pct"/>
            <w:vAlign w:val="bottom"/>
            <w:hideMark/>
          </w:tcPr>
          <w:p w14:paraId="64126899"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4 661,0</w:t>
            </w:r>
          </w:p>
        </w:tc>
        <w:tc>
          <w:tcPr>
            <w:tcW w:w="535" w:type="pct"/>
            <w:vAlign w:val="bottom"/>
            <w:hideMark/>
          </w:tcPr>
          <w:p w14:paraId="3143932B"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142,6</w:t>
            </w:r>
          </w:p>
        </w:tc>
        <w:tc>
          <w:tcPr>
            <w:tcW w:w="595" w:type="pct"/>
            <w:vAlign w:val="bottom"/>
            <w:hideMark/>
          </w:tcPr>
          <w:p w14:paraId="0871AD72"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08,9</w:t>
            </w:r>
          </w:p>
        </w:tc>
      </w:tr>
      <w:tr w:rsidR="00B573FE" w:rsidRPr="00312835" w14:paraId="20884984" w14:textId="77777777" w:rsidTr="00BD24E5">
        <w:trPr>
          <w:cantSplit/>
        </w:trPr>
        <w:tc>
          <w:tcPr>
            <w:tcW w:w="2587" w:type="pct"/>
            <w:vAlign w:val="bottom"/>
            <w:hideMark/>
          </w:tcPr>
          <w:p w14:paraId="7F7712D8" w14:textId="77777777" w:rsidR="00B573FE" w:rsidRPr="00312835" w:rsidRDefault="00B573FE" w:rsidP="00BD24E5">
            <w:proofErr w:type="spellStart"/>
            <w:r w:rsidRPr="00312835">
              <w:rPr>
                <w:sz w:val="22"/>
                <w:szCs w:val="22"/>
              </w:rPr>
              <w:t>Администра</w:t>
            </w:r>
            <w:proofErr w:type="spellEnd"/>
            <w:r w:rsidRPr="00312835">
              <w:rPr>
                <w:sz w:val="22"/>
                <w:szCs w:val="22"/>
                <w:lang w:val="ky-KG"/>
              </w:rPr>
              <w:t>циялык жана көмөкчү ишмердик</w:t>
            </w:r>
          </w:p>
        </w:tc>
        <w:tc>
          <w:tcPr>
            <w:tcW w:w="694" w:type="pct"/>
            <w:vAlign w:val="bottom"/>
            <w:hideMark/>
          </w:tcPr>
          <w:p w14:paraId="161AEA53" w14:textId="77777777" w:rsidR="00B573FE" w:rsidRPr="00312835" w:rsidRDefault="00B573FE" w:rsidP="00BD24E5">
            <w:pPr>
              <w:spacing w:before="20" w:after="20"/>
              <w:jc w:val="right"/>
              <w:rPr>
                <w:sz w:val="22"/>
                <w:szCs w:val="22"/>
                <w:lang w:val="ky-KG"/>
              </w:rPr>
            </w:pPr>
            <w:r>
              <w:rPr>
                <w:sz w:val="22"/>
                <w:szCs w:val="22"/>
                <w:lang w:val="ky-KG"/>
              </w:rPr>
              <w:t>36 993,9</w:t>
            </w:r>
          </w:p>
        </w:tc>
        <w:tc>
          <w:tcPr>
            <w:tcW w:w="589" w:type="pct"/>
            <w:vAlign w:val="bottom"/>
            <w:hideMark/>
          </w:tcPr>
          <w:p w14:paraId="219C1D63" w14:textId="77777777" w:rsidR="00B573FE" w:rsidRPr="00312835" w:rsidRDefault="00B573FE" w:rsidP="00BD24E5">
            <w:pPr>
              <w:spacing w:before="20" w:after="20"/>
              <w:jc w:val="right"/>
              <w:rPr>
                <w:sz w:val="22"/>
                <w:szCs w:val="22"/>
                <w:lang w:val="ky-KG"/>
              </w:rPr>
            </w:pPr>
            <w:r>
              <w:rPr>
                <w:sz w:val="22"/>
                <w:szCs w:val="22"/>
                <w:lang w:val="ky-KG"/>
              </w:rPr>
              <w:t>43 764,6</w:t>
            </w:r>
          </w:p>
        </w:tc>
        <w:tc>
          <w:tcPr>
            <w:tcW w:w="535" w:type="pct"/>
            <w:vAlign w:val="bottom"/>
            <w:hideMark/>
          </w:tcPr>
          <w:p w14:paraId="7D203162"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91,4</w:t>
            </w:r>
          </w:p>
        </w:tc>
        <w:tc>
          <w:tcPr>
            <w:tcW w:w="595" w:type="pct"/>
            <w:vAlign w:val="bottom"/>
            <w:hideMark/>
          </w:tcPr>
          <w:p w14:paraId="5713754F" w14:textId="77777777" w:rsidR="00B573FE" w:rsidRPr="00312835" w:rsidRDefault="00B573FE" w:rsidP="00BD24E5">
            <w:pPr>
              <w:spacing w:before="20" w:after="20"/>
              <w:jc w:val="right"/>
              <w:rPr>
                <w:sz w:val="22"/>
                <w:szCs w:val="22"/>
                <w:lang w:val="ky-KG"/>
              </w:rPr>
            </w:pPr>
            <w:r>
              <w:rPr>
                <w:sz w:val="22"/>
                <w:szCs w:val="22"/>
                <w:lang w:val="ky-KG"/>
              </w:rPr>
              <w:t>118,3</w:t>
            </w:r>
          </w:p>
        </w:tc>
      </w:tr>
      <w:tr w:rsidR="00B573FE" w:rsidRPr="00312835" w14:paraId="10023027" w14:textId="77777777" w:rsidTr="00BD24E5">
        <w:trPr>
          <w:cantSplit/>
        </w:trPr>
        <w:tc>
          <w:tcPr>
            <w:tcW w:w="2587" w:type="pct"/>
            <w:vAlign w:val="bottom"/>
            <w:hideMark/>
          </w:tcPr>
          <w:p w14:paraId="2779236C" w14:textId="77777777" w:rsidR="00B573FE" w:rsidRPr="00312835" w:rsidRDefault="00B573FE" w:rsidP="00BD24E5">
            <w:pPr>
              <w:ind w:left="170" w:hanging="113"/>
            </w:pPr>
            <w:r w:rsidRPr="00312835">
              <w:rPr>
                <w:sz w:val="22"/>
                <w:szCs w:val="22"/>
                <w:lang w:val="ky-KG"/>
              </w:rPr>
              <w:t>Мамлекеттик башкаруу жана коргоо, милдеттүү социалдык камсызданыруу</w:t>
            </w:r>
          </w:p>
        </w:tc>
        <w:tc>
          <w:tcPr>
            <w:tcW w:w="694" w:type="pct"/>
            <w:vAlign w:val="bottom"/>
            <w:hideMark/>
          </w:tcPr>
          <w:p w14:paraId="6D50B13C" w14:textId="77777777" w:rsidR="00B573FE" w:rsidRPr="00312835" w:rsidRDefault="00B573FE" w:rsidP="00BD24E5">
            <w:pPr>
              <w:spacing w:before="20" w:after="20"/>
              <w:jc w:val="right"/>
              <w:rPr>
                <w:sz w:val="22"/>
                <w:szCs w:val="22"/>
                <w:lang w:val="ky-KG"/>
              </w:rPr>
            </w:pPr>
            <w:r w:rsidRPr="00312835">
              <w:rPr>
                <w:sz w:val="22"/>
                <w:szCs w:val="22"/>
                <w:lang w:val="ky-KG"/>
              </w:rPr>
              <w:t>4</w:t>
            </w:r>
            <w:r>
              <w:rPr>
                <w:sz w:val="22"/>
                <w:szCs w:val="22"/>
                <w:lang w:val="ky-KG"/>
              </w:rPr>
              <w:t>1 089,8</w:t>
            </w:r>
          </w:p>
        </w:tc>
        <w:tc>
          <w:tcPr>
            <w:tcW w:w="589" w:type="pct"/>
            <w:vAlign w:val="bottom"/>
            <w:hideMark/>
          </w:tcPr>
          <w:p w14:paraId="4BAC442E" w14:textId="77777777" w:rsidR="00B573FE" w:rsidRPr="00312835" w:rsidRDefault="00B573FE" w:rsidP="00BD24E5">
            <w:pPr>
              <w:spacing w:before="20" w:after="20"/>
              <w:jc w:val="right"/>
              <w:rPr>
                <w:sz w:val="22"/>
                <w:szCs w:val="22"/>
                <w:lang w:val="ky-KG"/>
              </w:rPr>
            </w:pPr>
            <w:r w:rsidRPr="00312835">
              <w:rPr>
                <w:sz w:val="22"/>
                <w:szCs w:val="22"/>
                <w:lang w:val="ky-KG"/>
              </w:rPr>
              <w:t>4</w:t>
            </w:r>
            <w:r>
              <w:rPr>
                <w:sz w:val="22"/>
                <w:szCs w:val="22"/>
                <w:lang w:val="ky-KG"/>
              </w:rPr>
              <w:t>4 965,2</w:t>
            </w:r>
          </w:p>
        </w:tc>
        <w:tc>
          <w:tcPr>
            <w:tcW w:w="535" w:type="pct"/>
            <w:vAlign w:val="bottom"/>
            <w:hideMark/>
          </w:tcPr>
          <w:p w14:paraId="2AC07C71"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111,1</w:t>
            </w:r>
          </w:p>
        </w:tc>
        <w:tc>
          <w:tcPr>
            <w:tcW w:w="595" w:type="pct"/>
            <w:vAlign w:val="bottom"/>
            <w:hideMark/>
          </w:tcPr>
          <w:p w14:paraId="3572CBD3" w14:textId="77777777" w:rsidR="00B573FE" w:rsidRPr="00312835" w:rsidRDefault="00B573FE" w:rsidP="00BD24E5">
            <w:pPr>
              <w:spacing w:before="20" w:after="20"/>
              <w:jc w:val="right"/>
              <w:rPr>
                <w:sz w:val="22"/>
                <w:szCs w:val="22"/>
                <w:lang w:val="ky-KG"/>
              </w:rPr>
            </w:pPr>
            <w:r w:rsidRPr="00312835">
              <w:rPr>
                <w:sz w:val="22"/>
                <w:szCs w:val="22"/>
                <w:lang w:val="ky-KG"/>
              </w:rPr>
              <w:t>109,4</w:t>
            </w:r>
          </w:p>
        </w:tc>
      </w:tr>
      <w:tr w:rsidR="00B573FE" w:rsidRPr="00312835" w14:paraId="27A5446A" w14:textId="77777777" w:rsidTr="00BD24E5">
        <w:trPr>
          <w:cantSplit/>
        </w:trPr>
        <w:tc>
          <w:tcPr>
            <w:tcW w:w="2587" w:type="pct"/>
            <w:vAlign w:val="bottom"/>
            <w:hideMark/>
          </w:tcPr>
          <w:p w14:paraId="3EFDFB1F" w14:textId="77777777" w:rsidR="00B573FE" w:rsidRPr="00312835" w:rsidRDefault="00B573FE" w:rsidP="00BD24E5">
            <w:pPr>
              <w:ind w:left="170" w:hanging="113"/>
              <w:rPr>
                <w:lang w:val="ky-KG"/>
              </w:rPr>
            </w:pPr>
            <w:r w:rsidRPr="00312835">
              <w:rPr>
                <w:sz w:val="22"/>
                <w:szCs w:val="22"/>
                <w:lang w:val="ky-KG"/>
              </w:rPr>
              <w:t>Билим берүү</w:t>
            </w:r>
          </w:p>
        </w:tc>
        <w:tc>
          <w:tcPr>
            <w:tcW w:w="694" w:type="pct"/>
            <w:vAlign w:val="bottom"/>
            <w:hideMark/>
          </w:tcPr>
          <w:p w14:paraId="30979B85" w14:textId="77777777" w:rsidR="00B573FE" w:rsidRPr="00312835" w:rsidRDefault="00B573FE" w:rsidP="00BD24E5">
            <w:pPr>
              <w:spacing w:before="20" w:after="20"/>
              <w:jc w:val="right"/>
              <w:rPr>
                <w:sz w:val="22"/>
                <w:szCs w:val="22"/>
                <w:lang w:val="ky-KG"/>
              </w:rPr>
            </w:pPr>
            <w:r w:rsidRPr="00312835">
              <w:rPr>
                <w:sz w:val="22"/>
                <w:szCs w:val="22"/>
                <w:lang w:val="ky-KG"/>
              </w:rPr>
              <w:t>28</w:t>
            </w:r>
            <w:r>
              <w:rPr>
                <w:sz w:val="22"/>
                <w:szCs w:val="22"/>
                <w:lang w:val="ky-KG"/>
              </w:rPr>
              <w:t> 280,0</w:t>
            </w:r>
          </w:p>
        </w:tc>
        <w:tc>
          <w:tcPr>
            <w:tcW w:w="589" w:type="pct"/>
            <w:vAlign w:val="bottom"/>
            <w:hideMark/>
          </w:tcPr>
          <w:p w14:paraId="43360D31" w14:textId="77777777" w:rsidR="00B573FE" w:rsidRPr="00312835" w:rsidRDefault="00B573FE" w:rsidP="00BD24E5">
            <w:pPr>
              <w:spacing w:before="20" w:after="20"/>
              <w:jc w:val="right"/>
              <w:rPr>
                <w:sz w:val="22"/>
                <w:szCs w:val="22"/>
                <w:lang w:val="ky-KG"/>
              </w:rPr>
            </w:pPr>
            <w:r w:rsidRPr="00312835">
              <w:rPr>
                <w:sz w:val="22"/>
                <w:szCs w:val="22"/>
                <w:lang w:val="ky-KG"/>
              </w:rPr>
              <w:t>2</w:t>
            </w:r>
            <w:r>
              <w:rPr>
                <w:sz w:val="22"/>
                <w:szCs w:val="22"/>
                <w:lang w:val="ky-KG"/>
              </w:rPr>
              <w:t>9 928,1</w:t>
            </w:r>
          </w:p>
        </w:tc>
        <w:tc>
          <w:tcPr>
            <w:tcW w:w="535" w:type="pct"/>
            <w:vAlign w:val="bottom"/>
            <w:hideMark/>
          </w:tcPr>
          <w:p w14:paraId="0BA4DC68"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104,1</w:t>
            </w:r>
          </w:p>
        </w:tc>
        <w:tc>
          <w:tcPr>
            <w:tcW w:w="595" w:type="pct"/>
            <w:vAlign w:val="bottom"/>
            <w:hideMark/>
          </w:tcPr>
          <w:p w14:paraId="4EA83FD2" w14:textId="77777777" w:rsidR="00B573FE" w:rsidRPr="00312835" w:rsidRDefault="00B573FE" w:rsidP="00BD24E5">
            <w:pPr>
              <w:spacing w:before="20" w:after="20"/>
              <w:jc w:val="right"/>
              <w:rPr>
                <w:sz w:val="22"/>
                <w:szCs w:val="22"/>
                <w:lang w:val="ky-KG"/>
              </w:rPr>
            </w:pPr>
            <w:r w:rsidRPr="00312835">
              <w:rPr>
                <w:sz w:val="22"/>
                <w:szCs w:val="22"/>
                <w:lang w:val="ky-KG"/>
              </w:rPr>
              <w:t>10</w:t>
            </w:r>
            <w:r>
              <w:rPr>
                <w:sz w:val="22"/>
                <w:szCs w:val="22"/>
                <w:lang w:val="ky-KG"/>
              </w:rPr>
              <w:t>5,8</w:t>
            </w:r>
          </w:p>
        </w:tc>
      </w:tr>
      <w:tr w:rsidR="00B573FE" w:rsidRPr="00312835" w14:paraId="40CE27FA" w14:textId="77777777" w:rsidTr="00BD24E5">
        <w:trPr>
          <w:cantSplit/>
        </w:trPr>
        <w:tc>
          <w:tcPr>
            <w:tcW w:w="2587" w:type="pct"/>
            <w:vAlign w:val="center"/>
            <w:hideMark/>
          </w:tcPr>
          <w:p w14:paraId="0A3E6A48" w14:textId="77777777" w:rsidR="00B573FE" w:rsidRPr="00312835" w:rsidRDefault="00B573FE" w:rsidP="00BD24E5">
            <w:pPr>
              <w:ind w:left="170" w:hanging="113"/>
              <w:rPr>
                <w:lang w:val="ky-KG"/>
              </w:rPr>
            </w:pPr>
            <w:proofErr w:type="spellStart"/>
            <w:r w:rsidRPr="00312835">
              <w:rPr>
                <w:sz w:val="22"/>
                <w:szCs w:val="22"/>
              </w:rPr>
              <w:t>Саламаттыкты</w:t>
            </w:r>
            <w:proofErr w:type="spellEnd"/>
            <w:r w:rsidRPr="00312835">
              <w:rPr>
                <w:sz w:val="22"/>
                <w:szCs w:val="22"/>
              </w:rPr>
              <w:t xml:space="preserve"> </w:t>
            </w:r>
            <w:proofErr w:type="spellStart"/>
            <w:r w:rsidRPr="00312835">
              <w:rPr>
                <w:sz w:val="22"/>
                <w:szCs w:val="22"/>
              </w:rPr>
              <w:t>сактоо</w:t>
            </w:r>
            <w:proofErr w:type="spellEnd"/>
            <w:r w:rsidRPr="00312835">
              <w:rPr>
                <w:sz w:val="22"/>
                <w:szCs w:val="22"/>
              </w:rPr>
              <w:t xml:space="preserve"> </w:t>
            </w:r>
            <w:proofErr w:type="spellStart"/>
            <w:r w:rsidRPr="00312835">
              <w:rPr>
                <w:sz w:val="22"/>
                <w:szCs w:val="22"/>
              </w:rPr>
              <w:t>жана</w:t>
            </w:r>
            <w:proofErr w:type="spellEnd"/>
            <w:r w:rsidRPr="00312835">
              <w:rPr>
                <w:sz w:val="22"/>
                <w:szCs w:val="22"/>
              </w:rPr>
              <w:t xml:space="preserve"> </w:t>
            </w:r>
            <w:r w:rsidRPr="00312835">
              <w:rPr>
                <w:sz w:val="22"/>
                <w:szCs w:val="22"/>
                <w:lang w:val="ky-KG"/>
              </w:rPr>
              <w:t xml:space="preserve">калкты </w:t>
            </w:r>
            <w:proofErr w:type="spellStart"/>
            <w:r w:rsidRPr="00312835">
              <w:rPr>
                <w:sz w:val="22"/>
                <w:szCs w:val="22"/>
              </w:rPr>
              <w:t>социалдык</w:t>
            </w:r>
            <w:proofErr w:type="spellEnd"/>
            <w:r w:rsidRPr="00312835">
              <w:rPr>
                <w:sz w:val="22"/>
                <w:szCs w:val="22"/>
              </w:rPr>
              <w:t xml:space="preserve"> </w:t>
            </w:r>
            <w:r w:rsidRPr="00312835">
              <w:rPr>
                <w:sz w:val="22"/>
                <w:szCs w:val="22"/>
                <w:lang w:val="ky-KG"/>
              </w:rPr>
              <w:t xml:space="preserve">жактан </w:t>
            </w:r>
            <w:proofErr w:type="spellStart"/>
            <w:r w:rsidRPr="00312835">
              <w:rPr>
                <w:sz w:val="22"/>
                <w:szCs w:val="22"/>
              </w:rPr>
              <w:t>тей</w:t>
            </w:r>
            <w:proofErr w:type="spellEnd"/>
            <w:r w:rsidRPr="00312835">
              <w:rPr>
                <w:sz w:val="22"/>
                <w:szCs w:val="22"/>
                <w:lang w:val="ky-KG"/>
              </w:rPr>
              <w:t>лөө</w:t>
            </w:r>
          </w:p>
        </w:tc>
        <w:tc>
          <w:tcPr>
            <w:tcW w:w="694" w:type="pct"/>
            <w:vAlign w:val="bottom"/>
            <w:hideMark/>
          </w:tcPr>
          <w:p w14:paraId="1780027B"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8 117,9</w:t>
            </w:r>
          </w:p>
        </w:tc>
        <w:tc>
          <w:tcPr>
            <w:tcW w:w="589" w:type="pct"/>
            <w:vAlign w:val="bottom"/>
            <w:hideMark/>
          </w:tcPr>
          <w:p w14:paraId="24EBF69C" w14:textId="77777777" w:rsidR="00B573FE" w:rsidRPr="00312835" w:rsidRDefault="00B573FE" w:rsidP="00BD24E5">
            <w:pPr>
              <w:spacing w:before="20" w:after="20"/>
              <w:jc w:val="right"/>
              <w:rPr>
                <w:sz w:val="22"/>
                <w:szCs w:val="22"/>
                <w:lang w:val="ky-KG"/>
              </w:rPr>
            </w:pPr>
            <w:r w:rsidRPr="00312835">
              <w:rPr>
                <w:sz w:val="22"/>
                <w:szCs w:val="22"/>
                <w:lang w:val="ky-KG"/>
              </w:rPr>
              <w:t>2</w:t>
            </w:r>
            <w:r>
              <w:rPr>
                <w:sz w:val="22"/>
                <w:szCs w:val="22"/>
                <w:lang w:val="ky-KG"/>
              </w:rPr>
              <w:t>1 770,7</w:t>
            </w:r>
          </w:p>
        </w:tc>
        <w:tc>
          <w:tcPr>
            <w:tcW w:w="535" w:type="pct"/>
            <w:vAlign w:val="bottom"/>
            <w:hideMark/>
          </w:tcPr>
          <w:p w14:paraId="0B6094EB"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106,7</w:t>
            </w:r>
          </w:p>
        </w:tc>
        <w:tc>
          <w:tcPr>
            <w:tcW w:w="595" w:type="pct"/>
            <w:vAlign w:val="bottom"/>
            <w:hideMark/>
          </w:tcPr>
          <w:p w14:paraId="133DB179"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20,1</w:t>
            </w:r>
          </w:p>
        </w:tc>
      </w:tr>
      <w:tr w:rsidR="00B573FE" w:rsidRPr="00312835" w14:paraId="67992083" w14:textId="77777777" w:rsidTr="00BD24E5">
        <w:trPr>
          <w:cantSplit/>
        </w:trPr>
        <w:tc>
          <w:tcPr>
            <w:tcW w:w="2587" w:type="pct"/>
            <w:vAlign w:val="bottom"/>
            <w:hideMark/>
          </w:tcPr>
          <w:p w14:paraId="3FE0846D" w14:textId="77777777" w:rsidR="00B573FE" w:rsidRPr="00312835" w:rsidRDefault="00B573FE" w:rsidP="00BD24E5">
            <w:pPr>
              <w:ind w:left="170" w:hanging="113"/>
              <w:rPr>
                <w:lang w:val="ky-KG"/>
              </w:rPr>
            </w:pPr>
            <w:r w:rsidRPr="00312835">
              <w:rPr>
                <w:sz w:val="22"/>
                <w:szCs w:val="22"/>
              </w:rPr>
              <w:t xml:space="preserve">Искусство, </w:t>
            </w:r>
            <w:r w:rsidRPr="00312835">
              <w:rPr>
                <w:sz w:val="22"/>
                <w:szCs w:val="22"/>
                <w:lang w:val="ky-KG"/>
              </w:rPr>
              <w:t>көңүл ачуу жана эс алуу</w:t>
            </w:r>
          </w:p>
        </w:tc>
        <w:tc>
          <w:tcPr>
            <w:tcW w:w="694" w:type="pct"/>
            <w:vAlign w:val="bottom"/>
            <w:hideMark/>
          </w:tcPr>
          <w:p w14:paraId="234524F0"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7 946,5</w:t>
            </w:r>
          </w:p>
        </w:tc>
        <w:tc>
          <w:tcPr>
            <w:tcW w:w="589" w:type="pct"/>
            <w:vAlign w:val="bottom"/>
            <w:hideMark/>
          </w:tcPr>
          <w:p w14:paraId="2EA6CEC6" w14:textId="77777777" w:rsidR="00B573FE" w:rsidRPr="00312835" w:rsidRDefault="00B573FE" w:rsidP="00BD24E5">
            <w:pPr>
              <w:spacing w:before="20" w:after="20"/>
              <w:jc w:val="right"/>
              <w:rPr>
                <w:sz w:val="22"/>
                <w:szCs w:val="22"/>
                <w:lang w:val="ky-KG"/>
              </w:rPr>
            </w:pPr>
            <w:r>
              <w:rPr>
                <w:sz w:val="22"/>
                <w:szCs w:val="22"/>
                <w:lang w:val="ky-KG"/>
              </w:rPr>
              <w:t>17 989,2</w:t>
            </w:r>
            <w:r w:rsidRPr="00312835">
              <w:rPr>
                <w:sz w:val="22"/>
                <w:szCs w:val="22"/>
                <w:lang w:val="ky-KG"/>
              </w:rPr>
              <w:t xml:space="preserve"> </w:t>
            </w:r>
          </w:p>
        </w:tc>
        <w:tc>
          <w:tcPr>
            <w:tcW w:w="535" w:type="pct"/>
            <w:vAlign w:val="bottom"/>
            <w:hideMark/>
          </w:tcPr>
          <w:p w14:paraId="505755A0"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98,2</w:t>
            </w:r>
          </w:p>
        </w:tc>
        <w:tc>
          <w:tcPr>
            <w:tcW w:w="595" w:type="pct"/>
            <w:vAlign w:val="bottom"/>
            <w:hideMark/>
          </w:tcPr>
          <w:p w14:paraId="417CB0D8" w14:textId="77777777" w:rsidR="00B573FE" w:rsidRPr="00312835" w:rsidRDefault="00B573FE" w:rsidP="00BD24E5">
            <w:pPr>
              <w:spacing w:before="20" w:after="20"/>
              <w:jc w:val="right"/>
              <w:rPr>
                <w:sz w:val="22"/>
                <w:szCs w:val="22"/>
                <w:lang w:val="ky-KG"/>
              </w:rPr>
            </w:pPr>
            <w:r w:rsidRPr="00312835">
              <w:rPr>
                <w:sz w:val="22"/>
                <w:szCs w:val="22"/>
                <w:lang w:val="ky-KG"/>
              </w:rPr>
              <w:t>10</w:t>
            </w:r>
            <w:r>
              <w:rPr>
                <w:sz w:val="22"/>
                <w:szCs w:val="22"/>
                <w:lang w:val="ky-KG"/>
              </w:rPr>
              <w:t>0,2</w:t>
            </w:r>
          </w:p>
        </w:tc>
      </w:tr>
      <w:tr w:rsidR="00B573FE" w:rsidRPr="00312835" w14:paraId="2271681A" w14:textId="77777777" w:rsidTr="00BD24E5">
        <w:trPr>
          <w:cantSplit/>
        </w:trPr>
        <w:tc>
          <w:tcPr>
            <w:tcW w:w="2587" w:type="pct"/>
            <w:vAlign w:val="bottom"/>
            <w:hideMark/>
          </w:tcPr>
          <w:p w14:paraId="78813DD1" w14:textId="77777777" w:rsidR="00B573FE" w:rsidRPr="00312835" w:rsidRDefault="00B573FE" w:rsidP="00BD24E5">
            <w:pPr>
              <w:ind w:left="170" w:hanging="113"/>
            </w:pPr>
            <w:r w:rsidRPr="00312835">
              <w:rPr>
                <w:sz w:val="22"/>
                <w:szCs w:val="22"/>
              </w:rPr>
              <w:t xml:space="preserve"> Башка </w:t>
            </w:r>
            <w:proofErr w:type="spellStart"/>
            <w:r w:rsidRPr="00312835">
              <w:rPr>
                <w:sz w:val="22"/>
                <w:szCs w:val="22"/>
              </w:rPr>
              <w:t>тейл</w:t>
            </w:r>
            <w:proofErr w:type="spellEnd"/>
            <w:r w:rsidRPr="00312835">
              <w:rPr>
                <w:sz w:val="22"/>
                <w:szCs w:val="22"/>
                <w:lang w:val="ky-KG"/>
              </w:rPr>
              <w:t xml:space="preserve">өө </w:t>
            </w:r>
            <w:proofErr w:type="spellStart"/>
            <w:r w:rsidRPr="00312835">
              <w:rPr>
                <w:sz w:val="22"/>
                <w:szCs w:val="22"/>
              </w:rPr>
              <w:t>ишмердиги</w:t>
            </w:r>
            <w:proofErr w:type="spellEnd"/>
          </w:p>
        </w:tc>
        <w:tc>
          <w:tcPr>
            <w:tcW w:w="694" w:type="pct"/>
            <w:vAlign w:val="bottom"/>
            <w:hideMark/>
          </w:tcPr>
          <w:p w14:paraId="112D8147" w14:textId="77777777" w:rsidR="00B573FE" w:rsidRPr="00312835" w:rsidRDefault="00B573FE" w:rsidP="00BD24E5">
            <w:pPr>
              <w:jc w:val="right"/>
              <w:rPr>
                <w:sz w:val="22"/>
                <w:szCs w:val="22"/>
                <w:lang w:val="ky-KG"/>
              </w:rPr>
            </w:pPr>
            <w:r w:rsidRPr="00312835">
              <w:rPr>
                <w:sz w:val="22"/>
                <w:szCs w:val="22"/>
                <w:lang w:val="ky-KG"/>
              </w:rPr>
              <w:t xml:space="preserve">      </w:t>
            </w:r>
            <w:r>
              <w:rPr>
                <w:sz w:val="22"/>
                <w:szCs w:val="22"/>
                <w:lang w:val="ky-KG"/>
              </w:rPr>
              <w:t>30 013,3</w:t>
            </w:r>
          </w:p>
        </w:tc>
        <w:tc>
          <w:tcPr>
            <w:tcW w:w="589" w:type="pct"/>
            <w:vAlign w:val="bottom"/>
            <w:hideMark/>
          </w:tcPr>
          <w:p w14:paraId="19C52822" w14:textId="77777777" w:rsidR="00B573FE" w:rsidRPr="00312835" w:rsidRDefault="00B573FE" w:rsidP="00BD24E5">
            <w:pPr>
              <w:jc w:val="right"/>
              <w:rPr>
                <w:sz w:val="22"/>
                <w:szCs w:val="22"/>
                <w:lang w:val="ky-KG"/>
              </w:rPr>
            </w:pPr>
            <w:r w:rsidRPr="00312835">
              <w:rPr>
                <w:sz w:val="22"/>
                <w:szCs w:val="22"/>
                <w:lang w:val="ky-KG"/>
              </w:rPr>
              <w:t xml:space="preserve">  </w:t>
            </w:r>
            <w:r>
              <w:rPr>
                <w:sz w:val="22"/>
                <w:szCs w:val="22"/>
                <w:lang w:val="ky-KG"/>
              </w:rPr>
              <w:t>36 401,7</w:t>
            </w:r>
          </w:p>
        </w:tc>
        <w:tc>
          <w:tcPr>
            <w:tcW w:w="535" w:type="pct"/>
            <w:vAlign w:val="bottom"/>
            <w:hideMark/>
          </w:tcPr>
          <w:p w14:paraId="3BA161B1" w14:textId="77777777" w:rsidR="00B573FE" w:rsidRPr="00AB09D6" w:rsidRDefault="00B573FE" w:rsidP="00BD24E5">
            <w:pPr>
              <w:spacing w:before="20" w:after="20"/>
              <w:jc w:val="right"/>
              <w:rPr>
                <w:sz w:val="22"/>
                <w:szCs w:val="22"/>
                <w:highlight w:val="yellow"/>
                <w:lang w:val="ky-KG"/>
              </w:rPr>
            </w:pPr>
            <w:r w:rsidRPr="00AB09D6">
              <w:rPr>
                <w:sz w:val="22"/>
                <w:szCs w:val="22"/>
                <w:lang w:val="ky-KG"/>
              </w:rPr>
              <w:t>117,3</w:t>
            </w:r>
          </w:p>
        </w:tc>
        <w:tc>
          <w:tcPr>
            <w:tcW w:w="595" w:type="pct"/>
            <w:vAlign w:val="bottom"/>
            <w:hideMark/>
          </w:tcPr>
          <w:p w14:paraId="392D85C3" w14:textId="77777777" w:rsidR="00B573FE" w:rsidRPr="00312835" w:rsidRDefault="00B573FE" w:rsidP="00BD24E5">
            <w:pPr>
              <w:jc w:val="right"/>
              <w:rPr>
                <w:sz w:val="22"/>
                <w:szCs w:val="22"/>
                <w:lang w:val="ky-KG"/>
              </w:rPr>
            </w:pPr>
            <w:r w:rsidRPr="00312835">
              <w:rPr>
                <w:sz w:val="22"/>
                <w:szCs w:val="22"/>
                <w:lang w:val="ky-KG"/>
              </w:rPr>
              <w:t>12</w:t>
            </w:r>
            <w:r>
              <w:rPr>
                <w:sz w:val="22"/>
                <w:szCs w:val="22"/>
                <w:lang w:val="ky-KG"/>
              </w:rPr>
              <w:t>1,2</w:t>
            </w:r>
          </w:p>
        </w:tc>
      </w:tr>
    </w:tbl>
    <w:p w14:paraId="73B37440" w14:textId="77777777" w:rsidR="00B573FE" w:rsidRPr="00312835" w:rsidRDefault="00B573FE" w:rsidP="00B573FE">
      <w:pPr>
        <w:pBdr>
          <w:top w:val="single" w:sz="4" w:space="1" w:color="auto"/>
        </w:pBdr>
        <w:shd w:val="clear" w:color="auto" w:fill="FFFFFF"/>
        <w:jc w:val="both"/>
        <w:rPr>
          <w:sz w:val="20"/>
          <w:szCs w:val="20"/>
          <w:lang w:val="ky-KG"/>
        </w:rPr>
      </w:pPr>
      <w:r w:rsidRPr="00312835">
        <w:rPr>
          <w:sz w:val="20"/>
          <w:szCs w:val="20"/>
          <w:vertAlign w:val="superscript"/>
          <w:lang w:val="ky-KG"/>
        </w:rPr>
        <w:t>1</w:t>
      </w:r>
      <w:r w:rsidRPr="00312835">
        <w:rPr>
          <w:sz w:val="20"/>
          <w:szCs w:val="20"/>
          <w:lang w:val="ky-KG"/>
        </w:rPr>
        <w:t>Чакан ишканаларды эсептебегенде</w:t>
      </w:r>
    </w:p>
    <w:p w14:paraId="2B4499F7" w14:textId="37A52328" w:rsidR="00B573FE" w:rsidRPr="00312835" w:rsidRDefault="00B573FE" w:rsidP="00B573FE">
      <w:pPr>
        <w:tabs>
          <w:tab w:val="left" w:pos="200"/>
        </w:tabs>
        <w:jc w:val="both"/>
        <w:rPr>
          <w:sz w:val="28"/>
          <w:szCs w:val="28"/>
          <w:lang w:val="ky-KG"/>
        </w:rPr>
      </w:pPr>
      <w:r w:rsidRPr="00312835">
        <w:rPr>
          <w:b/>
          <w:color w:val="000000"/>
          <w:sz w:val="28"/>
          <w:szCs w:val="28"/>
          <w:lang w:val="ky-KG"/>
        </w:rPr>
        <w:tab/>
      </w:r>
      <w:r w:rsidRPr="00312835">
        <w:rPr>
          <w:b/>
          <w:color w:val="000000"/>
          <w:sz w:val="28"/>
          <w:szCs w:val="28"/>
          <w:lang w:val="ky-KG"/>
        </w:rPr>
        <w:tab/>
      </w:r>
      <w:r>
        <w:rPr>
          <w:b/>
          <w:color w:val="000000"/>
          <w:sz w:val="28"/>
          <w:szCs w:val="28"/>
          <w:lang w:val="ky-KG"/>
        </w:rPr>
        <w:tab/>
      </w:r>
      <w:r>
        <w:rPr>
          <w:b/>
          <w:color w:val="000000"/>
          <w:sz w:val="28"/>
          <w:szCs w:val="28"/>
          <w:lang w:val="ky-KG"/>
        </w:rPr>
        <w:tab/>
      </w:r>
      <w:r w:rsidRPr="00312835">
        <w:rPr>
          <w:sz w:val="28"/>
          <w:szCs w:val="28"/>
          <w:lang w:val="ky-KG"/>
        </w:rPr>
        <w:t>2025-ж. 1-</w:t>
      </w:r>
      <w:r>
        <w:rPr>
          <w:sz w:val="28"/>
          <w:szCs w:val="28"/>
          <w:lang w:val="ky-KG"/>
        </w:rPr>
        <w:t>феврал</w:t>
      </w:r>
      <w:r w:rsidRPr="00312835">
        <w:rPr>
          <w:sz w:val="28"/>
          <w:szCs w:val="28"/>
          <w:lang w:val="ky-KG"/>
        </w:rPr>
        <w:t xml:space="preserve">ына карата шаар боюнча эмгек акы төлөөдөгү жалпы карыз </w:t>
      </w:r>
      <w:r>
        <w:rPr>
          <w:sz w:val="28"/>
          <w:szCs w:val="28"/>
          <w:lang w:val="ky-KG"/>
        </w:rPr>
        <w:t>223,5</w:t>
      </w:r>
      <w:r w:rsidRPr="00312835">
        <w:rPr>
          <w:sz w:val="28"/>
          <w:szCs w:val="28"/>
          <w:lang w:val="ky-KG"/>
        </w:rPr>
        <w:t xml:space="preserve"> миң сомду түздү. Эмгек акыны төлөө боюнча мөөнөтү өтүп кеткен карыздардын жалпы өлчөмүнүн ичинен маанилүү үлүшүн </w:t>
      </w:r>
      <w:r>
        <w:rPr>
          <w:sz w:val="28"/>
          <w:szCs w:val="28"/>
          <w:lang w:val="ky-KG"/>
        </w:rPr>
        <w:t>курулуш тармагы</w:t>
      </w:r>
      <w:r w:rsidRPr="00312835">
        <w:rPr>
          <w:sz w:val="28"/>
          <w:szCs w:val="28"/>
          <w:lang w:val="ky-KG"/>
        </w:rPr>
        <w:t xml:space="preserve">  (</w:t>
      </w:r>
      <w:r>
        <w:rPr>
          <w:sz w:val="28"/>
          <w:szCs w:val="28"/>
          <w:shd w:val="clear" w:color="auto" w:fill="FFFFFF"/>
          <w:lang w:val="ky-KG"/>
        </w:rPr>
        <w:t>164,5</w:t>
      </w:r>
      <w:r w:rsidRPr="00312835">
        <w:rPr>
          <w:sz w:val="28"/>
          <w:szCs w:val="28"/>
          <w:lang w:val="ky-KG"/>
        </w:rPr>
        <w:t xml:space="preserve"> миң сом) </w:t>
      </w:r>
      <w:r>
        <w:rPr>
          <w:sz w:val="28"/>
          <w:szCs w:val="28"/>
          <w:lang w:val="ky-KG"/>
        </w:rPr>
        <w:t>73,6</w:t>
      </w:r>
      <w:r w:rsidRPr="00312835">
        <w:rPr>
          <w:sz w:val="28"/>
          <w:szCs w:val="28"/>
          <w:lang w:val="ky-KG"/>
        </w:rPr>
        <w:t xml:space="preserve"> пайызды түздү.</w:t>
      </w:r>
    </w:p>
    <w:p w14:paraId="01D35487" w14:textId="77777777" w:rsidR="00B573FE" w:rsidRPr="00312835" w:rsidRDefault="00B573FE" w:rsidP="00B573FE">
      <w:pPr>
        <w:ind w:firstLine="426"/>
        <w:jc w:val="both"/>
        <w:rPr>
          <w:sz w:val="28"/>
          <w:szCs w:val="28"/>
          <w:lang w:val="ky-KG"/>
        </w:rPr>
      </w:pPr>
      <w:r w:rsidRPr="00312835">
        <w:rPr>
          <w:sz w:val="28"/>
          <w:szCs w:val="28"/>
          <w:lang w:val="ky-KG"/>
        </w:rPr>
        <w:t xml:space="preserve">Кыргыз Республикасынын эмгек жана социалдык өнүгүү Министрлигинин Ош шаардык эмгек жана социалдык өнүгүү башкармалыгынын маалыматы боюнча 2025-ж. </w:t>
      </w:r>
      <w:r w:rsidRPr="00312835">
        <w:rPr>
          <w:bCs/>
          <w:sz w:val="28"/>
          <w:szCs w:val="28"/>
          <w:lang w:val="ky-KG"/>
        </w:rPr>
        <w:t>1-</w:t>
      </w:r>
      <w:r>
        <w:rPr>
          <w:bCs/>
          <w:sz w:val="28"/>
          <w:szCs w:val="28"/>
          <w:lang w:val="ky-KG"/>
        </w:rPr>
        <w:t>мартына</w:t>
      </w:r>
      <w:r w:rsidRPr="00312835">
        <w:rPr>
          <w:sz w:val="28"/>
          <w:szCs w:val="28"/>
          <w:lang w:val="ky-KG"/>
        </w:rPr>
        <w:t xml:space="preserve"> карата жумуш издеп, иш менен камсыз кылуу мамлекеттик органда каттоодо турган жумушсуз калктын саны </w:t>
      </w:r>
      <w:r>
        <w:rPr>
          <w:sz w:val="28"/>
          <w:szCs w:val="28"/>
          <w:lang w:val="ky-KG"/>
        </w:rPr>
        <w:t>4231</w:t>
      </w:r>
      <w:r w:rsidRPr="00312835">
        <w:rPr>
          <w:sz w:val="28"/>
          <w:szCs w:val="28"/>
          <w:lang w:val="ky-KG"/>
        </w:rPr>
        <w:t xml:space="preserve"> адамды түздү (анын ичинен аялдардын саны 21</w:t>
      </w:r>
      <w:r>
        <w:rPr>
          <w:sz w:val="28"/>
          <w:szCs w:val="28"/>
          <w:lang w:val="ky-KG"/>
        </w:rPr>
        <w:t>91</w:t>
      </w:r>
      <w:r w:rsidRPr="00312835">
        <w:rPr>
          <w:sz w:val="28"/>
          <w:szCs w:val="28"/>
          <w:lang w:val="ky-KG"/>
        </w:rPr>
        <w:t xml:space="preserve"> адам). Бул 2024-ж. (4</w:t>
      </w:r>
      <w:r>
        <w:rPr>
          <w:sz w:val="28"/>
          <w:szCs w:val="28"/>
          <w:lang w:val="ky-KG"/>
        </w:rPr>
        <w:t>363</w:t>
      </w:r>
      <w:r w:rsidRPr="00312835">
        <w:rPr>
          <w:sz w:val="28"/>
          <w:szCs w:val="28"/>
          <w:lang w:val="ky-KG"/>
        </w:rPr>
        <w:t xml:space="preserve"> адам) тийиштүү күнүнө салыштырмалуу </w:t>
      </w:r>
      <w:r>
        <w:rPr>
          <w:sz w:val="28"/>
          <w:szCs w:val="28"/>
          <w:lang w:val="ky-KG"/>
        </w:rPr>
        <w:t xml:space="preserve">3,0 </w:t>
      </w:r>
      <w:r w:rsidRPr="00312835">
        <w:rPr>
          <w:sz w:val="28"/>
          <w:szCs w:val="28"/>
          <w:lang w:val="ky-KG"/>
        </w:rPr>
        <w:t xml:space="preserve">пайызга азайды, катталган жумушсуздардын санын </w:t>
      </w:r>
      <w:r>
        <w:rPr>
          <w:sz w:val="28"/>
          <w:szCs w:val="28"/>
          <w:lang w:val="ky-KG"/>
        </w:rPr>
        <w:t>2950</w:t>
      </w:r>
      <w:r w:rsidRPr="00312835">
        <w:rPr>
          <w:sz w:val="28"/>
          <w:szCs w:val="28"/>
          <w:lang w:val="ky-KG"/>
        </w:rPr>
        <w:t xml:space="preserve"> адам түздү, 2024-ж. (</w:t>
      </w:r>
      <w:r>
        <w:rPr>
          <w:sz w:val="28"/>
          <w:szCs w:val="28"/>
          <w:lang w:val="ky-KG"/>
        </w:rPr>
        <w:t>2691</w:t>
      </w:r>
      <w:r w:rsidRPr="00312835">
        <w:rPr>
          <w:sz w:val="28"/>
          <w:szCs w:val="28"/>
          <w:lang w:val="ky-KG"/>
        </w:rPr>
        <w:t xml:space="preserve">  адам) тийиштүү күнүнө салыштырмалуу </w:t>
      </w:r>
      <w:r>
        <w:rPr>
          <w:sz w:val="28"/>
          <w:szCs w:val="28"/>
          <w:lang w:val="ky-KG"/>
        </w:rPr>
        <w:t>9,6</w:t>
      </w:r>
      <w:r w:rsidRPr="00312835">
        <w:rPr>
          <w:sz w:val="28"/>
          <w:szCs w:val="28"/>
          <w:lang w:val="ky-KG"/>
        </w:rPr>
        <w:t xml:space="preserve"> пайызга көбөйдү. Катталган жумушсуздардын жалпы санынан </w:t>
      </w:r>
      <w:r>
        <w:rPr>
          <w:sz w:val="28"/>
          <w:szCs w:val="28"/>
          <w:lang w:val="ky-KG"/>
        </w:rPr>
        <w:t>52,8</w:t>
      </w:r>
      <w:r w:rsidRPr="00312835">
        <w:rPr>
          <w:sz w:val="28"/>
          <w:szCs w:val="28"/>
          <w:lang w:val="ky-KG"/>
        </w:rPr>
        <w:t xml:space="preserve"> пайызы аялдар болуп саналат (1</w:t>
      </w:r>
      <w:r>
        <w:rPr>
          <w:sz w:val="28"/>
          <w:szCs w:val="28"/>
          <w:lang w:val="ky-KG"/>
        </w:rPr>
        <w:t>558</w:t>
      </w:r>
      <w:r w:rsidRPr="00312835">
        <w:rPr>
          <w:sz w:val="28"/>
          <w:szCs w:val="28"/>
          <w:lang w:val="ky-KG"/>
        </w:rPr>
        <w:t xml:space="preserve"> адам).  </w:t>
      </w:r>
    </w:p>
    <w:p w14:paraId="235E7093" w14:textId="77777777" w:rsidR="00B573FE" w:rsidRDefault="00B573FE" w:rsidP="00B573FE">
      <w:pPr>
        <w:tabs>
          <w:tab w:val="left" w:pos="709"/>
        </w:tabs>
        <w:jc w:val="both"/>
        <w:rPr>
          <w:sz w:val="28"/>
          <w:szCs w:val="28"/>
          <w:lang w:val="ky-KG"/>
        </w:rPr>
      </w:pPr>
      <w:r w:rsidRPr="00312835">
        <w:rPr>
          <w:sz w:val="28"/>
          <w:szCs w:val="28"/>
          <w:lang w:val="ky-KG"/>
        </w:rPr>
        <w:tab/>
        <w:t>Катталган жумушсуздуктун деңгээли экономикалык активдүү калкка карата 2,2 пайызды түздү.</w:t>
      </w:r>
    </w:p>
    <w:p w14:paraId="71622F71" w14:textId="79116D5A" w:rsidR="0063454B" w:rsidRPr="00151881" w:rsidRDefault="0063454B" w:rsidP="00B573FE">
      <w:pPr>
        <w:tabs>
          <w:tab w:val="left" w:pos="426"/>
        </w:tabs>
        <w:jc w:val="both"/>
        <w:rPr>
          <w:b/>
          <w:color w:val="000000"/>
          <w:sz w:val="12"/>
          <w:szCs w:val="28"/>
          <w:lang w:val="ky-KG"/>
        </w:rPr>
      </w:pPr>
    </w:p>
    <w:p w14:paraId="6EA8E875" w14:textId="3243C2C6" w:rsidR="0014182B" w:rsidRPr="0014182B" w:rsidRDefault="00D627B9" w:rsidP="0014182B">
      <w:pPr>
        <w:tabs>
          <w:tab w:val="left" w:pos="567"/>
        </w:tabs>
        <w:jc w:val="both"/>
        <w:rPr>
          <w:bCs/>
          <w:sz w:val="28"/>
          <w:szCs w:val="28"/>
          <w:lang w:val="ky-KG"/>
        </w:rPr>
      </w:pPr>
      <w:r w:rsidRPr="00151881">
        <w:rPr>
          <w:b/>
          <w:color w:val="000000"/>
          <w:sz w:val="28"/>
          <w:szCs w:val="28"/>
          <w:lang w:val="ky-KG"/>
        </w:rPr>
        <w:lastRenderedPageBreak/>
        <w:tab/>
      </w:r>
      <w:r w:rsidRPr="00151881">
        <w:rPr>
          <w:b/>
          <w:color w:val="000000"/>
          <w:sz w:val="28"/>
          <w:szCs w:val="28"/>
          <w:lang w:val="ky-KG"/>
        </w:rPr>
        <w:tab/>
      </w:r>
      <w:r w:rsidR="0014182B" w:rsidRPr="0014182B">
        <w:rPr>
          <w:b/>
          <w:color w:val="000000"/>
          <w:sz w:val="28"/>
          <w:szCs w:val="28"/>
          <w:lang w:val="ky-KG"/>
        </w:rPr>
        <w:t xml:space="preserve">Баалардын жана тарифтердин индекси. </w:t>
      </w:r>
      <w:r w:rsidR="0014182B" w:rsidRPr="0014182B">
        <w:rPr>
          <w:bCs/>
          <w:sz w:val="28"/>
          <w:szCs w:val="28"/>
          <w:lang w:val="ky-KG"/>
        </w:rPr>
        <w:t xml:space="preserve">Инфляция деңгээлин мүнөздөөчү керектөө бааларынын индекси (КБИ) 2025-ж. февралында </w:t>
      </w:r>
      <w:r w:rsidR="0014182B" w:rsidRPr="0014182B">
        <w:rPr>
          <w:sz w:val="28"/>
          <w:szCs w:val="28"/>
          <w:lang w:val="ky-KG"/>
        </w:rPr>
        <w:t xml:space="preserve">2024-ж. декабрына карата 102,6 пайызды түздү </w:t>
      </w:r>
      <w:r w:rsidR="0014182B" w:rsidRPr="0014182B">
        <w:rPr>
          <w:bCs/>
          <w:sz w:val="28"/>
          <w:szCs w:val="28"/>
          <w:lang w:val="ky-KG"/>
        </w:rPr>
        <w:t>(2024-ж. тийиштүү мезгилинде 101,0 пайыз болгон).</w:t>
      </w:r>
    </w:p>
    <w:p w14:paraId="60EACC6F" w14:textId="77777777" w:rsidR="0014182B" w:rsidRPr="0014182B" w:rsidRDefault="0014182B" w:rsidP="0014182B">
      <w:pPr>
        <w:tabs>
          <w:tab w:val="left" w:pos="8460"/>
        </w:tabs>
        <w:ind w:firstLine="709"/>
        <w:jc w:val="both"/>
        <w:rPr>
          <w:bCs/>
          <w:sz w:val="28"/>
          <w:szCs w:val="28"/>
          <w:lang w:val="ky-KG"/>
        </w:rPr>
      </w:pPr>
      <w:r w:rsidRPr="0014182B">
        <w:rPr>
          <w:bCs/>
          <w:sz w:val="28"/>
          <w:szCs w:val="28"/>
          <w:lang w:val="ky-KG"/>
        </w:rPr>
        <w:t xml:space="preserve">2025-ж. февралында мурунку айга карата тамак-аш азыктары менен алкоголсуз суусундуктардын КБИ 103,6 пайызды түздү. </w:t>
      </w:r>
    </w:p>
    <w:p w14:paraId="2AB1A8F3" w14:textId="77777777" w:rsidR="0014182B" w:rsidRPr="0014182B" w:rsidRDefault="0014182B" w:rsidP="0014182B">
      <w:pPr>
        <w:rPr>
          <w:bCs/>
          <w:sz w:val="28"/>
          <w:szCs w:val="28"/>
          <w:lang w:val="ky-KG"/>
        </w:rPr>
      </w:pPr>
    </w:p>
    <w:p w14:paraId="7CAB37F5" w14:textId="77777777" w:rsidR="0014182B" w:rsidRPr="0014182B" w:rsidRDefault="0014182B" w:rsidP="0014182B">
      <w:pPr>
        <w:rPr>
          <w:b/>
          <w:bCs/>
          <w:sz w:val="28"/>
          <w:szCs w:val="28"/>
          <w:lang w:val="ky-KG"/>
        </w:rPr>
      </w:pPr>
      <w:r w:rsidRPr="0014182B">
        <w:rPr>
          <w:bCs/>
          <w:sz w:val="28"/>
          <w:szCs w:val="28"/>
          <w:lang w:val="ky-KG"/>
        </w:rPr>
        <w:t xml:space="preserve">31-таблица. </w:t>
      </w:r>
      <w:r w:rsidRPr="0014182B">
        <w:rPr>
          <w:b/>
          <w:sz w:val="28"/>
          <w:szCs w:val="28"/>
          <w:lang w:val="ky-KG"/>
        </w:rPr>
        <w:t>А</w:t>
      </w:r>
      <w:r w:rsidRPr="0014182B">
        <w:rPr>
          <w:b/>
          <w:bCs/>
          <w:sz w:val="28"/>
          <w:szCs w:val="28"/>
          <w:lang w:val="ky-KG"/>
        </w:rPr>
        <w:t xml:space="preserve">зык-түлүк товарларынын негизги түрлөрүнүн </w:t>
      </w:r>
    </w:p>
    <w:p w14:paraId="4F8EAF5C" w14:textId="77777777" w:rsidR="0014182B" w:rsidRPr="0014182B" w:rsidRDefault="0014182B" w:rsidP="0014182B">
      <w:pPr>
        <w:ind w:left="709" w:firstLine="709"/>
        <w:rPr>
          <w:b/>
          <w:bCs/>
          <w:sz w:val="28"/>
          <w:szCs w:val="28"/>
          <w:lang w:val="ky-KG"/>
        </w:rPr>
      </w:pPr>
      <w:r w:rsidRPr="0014182B">
        <w:rPr>
          <w:b/>
          <w:bCs/>
          <w:sz w:val="28"/>
          <w:szCs w:val="28"/>
          <w:lang w:val="ky-KG"/>
        </w:rPr>
        <w:t xml:space="preserve">   бааларынын индекстери</w:t>
      </w:r>
    </w:p>
    <w:p w14:paraId="2FEA31EB" w14:textId="77777777" w:rsidR="0014182B" w:rsidRPr="0014182B" w:rsidRDefault="0014182B" w:rsidP="0014182B">
      <w:pPr>
        <w:tabs>
          <w:tab w:val="left" w:pos="7035"/>
        </w:tabs>
        <w:ind w:left="1361"/>
        <w:rPr>
          <w:i/>
          <w:iCs/>
        </w:rPr>
      </w:pPr>
      <w:r w:rsidRPr="0014182B">
        <w:rPr>
          <w:i/>
          <w:iCs/>
        </w:rPr>
        <w:t xml:space="preserve">    (</w:t>
      </w:r>
      <w:proofErr w:type="spellStart"/>
      <w:r w:rsidRPr="0014182B">
        <w:rPr>
          <w:i/>
          <w:iCs/>
        </w:rPr>
        <w:t>мурунку</w:t>
      </w:r>
      <w:proofErr w:type="spellEnd"/>
      <w:r w:rsidRPr="0014182B">
        <w:rPr>
          <w:i/>
          <w:iCs/>
        </w:rPr>
        <w:t xml:space="preserve"> </w:t>
      </w:r>
      <w:proofErr w:type="spellStart"/>
      <w:r w:rsidRPr="0014182B">
        <w:rPr>
          <w:i/>
          <w:iCs/>
        </w:rPr>
        <w:t>айга</w:t>
      </w:r>
      <w:proofErr w:type="spellEnd"/>
      <w:r w:rsidRPr="0014182B">
        <w:rPr>
          <w:i/>
          <w:iCs/>
        </w:rPr>
        <w:t xml:space="preserve"> карата </w:t>
      </w:r>
      <w:proofErr w:type="spellStart"/>
      <w:r w:rsidRPr="0014182B">
        <w:rPr>
          <w:i/>
          <w:iCs/>
        </w:rPr>
        <w:t>пайыз</w:t>
      </w:r>
      <w:proofErr w:type="spellEnd"/>
      <w:r w:rsidRPr="0014182B">
        <w:rPr>
          <w:i/>
          <w:iCs/>
        </w:rPr>
        <w:t xml:space="preserve"> </w:t>
      </w:r>
      <w:proofErr w:type="spellStart"/>
      <w:r w:rsidRPr="0014182B">
        <w:rPr>
          <w:i/>
          <w:iCs/>
        </w:rPr>
        <w:t>менен</w:t>
      </w:r>
      <w:proofErr w:type="spellEnd"/>
      <w:r w:rsidRPr="0014182B">
        <w:rPr>
          <w:i/>
          <w:iCs/>
        </w:rPr>
        <w:t>)</w:t>
      </w:r>
    </w:p>
    <w:p w14:paraId="4689C183" w14:textId="77777777" w:rsidR="0014182B" w:rsidRPr="0014182B" w:rsidRDefault="0014182B" w:rsidP="0014182B">
      <w:pPr>
        <w:tabs>
          <w:tab w:val="left" w:pos="7035"/>
        </w:tabs>
        <w:ind w:left="1361"/>
        <w:rPr>
          <w:i/>
          <w:iCs/>
          <w:sz w:val="20"/>
        </w:rPr>
      </w:pPr>
    </w:p>
    <w:tbl>
      <w:tblPr>
        <w:tblW w:w="5000" w:type="pct"/>
        <w:tblLayout w:type="fixed"/>
        <w:tblCellMar>
          <w:left w:w="0" w:type="dxa"/>
          <w:right w:w="0" w:type="dxa"/>
        </w:tblCellMar>
        <w:tblLook w:val="0000" w:firstRow="0" w:lastRow="0" w:firstColumn="0" w:lastColumn="0" w:noHBand="0" w:noVBand="0"/>
      </w:tblPr>
      <w:tblGrid>
        <w:gridCol w:w="1072"/>
        <w:gridCol w:w="913"/>
        <w:gridCol w:w="10"/>
        <w:gridCol w:w="892"/>
        <w:gridCol w:w="733"/>
        <w:gridCol w:w="902"/>
        <w:gridCol w:w="915"/>
        <w:gridCol w:w="981"/>
        <w:gridCol w:w="1165"/>
        <w:gridCol w:w="1091"/>
        <w:gridCol w:w="776"/>
        <w:gridCol w:w="6"/>
        <w:gridCol w:w="892"/>
      </w:tblGrid>
      <w:tr w:rsidR="0014182B" w:rsidRPr="0014182B" w14:paraId="734122AC" w14:textId="77777777" w:rsidTr="00814922">
        <w:trPr>
          <w:tblHeader/>
        </w:trPr>
        <w:tc>
          <w:tcPr>
            <w:tcW w:w="518" w:type="pct"/>
            <w:tcBorders>
              <w:top w:val="single" w:sz="4" w:space="0" w:color="auto"/>
              <w:bottom w:val="single" w:sz="8" w:space="0" w:color="auto"/>
            </w:tcBorders>
          </w:tcPr>
          <w:p w14:paraId="2DD1A0D3" w14:textId="77777777" w:rsidR="0014182B" w:rsidRPr="0014182B" w:rsidRDefault="0014182B" w:rsidP="0014182B">
            <w:pPr>
              <w:rPr>
                <w:rFonts w:eastAsia="Arial Unicode MS"/>
                <w:b/>
                <w:sz w:val="22"/>
                <w:szCs w:val="22"/>
              </w:rPr>
            </w:pPr>
            <w:r w:rsidRPr="0014182B">
              <w:rPr>
                <w:rFonts w:eastAsia="Arial Unicode MS"/>
                <w:b/>
                <w:sz w:val="22"/>
                <w:szCs w:val="22"/>
              </w:rPr>
              <w:t xml:space="preserve">                                                                                                                                                                                                                                                                                                                                                                                                                                                                                                                                                                                                                                            </w:t>
            </w:r>
          </w:p>
        </w:tc>
        <w:tc>
          <w:tcPr>
            <w:tcW w:w="877" w:type="pct"/>
            <w:gridSpan w:val="3"/>
            <w:tcBorders>
              <w:top w:val="single" w:sz="4" w:space="0" w:color="auto"/>
              <w:bottom w:val="single" w:sz="8" w:space="0" w:color="auto"/>
            </w:tcBorders>
          </w:tcPr>
          <w:p w14:paraId="5E137726" w14:textId="77777777" w:rsidR="0014182B" w:rsidRPr="0014182B" w:rsidRDefault="0014182B" w:rsidP="0014182B">
            <w:pPr>
              <w:ind w:right="57"/>
              <w:jc w:val="center"/>
              <w:rPr>
                <w:b/>
                <w:bCs/>
                <w:sz w:val="22"/>
                <w:szCs w:val="22"/>
              </w:rPr>
            </w:pPr>
            <w:proofErr w:type="spellStart"/>
            <w:r w:rsidRPr="0014182B">
              <w:rPr>
                <w:b/>
                <w:bCs/>
                <w:sz w:val="22"/>
                <w:szCs w:val="22"/>
              </w:rPr>
              <w:t>Буудай</w:t>
            </w:r>
            <w:proofErr w:type="spellEnd"/>
            <w:r w:rsidRPr="0014182B">
              <w:rPr>
                <w:b/>
                <w:bCs/>
                <w:sz w:val="22"/>
                <w:szCs w:val="22"/>
              </w:rPr>
              <w:t xml:space="preserve"> </w:t>
            </w:r>
            <w:proofErr w:type="spellStart"/>
            <w:r w:rsidRPr="0014182B">
              <w:rPr>
                <w:b/>
                <w:bCs/>
                <w:sz w:val="22"/>
                <w:szCs w:val="22"/>
              </w:rPr>
              <w:t>уну</w:t>
            </w:r>
            <w:proofErr w:type="spellEnd"/>
          </w:p>
        </w:tc>
        <w:tc>
          <w:tcPr>
            <w:tcW w:w="354" w:type="pct"/>
            <w:vMerge w:val="restart"/>
            <w:tcBorders>
              <w:top w:val="single" w:sz="4" w:space="0" w:color="auto"/>
              <w:left w:val="nil"/>
            </w:tcBorders>
          </w:tcPr>
          <w:p w14:paraId="2BCEC4FF" w14:textId="77777777" w:rsidR="0014182B" w:rsidRPr="0014182B" w:rsidRDefault="0014182B" w:rsidP="0014182B">
            <w:pPr>
              <w:ind w:right="57"/>
              <w:jc w:val="center"/>
              <w:rPr>
                <w:b/>
                <w:sz w:val="22"/>
                <w:szCs w:val="22"/>
              </w:rPr>
            </w:pPr>
            <w:r w:rsidRPr="0014182B">
              <w:rPr>
                <w:b/>
                <w:bCs/>
                <w:sz w:val="22"/>
                <w:szCs w:val="22"/>
              </w:rPr>
              <w:t>Нан</w:t>
            </w:r>
          </w:p>
        </w:tc>
        <w:tc>
          <w:tcPr>
            <w:tcW w:w="436" w:type="pct"/>
            <w:vMerge w:val="restart"/>
            <w:tcBorders>
              <w:top w:val="single" w:sz="4" w:space="0" w:color="auto"/>
            </w:tcBorders>
          </w:tcPr>
          <w:p w14:paraId="36683C76" w14:textId="77777777" w:rsidR="0014182B" w:rsidRPr="0014182B" w:rsidRDefault="0014182B" w:rsidP="0014182B">
            <w:pPr>
              <w:ind w:right="57"/>
              <w:jc w:val="center"/>
              <w:rPr>
                <w:b/>
                <w:sz w:val="22"/>
                <w:szCs w:val="22"/>
              </w:rPr>
            </w:pPr>
            <w:r w:rsidRPr="0014182B">
              <w:rPr>
                <w:rFonts w:eastAsia="Arial Unicode MS"/>
                <w:b/>
                <w:sz w:val="22"/>
                <w:szCs w:val="22"/>
              </w:rPr>
              <w:t xml:space="preserve">Тандыр </w:t>
            </w:r>
            <w:proofErr w:type="spellStart"/>
            <w:r w:rsidRPr="0014182B">
              <w:rPr>
                <w:rFonts w:eastAsia="Arial Unicode MS"/>
                <w:b/>
                <w:sz w:val="22"/>
                <w:szCs w:val="22"/>
              </w:rPr>
              <w:t>нан</w:t>
            </w:r>
            <w:proofErr w:type="spellEnd"/>
          </w:p>
        </w:tc>
        <w:tc>
          <w:tcPr>
            <w:tcW w:w="442" w:type="pct"/>
            <w:vMerge w:val="restart"/>
            <w:tcBorders>
              <w:top w:val="single" w:sz="4" w:space="0" w:color="auto"/>
            </w:tcBorders>
          </w:tcPr>
          <w:p w14:paraId="57E43BD4" w14:textId="77777777" w:rsidR="0014182B" w:rsidRPr="0014182B" w:rsidRDefault="0014182B" w:rsidP="0014182B">
            <w:pPr>
              <w:ind w:right="57"/>
              <w:jc w:val="center"/>
              <w:rPr>
                <w:b/>
                <w:sz w:val="22"/>
                <w:szCs w:val="22"/>
              </w:rPr>
            </w:pPr>
            <w:proofErr w:type="spellStart"/>
            <w:r w:rsidRPr="0014182B">
              <w:rPr>
                <w:b/>
                <w:bCs/>
                <w:sz w:val="22"/>
                <w:szCs w:val="22"/>
              </w:rPr>
              <w:t>Уйдун</w:t>
            </w:r>
            <w:proofErr w:type="spellEnd"/>
            <w:r w:rsidRPr="0014182B">
              <w:rPr>
                <w:b/>
                <w:bCs/>
                <w:sz w:val="22"/>
                <w:szCs w:val="22"/>
              </w:rPr>
              <w:br/>
              <w:t>эти</w:t>
            </w:r>
          </w:p>
        </w:tc>
        <w:tc>
          <w:tcPr>
            <w:tcW w:w="474" w:type="pct"/>
            <w:vMerge w:val="restart"/>
            <w:tcBorders>
              <w:top w:val="single" w:sz="4" w:space="0" w:color="auto"/>
            </w:tcBorders>
          </w:tcPr>
          <w:p w14:paraId="69D8205C" w14:textId="77777777" w:rsidR="0014182B" w:rsidRPr="0014182B" w:rsidRDefault="0014182B" w:rsidP="0014182B">
            <w:pPr>
              <w:ind w:right="57"/>
              <w:jc w:val="center"/>
              <w:rPr>
                <w:b/>
                <w:sz w:val="22"/>
                <w:szCs w:val="22"/>
              </w:rPr>
            </w:pPr>
            <w:proofErr w:type="spellStart"/>
            <w:r w:rsidRPr="0014182B">
              <w:rPr>
                <w:b/>
                <w:bCs/>
                <w:sz w:val="22"/>
                <w:szCs w:val="22"/>
              </w:rPr>
              <w:t>Койдун</w:t>
            </w:r>
            <w:proofErr w:type="spellEnd"/>
            <w:r w:rsidRPr="0014182B">
              <w:rPr>
                <w:b/>
                <w:bCs/>
                <w:sz w:val="22"/>
                <w:szCs w:val="22"/>
              </w:rPr>
              <w:t xml:space="preserve"> эти</w:t>
            </w:r>
          </w:p>
        </w:tc>
        <w:tc>
          <w:tcPr>
            <w:tcW w:w="563" w:type="pct"/>
            <w:vMerge w:val="restart"/>
            <w:tcBorders>
              <w:top w:val="single" w:sz="4" w:space="0" w:color="auto"/>
            </w:tcBorders>
          </w:tcPr>
          <w:p w14:paraId="235E5C4A" w14:textId="77777777" w:rsidR="0014182B" w:rsidRPr="0014182B" w:rsidRDefault="0014182B" w:rsidP="0014182B">
            <w:pPr>
              <w:ind w:right="57"/>
              <w:jc w:val="center"/>
              <w:rPr>
                <w:rFonts w:eastAsia="Arial Unicode MS"/>
                <w:b/>
                <w:sz w:val="22"/>
                <w:szCs w:val="22"/>
              </w:rPr>
            </w:pPr>
            <w:proofErr w:type="spellStart"/>
            <w:r w:rsidRPr="0014182B">
              <w:rPr>
                <w:rFonts w:eastAsia="Arial Unicode MS"/>
                <w:b/>
                <w:sz w:val="22"/>
                <w:szCs w:val="22"/>
              </w:rPr>
              <w:t>Куюп</w:t>
            </w:r>
            <w:proofErr w:type="spellEnd"/>
            <w:r w:rsidRPr="0014182B">
              <w:rPr>
                <w:rFonts w:eastAsia="Arial Unicode MS"/>
                <w:b/>
                <w:sz w:val="22"/>
                <w:szCs w:val="22"/>
              </w:rPr>
              <w:br/>
            </w:r>
            <w:proofErr w:type="spellStart"/>
            <w:r w:rsidRPr="0014182B">
              <w:rPr>
                <w:rFonts w:eastAsia="Arial Unicode MS"/>
                <w:b/>
                <w:sz w:val="22"/>
                <w:szCs w:val="22"/>
              </w:rPr>
              <w:t>сатылуу</w:t>
            </w:r>
            <w:proofErr w:type="spellEnd"/>
            <w:r w:rsidRPr="0014182B">
              <w:rPr>
                <w:rFonts w:eastAsia="Arial Unicode MS"/>
                <w:b/>
                <w:sz w:val="22"/>
                <w:szCs w:val="22"/>
              </w:rPr>
              <w:t>-</w:t>
            </w:r>
          </w:p>
          <w:p w14:paraId="760747D0" w14:textId="77777777" w:rsidR="0014182B" w:rsidRPr="0014182B" w:rsidRDefault="0014182B" w:rsidP="0014182B">
            <w:pPr>
              <w:ind w:right="57"/>
              <w:jc w:val="center"/>
              <w:rPr>
                <w:b/>
                <w:sz w:val="22"/>
                <w:szCs w:val="22"/>
              </w:rPr>
            </w:pPr>
            <w:r w:rsidRPr="0014182B">
              <w:rPr>
                <w:rFonts w:eastAsia="Arial Unicode MS"/>
                <w:b/>
                <w:sz w:val="22"/>
                <w:szCs w:val="22"/>
              </w:rPr>
              <w:t>чу с</w:t>
            </w:r>
            <w:r w:rsidRPr="0014182B">
              <w:rPr>
                <w:rFonts w:eastAsia="Arial Unicode MS"/>
                <w:b/>
                <w:sz w:val="22"/>
                <w:szCs w:val="22"/>
                <w:lang w:val="ky-KG"/>
              </w:rPr>
              <w:t>ү</w:t>
            </w:r>
            <w:r w:rsidRPr="0014182B">
              <w:rPr>
                <w:rFonts w:eastAsia="Arial Unicode MS"/>
                <w:b/>
                <w:sz w:val="22"/>
                <w:szCs w:val="22"/>
              </w:rPr>
              <w:t>т</w:t>
            </w:r>
          </w:p>
        </w:tc>
        <w:tc>
          <w:tcPr>
            <w:tcW w:w="527" w:type="pct"/>
            <w:vMerge w:val="restart"/>
            <w:tcBorders>
              <w:top w:val="single" w:sz="4" w:space="0" w:color="auto"/>
            </w:tcBorders>
          </w:tcPr>
          <w:p w14:paraId="105AFAF7" w14:textId="77777777" w:rsidR="0014182B" w:rsidRPr="0014182B" w:rsidRDefault="0014182B" w:rsidP="0014182B">
            <w:pPr>
              <w:jc w:val="center"/>
              <w:rPr>
                <w:rFonts w:eastAsia="Arial Unicode MS"/>
                <w:b/>
                <w:sz w:val="22"/>
                <w:szCs w:val="22"/>
              </w:rPr>
            </w:pPr>
            <w:proofErr w:type="spellStart"/>
            <w:r w:rsidRPr="0014182B">
              <w:rPr>
                <w:rFonts w:eastAsia="Arial Unicode MS"/>
                <w:b/>
                <w:sz w:val="22"/>
                <w:szCs w:val="22"/>
              </w:rPr>
              <w:t>Жумуртка</w:t>
            </w:r>
            <w:proofErr w:type="spellEnd"/>
          </w:p>
        </w:tc>
        <w:tc>
          <w:tcPr>
            <w:tcW w:w="378" w:type="pct"/>
            <w:gridSpan w:val="2"/>
            <w:vMerge w:val="restart"/>
            <w:tcBorders>
              <w:top w:val="single" w:sz="4" w:space="0" w:color="auto"/>
            </w:tcBorders>
          </w:tcPr>
          <w:p w14:paraId="0D5A87B6" w14:textId="77777777" w:rsidR="0014182B" w:rsidRPr="0014182B" w:rsidRDefault="0014182B" w:rsidP="0014182B">
            <w:pPr>
              <w:jc w:val="center"/>
              <w:rPr>
                <w:rFonts w:eastAsia="Arial Unicode MS"/>
                <w:b/>
                <w:sz w:val="22"/>
                <w:szCs w:val="22"/>
              </w:rPr>
            </w:pPr>
            <w:r w:rsidRPr="0014182B">
              <w:rPr>
                <w:rFonts w:eastAsia="Arial Unicode MS"/>
                <w:b/>
                <w:sz w:val="22"/>
                <w:szCs w:val="22"/>
              </w:rPr>
              <w:t>Кум</w:t>
            </w:r>
            <w:r w:rsidRPr="0014182B">
              <w:rPr>
                <w:rFonts w:eastAsia="Arial Unicode MS"/>
                <w:b/>
                <w:sz w:val="22"/>
                <w:szCs w:val="22"/>
                <w:lang w:val="ky-KG"/>
              </w:rPr>
              <w:t>-</w:t>
            </w:r>
            <w:r w:rsidRPr="0014182B">
              <w:rPr>
                <w:rFonts w:eastAsia="Arial Unicode MS"/>
                <w:b/>
                <w:sz w:val="22"/>
                <w:szCs w:val="22"/>
                <w:lang w:val="ky-KG"/>
              </w:rPr>
              <w:br/>
            </w:r>
            <w:r w:rsidRPr="0014182B">
              <w:rPr>
                <w:rFonts w:eastAsia="Arial Unicode MS"/>
                <w:b/>
                <w:sz w:val="22"/>
                <w:szCs w:val="22"/>
              </w:rPr>
              <w:t>шекер</w:t>
            </w:r>
          </w:p>
        </w:tc>
        <w:tc>
          <w:tcPr>
            <w:tcW w:w="431" w:type="pct"/>
            <w:vMerge w:val="restart"/>
            <w:tcBorders>
              <w:top w:val="single" w:sz="4" w:space="0" w:color="auto"/>
            </w:tcBorders>
          </w:tcPr>
          <w:p w14:paraId="65150A83" w14:textId="77777777" w:rsidR="0014182B" w:rsidRPr="0014182B" w:rsidRDefault="0014182B" w:rsidP="0014182B">
            <w:pPr>
              <w:jc w:val="center"/>
              <w:rPr>
                <w:rFonts w:eastAsia="Arial Unicode MS"/>
                <w:b/>
                <w:sz w:val="22"/>
                <w:szCs w:val="22"/>
              </w:rPr>
            </w:pPr>
            <w:r w:rsidRPr="0014182B">
              <w:rPr>
                <w:rFonts w:eastAsia="Arial Unicode MS"/>
                <w:b/>
                <w:bCs/>
                <w:sz w:val="22"/>
                <w:szCs w:val="22"/>
              </w:rPr>
              <w:t>К</w:t>
            </w:r>
            <w:r w:rsidRPr="0014182B">
              <w:rPr>
                <w:rFonts w:eastAsia="Arial Unicode MS"/>
                <w:b/>
                <w:bCs/>
                <w:sz w:val="22"/>
                <w:szCs w:val="22"/>
                <w:lang w:val="ky-KG"/>
              </w:rPr>
              <w:t>ү</w:t>
            </w:r>
            <w:r w:rsidRPr="0014182B">
              <w:rPr>
                <w:rFonts w:eastAsia="Arial Unicode MS"/>
                <w:b/>
                <w:bCs/>
                <w:sz w:val="22"/>
                <w:szCs w:val="22"/>
              </w:rPr>
              <w:t xml:space="preserve">н </w:t>
            </w:r>
            <w:proofErr w:type="spellStart"/>
            <w:r w:rsidRPr="0014182B">
              <w:rPr>
                <w:rFonts w:eastAsia="Arial Unicode MS"/>
                <w:b/>
                <w:bCs/>
                <w:sz w:val="22"/>
                <w:szCs w:val="22"/>
              </w:rPr>
              <w:t>карама</w:t>
            </w:r>
            <w:proofErr w:type="spellEnd"/>
            <w:r w:rsidRPr="0014182B">
              <w:rPr>
                <w:rFonts w:eastAsia="Arial Unicode MS"/>
                <w:b/>
                <w:bCs/>
                <w:sz w:val="22"/>
                <w:szCs w:val="22"/>
              </w:rPr>
              <w:t xml:space="preserve"> </w:t>
            </w:r>
            <w:proofErr w:type="spellStart"/>
            <w:r w:rsidRPr="0014182B">
              <w:rPr>
                <w:rFonts w:eastAsia="Arial Unicode MS"/>
                <w:b/>
                <w:bCs/>
                <w:sz w:val="22"/>
                <w:szCs w:val="22"/>
              </w:rPr>
              <w:t>майы</w:t>
            </w:r>
            <w:proofErr w:type="spellEnd"/>
          </w:p>
        </w:tc>
      </w:tr>
      <w:tr w:rsidR="0014182B" w:rsidRPr="0014182B" w14:paraId="4E9B8B9F" w14:textId="77777777" w:rsidTr="00814922">
        <w:trPr>
          <w:tblHeader/>
        </w:trPr>
        <w:tc>
          <w:tcPr>
            <w:tcW w:w="518" w:type="pct"/>
            <w:tcBorders>
              <w:top w:val="single" w:sz="8" w:space="0" w:color="auto"/>
              <w:bottom w:val="single" w:sz="4" w:space="0" w:color="auto"/>
            </w:tcBorders>
          </w:tcPr>
          <w:p w14:paraId="24DC0D95" w14:textId="77777777" w:rsidR="0014182B" w:rsidRPr="0014182B" w:rsidRDefault="0014182B" w:rsidP="0014182B">
            <w:pPr>
              <w:rPr>
                <w:rFonts w:eastAsia="Arial Unicode MS"/>
                <w:b/>
                <w:sz w:val="22"/>
                <w:szCs w:val="22"/>
              </w:rPr>
            </w:pPr>
          </w:p>
        </w:tc>
        <w:tc>
          <w:tcPr>
            <w:tcW w:w="446" w:type="pct"/>
            <w:gridSpan w:val="2"/>
            <w:tcBorders>
              <w:top w:val="single" w:sz="8" w:space="0" w:color="auto"/>
              <w:bottom w:val="single" w:sz="4" w:space="0" w:color="auto"/>
              <w:right w:val="single" w:sz="4" w:space="0" w:color="auto"/>
            </w:tcBorders>
          </w:tcPr>
          <w:p w14:paraId="2901D297" w14:textId="77777777" w:rsidR="0014182B" w:rsidRPr="0014182B" w:rsidRDefault="0014182B" w:rsidP="0014182B">
            <w:pPr>
              <w:spacing w:before="20" w:after="20"/>
              <w:ind w:right="57"/>
              <w:jc w:val="center"/>
              <w:rPr>
                <w:b/>
                <w:bCs/>
                <w:sz w:val="22"/>
                <w:szCs w:val="22"/>
              </w:rPr>
            </w:pPr>
            <w:proofErr w:type="spellStart"/>
            <w:r w:rsidRPr="0014182B">
              <w:rPr>
                <w:b/>
                <w:bCs/>
                <w:sz w:val="22"/>
                <w:szCs w:val="22"/>
              </w:rPr>
              <w:t>жогорку</w:t>
            </w:r>
            <w:proofErr w:type="spellEnd"/>
            <w:r w:rsidRPr="0014182B">
              <w:rPr>
                <w:b/>
                <w:bCs/>
                <w:sz w:val="22"/>
                <w:szCs w:val="22"/>
              </w:rPr>
              <w:t xml:space="preserve"> сорт</w:t>
            </w:r>
          </w:p>
        </w:tc>
        <w:tc>
          <w:tcPr>
            <w:tcW w:w="431" w:type="pct"/>
            <w:tcBorders>
              <w:top w:val="single" w:sz="8" w:space="0" w:color="auto"/>
              <w:left w:val="single" w:sz="4" w:space="0" w:color="auto"/>
              <w:bottom w:val="single" w:sz="4" w:space="0" w:color="auto"/>
            </w:tcBorders>
          </w:tcPr>
          <w:p w14:paraId="45F8ACF1" w14:textId="77777777" w:rsidR="0014182B" w:rsidRPr="0014182B" w:rsidRDefault="0014182B" w:rsidP="0014182B">
            <w:pPr>
              <w:spacing w:before="20" w:after="20"/>
              <w:ind w:right="57"/>
              <w:jc w:val="center"/>
              <w:rPr>
                <w:b/>
                <w:bCs/>
                <w:sz w:val="22"/>
                <w:szCs w:val="22"/>
              </w:rPr>
            </w:pPr>
            <w:proofErr w:type="spellStart"/>
            <w:r w:rsidRPr="0014182B">
              <w:rPr>
                <w:b/>
                <w:bCs/>
                <w:sz w:val="22"/>
                <w:szCs w:val="22"/>
              </w:rPr>
              <w:t>биринчи</w:t>
            </w:r>
            <w:proofErr w:type="spellEnd"/>
            <w:r w:rsidRPr="0014182B">
              <w:rPr>
                <w:b/>
                <w:bCs/>
                <w:sz w:val="22"/>
                <w:szCs w:val="22"/>
              </w:rPr>
              <w:t xml:space="preserve"> сорт</w:t>
            </w:r>
          </w:p>
        </w:tc>
        <w:tc>
          <w:tcPr>
            <w:tcW w:w="354" w:type="pct"/>
            <w:vMerge/>
            <w:tcBorders>
              <w:left w:val="nil"/>
              <w:bottom w:val="single" w:sz="4" w:space="0" w:color="auto"/>
            </w:tcBorders>
          </w:tcPr>
          <w:p w14:paraId="700F7B54" w14:textId="77777777" w:rsidR="0014182B" w:rsidRPr="0014182B" w:rsidRDefault="0014182B" w:rsidP="0014182B">
            <w:pPr>
              <w:rPr>
                <w:rFonts w:eastAsia="Arial Unicode MS"/>
                <w:b/>
                <w:sz w:val="22"/>
                <w:szCs w:val="22"/>
              </w:rPr>
            </w:pPr>
          </w:p>
        </w:tc>
        <w:tc>
          <w:tcPr>
            <w:tcW w:w="436" w:type="pct"/>
            <w:vMerge/>
            <w:tcBorders>
              <w:bottom w:val="single" w:sz="4" w:space="0" w:color="auto"/>
            </w:tcBorders>
          </w:tcPr>
          <w:p w14:paraId="1CFB474B" w14:textId="77777777" w:rsidR="0014182B" w:rsidRPr="0014182B" w:rsidRDefault="0014182B" w:rsidP="0014182B">
            <w:pPr>
              <w:rPr>
                <w:rFonts w:eastAsia="Arial Unicode MS"/>
                <w:b/>
                <w:sz w:val="22"/>
                <w:szCs w:val="22"/>
              </w:rPr>
            </w:pPr>
          </w:p>
        </w:tc>
        <w:tc>
          <w:tcPr>
            <w:tcW w:w="442" w:type="pct"/>
            <w:vMerge/>
            <w:tcBorders>
              <w:bottom w:val="single" w:sz="4" w:space="0" w:color="auto"/>
            </w:tcBorders>
          </w:tcPr>
          <w:p w14:paraId="6EEAD2CC" w14:textId="77777777" w:rsidR="0014182B" w:rsidRPr="0014182B" w:rsidRDefault="0014182B" w:rsidP="0014182B">
            <w:pPr>
              <w:rPr>
                <w:rFonts w:eastAsia="Arial Unicode MS"/>
                <w:b/>
                <w:sz w:val="22"/>
                <w:szCs w:val="22"/>
              </w:rPr>
            </w:pPr>
          </w:p>
        </w:tc>
        <w:tc>
          <w:tcPr>
            <w:tcW w:w="474" w:type="pct"/>
            <w:vMerge/>
            <w:tcBorders>
              <w:bottom w:val="single" w:sz="4" w:space="0" w:color="auto"/>
            </w:tcBorders>
          </w:tcPr>
          <w:p w14:paraId="41A5D20C" w14:textId="77777777" w:rsidR="0014182B" w:rsidRPr="0014182B" w:rsidRDefault="0014182B" w:rsidP="0014182B">
            <w:pPr>
              <w:rPr>
                <w:rFonts w:eastAsia="Arial Unicode MS"/>
                <w:b/>
                <w:sz w:val="22"/>
                <w:szCs w:val="22"/>
              </w:rPr>
            </w:pPr>
          </w:p>
        </w:tc>
        <w:tc>
          <w:tcPr>
            <w:tcW w:w="563" w:type="pct"/>
            <w:vMerge/>
            <w:tcBorders>
              <w:bottom w:val="single" w:sz="4" w:space="0" w:color="auto"/>
            </w:tcBorders>
          </w:tcPr>
          <w:p w14:paraId="1177EC9B" w14:textId="77777777" w:rsidR="0014182B" w:rsidRPr="0014182B" w:rsidRDefault="0014182B" w:rsidP="0014182B">
            <w:pPr>
              <w:rPr>
                <w:rFonts w:eastAsia="Arial Unicode MS"/>
                <w:b/>
                <w:sz w:val="22"/>
                <w:szCs w:val="22"/>
              </w:rPr>
            </w:pPr>
          </w:p>
        </w:tc>
        <w:tc>
          <w:tcPr>
            <w:tcW w:w="527" w:type="pct"/>
            <w:vMerge/>
            <w:tcBorders>
              <w:bottom w:val="single" w:sz="4" w:space="0" w:color="auto"/>
            </w:tcBorders>
          </w:tcPr>
          <w:p w14:paraId="40BCAC68" w14:textId="77777777" w:rsidR="0014182B" w:rsidRPr="0014182B" w:rsidRDefault="0014182B" w:rsidP="0014182B">
            <w:pPr>
              <w:rPr>
                <w:rFonts w:eastAsia="Arial Unicode MS"/>
                <w:b/>
                <w:sz w:val="22"/>
                <w:szCs w:val="22"/>
              </w:rPr>
            </w:pPr>
          </w:p>
        </w:tc>
        <w:tc>
          <w:tcPr>
            <w:tcW w:w="378" w:type="pct"/>
            <w:gridSpan w:val="2"/>
            <w:vMerge/>
            <w:tcBorders>
              <w:bottom w:val="single" w:sz="4" w:space="0" w:color="auto"/>
            </w:tcBorders>
          </w:tcPr>
          <w:p w14:paraId="212EF12B" w14:textId="77777777" w:rsidR="0014182B" w:rsidRPr="0014182B" w:rsidRDefault="0014182B" w:rsidP="0014182B">
            <w:pPr>
              <w:rPr>
                <w:rFonts w:eastAsia="Arial Unicode MS"/>
                <w:b/>
                <w:sz w:val="22"/>
                <w:szCs w:val="22"/>
              </w:rPr>
            </w:pPr>
          </w:p>
        </w:tc>
        <w:tc>
          <w:tcPr>
            <w:tcW w:w="431" w:type="pct"/>
            <w:vMerge/>
            <w:tcBorders>
              <w:bottom w:val="single" w:sz="4" w:space="0" w:color="auto"/>
            </w:tcBorders>
          </w:tcPr>
          <w:p w14:paraId="20E6BADE" w14:textId="77777777" w:rsidR="0014182B" w:rsidRPr="0014182B" w:rsidRDefault="0014182B" w:rsidP="0014182B">
            <w:pPr>
              <w:rPr>
                <w:rFonts w:eastAsia="Arial Unicode MS"/>
                <w:b/>
                <w:sz w:val="22"/>
                <w:szCs w:val="22"/>
              </w:rPr>
            </w:pPr>
          </w:p>
        </w:tc>
      </w:tr>
      <w:tr w:rsidR="0014182B" w:rsidRPr="0014182B" w14:paraId="4AA7CBD2" w14:textId="77777777" w:rsidTr="00814922">
        <w:tblPrEx>
          <w:tblLook w:val="00A0" w:firstRow="1" w:lastRow="0" w:firstColumn="1" w:lastColumn="0" w:noHBand="0" w:noVBand="0"/>
        </w:tblPrEx>
        <w:trPr>
          <w:trHeight w:val="356"/>
        </w:trPr>
        <w:tc>
          <w:tcPr>
            <w:tcW w:w="518" w:type="pct"/>
            <w:tcBorders>
              <w:top w:val="single" w:sz="4" w:space="0" w:color="auto"/>
            </w:tcBorders>
          </w:tcPr>
          <w:p w14:paraId="40483CB6" w14:textId="77777777" w:rsidR="0014182B" w:rsidRPr="0014182B" w:rsidRDefault="0014182B" w:rsidP="0014182B">
            <w:pPr>
              <w:widowControl w:val="0"/>
              <w:spacing w:line="276" w:lineRule="auto"/>
              <w:rPr>
                <w:rFonts w:eastAsia="Calibri"/>
                <w:sz w:val="22"/>
                <w:szCs w:val="22"/>
                <w:lang w:eastAsia="en-US"/>
              </w:rPr>
            </w:pPr>
            <w:r w:rsidRPr="0014182B">
              <w:rPr>
                <w:rFonts w:eastAsia="Calibri"/>
                <w:sz w:val="22"/>
                <w:szCs w:val="22"/>
                <w:lang w:eastAsia="en-US"/>
              </w:rPr>
              <w:t>Январь</w:t>
            </w:r>
          </w:p>
        </w:tc>
        <w:tc>
          <w:tcPr>
            <w:tcW w:w="441" w:type="pct"/>
            <w:tcBorders>
              <w:top w:val="single" w:sz="4" w:space="0" w:color="auto"/>
            </w:tcBorders>
          </w:tcPr>
          <w:p w14:paraId="2E4DE5D0"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100,7</w:t>
            </w:r>
          </w:p>
        </w:tc>
        <w:tc>
          <w:tcPr>
            <w:tcW w:w="436" w:type="pct"/>
            <w:gridSpan w:val="2"/>
            <w:tcBorders>
              <w:top w:val="single" w:sz="4" w:space="0" w:color="auto"/>
            </w:tcBorders>
          </w:tcPr>
          <w:p w14:paraId="7D763247"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99,4</w:t>
            </w:r>
          </w:p>
        </w:tc>
        <w:tc>
          <w:tcPr>
            <w:tcW w:w="354" w:type="pct"/>
            <w:tcBorders>
              <w:top w:val="single" w:sz="4" w:space="0" w:color="auto"/>
            </w:tcBorders>
          </w:tcPr>
          <w:p w14:paraId="3A73C634"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100,0</w:t>
            </w:r>
          </w:p>
        </w:tc>
        <w:tc>
          <w:tcPr>
            <w:tcW w:w="436" w:type="pct"/>
            <w:tcBorders>
              <w:top w:val="single" w:sz="4" w:space="0" w:color="auto"/>
            </w:tcBorders>
          </w:tcPr>
          <w:p w14:paraId="06878ED6"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100,0</w:t>
            </w:r>
          </w:p>
        </w:tc>
        <w:tc>
          <w:tcPr>
            <w:tcW w:w="442" w:type="pct"/>
            <w:tcBorders>
              <w:top w:val="single" w:sz="4" w:space="0" w:color="auto"/>
            </w:tcBorders>
          </w:tcPr>
          <w:p w14:paraId="197F6855"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100,7</w:t>
            </w:r>
          </w:p>
        </w:tc>
        <w:tc>
          <w:tcPr>
            <w:tcW w:w="474" w:type="pct"/>
            <w:tcBorders>
              <w:top w:val="single" w:sz="4" w:space="0" w:color="auto"/>
            </w:tcBorders>
          </w:tcPr>
          <w:p w14:paraId="47D24E62"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100,9</w:t>
            </w:r>
          </w:p>
        </w:tc>
        <w:tc>
          <w:tcPr>
            <w:tcW w:w="563" w:type="pct"/>
            <w:tcBorders>
              <w:top w:val="single" w:sz="4" w:space="0" w:color="auto"/>
            </w:tcBorders>
          </w:tcPr>
          <w:p w14:paraId="6A15E6B5"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110,8</w:t>
            </w:r>
          </w:p>
        </w:tc>
        <w:tc>
          <w:tcPr>
            <w:tcW w:w="527" w:type="pct"/>
            <w:tcBorders>
              <w:top w:val="single" w:sz="4" w:space="0" w:color="auto"/>
            </w:tcBorders>
          </w:tcPr>
          <w:p w14:paraId="6540972D"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101,9</w:t>
            </w:r>
          </w:p>
        </w:tc>
        <w:tc>
          <w:tcPr>
            <w:tcW w:w="375" w:type="pct"/>
            <w:tcBorders>
              <w:top w:val="single" w:sz="4" w:space="0" w:color="auto"/>
            </w:tcBorders>
          </w:tcPr>
          <w:p w14:paraId="79F488FD"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99,4</w:t>
            </w:r>
          </w:p>
        </w:tc>
        <w:tc>
          <w:tcPr>
            <w:tcW w:w="434" w:type="pct"/>
            <w:gridSpan w:val="2"/>
            <w:tcBorders>
              <w:top w:val="single" w:sz="4" w:space="0" w:color="auto"/>
            </w:tcBorders>
          </w:tcPr>
          <w:p w14:paraId="3538447A"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100,9</w:t>
            </w:r>
          </w:p>
        </w:tc>
      </w:tr>
      <w:tr w:rsidR="0014182B" w:rsidRPr="0014182B" w14:paraId="69F15129" w14:textId="77777777" w:rsidTr="00814922">
        <w:tblPrEx>
          <w:tblLook w:val="00A0" w:firstRow="1" w:lastRow="0" w:firstColumn="1" w:lastColumn="0" w:noHBand="0" w:noVBand="0"/>
        </w:tblPrEx>
        <w:trPr>
          <w:trHeight w:val="356"/>
        </w:trPr>
        <w:tc>
          <w:tcPr>
            <w:tcW w:w="518" w:type="pct"/>
            <w:tcBorders>
              <w:bottom w:val="single" w:sz="4" w:space="0" w:color="auto"/>
            </w:tcBorders>
          </w:tcPr>
          <w:p w14:paraId="2243066A" w14:textId="77777777" w:rsidR="0014182B" w:rsidRPr="0014182B" w:rsidRDefault="0014182B" w:rsidP="0014182B">
            <w:pPr>
              <w:widowControl w:val="0"/>
              <w:spacing w:line="276" w:lineRule="auto"/>
              <w:rPr>
                <w:rFonts w:eastAsia="Calibri"/>
                <w:sz w:val="22"/>
                <w:szCs w:val="22"/>
                <w:lang w:eastAsia="en-US"/>
              </w:rPr>
            </w:pPr>
            <w:r w:rsidRPr="0014182B">
              <w:rPr>
                <w:rFonts w:eastAsia="Calibri"/>
                <w:sz w:val="22"/>
                <w:szCs w:val="22"/>
                <w:lang w:eastAsia="en-US"/>
              </w:rPr>
              <w:t>Февраль</w:t>
            </w:r>
          </w:p>
        </w:tc>
        <w:tc>
          <w:tcPr>
            <w:tcW w:w="441" w:type="pct"/>
            <w:tcBorders>
              <w:bottom w:val="single" w:sz="4" w:space="0" w:color="auto"/>
            </w:tcBorders>
          </w:tcPr>
          <w:p w14:paraId="0059E328"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100,6</w:t>
            </w:r>
          </w:p>
        </w:tc>
        <w:tc>
          <w:tcPr>
            <w:tcW w:w="436" w:type="pct"/>
            <w:gridSpan w:val="2"/>
            <w:tcBorders>
              <w:bottom w:val="single" w:sz="4" w:space="0" w:color="auto"/>
            </w:tcBorders>
          </w:tcPr>
          <w:p w14:paraId="136C366C"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100,0</w:t>
            </w:r>
          </w:p>
        </w:tc>
        <w:tc>
          <w:tcPr>
            <w:tcW w:w="354" w:type="pct"/>
            <w:tcBorders>
              <w:bottom w:val="single" w:sz="4" w:space="0" w:color="auto"/>
            </w:tcBorders>
          </w:tcPr>
          <w:p w14:paraId="39708C40"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100,0</w:t>
            </w:r>
          </w:p>
        </w:tc>
        <w:tc>
          <w:tcPr>
            <w:tcW w:w="436" w:type="pct"/>
            <w:tcBorders>
              <w:bottom w:val="single" w:sz="4" w:space="0" w:color="auto"/>
            </w:tcBorders>
          </w:tcPr>
          <w:p w14:paraId="2DC1523E"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100,0</w:t>
            </w:r>
          </w:p>
        </w:tc>
        <w:tc>
          <w:tcPr>
            <w:tcW w:w="442" w:type="pct"/>
            <w:tcBorders>
              <w:bottom w:val="single" w:sz="4" w:space="0" w:color="auto"/>
            </w:tcBorders>
          </w:tcPr>
          <w:p w14:paraId="6C7CDC27"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109,3</w:t>
            </w:r>
          </w:p>
        </w:tc>
        <w:tc>
          <w:tcPr>
            <w:tcW w:w="474" w:type="pct"/>
            <w:tcBorders>
              <w:bottom w:val="single" w:sz="4" w:space="0" w:color="auto"/>
            </w:tcBorders>
          </w:tcPr>
          <w:p w14:paraId="0D16B6E3"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106,0</w:t>
            </w:r>
          </w:p>
        </w:tc>
        <w:tc>
          <w:tcPr>
            <w:tcW w:w="563" w:type="pct"/>
            <w:tcBorders>
              <w:bottom w:val="single" w:sz="4" w:space="0" w:color="auto"/>
            </w:tcBorders>
          </w:tcPr>
          <w:p w14:paraId="3B72D98A"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102,8</w:t>
            </w:r>
          </w:p>
        </w:tc>
        <w:tc>
          <w:tcPr>
            <w:tcW w:w="527" w:type="pct"/>
            <w:tcBorders>
              <w:bottom w:val="single" w:sz="4" w:space="0" w:color="auto"/>
            </w:tcBorders>
          </w:tcPr>
          <w:p w14:paraId="40104A04"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93,5</w:t>
            </w:r>
          </w:p>
        </w:tc>
        <w:tc>
          <w:tcPr>
            <w:tcW w:w="375" w:type="pct"/>
            <w:tcBorders>
              <w:bottom w:val="single" w:sz="4" w:space="0" w:color="auto"/>
            </w:tcBorders>
          </w:tcPr>
          <w:p w14:paraId="4BF44ED9"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99,6</w:t>
            </w:r>
          </w:p>
        </w:tc>
        <w:tc>
          <w:tcPr>
            <w:tcW w:w="434" w:type="pct"/>
            <w:gridSpan w:val="2"/>
            <w:tcBorders>
              <w:bottom w:val="single" w:sz="4" w:space="0" w:color="auto"/>
            </w:tcBorders>
          </w:tcPr>
          <w:p w14:paraId="7681BB09"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101,7</w:t>
            </w:r>
          </w:p>
        </w:tc>
      </w:tr>
    </w:tbl>
    <w:p w14:paraId="69C38CB3" w14:textId="77777777" w:rsidR="0014182B" w:rsidRPr="0014182B" w:rsidRDefault="0014182B" w:rsidP="0014182B">
      <w:pPr>
        <w:tabs>
          <w:tab w:val="left" w:pos="8460"/>
        </w:tabs>
        <w:ind w:firstLine="709"/>
        <w:jc w:val="both"/>
        <w:rPr>
          <w:bCs/>
          <w:sz w:val="20"/>
          <w:szCs w:val="28"/>
          <w:lang w:val="ky-KG"/>
        </w:rPr>
      </w:pPr>
    </w:p>
    <w:p w14:paraId="0DF9A412" w14:textId="77777777" w:rsidR="0014182B" w:rsidRPr="0014182B" w:rsidRDefault="0014182B" w:rsidP="0014182B">
      <w:pPr>
        <w:tabs>
          <w:tab w:val="left" w:pos="8460"/>
        </w:tabs>
        <w:ind w:firstLine="709"/>
        <w:jc w:val="both"/>
        <w:rPr>
          <w:bCs/>
          <w:sz w:val="28"/>
          <w:szCs w:val="28"/>
          <w:lang w:val="ky-KG"/>
        </w:rPr>
      </w:pPr>
      <w:r w:rsidRPr="0014182B">
        <w:rPr>
          <w:bCs/>
          <w:sz w:val="28"/>
          <w:szCs w:val="28"/>
          <w:lang w:val="ky-KG"/>
        </w:rPr>
        <w:t>Бул топто бул товарлардын баалары жогорулады: уйдун эти – 9,3 пайызга; койдун эти – 6,0; пирожное  – 6,1; жаңы бышкан капуста – 14,3; жашыл пияз – 13,8;  жаңы бышкан  бадыраң – 8,7; тамактык чөптөр – 22,7; кара байха чай – 2,2; кырк градустук арак – 3,2; картошка – 21,6 пайызга. Ал эми баалар төмөндөдү: узун дандуу күрүч – 2,3 пайызга; тооктун жумурткасы – 6,5; эригич накта кофе – 1,6; помадка начинкасы бар шоколад конфетасы – 1,3 пайызга.</w:t>
      </w:r>
    </w:p>
    <w:p w14:paraId="3D17EF60" w14:textId="77777777" w:rsidR="0014182B" w:rsidRPr="0014182B" w:rsidRDefault="0014182B" w:rsidP="0014182B">
      <w:pPr>
        <w:tabs>
          <w:tab w:val="left" w:pos="8460"/>
        </w:tabs>
        <w:ind w:firstLine="709"/>
        <w:jc w:val="both"/>
        <w:rPr>
          <w:bCs/>
          <w:sz w:val="28"/>
          <w:szCs w:val="28"/>
          <w:lang w:val="ky-KG"/>
        </w:rPr>
      </w:pPr>
    </w:p>
    <w:p w14:paraId="5A470F7D" w14:textId="77777777" w:rsidR="0014182B" w:rsidRPr="0014182B" w:rsidRDefault="0014182B" w:rsidP="0014182B">
      <w:pPr>
        <w:tabs>
          <w:tab w:val="left" w:pos="8460"/>
        </w:tabs>
        <w:ind w:firstLine="709"/>
        <w:jc w:val="both"/>
        <w:rPr>
          <w:bCs/>
          <w:sz w:val="12"/>
          <w:szCs w:val="28"/>
          <w:lang w:val="ky-KG"/>
        </w:rPr>
      </w:pPr>
    </w:p>
    <w:p w14:paraId="732A118A" w14:textId="77777777" w:rsidR="0014182B" w:rsidRPr="0014182B" w:rsidRDefault="0014182B" w:rsidP="0014182B">
      <w:pPr>
        <w:shd w:val="clear" w:color="auto" w:fill="FFFFFF"/>
        <w:ind w:left="1474" w:hanging="1474"/>
        <w:rPr>
          <w:b/>
          <w:bCs/>
          <w:sz w:val="28"/>
          <w:szCs w:val="28"/>
          <w:lang w:val="ky-KG"/>
        </w:rPr>
      </w:pPr>
      <w:r w:rsidRPr="0014182B">
        <w:rPr>
          <w:bCs/>
          <w:sz w:val="28"/>
          <w:szCs w:val="28"/>
          <w:lang w:val="ky-KG"/>
        </w:rPr>
        <w:t xml:space="preserve">32-таблица. </w:t>
      </w:r>
      <w:r w:rsidRPr="0014182B">
        <w:rPr>
          <w:b/>
          <w:sz w:val="28"/>
          <w:szCs w:val="28"/>
          <w:lang w:val="ky-KG"/>
        </w:rPr>
        <w:t>А</w:t>
      </w:r>
      <w:r w:rsidRPr="0014182B">
        <w:rPr>
          <w:b/>
          <w:bCs/>
          <w:sz w:val="28"/>
          <w:szCs w:val="28"/>
          <w:lang w:val="ky-KG"/>
        </w:rPr>
        <w:t>йрым өкүл-товарлардын орточо баасы</w:t>
      </w:r>
    </w:p>
    <w:p w14:paraId="2FEFC0E3" w14:textId="77777777" w:rsidR="0014182B" w:rsidRPr="0014182B" w:rsidRDefault="0014182B" w:rsidP="0014182B">
      <w:pPr>
        <w:shd w:val="clear" w:color="auto" w:fill="FFFFFF"/>
        <w:ind w:left="1474" w:hanging="1474"/>
        <w:rPr>
          <w:i/>
          <w:iCs/>
          <w:lang w:val="ky-KG"/>
        </w:rPr>
      </w:pPr>
      <w:r w:rsidRPr="0014182B">
        <w:rPr>
          <w:i/>
          <w:iCs/>
          <w:lang w:val="ky-KG"/>
        </w:rPr>
        <w:t xml:space="preserve">                       (бир килограмм, литр үчүн сом менен)</w:t>
      </w:r>
    </w:p>
    <w:p w14:paraId="1BC791B8" w14:textId="77777777" w:rsidR="0014182B" w:rsidRPr="0014182B" w:rsidRDefault="0014182B" w:rsidP="0014182B">
      <w:pPr>
        <w:shd w:val="clear" w:color="auto" w:fill="FFFFFF"/>
        <w:ind w:left="1474" w:hanging="1474"/>
        <w:rPr>
          <w:i/>
          <w:iCs/>
          <w:lang w:val="ky-KG"/>
        </w:rPr>
      </w:pPr>
    </w:p>
    <w:tbl>
      <w:tblPr>
        <w:tblW w:w="5010" w:type="pct"/>
        <w:tblCellMar>
          <w:left w:w="0" w:type="dxa"/>
          <w:right w:w="0" w:type="dxa"/>
        </w:tblCellMar>
        <w:tblLook w:val="00A0" w:firstRow="1" w:lastRow="0" w:firstColumn="1" w:lastColumn="0" w:noHBand="0" w:noVBand="0"/>
      </w:tblPr>
      <w:tblGrid>
        <w:gridCol w:w="1216"/>
        <w:gridCol w:w="975"/>
        <w:gridCol w:w="921"/>
        <w:gridCol w:w="875"/>
        <w:gridCol w:w="1006"/>
        <w:gridCol w:w="1083"/>
        <w:gridCol w:w="1066"/>
        <w:gridCol w:w="1217"/>
        <w:gridCol w:w="863"/>
        <w:gridCol w:w="1147"/>
      </w:tblGrid>
      <w:tr w:rsidR="0014182B" w:rsidRPr="0014182B" w14:paraId="4364D9CC" w14:textId="77777777" w:rsidTr="00814922">
        <w:trPr>
          <w:cantSplit/>
          <w:tblHeader/>
        </w:trPr>
        <w:tc>
          <w:tcPr>
            <w:tcW w:w="586" w:type="pct"/>
            <w:vMerge w:val="restart"/>
            <w:tcBorders>
              <w:top w:val="single" w:sz="4" w:space="0" w:color="auto"/>
              <w:left w:val="nil"/>
              <w:bottom w:val="single" w:sz="8" w:space="0" w:color="auto"/>
              <w:right w:val="nil"/>
            </w:tcBorders>
            <w:vAlign w:val="bottom"/>
          </w:tcPr>
          <w:p w14:paraId="522DFDBC" w14:textId="77777777" w:rsidR="0014182B" w:rsidRPr="0014182B" w:rsidRDefault="0014182B" w:rsidP="0014182B">
            <w:pPr>
              <w:rPr>
                <w:sz w:val="22"/>
                <w:szCs w:val="22"/>
                <w:lang w:val="ky-KG"/>
              </w:rPr>
            </w:pPr>
          </w:p>
        </w:tc>
        <w:tc>
          <w:tcPr>
            <w:tcW w:w="914" w:type="pct"/>
            <w:gridSpan w:val="2"/>
            <w:tcBorders>
              <w:top w:val="single" w:sz="4" w:space="0" w:color="auto"/>
              <w:left w:val="nil"/>
              <w:bottom w:val="single" w:sz="4" w:space="0" w:color="auto"/>
              <w:right w:val="nil"/>
            </w:tcBorders>
          </w:tcPr>
          <w:p w14:paraId="496BF07C" w14:textId="77777777" w:rsidR="0014182B" w:rsidRPr="0014182B" w:rsidRDefault="0014182B" w:rsidP="0014182B">
            <w:pPr>
              <w:jc w:val="center"/>
              <w:rPr>
                <w:b/>
                <w:sz w:val="22"/>
                <w:szCs w:val="22"/>
                <w:lang w:val="ky-KG"/>
              </w:rPr>
            </w:pPr>
            <w:r w:rsidRPr="0014182B">
              <w:rPr>
                <w:b/>
                <w:bCs/>
                <w:sz w:val="22"/>
                <w:szCs w:val="22"/>
                <w:lang w:val="ky-KG"/>
              </w:rPr>
              <w:t>Буудай уну</w:t>
            </w:r>
          </w:p>
        </w:tc>
        <w:tc>
          <w:tcPr>
            <w:tcW w:w="422" w:type="pct"/>
            <w:vMerge w:val="restart"/>
            <w:tcBorders>
              <w:top w:val="single" w:sz="4" w:space="0" w:color="auto"/>
              <w:left w:val="nil"/>
              <w:bottom w:val="single" w:sz="8" w:space="0" w:color="auto"/>
              <w:right w:val="nil"/>
            </w:tcBorders>
          </w:tcPr>
          <w:p w14:paraId="4CF5A10F" w14:textId="77777777" w:rsidR="0014182B" w:rsidRPr="0014182B" w:rsidRDefault="0014182B" w:rsidP="0014182B">
            <w:pPr>
              <w:jc w:val="center"/>
              <w:rPr>
                <w:sz w:val="22"/>
                <w:szCs w:val="22"/>
                <w:lang w:val="ky-KG"/>
              </w:rPr>
            </w:pPr>
            <w:r w:rsidRPr="0014182B">
              <w:rPr>
                <w:b/>
                <w:bCs/>
                <w:sz w:val="22"/>
                <w:szCs w:val="22"/>
                <w:lang w:val="ky-KG"/>
              </w:rPr>
              <w:t>Нан</w:t>
            </w:r>
          </w:p>
        </w:tc>
        <w:tc>
          <w:tcPr>
            <w:tcW w:w="485" w:type="pct"/>
            <w:vMerge w:val="restart"/>
            <w:tcBorders>
              <w:top w:val="single" w:sz="4" w:space="0" w:color="auto"/>
              <w:left w:val="nil"/>
              <w:bottom w:val="single" w:sz="8" w:space="0" w:color="auto"/>
              <w:right w:val="nil"/>
            </w:tcBorders>
          </w:tcPr>
          <w:p w14:paraId="06309864" w14:textId="77777777" w:rsidR="0014182B" w:rsidRPr="0014182B" w:rsidRDefault="0014182B" w:rsidP="0014182B">
            <w:pPr>
              <w:jc w:val="center"/>
              <w:rPr>
                <w:sz w:val="22"/>
                <w:szCs w:val="22"/>
              </w:rPr>
            </w:pPr>
            <w:r w:rsidRPr="0014182B">
              <w:rPr>
                <w:rFonts w:eastAsia="Arial Unicode MS"/>
                <w:b/>
                <w:sz w:val="22"/>
                <w:szCs w:val="22"/>
              </w:rPr>
              <w:t xml:space="preserve">Тандыр </w:t>
            </w:r>
            <w:proofErr w:type="spellStart"/>
            <w:r w:rsidRPr="0014182B">
              <w:rPr>
                <w:rFonts w:eastAsia="Arial Unicode MS"/>
                <w:b/>
                <w:sz w:val="22"/>
                <w:szCs w:val="22"/>
              </w:rPr>
              <w:t>нан</w:t>
            </w:r>
            <w:proofErr w:type="spellEnd"/>
          </w:p>
        </w:tc>
        <w:tc>
          <w:tcPr>
            <w:tcW w:w="522" w:type="pct"/>
            <w:vMerge w:val="restart"/>
            <w:tcBorders>
              <w:top w:val="single" w:sz="4" w:space="0" w:color="auto"/>
              <w:left w:val="nil"/>
              <w:bottom w:val="single" w:sz="8" w:space="0" w:color="auto"/>
              <w:right w:val="nil"/>
            </w:tcBorders>
          </w:tcPr>
          <w:p w14:paraId="1152E2F0" w14:textId="77777777" w:rsidR="0014182B" w:rsidRPr="0014182B" w:rsidRDefault="0014182B" w:rsidP="0014182B">
            <w:pPr>
              <w:jc w:val="center"/>
              <w:rPr>
                <w:sz w:val="22"/>
                <w:szCs w:val="22"/>
              </w:rPr>
            </w:pPr>
            <w:proofErr w:type="spellStart"/>
            <w:r w:rsidRPr="0014182B">
              <w:rPr>
                <w:b/>
                <w:bCs/>
                <w:sz w:val="22"/>
                <w:szCs w:val="22"/>
              </w:rPr>
              <w:t>Койдун</w:t>
            </w:r>
            <w:proofErr w:type="spellEnd"/>
            <w:r w:rsidRPr="0014182B">
              <w:rPr>
                <w:b/>
                <w:bCs/>
                <w:sz w:val="22"/>
                <w:szCs w:val="22"/>
              </w:rPr>
              <w:br/>
              <w:t>эти</w:t>
            </w:r>
          </w:p>
        </w:tc>
        <w:tc>
          <w:tcPr>
            <w:tcW w:w="514" w:type="pct"/>
            <w:vMerge w:val="restart"/>
            <w:tcBorders>
              <w:top w:val="single" w:sz="4" w:space="0" w:color="auto"/>
              <w:left w:val="nil"/>
              <w:bottom w:val="single" w:sz="8" w:space="0" w:color="auto"/>
              <w:right w:val="nil"/>
            </w:tcBorders>
          </w:tcPr>
          <w:p w14:paraId="33D8C3EA" w14:textId="77777777" w:rsidR="0014182B" w:rsidRPr="0014182B" w:rsidRDefault="0014182B" w:rsidP="0014182B">
            <w:pPr>
              <w:jc w:val="center"/>
              <w:rPr>
                <w:sz w:val="22"/>
                <w:szCs w:val="22"/>
              </w:rPr>
            </w:pPr>
            <w:proofErr w:type="spellStart"/>
            <w:r w:rsidRPr="0014182B">
              <w:rPr>
                <w:b/>
                <w:bCs/>
                <w:sz w:val="22"/>
                <w:szCs w:val="22"/>
              </w:rPr>
              <w:t>Уйдун</w:t>
            </w:r>
            <w:proofErr w:type="spellEnd"/>
            <w:r w:rsidRPr="0014182B">
              <w:rPr>
                <w:b/>
                <w:bCs/>
                <w:sz w:val="22"/>
                <w:szCs w:val="22"/>
              </w:rPr>
              <w:br/>
              <w:t>эти</w:t>
            </w:r>
          </w:p>
        </w:tc>
        <w:tc>
          <w:tcPr>
            <w:tcW w:w="587" w:type="pct"/>
            <w:vMerge w:val="restart"/>
            <w:tcBorders>
              <w:top w:val="single" w:sz="4" w:space="0" w:color="auto"/>
              <w:left w:val="nil"/>
              <w:bottom w:val="single" w:sz="8" w:space="0" w:color="auto"/>
              <w:right w:val="nil"/>
            </w:tcBorders>
          </w:tcPr>
          <w:p w14:paraId="1DE0C0BA" w14:textId="77777777" w:rsidR="0014182B" w:rsidRPr="0014182B" w:rsidRDefault="0014182B" w:rsidP="0014182B">
            <w:pPr>
              <w:jc w:val="center"/>
              <w:rPr>
                <w:sz w:val="22"/>
                <w:szCs w:val="22"/>
              </w:rPr>
            </w:pPr>
            <w:r w:rsidRPr="0014182B">
              <w:rPr>
                <w:rFonts w:eastAsia="Arial Unicode MS"/>
                <w:b/>
                <w:bCs/>
                <w:sz w:val="22"/>
                <w:szCs w:val="22"/>
              </w:rPr>
              <w:t>Картошка</w:t>
            </w:r>
          </w:p>
        </w:tc>
        <w:tc>
          <w:tcPr>
            <w:tcW w:w="416" w:type="pct"/>
            <w:vMerge w:val="restart"/>
            <w:tcBorders>
              <w:top w:val="single" w:sz="4" w:space="0" w:color="auto"/>
              <w:left w:val="nil"/>
              <w:bottom w:val="single" w:sz="8" w:space="0" w:color="auto"/>
              <w:right w:val="nil"/>
            </w:tcBorders>
          </w:tcPr>
          <w:p w14:paraId="524E5571" w14:textId="77777777" w:rsidR="0014182B" w:rsidRPr="0014182B" w:rsidRDefault="0014182B" w:rsidP="0014182B">
            <w:pPr>
              <w:jc w:val="center"/>
              <w:rPr>
                <w:sz w:val="22"/>
                <w:szCs w:val="22"/>
              </w:rPr>
            </w:pPr>
            <w:r w:rsidRPr="0014182B">
              <w:rPr>
                <w:b/>
                <w:bCs/>
                <w:sz w:val="22"/>
                <w:szCs w:val="22"/>
              </w:rPr>
              <w:t>А-92-бензини</w:t>
            </w:r>
          </w:p>
        </w:tc>
        <w:tc>
          <w:tcPr>
            <w:tcW w:w="553" w:type="pct"/>
            <w:vMerge w:val="restart"/>
            <w:tcBorders>
              <w:top w:val="single" w:sz="4" w:space="0" w:color="auto"/>
              <w:left w:val="nil"/>
              <w:bottom w:val="single" w:sz="8" w:space="0" w:color="auto"/>
              <w:right w:val="nil"/>
            </w:tcBorders>
          </w:tcPr>
          <w:p w14:paraId="2230C0E5" w14:textId="77777777" w:rsidR="0014182B" w:rsidRPr="0014182B" w:rsidRDefault="0014182B" w:rsidP="0014182B">
            <w:pPr>
              <w:jc w:val="center"/>
              <w:rPr>
                <w:sz w:val="22"/>
                <w:szCs w:val="22"/>
              </w:rPr>
            </w:pPr>
            <w:r w:rsidRPr="0014182B">
              <w:rPr>
                <w:b/>
                <w:bCs/>
                <w:sz w:val="22"/>
                <w:szCs w:val="22"/>
              </w:rPr>
              <w:t>Дизель</w:t>
            </w:r>
            <w:r w:rsidRPr="0014182B">
              <w:rPr>
                <w:b/>
                <w:bCs/>
                <w:sz w:val="22"/>
                <w:szCs w:val="22"/>
              </w:rPr>
              <w:br/>
            </w:r>
            <w:proofErr w:type="spellStart"/>
            <w:r w:rsidRPr="0014182B">
              <w:rPr>
                <w:b/>
                <w:bCs/>
                <w:sz w:val="22"/>
                <w:szCs w:val="22"/>
              </w:rPr>
              <w:t>майы</w:t>
            </w:r>
            <w:proofErr w:type="spellEnd"/>
          </w:p>
        </w:tc>
      </w:tr>
      <w:tr w:rsidR="0014182B" w:rsidRPr="0014182B" w14:paraId="1851549D" w14:textId="77777777" w:rsidTr="00814922">
        <w:trPr>
          <w:cantSplit/>
          <w:tblHeader/>
        </w:trPr>
        <w:tc>
          <w:tcPr>
            <w:tcW w:w="0" w:type="auto"/>
            <w:vMerge/>
            <w:tcBorders>
              <w:top w:val="single" w:sz="8" w:space="0" w:color="auto"/>
              <w:left w:val="nil"/>
              <w:bottom w:val="single" w:sz="4" w:space="0" w:color="auto"/>
              <w:right w:val="nil"/>
            </w:tcBorders>
            <w:vAlign w:val="center"/>
          </w:tcPr>
          <w:p w14:paraId="0F044154" w14:textId="77777777" w:rsidR="0014182B" w:rsidRPr="0014182B" w:rsidRDefault="0014182B" w:rsidP="0014182B">
            <w:pPr>
              <w:rPr>
                <w:sz w:val="22"/>
                <w:szCs w:val="22"/>
              </w:rPr>
            </w:pPr>
          </w:p>
        </w:tc>
        <w:tc>
          <w:tcPr>
            <w:tcW w:w="470" w:type="pct"/>
            <w:tcBorders>
              <w:top w:val="single" w:sz="4" w:space="0" w:color="auto"/>
              <w:left w:val="nil"/>
              <w:bottom w:val="single" w:sz="4" w:space="0" w:color="auto"/>
              <w:right w:val="nil"/>
            </w:tcBorders>
          </w:tcPr>
          <w:p w14:paraId="314ADB4E" w14:textId="77777777" w:rsidR="0014182B" w:rsidRPr="0014182B" w:rsidRDefault="0014182B" w:rsidP="0014182B">
            <w:pPr>
              <w:spacing w:before="20"/>
              <w:jc w:val="center"/>
              <w:rPr>
                <w:sz w:val="22"/>
                <w:szCs w:val="22"/>
              </w:rPr>
            </w:pPr>
            <w:proofErr w:type="spellStart"/>
            <w:r w:rsidRPr="0014182B">
              <w:rPr>
                <w:b/>
                <w:bCs/>
                <w:sz w:val="22"/>
                <w:szCs w:val="22"/>
              </w:rPr>
              <w:t>жогорку</w:t>
            </w:r>
            <w:proofErr w:type="spellEnd"/>
            <w:r w:rsidRPr="0014182B">
              <w:rPr>
                <w:b/>
                <w:bCs/>
                <w:sz w:val="22"/>
                <w:szCs w:val="22"/>
              </w:rPr>
              <w:t xml:space="preserve"> сорт</w:t>
            </w:r>
          </w:p>
        </w:tc>
        <w:tc>
          <w:tcPr>
            <w:tcW w:w="444" w:type="pct"/>
            <w:tcBorders>
              <w:top w:val="single" w:sz="4" w:space="0" w:color="auto"/>
              <w:left w:val="nil"/>
              <w:bottom w:val="single" w:sz="4" w:space="0" w:color="auto"/>
              <w:right w:val="nil"/>
            </w:tcBorders>
          </w:tcPr>
          <w:p w14:paraId="1FCC041F" w14:textId="77777777" w:rsidR="0014182B" w:rsidRPr="0014182B" w:rsidRDefault="0014182B" w:rsidP="0014182B">
            <w:pPr>
              <w:jc w:val="center"/>
              <w:rPr>
                <w:sz w:val="22"/>
                <w:szCs w:val="22"/>
              </w:rPr>
            </w:pPr>
            <w:proofErr w:type="spellStart"/>
            <w:r w:rsidRPr="0014182B">
              <w:rPr>
                <w:b/>
                <w:bCs/>
                <w:sz w:val="22"/>
                <w:szCs w:val="22"/>
              </w:rPr>
              <w:t>биринчи</w:t>
            </w:r>
            <w:proofErr w:type="spellEnd"/>
            <w:r w:rsidRPr="0014182B">
              <w:rPr>
                <w:b/>
                <w:bCs/>
                <w:sz w:val="22"/>
                <w:szCs w:val="22"/>
              </w:rPr>
              <w:t xml:space="preserve"> сорт</w:t>
            </w:r>
          </w:p>
        </w:tc>
        <w:tc>
          <w:tcPr>
            <w:tcW w:w="0" w:type="auto"/>
            <w:vMerge/>
            <w:tcBorders>
              <w:top w:val="single" w:sz="8" w:space="0" w:color="auto"/>
              <w:left w:val="nil"/>
              <w:bottom w:val="single" w:sz="4" w:space="0" w:color="auto"/>
              <w:right w:val="nil"/>
            </w:tcBorders>
            <w:vAlign w:val="center"/>
          </w:tcPr>
          <w:p w14:paraId="70C6E95B" w14:textId="77777777" w:rsidR="0014182B" w:rsidRPr="0014182B" w:rsidRDefault="0014182B" w:rsidP="0014182B">
            <w:pPr>
              <w:jc w:val="center"/>
              <w:rPr>
                <w:sz w:val="22"/>
                <w:szCs w:val="22"/>
              </w:rPr>
            </w:pPr>
          </w:p>
        </w:tc>
        <w:tc>
          <w:tcPr>
            <w:tcW w:w="0" w:type="auto"/>
            <w:vMerge/>
            <w:tcBorders>
              <w:top w:val="single" w:sz="8" w:space="0" w:color="auto"/>
              <w:left w:val="nil"/>
              <w:bottom w:val="single" w:sz="4" w:space="0" w:color="auto"/>
              <w:right w:val="nil"/>
            </w:tcBorders>
            <w:vAlign w:val="center"/>
          </w:tcPr>
          <w:p w14:paraId="19F34EEF" w14:textId="77777777" w:rsidR="0014182B" w:rsidRPr="0014182B" w:rsidRDefault="0014182B" w:rsidP="0014182B">
            <w:pPr>
              <w:jc w:val="center"/>
              <w:rPr>
                <w:sz w:val="22"/>
                <w:szCs w:val="22"/>
              </w:rPr>
            </w:pPr>
          </w:p>
        </w:tc>
        <w:tc>
          <w:tcPr>
            <w:tcW w:w="0" w:type="auto"/>
            <w:vMerge/>
            <w:tcBorders>
              <w:top w:val="single" w:sz="8" w:space="0" w:color="auto"/>
              <w:left w:val="nil"/>
              <w:bottom w:val="single" w:sz="4" w:space="0" w:color="auto"/>
              <w:right w:val="nil"/>
            </w:tcBorders>
            <w:vAlign w:val="center"/>
          </w:tcPr>
          <w:p w14:paraId="2627D881" w14:textId="77777777" w:rsidR="0014182B" w:rsidRPr="0014182B" w:rsidRDefault="0014182B" w:rsidP="0014182B">
            <w:pPr>
              <w:jc w:val="center"/>
              <w:rPr>
                <w:sz w:val="22"/>
                <w:szCs w:val="22"/>
              </w:rPr>
            </w:pPr>
          </w:p>
        </w:tc>
        <w:tc>
          <w:tcPr>
            <w:tcW w:w="0" w:type="auto"/>
            <w:vMerge/>
            <w:tcBorders>
              <w:top w:val="single" w:sz="8" w:space="0" w:color="auto"/>
              <w:left w:val="nil"/>
              <w:bottom w:val="single" w:sz="4" w:space="0" w:color="auto"/>
              <w:right w:val="nil"/>
            </w:tcBorders>
            <w:vAlign w:val="center"/>
          </w:tcPr>
          <w:p w14:paraId="61A990BF" w14:textId="77777777" w:rsidR="0014182B" w:rsidRPr="0014182B" w:rsidRDefault="0014182B" w:rsidP="0014182B">
            <w:pPr>
              <w:jc w:val="center"/>
              <w:rPr>
                <w:sz w:val="22"/>
                <w:szCs w:val="22"/>
              </w:rPr>
            </w:pPr>
          </w:p>
        </w:tc>
        <w:tc>
          <w:tcPr>
            <w:tcW w:w="0" w:type="auto"/>
            <w:vMerge/>
            <w:tcBorders>
              <w:top w:val="single" w:sz="8" w:space="0" w:color="auto"/>
              <w:left w:val="nil"/>
              <w:bottom w:val="single" w:sz="4" w:space="0" w:color="auto"/>
              <w:right w:val="nil"/>
            </w:tcBorders>
            <w:vAlign w:val="center"/>
          </w:tcPr>
          <w:p w14:paraId="4122DEF5" w14:textId="77777777" w:rsidR="0014182B" w:rsidRPr="0014182B" w:rsidRDefault="0014182B" w:rsidP="0014182B">
            <w:pPr>
              <w:jc w:val="center"/>
              <w:rPr>
                <w:sz w:val="22"/>
                <w:szCs w:val="22"/>
              </w:rPr>
            </w:pPr>
          </w:p>
        </w:tc>
        <w:tc>
          <w:tcPr>
            <w:tcW w:w="0" w:type="auto"/>
            <w:vMerge/>
            <w:tcBorders>
              <w:top w:val="single" w:sz="8" w:space="0" w:color="auto"/>
              <w:left w:val="nil"/>
              <w:bottom w:val="single" w:sz="4" w:space="0" w:color="auto"/>
              <w:right w:val="nil"/>
            </w:tcBorders>
            <w:vAlign w:val="center"/>
          </w:tcPr>
          <w:p w14:paraId="71D0223C" w14:textId="77777777" w:rsidR="0014182B" w:rsidRPr="0014182B" w:rsidRDefault="0014182B" w:rsidP="0014182B">
            <w:pPr>
              <w:jc w:val="center"/>
              <w:rPr>
                <w:sz w:val="22"/>
                <w:szCs w:val="22"/>
              </w:rPr>
            </w:pPr>
          </w:p>
        </w:tc>
        <w:tc>
          <w:tcPr>
            <w:tcW w:w="553" w:type="pct"/>
            <w:vMerge/>
            <w:tcBorders>
              <w:top w:val="single" w:sz="8" w:space="0" w:color="auto"/>
              <w:left w:val="nil"/>
              <w:bottom w:val="single" w:sz="4" w:space="0" w:color="auto"/>
              <w:right w:val="nil"/>
            </w:tcBorders>
            <w:vAlign w:val="center"/>
          </w:tcPr>
          <w:p w14:paraId="58BE51B4" w14:textId="77777777" w:rsidR="0014182B" w:rsidRPr="0014182B" w:rsidRDefault="0014182B" w:rsidP="0014182B">
            <w:pPr>
              <w:jc w:val="center"/>
              <w:rPr>
                <w:sz w:val="22"/>
                <w:szCs w:val="22"/>
              </w:rPr>
            </w:pPr>
          </w:p>
        </w:tc>
      </w:tr>
      <w:tr w:rsidR="0014182B" w:rsidRPr="0014182B" w14:paraId="4AAC6314" w14:textId="77777777" w:rsidTr="00814922">
        <w:trPr>
          <w:trHeight w:val="343"/>
        </w:trPr>
        <w:tc>
          <w:tcPr>
            <w:tcW w:w="586" w:type="pct"/>
            <w:tcBorders>
              <w:top w:val="single" w:sz="4" w:space="0" w:color="auto"/>
              <w:left w:val="nil"/>
              <w:right w:val="nil"/>
            </w:tcBorders>
          </w:tcPr>
          <w:p w14:paraId="0327C5EF" w14:textId="77777777" w:rsidR="0014182B" w:rsidRPr="0014182B" w:rsidRDefault="0014182B" w:rsidP="0014182B">
            <w:pPr>
              <w:widowControl w:val="0"/>
              <w:spacing w:line="276" w:lineRule="auto"/>
              <w:rPr>
                <w:rFonts w:eastAsia="Calibri"/>
                <w:sz w:val="22"/>
                <w:szCs w:val="22"/>
                <w:lang w:eastAsia="en-US"/>
              </w:rPr>
            </w:pPr>
            <w:r w:rsidRPr="0014182B">
              <w:rPr>
                <w:rFonts w:eastAsia="Calibri"/>
                <w:sz w:val="22"/>
                <w:szCs w:val="22"/>
                <w:lang w:eastAsia="en-US"/>
              </w:rPr>
              <w:t>Январь</w:t>
            </w:r>
          </w:p>
        </w:tc>
        <w:tc>
          <w:tcPr>
            <w:tcW w:w="470" w:type="pct"/>
            <w:tcBorders>
              <w:top w:val="single" w:sz="4" w:space="0" w:color="auto"/>
              <w:left w:val="nil"/>
              <w:right w:val="nil"/>
            </w:tcBorders>
          </w:tcPr>
          <w:p w14:paraId="27E10C76"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75,48</w:t>
            </w:r>
          </w:p>
        </w:tc>
        <w:tc>
          <w:tcPr>
            <w:tcW w:w="444" w:type="pct"/>
            <w:tcBorders>
              <w:top w:val="single" w:sz="4" w:space="0" w:color="auto"/>
              <w:left w:val="nil"/>
              <w:right w:val="nil"/>
            </w:tcBorders>
          </w:tcPr>
          <w:p w14:paraId="7FA7CBE7"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53,26</w:t>
            </w:r>
          </w:p>
        </w:tc>
        <w:tc>
          <w:tcPr>
            <w:tcW w:w="422" w:type="pct"/>
            <w:tcBorders>
              <w:top w:val="single" w:sz="4" w:space="0" w:color="auto"/>
              <w:left w:val="nil"/>
              <w:right w:val="nil"/>
            </w:tcBorders>
          </w:tcPr>
          <w:p w14:paraId="6346673C"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62,19</w:t>
            </w:r>
          </w:p>
        </w:tc>
        <w:tc>
          <w:tcPr>
            <w:tcW w:w="485" w:type="pct"/>
            <w:tcBorders>
              <w:top w:val="single" w:sz="4" w:space="0" w:color="auto"/>
              <w:left w:val="nil"/>
              <w:right w:val="nil"/>
            </w:tcBorders>
          </w:tcPr>
          <w:p w14:paraId="1EF34EA0"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112,76</w:t>
            </w:r>
          </w:p>
        </w:tc>
        <w:tc>
          <w:tcPr>
            <w:tcW w:w="522" w:type="pct"/>
            <w:tcBorders>
              <w:top w:val="single" w:sz="4" w:space="0" w:color="auto"/>
              <w:left w:val="nil"/>
              <w:right w:val="nil"/>
            </w:tcBorders>
          </w:tcPr>
          <w:p w14:paraId="771C2431"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624,20</w:t>
            </w:r>
          </w:p>
        </w:tc>
        <w:tc>
          <w:tcPr>
            <w:tcW w:w="514" w:type="pct"/>
            <w:tcBorders>
              <w:top w:val="single" w:sz="4" w:space="0" w:color="auto"/>
              <w:left w:val="nil"/>
              <w:right w:val="nil"/>
            </w:tcBorders>
          </w:tcPr>
          <w:p w14:paraId="0DA5645D"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602,86</w:t>
            </w:r>
          </w:p>
        </w:tc>
        <w:tc>
          <w:tcPr>
            <w:tcW w:w="587" w:type="pct"/>
            <w:tcBorders>
              <w:top w:val="single" w:sz="4" w:space="0" w:color="auto"/>
              <w:left w:val="nil"/>
              <w:right w:val="nil"/>
            </w:tcBorders>
          </w:tcPr>
          <w:p w14:paraId="1D08014E"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46,21</w:t>
            </w:r>
          </w:p>
        </w:tc>
        <w:tc>
          <w:tcPr>
            <w:tcW w:w="416" w:type="pct"/>
            <w:tcBorders>
              <w:top w:val="single" w:sz="4" w:space="0" w:color="auto"/>
              <w:left w:val="nil"/>
              <w:right w:val="nil"/>
            </w:tcBorders>
          </w:tcPr>
          <w:p w14:paraId="5726C5AE"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65,98</w:t>
            </w:r>
          </w:p>
        </w:tc>
        <w:tc>
          <w:tcPr>
            <w:tcW w:w="553" w:type="pct"/>
            <w:tcBorders>
              <w:top w:val="single" w:sz="4" w:space="0" w:color="auto"/>
              <w:left w:val="nil"/>
              <w:right w:val="nil"/>
            </w:tcBorders>
          </w:tcPr>
          <w:p w14:paraId="057A94D5"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72,91</w:t>
            </w:r>
          </w:p>
        </w:tc>
      </w:tr>
      <w:tr w:rsidR="0014182B" w:rsidRPr="0014182B" w14:paraId="646C61F4" w14:textId="77777777" w:rsidTr="00814922">
        <w:trPr>
          <w:trHeight w:val="343"/>
        </w:trPr>
        <w:tc>
          <w:tcPr>
            <w:tcW w:w="586" w:type="pct"/>
            <w:tcBorders>
              <w:left w:val="nil"/>
              <w:bottom w:val="single" w:sz="4" w:space="0" w:color="auto"/>
              <w:right w:val="nil"/>
            </w:tcBorders>
          </w:tcPr>
          <w:p w14:paraId="5261DCD7" w14:textId="77777777" w:rsidR="0014182B" w:rsidRPr="0014182B" w:rsidRDefault="0014182B" w:rsidP="0014182B">
            <w:pPr>
              <w:widowControl w:val="0"/>
              <w:spacing w:line="276" w:lineRule="auto"/>
              <w:rPr>
                <w:rFonts w:eastAsia="Calibri"/>
                <w:sz w:val="22"/>
                <w:szCs w:val="22"/>
                <w:lang w:eastAsia="en-US"/>
              </w:rPr>
            </w:pPr>
            <w:r w:rsidRPr="0014182B">
              <w:rPr>
                <w:rFonts w:eastAsia="Calibri"/>
                <w:sz w:val="22"/>
                <w:szCs w:val="22"/>
                <w:lang w:eastAsia="en-US"/>
              </w:rPr>
              <w:t>Февраль</w:t>
            </w:r>
          </w:p>
        </w:tc>
        <w:tc>
          <w:tcPr>
            <w:tcW w:w="470" w:type="pct"/>
            <w:tcBorders>
              <w:left w:val="nil"/>
              <w:bottom w:val="single" w:sz="4" w:space="0" w:color="auto"/>
              <w:right w:val="nil"/>
            </w:tcBorders>
          </w:tcPr>
          <w:p w14:paraId="0F621780"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75,98</w:t>
            </w:r>
          </w:p>
        </w:tc>
        <w:tc>
          <w:tcPr>
            <w:tcW w:w="444" w:type="pct"/>
            <w:tcBorders>
              <w:left w:val="nil"/>
              <w:bottom w:val="single" w:sz="4" w:space="0" w:color="auto"/>
              <w:right w:val="nil"/>
            </w:tcBorders>
          </w:tcPr>
          <w:p w14:paraId="412C327C"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53,21</w:t>
            </w:r>
          </w:p>
        </w:tc>
        <w:tc>
          <w:tcPr>
            <w:tcW w:w="422" w:type="pct"/>
            <w:tcBorders>
              <w:left w:val="nil"/>
              <w:bottom w:val="single" w:sz="4" w:space="0" w:color="auto"/>
              <w:right w:val="nil"/>
            </w:tcBorders>
          </w:tcPr>
          <w:p w14:paraId="5799A699"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63,11</w:t>
            </w:r>
          </w:p>
        </w:tc>
        <w:tc>
          <w:tcPr>
            <w:tcW w:w="485" w:type="pct"/>
            <w:tcBorders>
              <w:left w:val="nil"/>
              <w:bottom w:val="single" w:sz="4" w:space="0" w:color="auto"/>
              <w:right w:val="nil"/>
            </w:tcBorders>
          </w:tcPr>
          <w:p w14:paraId="3C991678"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101,37</w:t>
            </w:r>
          </w:p>
        </w:tc>
        <w:tc>
          <w:tcPr>
            <w:tcW w:w="522" w:type="pct"/>
            <w:tcBorders>
              <w:left w:val="nil"/>
              <w:bottom w:val="single" w:sz="4" w:space="0" w:color="auto"/>
              <w:right w:val="nil"/>
            </w:tcBorders>
          </w:tcPr>
          <w:p w14:paraId="57FFE018"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662,12</w:t>
            </w:r>
          </w:p>
        </w:tc>
        <w:tc>
          <w:tcPr>
            <w:tcW w:w="514" w:type="pct"/>
            <w:tcBorders>
              <w:left w:val="nil"/>
              <w:bottom w:val="single" w:sz="4" w:space="0" w:color="auto"/>
              <w:right w:val="nil"/>
            </w:tcBorders>
          </w:tcPr>
          <w:p w14:paraId="0E44E525"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658,97</w:t>
            </w:r>
          </w:p>
        </w:tc>
        <w:tc>
          <w:tcPr>
            <w:tcW w:w="587" w:type="pct"/>
            <w:tcBorders>
              <w:left w:val="nil"/>
              <w:bottom w:val="single" w:sz="4" w:space="0" w:color="auto"/>
              <w:right w:val="nil"/>
            </w:tcBorders>
          </w:tcPr>
          <w:p w14:paraId="0417698D"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56,35</w:t>
            </w:r>
          </w:p>
        </w:tc>
        <w:tc>
          <w:tcPr>
            <w:tcW w:w="416" w:type="pct"/>
            <w:tcBorders>
              <w:left w:val="nil"/>
              <w:bottom w:val="single" w:sz="4" w:space="0" w:color="auto"/>
              <w:right w:val="nil"/>
            </w:tcBorders>
          </w:tcPr>
          <w:p w14:paraId="1139070A"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65,32</w:t>
            </w:r>
          </w:p>
        </w:tc>
        <w:tc>
          <w:tcPr>
            <w:tcW w:w="553" w:type="pct"/>
            <w:tcBorders>
              <w:left w:val="nil"/>
              <w:bottom w:val="single" w:sz="4" w:space="0" w:color="auto"/>
              <w:right w:val="nil"/>
            </w:tcBorders>
          </w:tcPr>
          <w:p w14:paraId="53CFC2AE" w14:textId="77777777" w:rsidR="0014182B" w:rsidRPr="0014182B" w:rsidRDefault="0014182B" w:rsidP="0014182B">
            <w:pPr>
              <w:spacing w:line="276" w:lineRule="auto"/>
              <w:jc w:val="center"/>
              <w:rPr>
                <w:rFonts w:eastAsia="Calibri"/>
                <w:sz w:val="22"/>
                <w:szCs w:val="22"/>
                <w:lang w:eastAsia="en-US"/>
              </w:rPr>
            </w:pPr>
            <w:r w:rsidRPr="0014182B">
              <w:rPr>
                <w:rFonts w:eastAsia="Calibri"/>
                <w:sz w:val="22"/>
                <w:szCs w:val="22"/>
                <w:lang w:eastAsia="en-US"/>
              </w:rPr>
              <w:t>72,32</w:t>
            </w:r>
          </w:p>
        </w:tc>
      </w:tr>
    </w:tbl>
    <w:p w14:paraId="2CF6B831" w14:textId="77777777" w:rsidR="0014182B" w:rsidRPr="0014182B" w:rsidRDefault="0014182B" w:rsidP="0014182B">
      <w:pPr>
        <w:shd w:val="clear" w:color="auto" w:fill="FFFFFF"/>
        <w:jc w:val="both"/>
        <w:rPr>
          <w:lang w:val="ky-KG"/>
        </w:rPr>
      </w:pPr>
    </w:p>
    <w:p w14:paraId="1004EE85" w14:textId="77777777" w:rsidR="0014182B" w:rsidRPr="0014182B" w:rsidRDefault="0014182B" w:rsidP="0014182B">
      <w:pPr>
        <w:shd w:val="clear" w:color="auto" w:fill="FFFFFF"/>
        <w:jc w:val="both"/>
        <w:rPr>
          <w:bCs/>
          <w:sz w:val="28"/>
          <w:szCs w:val="28"/>
          <w:lang w:val="ky-KG"/>
        </w:rPr>
      </w:pPr>
      <w:r w:rsidRPr="0014182B">
        <w:rPr>
          <w:lang w:val="ky-KG"/>
        </w:rPr>
        <w:t xml:space="preserve">            </w:t>
      </w:r>
      <w:r w:rsidRPr="0014182B">
        <w:rPr>
          <w:bCs/>
          <w:sz w:val="28"/>
          <w:szCs w:val="28"/>
          <w:lang w:val="ky-KG"/>
        </w:rPr>
        <w:t>2025-жылдын февралында</w:t>
      </w:r>
      <w:r w:rsidRPr="0014182B">
        <w:rPr>
          <w:bCs/>
          <w:sz w:val="20"/>
          <w:szCs w:val="20"/>
          <w:lang w:val="ky-KG"/>
        </w:rPr>
        <w:t xml:space="preserve"> </w:t>
      </w:r>
      <w:r w:rsidRPr="0014182B">
        <w:rPr>
          <w:bCs/>
          <w:sz w:val="28"/>
          <w:szCs w:val="28"/>
          <w:lang w:val="ky-KG"/>
        </w:rPr>
        <w:t>азык-түлүк эмес товарлардын КБИ 98,5 пайызды түздү. Бул топто баалар жогорулады: сигарета, фильтр менен – 6,2 пайызга; терезе айнектин тилкеси – 12,0 пайызга. Ал эми, чоң адамдар үчүн галош – 7,9 пайызга; дубалга чаптагыч – 10,7; жуугуч порошок – 4,5; жаңы жеңил автомобиль – 8,7; электр чайнеги – 5,6; А-95 маркадагы автомобиль бензини – 1,6: тиш пастасы – 3,3; пахта трикотаж болотнайдан ползунки – 9,7 пайызга баалар төмөндөдү.</w:t>
      </w:r>
    </w:p>
    <w:p w14:paraId="283F1911" w14:textId="77777777" w:rsidR="0014182B" w:rsidRPr="0014182B" w:rsidRDefault="0014182B" w:rsidP="0014182B">
      <w:pPr>
        <w:shd w:val="clear" w:color="auto" w:fill="FFFFFF"/>
        <w:ind w:firstLine="284"/>
        <w:jc w:val="both"/>
        <w:rPr>
          <w:bCs/>
          <w:sz w:val="28"/>
          <w:szCs w:val="28"/>
          <w:lang w:val="ky-KG"/>
        </w:rPr>
      </w:pPr>
      <w:r w:rsidRPr="0014182B">
        <w:rPr>
          <w:bCs/>
          <w:sz w:val="28"/>
          <w:szCs w:val="28"/>
          <w:lang w:val="ky-KG"/>
        </w:rPr>
        <w:t xml:space="preserve">   Калкка көрсөтүлүүчү тейлөөлөрдүн КБИ 2025-ж. февралында                                                                                                                                                                                                                                                                                                                                                                                                                                                                                                                                                                                                                                                                                                                                                                                                                                                                                                                                                                                                                                                                                                                                                                                                                                                                                                                                                                                                                                                                                                                                                                                                                                                                                                                                                                                                                                                                                                                                                                                                                                                                                                                                                                                                                            99,8 пайызды түздү. Кызмат көрсөтүүлөрдүн баасы: ашканада, жеңил тамактануучу жайда түшкү тамактануу -  2,5 пайызга; сырдоочу иштер (материалдардын наркынан башка) – 6,1; кездеменин бардык түрүнөн тигилген, эркектердин шымын оңдоо – 4,3 пайызга төмөндөдү.</w:t>
      </w:r>
    </w:p>
    <w:p w14:paraId="17B17639" w14:textId="77777777" w:rsidR="0014182B" w:rsidRPr="0014182B" w:rsidRDefault="0014182B" w:rsidP="0014182B">
      <w:pPr>
        <w:shd w:val="clear" w:color="auto" w:fill="FFFFFF"/>
        <w:spacing w:before="60" w:after="120"/>
        <w:ind w:firstLine="284"/>
        <w:jc w:val="both"/>
        <w:rPr>
          <w:bCs/>
          <w:sz w:val="28"/>
          <w:szCs w:val="28"/>
          <w:lang w:val="ky-KG"/>
        </w:rPr>
      </w:pPr>
      <w:r w:rsidRPr="0014182B">
        <w:rPr>
          <w:bCs/>
          <w:sz w:val="28"/>
          <w:szCs w:val="28"/>
          <w:lang w:val="ky-KG"/>
        </w:rPr>
        <w:t xml:space="preserve">    2025-ж. башынан тамак-аш азыктардын жана алкоголсуз суусундуктардын баалары 4,9 пайызга жогорулады. Ал эми азык-түлүк эмес товарлардын баалары 1,4 пайызга төмөндөдү.</w:t>
      </w:r>
    </w:p>
    <w:p w14:paraId="0E112268" w14:textId="77777777" w:rsidR="0014182B" w:rsidRPr="0014182B" w:rsidRDefault="0014182B" w:rsidP="0014182B">
      <w:pPr>
        <w:ind w:right="170"/>
        <w:rPr>
          <w:bCs/>
          <w:sz w:val="28"/>
          <w:szCs w:val="28"/>
          <w:lang w:val="ky-KG"/>
        </w:rPr>
      </w:pPr>
      <w:r w:rsidRPr="0014182B">
        <w:rPr>
          <w:bCs/>
          <w:sz w:val="28"/>
          <w:szCs w:val="28"/>
          <w:lang w:val="ky-KG"/>
        </w:rPr>
        <w:lastRenderedPageBreak/>
        <w:t xml:space="preserve"> </w:t>
      </w:r>
    </w:p>
    <w:p w14:paraId="42619E03" w14:textId="77777777" w:rsidR="0014182B" w:rsidRPr="0014182B" w:rsidRDefault="0014182B" w:rsidP="0014182B">
      <w:pPr>
        <w:ind w:right="170"/>
        <w:rPr>
          <w:b/>
          <w:sz w:val="28"/>
          <w:szCs w:val="28"/>
          <w:vertAlign w:val="superscript"/>
          <w:lang w:val="ky-KG"/>
        </w:rPr>
      </w:pPr>
      <w:r w:rsidRPr="0014182B">
        <w:rPr>
          <w:bCs/>
          <w:sz w:val="28"/>
          <w:szCs w:val="28"/>
          <w:lang w:val="ky-KG"/>
        </w:rPr>
        <w:t xml:space="preserve"> 33-таблица. </w:t>
      </w:r>
      <w:r w:rsidRPr="0014182B">
        <w:rPr>
          <w:b/>
          <w:sz w:val="28"/>
          <w:szCs w:val="28"/>
          <w:lang w:val="ky-KG"/>
        </w:rPr>
        <w:t>Керектөө бааларынын индекстери</w:t>
      </w:r>
    </w:p>
    <w:p w14:paraId="35F7B5B4" w14:textId="77777777" w:rsidR="0014182B" w:rsidRPr="0014182B" w:rsidRDefault="0014182B" w:rsidP="0014182B">
      <w:pPr>
        <w:ind w:right="170"/>
        <w:rPr>
          <w:i/>
          <w:lang w:val="ky-KG"/>
        </w:rPr>
      </w:pPr>
      <w:r w:rsidRPr="0014182B">
        <w:rPr>
          <w:i/>
          <w:lang w:val="ky-KG"/>
        </w:rPr>
        <w:t xml:space="preserve">                       (пайыз менен)</w:t>
      </w:r>
    </w:p>
    <w:p w14:paraId="7B028158" w14:textId="77777777" w:rsidR="0014182B" w:rsidRPr="0014182B" w:rsidRDefault="0014182B" w:rsidP="0014182B">
      <w:pPr>
        <w:ind w:right="-143"/>
        <w:rPr>
          <w:i/>
          <w:lang w:val="ky-KG"/>
        </w:rPr>
      </w:pPr>
    </w:p>
    <w:tbl>
      <w:tblPr>
        <w:tblW w:w="9923" w:type="dxa"/>
        <w:tblInd w:w="70" w:type="dxa"/>
        <w:tblCellMar>
          <w:left w:w="70" w:type="dxa"/>
          <w:right w:w="70" w:type="dxa"/>
        </w:tblCellMar>
        <w:tblLook w:val="0000" w:firstRow="0" w:lastRow="0" w:firstColumn="0" w:lastColumn="0" w:noHBand="0" w:noVBand="0"/>
      </w:tblPr>
      <w:tblGrid>
        <w:gridCol w:w="6237"/>
        <w:gridCol w:w="1701"/>
        <w:gridCol w:w="1985"/>
      </w:tblGrid>
      <w:tr w:rsidR="0014182B" w:rsidRPr="0014182B" w14:paraId="72900565" w14:textId="77777777" w:rsidTr="00814922">
        <w:trPr>
          <w:cantSplit/>
          <w:tblHeader/>
        </w:trPr>
        <w:tc>
          <w:tcPr>
            <w:tcW w:w="6237" w:type="dxa"/>
            <w:tcBorders>
              <w:top w:val="single" w:sz="4" w:space="0" w:color="auto"/>
            </w:tcBorders>
          </w:tcPr>
          <w:p w14:paraId="2A290DB2" w14:textId="77777777" w:rsidR="0014182B" w:rsidRPr="0014182B" w:rsidRDefault="0014182B" w:rsidP="0014182B">
            <w:pPr>
              <w:rPr>
                <w:sz w:val="22"/>
                <w:szCs w:val="22"/>
                <w:lang w:val="ky-KG"/>
              </w:rPr>
            </w:pPr>
          </w:p>
        </w:tc>
        <w:tc>
          <w:tcPr>
            <w:tcW w:w="3686" w:type="dxa"/>
            <w:gridSpan w:val="2"/>
            <w:tcBorders>
              <w:top w:val="single" w:sz="4" w:space="0" w:color="auto"/>
              <w:bottom w:val="single" w:sz="4" w:space="0" w:color="auto"/>
            </w:tcBorders>
          </w:tcPr>
          <w:p w14:paraId="03FF41E8" w14:textId="77777777" w:rsidR="0014182B" w:rsidRPr="0014182B" w:rsidRDefault="0014182B" w:rsidP="0014182B">
            <w:pPr>
              <w:jc w:val="center"/>
              <w:rPr>
                <w:b/>
                <w:sz w:val="22"/>
                <w:szCs w:val="22"/>
                <w:lang w:val="ky-KG"/>
              </w:rPr>
            </w:pPr>
            <w:r w:rsidRPr="0014182B">
              <w:rPr>
                <w:b/>
                <w:sz w:val="22"/>
                <w:szCs w:val="22"/>
                <w:lang w:val="ky-KG"/>
              </w:rPr>
              <w:t xml:space="preserve">2025-ж. </w:t>
            </w:r>
          </w:p>
        </w:tc>
      </w:tr>
      <w:tr w:rsidR="0014182B" w:rsidRPr="0014182B" w14:paraId="69094253" w14:textId="77777777" w:rsidTr="00814922">
        <w:trPr>
          <w:cantSplit/>
          <w:trHeight w:val="315"/>
          <w:tblHeader/>
        </w:trPr>
        <w:tc>
          <w:tcPr>
            <w:tcW w:w="6237" w:type="dxa"/>
            <w:tcBorders>
              <w:bottom w:val="single" w:sz="4" w:space="0" w:color="auto"/>
            </w:tcBorders>
          </w:tcPr>
          <w:p w14:paraId="1A2BE2AA" w14:textId="77777777" w:rsidR="0014182B" w:rsidRPr="0014182B" w:rsidRDefault="0014182B" w:rsidP="0014182B">
            <w:pPr>
              <w:rPr>
                <w:sz w:val="22"/>
                <w:szCs w:val="22"/>
                <w:lang w:val="ky-KG"/>
              </w:rPr>
            </w:pPr>
          </w:p>
        </w:tc>
        <w:tc>
          <w:tcPr>
            <w:tcW w:w="1701" w:type="dxa"/>
            <w:tcBorders>
              <w:top w:val="single" w:sz="4" w:space="0" w:color="auto"/>
              <w:bottom w:val="single" w:sz="4" w:space="0" w:color="auto"/>
            </w:tcBorders>
          </w:tcPr>
          <w:p w14:paraId="20A347AF" w14:textId="77777777" w:rsidR="0014182B" w:rsidRPr="0014182B" w:rsidRDefault="0014182B" w:rsidP="0014182B">
            <w:pPr>
              <w:rPr>
                <w:b/>
                <w:sz w:val="22"/>
                <w:szCs w:val="22"/>
                <w:lang w:val="ky-KG"/>
              </w:rPr>
            </w:pPr>
            <w:r w:rsidRPr="0014182B">
              <w:rPr>
                <w:b/>
                <w:sz w:val="22"/>
                <w:szCs w:val="22"/>
                <w:lang w:val="ky-KG"/>
              </w:rPr>
              <w:t xml:space="preserve">   февраль</w:t>
            </w:r>
          </w:p>
        </w:tc>
        <w:tc>
          <w:tcPr>
            <w:tcW w:w="1985" w:type="dxa"/>
            <w:tcBorders>
              <w:top w:val="single" w:sz="4" w:space="0" w:color="auto"/>
              <w:bottom w:val="single" w:sz="4" w:space="0" w:color="auto"/>
            </w:tcBorders>
          </w:tcPr>
          <w:p w14:paraId="3301D9B2" w14:textId="77777777" w:rsidR="0014182B" w:rsidRPr="0014182B" w:rsidRDefault="0014182B" w:rsidP="0014182B">
            <w:pPr>
              <w:rPr>
                <w:b/>
                <w:sz w:val="22"/>
                <w:szCs w:val="22"/>
                <w:lang w:val="ky-KG"/>
              </w:rPr>
            </w:pPr>
            <w:r w:rsidRPr="0014182B">
              <w:rPr>
                <w:b/>
                <w:sz w:val="22"/>
                <w:szCs w:val="22"/>
                <w:lang w:val="ky-KG"/>
              </w:rPr>
              <w:t>январь-февраль</w:t>
            </w:r>
          </w:p>
        </w:tc>
      </w:tr>
      <w:tr w:rsidR="0014182B" w:rsidRPr="0014182B" w14:paraId="66AE96DD" w14:textId="77777777" w:rsidTr="00814922">
        <w:trPr>
          <w:cantSplit/>
        </w:trPr>
        <w:tc>
          <w:tcPr>
            <w:tcW w:w="6237" w:type="dxa"/>
            <w:tcBorders>
              <w:top w:val="single" w:sz="4" w:space="0" w:color="auto"/>
            </w:tcBorders>
          </w:tcPr>
          <w:p w14:paraId="234260FE" w14:textId="77777777" w:rsidR="0014182B" w:rsidRPr="0014182B" w:rsidRDefault="0014182B" w:rsidP="0014182B">
            <w:pPr>
              <w:rPr>
                <w:sz w:val="22"/>
                <w:szCs w:val="22"/>
              </w:rPr>
            </w:pPr>
            <w:r w:rsidRPr="0014182B">
              <w:rPr>
                <w:sz w:val="22"/>
                <w:szCs w:val="22"/>
                <w:lang w:val="ky-KG"/>
              </w:rPr>
              <w:t>Бардык тов</w:t>
            </w:r>
            <w:proofErr w:type="spellStart"/>
            <w:r w:rsidRPr="0014182B">
              <w:rPr>
                <w:sz w:val="22"/>
                <w:szCs w:val="22"/>
              </w:rPr>
              <w:t>арлар</w:t>
            </w:r>
            <w:proofErr w:type="spellEnd"/>
            <w:r w:rsidRPr="0014182B">
              <w:rPr>
                <w:sz w:val="22"/>
                <w:szCs w:val="22"/>
              </w:rPr>
              <w:t xml:space="preserve"> </w:t>
            </w:r>
            <w:proofErr w:type="spellStart"/>
            <w:r w:rsidRPr="0014182B">
              <w:rPr>
                <w:sz w:val="22"/>
                <w:szCs w:val="22"/>
              </w:rPr>
              <w:t>жана</w:t>
            </w:r>
            <w:proofErr w:type="spellEnd"/>
            <w:r w:rsidRPr="0014182B">
              <w:rPr>
                <w:sz w:val="22"/>
                <w:szCs w:val="22"/>
              </w:rPr>
              <w:t xml:space="preserve"> </w:t>
            </w:r>
            <w:proofErr w:type="spellStart"/>
            <w:r w:rsidRPr="0014182B">
              <w:rPr>
                <w:sz w:val="22"/>
                <w:szCs w:val="22"/>
              </w:rPr>
              <w:t>акы</w:t>
            </w:r>
            <w:proofErr w:type="spellEnd"/>
          </w:p>
          <w:p w14:paraId="448FA6E5" w14:textId="77777777" w:rsidR="0014182B" w:rsidRPr="0014182B" w:rsidRDefault="0014182B" w:rsidP="0014182B">
            <w:pPr>
              <w:rPr>
                <w:sz w:val="22"/>
                <w:szCs w:val="22"/>
              </w:rPr>
            </w:pPr>
            <w:r w:rsidRPr="0014182B">
              <w:rPr>
                <w:sz w:val="22"/>
                <w:szCs w:val="22"/>
              </w:rPr>
              <w:t xml:space="preserve">  т</w:t>
            </w:r>
            <w:r w:rsidRPr="0014182B">
              <w:rPr>
                <w:sz w:val="22"/>
                <w:szCs w:val="22"/>
                <w:lang w:val="ky-KG"/>
              </w:rPr>
              <w:t>өлө</w:t>
            </w:r>
            <w:r w:rsidRPr="0014182B">
              <w:rPr>
                <w:sz w:val="22"/>
                <w:szCs w:val="22"/>
              </w:rPr>
              <w:t>н</w:t>
            </w:r>
            <w:r w:rsidRPr="0014182B">
              <w:rPr>
                <w:sz w:val="22"/>
                <w:szCs w:val="22"/>
                <w:lang w:val="ky-KG"/>
              </w:rPr>
              <w:t>үү</w:t>
            </w:r>
            <w:r w:rsidRPr="0014182B">
              <w:rPr>
                <w:sz w:val="22"/>
                <w:szCs w:val="22"/>
              </w:rPr>
              <w:t>ч</w:t>
            </w:r>
            <w:r w:rsidRPr="0014182B">
              <w:rPr>
                <w:sz w:val="22"/>
                <w:szCs w:val="22"/>
                <w:lang w:val="ky-KG"/>
              </w:rPr>
              <w:t>ү</w:t>
            </w:r>
            <w:r w:rsidRPr="0014182B">
              <w:rPr>
                <w:sz w:val="22"/>
                <w:szCs w:val="22"/>
              </w:rPr>
              <w:t xml:space="preserve"> </w:t>
            </w:r>
            <w:proofErr w:type="spellStart"/>
            <w:r w:rsidRPr="0014182B">
              <w:rPr>
                <w:sz w:val="22"/>
                <w:szCs w:val="22"/>
              </w:rPr>
              <w:t>кызмат</w:t>
            </w:r>
            <w:proofErr w:type="spellEnd"/>
            <w:r w:rsidRPr="0014182B">
              <w:rPr>
                <w:sz w:val="22"/>
                <w:szCs w:val="22"/>
              </w:rPr>
              <w:t xml:space="preserve"> к</w:t>
            </w:r>
            <w:r w:rsidRPr="0014182B">
              <w:rPr>
                <w:sz w:val="22"/>
                <w:szCs w:val="22"/>
                <w:lang w:val="ky-KG"/>
              </w:rPr>
              <w:t>ө</w:t>
            </w:r>
            <w:r w:rsidRPr="0014182B">
              <w:rPr>
                <w:sz w:val="22"/>
                <w:szCs w:val="22"/>
              </w:rPr>
              <w:t>р</w:t>
            </w:r>
            <w:r w:rsidRPr="0014182B">
              <w:rPr>
                <w:sz w:val="22"/>
                <w:szCs w:val="22"/>
                <w:lang w:val="ky-KG"/>
              </w:rPr>
              <w:t>сө</w:t>
            </w:r>
            <w:r w:rsidRPr="0014182B">
              <w:rPr>
                <w:sz w:val="22"/>
                <w:szCs w:val="22"/>
              </w:rPr>
              <w:t>т</w:t>
            </w:r>
            <w:r w:rsidRPr="0014182B">
              <w:rPr>
                <w:sz w:val="22"/>
                <w:szCs w:val="22"/>
                <w:lang w:val="ky-KG"/>
              </w:rPr>
              <w:t>үү</w:t>
            </w:r>
            <w:r w:rsidRPr="0014182B">
              <w:rPr>
                <w:sz w:val="22"/>
                <w:szCs w:val="22"/>
              </w:rPr>
              <w:t>л</w:t>
            </w:r>
            <w:r w:rsidRPr="0014182B">
              <w:rPr>
                <w:sz w:val="22"/>
                <w:szCs w:val="22"/>
                <w:lang w:val="ky-KG"/>
              </w:rPr>
              <w:t>ө</w:t>
            </w:r>
            <w:r w:rsidRPr="0014182B">
              <w:rPr>
                <w:sz w:val="22"/>
                <w:szCs w:val="22"/>
              </w:rPr>
              <w:t>р</w:t>
            </w:r>
          </w:p>
        </w:tc>
        <w:tc>
          <w:tcPr>
            <w:tcW w:w="1701" w:type="dxa"/>
            <w:tcBorders>
              <w:top w:val="single" w:sz="4" w:space="0" w:color="auto"/>
            </w:tcBorders>
            <w:vAlign w:val="center"/>
          </w:tcPr>
          <w:p w14:paraId="560288FD" w14:textId="77777777" w:rsidR="0014182B" w:rsidRPr="0014182B" w:rsidRDefault="0014182B" w:rsidP="0014182B">
            <w:pPr>
              <w:jc w:val="right"/>
              <w:rPr>
                <w:sz w:val="22"/>
                <w:szCs w:val="22"/>
                <w:lang w:val="ky-KG"/>
              </w:rPr>
            </w:pPr>
            <w:r w:rsidRPr="0014182B">
              <w:rPr>
                <w:rFonts w:eastAsia="Calibri"/>
                <w:sz w:val="22"/>
                <w:szCs w:val="22"/>
                <w:lang w:eastAsia="en-US"/>
              </w:rPr>
              <w:t>101,4</w:t>
            </w:r>
          </w:p>
        </w:tc>
        <w:tc>
          <w:tcPr>
            <w:tcW w:w="1985" w:type="dxa"/>
            <w:tcBorders>
              <w:top w:val="single" w:sz="4" w:space="0" w:color="auto"/>
            </w:tcBorders>
            <w:vAlign w:val="center"/>
          </w:tcPr>
          <w:p w14:paraId="3A4E3E08" w14:textId="77777777" w:rsidR="0014182B" w:rsidRPr="0014182B" w:rsidRDefault="0014182B" w:rsidP="0014182B">
            <w:pPr>
              <w:jc w:val="right"/>
              <w:rPr>
                <w:sz w:val="22"/>
                <w:szCs w:val="22"/>
                <w:lang w:val="ky-KG"/>
              </w:rPr>
            </w:pPr>
            <w:r w:rsidRPr="0014182B">
              <w:rPr>
                <w:rFonts w:eastAsia="Calibri"/>
                <w:sz w:val="22"/>
                <w:szCs w:val="22"/>
                <w:lang w:val="ky-KG" w:eastAsia="en-US"/>
              </w:rPr>
              <w:t>102,6</w:t>
            </w:r>
          </w:p>
        </w:tc>
      </w:tr>
      <w:tr w:rsidR="0014182B" w:rsidRPr="0014182B" w14:paraId="6B8873AE" w14:textId="77777777" w:rsidTr="00814922">
        <w:trPr>
          <w:cantSplit/>
        </w:trPr>
        <w:tc>
          <w:tcPr>
            <w:tcW w:w="6237" w:type="dxa"/>
          </w:tcPr>
          <w:p w14:paraId="52DE93F2" w14:textId="77777777" w:rsidR="0014182B" w:rsidRPr="0014182B" w:rsidRDefault="0014182B" w:rsidP="0014182B">
            <w:pPr>
              <w:rPr>
                <w:sz w:val="22"/>
                <w:szCs w:val="22"/>
              </w:rPr>
            </w:pPr>
            <w:r w:rsidRPr="0014182B">
              <w:rPr>
                <w:sz w:val="22"/>
                <w:szCs w:val="22"/>
              </w:rPr>
              <w:t>Тамак-</w:t>
            </w:r>
            <w:proofErr w:type="spellStart"/>
            <w:r w:rsidRPr="0014182B">
              <w:rPr>
                <w:sz w:val="22"/>
                <w:szCs w:val="22"/>
              </w:rPr>
              <w:t>аш</w:t>
            </w:r>
            <w:proofErr w:type="spellEnd"/>
            <w:r w:rsidRPr="0014182B">
              <w:rPr>
                <w:sz w:val="22"/>
                <w:szCs w:val="22"/>
              </w:rPr>
              <w:t xml:space="preserve"> </w:t>
            </w:r>
            <w:proofErr w:type="spellStart"/>
            <w:r w:rsidRPr="0014182B">
              <w:rPr>
                <w:sz w:val="22"/>
                <w:szCs w:val="22"/>
              </w:rPr>
              <w:t>азыктары</w:t>
            </w:r>
            <w:proofErr w:type="spellEnd"/>
            <w:r w:rsidRPr="0014182B">
              <w:rPr>
                <w:sz w:val="22"/>
                <w:szCs w:val="22"/>
              </w:rPr>
              <w:t xml:space="preserve"> </w:t>
            </w:r>
            <w:proofErr w:type="spellStart"/>
            <w:r w:rsidRPr="0014182B">
              <w:rPr>
                <w:sz w:val="22"/>
                <w:szCs w:val="22"/>
              </w:rPr>
              <w:t>жана</w:t>
            </w:r>
            <w:proofErr w:type="spellEnd"/>
          </w:p>
          <w:p w14:paraId="3FDE87D3" w14:textId="77777777" w:rsidR="0014182B" w:rsidRPr="0014182B" w:rsidRDefault="0014182B" w:rsidP="0014182B">
            <w:pPr>
              <w:rPr>
                <w:sz w:val="22"/>
                <w:szCs w:val="22"/>
              </w:rPr>
            </w:pPr>
            <w:proofErr w:type="spellStart"/>
            <w:r w:rsidRPr="0014182B">
              <w:rPr>
                <w:sz w:val="22"/>
                <w:szCs w:val="22"/>
              </w:rPr>
              <w:t>алкоголсуз</w:t>
            </w:r>
            <w:proofErr w:type="spellEnd"/>
            <w:r w:rsidRPr="0014182B">
              <w:rPr>
                <w:sz w:val="22"/>
                <w:szCs w:val="22"/>
              </w:rPr>
              <w:t xml:space="preserve"> </w:t>
            </w:r>
            <w:proofErr w:type="spellStart"/>
            <w:r w:rsidRPr="0014182B">
              <w:rPr>
                <w:sz w:val="22"/>
                <w:szCs w:val="22"/>
              </w:rPr>
              <w:t>суусундуктар</w:t>
            </w:r>
            <w:proofErr w:type="spellEnd"/>
          </w:p>
        </w:tc>
        <w:tc>
          <w:tcPr>
            <w:tcW w:w="1701" w:type="dxa"/>
            <w:vAlign w:val="center"/>
          </w:tcPr>
          <w:p w14:paraId="570D8C7B" w14:textId="77777777" w:rsidR="0014182B" w:rsidRPr="0014182B" w:rsidRDefault="0014182B" w:rsidP="0014182B">
            <w:pPr>
              <w:jc w:val="right"/>
              <w:rPr>
                <w:sz w:val="22"/>
                <w:szCs w:val="22"/>
                <w:lang w:val="ky-KG"/>
              </w:rPr>
            </w:pPr>
            <w:r w:rsidRPr="0014182B">
              <w:rPr>
                <w:rFonts w:eastAsia="Calibri"/>
                <w:sz w:val="22"/>
                <w:szCs w:val="22"/>
                <w:lang w:eastAsia="en-US"/>
              </w:rPr>
              <w:t>103,6</w:t>
            </w:r>
          </w:p>
        </w:tc>
        <w:tc>
          <w:tcPr>
            <w:tcW w:w="1985" w:type="dxa"/>
            <w:vAlign w:val="center"/>
          </w:tcPr>
          <w:p w14:paraId="3DD33AED" w14:textId="77777777" w:rsidR="0014182B" w:rsidRPr="0014182B" w:rsidRDefault="0014182B" w:rsidP="0014182B">
            <w:pPr>
              <w:jc w:val="right"/>
              <w:rPr>
                <w:sz w:val="22"/>
                <w:szCs w:val="22"/>
                <w:lang w:val="ky-KG"/>
              </w:rPr>
            </w:pPr>
            <w:r w:rsidRPr="0014182B">
              <w:rPr>
                <w:rFonts w:eastAsia="Calibri"/>
                <w:sz w:val="22"/>
                <w:szCs w:val="22"/>
                <w:lang w:eastAsia="en-US"/>
              </w:rPr>
              <w:t>104,9</w:t>
            </w:r>
          </w:p>
        </w:tc>
      </w:tr>
      <w:tr w:rsidR="0014182B" w:rsidRPr="0014182B" w14:paraId="112E31F5" w14:textId="77777777" w:rsidTr="00814922">
        <w:trPr>
          <w:cantSplit/>
        </w:trPr>
        <w:tc>
          <w:tcPr>
            <w:tcW w:w="6237" w:type="dxa"/>
          </w:tcPr>
          <w:p w14:paraId="6CCAD564" w14:textId="77777777" w:rsidR="0014182B" w:rsidRPr="0014182B" w:rsidRDefault="0014182B" w:rsidP="0014182B">
            <w:pPr>
              <w:rPr>
                <w:sz w:val="22"/>
                <w:szCs w:val="22"/>
              </w:rPr>
            </w:pPr>
            <w:proofErr w:type="spellStart"/>
            <w:r w:rsidRPr="0014182B">
              <w:rPr>
                <w:sz w:val="22"/>
                <w:szCs w:val="22"/>
              </w:rPr>
              <w:t>Алкоголдук</w:t>
            </w:r>
            <w:proofErr w:type="spellEnd"/>
            <w:r w:rsidRPr="0014182B">
              <w:rPr>
                <w:sz w:val="22"/>
                <w:szCs w:val="22"/>
              </w:rPr>
              <w:t xml:space="preserve"> </w:t>
            </w:r>
            <w:proofErr w:type="spellStart"/>
            <w:r w:rsidRPr="0014182B">
              <w:rPr>
                <w:sz w:val="22"/>
                <w:szCs w:val="22"/>
              </w:rPr>
              <w:t>ичимдиктер</w:t>
            </w:r>
            <w:proofErr w:type="spellEnd"/>
            <w:r w:rsidRPr="0014182B">
              <w:rPr>
                <w:sz w:val="22"/>
                <w:szCs w:val="22"/>
              </w:rPr>
              <w:t xml:space="preserve">, </w:t>
            </w:r>
            <w:proofErr w:type="spellStart"/>
            <w:r w:rsidRPr="0014182B">
              <w:rPr>
                <w:sz w:val="22"/>
                <w:szCs w:val="22"/>
              </w:rPr>
              <w:t>тамеки</w:t>
            </w:r>
            <w:proofErr w:type="spellEnd"/>
          </w:p>
        </w:tc>
        <w:tc>
          <w:tcPr>
            <w:tcW w:w="1701" w:type="dxa"/>
            <w:vAlign w:val="center"/>
          </w:tcPr>
          <w:p w14:paraId="3C694ED8" w14:textId="77777777" w:rsidR="0014182B" w:rsidRPr="0014182B" w:rsidRDefault="0014182B" w:rsidP="0014182B">
            <w:pPr>
              <w:jc w:val="right"/>
              <w:rPr>
                <w:sz w:val="22"/>
                <w:szCs w:val="22"/>
                <w:lang w:val="ky-KG"/>
              </w:rPr>
            </w:pPr>
            <w:r w:rsidRPr="0014182B">
              <w:rPr>
                <w:rFonts w:eastAsia="Calibri"/>
                <w:sz w:val="22"/>
                <w:szCs w:val="22"/>
                <w:lang w:eastAsia="en-US"/>
              </w:rPr>
              <w:t>103,3</w:t>
            </w:r>
          </w:p>
        </w:tc>
        <w:tc>
          <w:tcPr>
            <w:tcW w:w="1985" w:type="dxa"/>
            <w:vAlign w:val="center"/>
          </w:tcPr>
          <w:p w14:paraId="2F029581" w14:textId="77777777" w:rsidR="0014182B" w:rsidRPr="0014182B" w:rsidRDefault="0014182B" w:rsidP="0014182B">
            <w:pPr>
              <w:jc w:val="right"/>
              <w:rPr>
                <w:sz w:val="22"/>
                <w:szCs w:val="22"/>
                <w:lang w:val="ky-KG"/>
              </w:rPr>
            </w:pPr>
            <w:r w:rsidRPr="0014182B">
              <w:rPr>
                <w:rFonts w:eastAsia="Calibri"/>
                <w:sz w:val="22"/>
                <w:szCs w:val="22"/>
                <w:lang w:eastAsia="en-US"/>
              </w:rPr>
              <w:t>106,2</w:t>
            </w:r>
          </w:p>
        </w:tc>
      </w:tr>
      <w:tr w:rsidR="0014182B" w:rsidRPr="0014182B" w14:paraId="3246CF3C" w14:textId="77777777" w:rsidTr="00814922">
        <w:trPr>
          <w:cantSplit/>
        </w:trPr>
        <w:tc>
          <w:tcPr>
            <w:tcW w:w="6237" w:type="dxa"/>
          </w:tcPr>
          <w:p w14:paraId="343F5168" w14:textId="77777777" w:rsidR="0014182B" w:rsidRPr="0014182B" w:rsidRDefault="0014182B" w:rsidP="0014182B">
            <w:pPr>
              <w:rPr>
                <w:sz w:val="22"/>
                <w:szCs w:val="22"/>
              </w:rPr>
            </w:pPr>
            <w:proofErr w:type="spellStart"/>
            <w:r w:rsidRPr="0014182B">
              <w:rPr>
                <w:sz w:val="22"/>
                <w:szCs w:val="22"/>
              </w:rPr>
              <w:t>Азык</w:t>
            </w:r>
            <w:proofErr w:type="spellEnd"/>
            <w:r w:rsidRPr="0014182B">
              <w:rPr>
                <w:sz w:val="22"/>
                <w:szCs w:val="22"/>
              </w:rPr>
              <w:t>-т</w:t>
            </w:r>
            <w:r w:rsidRPr="0014182B">
              <w:rPr>
                <w:sz w:val="22"/>
                <w:szCs w:val="22"/>
                <w:lang w:val="ky-KG"/>
              </w:rPr>
              <w:t>ү</w:t>
            </w:r>
            <w:r w:rsidRPr="0014182B">
              <w:rPr>
                <w:sz w:val="22"/>
                <w:szCs w:val="22"/>
              </w:rPr>
              <w:t>л</w:t>
            </w:r>
            <w:r w:rsidRPr="0014182B">
              <w:rPr>
                <w:sz w:val="22"/>
                <w:szCs w:val="22"/>
                <w:lang w:val="ky-KG"/>
              </w:rPr>
              <w:t>ү</w:t>
            </w:r>
            <w:r w:rsidRPr="0014182B">
              <w:rPr>
                <w:sz w:val="22"/>
                <w:szCs w:val="22"/>
              </w:rPr>
              <w:t xml:space="preserve">к </w:t>
            </w:r>
            <w:proofErr w:type="spellStart"/>
            <w:r w:rsidRPr="0014182B">
              <w:rPr>
                <w:sz w:val="22"/>
                <w:szCs w:val="22"/>
              </w:rPr>
              <w:t>эмес</w:t>
            </w:r>
            <w:proofErr w:type="spellEnd"/>
            <w:r w:rsidRPr="0014182B">
              <w:rPr>
                <w:sz w:val="22"/>
                <w:szCs w:val="22"/>
              </w:rPr>
              <w:t xml:space="preserve"> </w:t>
            </w:r>
            <w:proofErr w:type="spellStart"/>
            <w:r w:rsidRPr="0014182B">
              <w:rPr>
                <w:sz w:val="22"/>
                <w:szCs w:val="22"/>
              </w:rPr>
              <w:t>товарлар</w:t>
            </w:r>
            <w:proofErr w:type="spellEnd"/>
          </w:p>
        </w:tc>
        <w:tc>
          <w:tcPr>
            <w:tcW w:w="1701" w:type="dxa"/>
            <w:vAlign w:val="center"/>
          </w:tcPr>
          <w:p w14:paraId="7C22CE9B" w14:textId="77777777" w:rsidR="0014182B" w:rsidRPr="0014182B" w:rsidRDefault="0014182B" w:rsidP="0014182B">
            <w:pPr>
              <w:jc w:val="right"/>
              <w:rPr>
                <w:sz w:val="22"/>
                <w:szCs w:val="22"/>
                <w:lang w:val="ky-KG"/>
              </w:rPr>
            </w:pPr>
            <w:r w:rsidRPr="0014182B">
              <w:rPr>
                <w:rFonts w:eastAsia="Calibri"/>
                <w:sz w:val="22"/>
                <w:szCs w:val="22"/>
                <w:lang w:eastAsia="en-US"/>
              </w:rPr>
              <w:t>98,5</w:t>
            </w:r>
          </w:p>
        </w:tc>
        <w:tc>
          <w:tcPr>
            <w:tcW w:w="1985" w:type="dxa"/>
            <w:vAlign w:val="center"/>
          </w:tcPr>
          <w:p w14:paraId="5E5D099E" w14:textId="77777777" w:rsidR="0014182B" w:rsidRPr="0014182B" w:rsidRDefault="0014182B" w:rsidP="0014182B">
            <w:pPr>
              <w:jc w:val="right"/>
              <w:rPr>
                <w:sz w:val="22"/>
                <w:szCs w:val="22"/>
                <w:lang w:val="ky-KG"/>
              </w:rPr>
            </w:pPr>
            <w:r w:rsidRPr="0014182B">
              <w:rPr>
                <w:rFonts w:eastAsia="Calibri"/>
                <w:sz w:val="22"/>
                <w:szCs w:val="22"/>
                <w:lang w:eastAsia="en-US"/>
              </w:rPr>
              <w:t>98,6</w:t>
            </w:r>
          </w:p>
        </w:tc>
      </w:tr>
      <w:tr w:rsidR="0014182B" w:rsidRPr="0014182B" w14:paraId="0F8F3E43" w14:textId="77777777" w:rsidTr="00814922">
        <w:trPr>
          <w:cantSplit/>
        </w:trPr>
        <w:tc>
          <w:tcPr>
            <w:tcW w:w="6237" w:type="dxa"/>
          </w:tcPr>
          <w:p w14:paraId="61890CA8" w14:textId="77777777" w:rsidR="0014182B" w:rsidRPr="0014182B" w:rsidRDefault="0014182B" w:rsidP="0014182B">
            <w:pPr>
              <w:rPr>
                <w:sz w:val="22"/>
                <w:szCs w:val="22"/>
              </w:rPr>
            </w:pPr>
            <w:proofErr w:type="spellStart"/>
            <w:r w:rsidRPr="0014182B">
              <w:rPr>
                <w:sz w:val="22"/>
                <w:szCs w:val="22"/>
              </w:rPr>
              <w:t>Акы</w:t>
            </w:r>
            <w:proofErr w:type="spellEnd"/>
            <w:r w:rsidRPr="0014182B">
              <w:rPr>
                <w:sz w:val="22"/>
                <w:szCs w:val="22"/>
              </w:rPr>
              <w:t xml:space="preserve"> т</w:t>
            </w:r>
            <w:r w:rsidRPr="0014182B">
              <w:rPr>
                <w:sz w:val="22"/>
                <w:szCs w:val="22"/>
                <w:lang w:val="ky-KG"/>
              </w:rPr>
              <w:t>ө</w:t>
            </w:r>
            <w:r w:rsidRPr="0014182B">
              <w:rPr>
                <w:sz w:val="22"/>
                <w:szCs w:val="22"/>
              </w:rPr>
              <w:t>л</w:t>
            </w:r>
            <w:r w:rsidRPr="0014182B">
              <w:rPr>
                <w:sz w:val="22"/>
                <w:szCs w:val="22"/>
                <w:lang w:val="ky-KG"/>
              </w:rPr>
              <w:t>ө</w:t>
            </w:r>
            <w:r w:rsidRPr="0014182B">
              <w:rPr>
                <w:sz w:val="22"/>
                <w:szCs w:val="22"/>
              </w:rPr>
              <w:t>н</w:t>
            </w:r>
            <w:r w:rsidRPr="0014182B">
              <w:rPr>
                <w:sz w:val="22"/>
                <w:szCs w:val="22"/>
                <w:lang w:val="ky-KG"/>
              </w:rPr>
              <w:t>үү</w:t>
            </w:r>
            <w:r w:rsidRPr="0014182B">
              <w:rPr>
                <w:sz w:val="22"/>
                <w:szCs w:val="22"/>
              </w:rPr>
              <w:t>ч</w:t>
            </w:r>
            <w:r w:rsidRPr="0014182B">
              <w:rPr>
                <w:sz w:val="22"/>
                <w:szCs w:val="22"/>
                <w:lang w:val="ky-KG"/>
              </w:rPr>
              <w:t>ү</w:t>
            </w:r>
            <w:r w:rsidRPr="0014182B">
              <w:rPr>
                <w:sz w:val="22"/>
                <w:szCs w:val="22"/>
              </w:rPr>
              <w:t xml:space="preserve"> </w:t>
            </w:r>
            <w:proofErr w:type="spellStart"/>
            <w:r w:rsidRPr="0014182B">
              <w:rPr>
                <w:sz w:val="22"/>
                <w:szCs w:val="22"/>
              </w:rPr>
              <w:t>кызмат</w:t>
            </w:r>
            <w:proofErr w:type="spellEnd"/>
            <w:r w:rsidRPr="0014182B">
              <w:rPr>
                <w:sz w:val="22"/>
                <w:szCs w:val="22"/>
              </w:rPr>
              <w:t xml:space="preserve"> к</w:t>
            </w:r>
            <w:r w:rsidRPr="0014182B">
              <w:rPr>
                <w:sz w:val="22"/>
                <w:szCs w:val="22"/>
                <w:lang w:val="ky-KG"/>
              </w:rPr>
              <w:t>ө</w:t>
            </w:r>
            <w:proofErr w:type="spellStart"/>
            <w:r w:rsidRPr="0014182B">
              <w:rPr>
                <w:sz w:val="22"/>
                <w:szCs w:val="22"/>
              </w:rPr>
              <w:t>рс</w:t>
            </w:r>
            <w:proofErr w:type="spellEnd"/>
            <w:r w:rsidRPr="0014182B">
              <w:rPr>
                <w:sz w:val="22"/>
                <w:szCs w:val="22"/>
                <w:lang w:val="ky-KG"/>
              </w:rPr>
              <w:t>ө</w:t>
            </w:r>
            <w:r w:rsidRPr="0014182B">
              <w:rPr>
                <w:sz w:val="22"/>
                <w:szCs w:val="22"/>
              </w:rPr>
              <w:t>т</w:t>
            </w:r>
            <w:r w:rsidRPr="0014182B">
              <w:rPr>
                <w:sz w:val="22"/>
                <w:szCs w:val="22"/>
                <w:lang w:val="ky-KG"/>
              </w:rPr>
              <w:t>үү</w:t>
            </w:r>
            <w:r w:rsidRPr="0014182B">
              <w:rPr>
                <w:sz w:val="22"/>
                <w:szCs w:val="22"/>
              </w:rPr>
              <w:t>л</w:t>
            </w:r>
            <w:r w:rsidRPr="0014182B">
              <w:rPr>
                <w:sz w:val="22"/>
                <w:szCs w:val="22"/>
                <w:lang w:val="ky-KG"/>
              </w:rPr>
              <w:t>ө</w:t>
            </w:r>
            <w:r w:rsidRPr="0014182B">
              <w:rPr>
                <w:sz w:val="22"/>
                <w:szCs w:val="22"/>
              </w:rPr>
              <w:t>р</w:t>
            </w:r>
          </w:p>
        </w:tc>
        <w:tc>
          <w:tcPr>
            <w:tcW w:w="1701" w:type="dxa"/>
            <w:vAlign w:val="center"/>
          </w:tcPr>
          <w:p w14:paraId="61B77D65" w14:textId="77777777" w:rsidR="0014182B" w:rsidRPr="0014182B" w:rsidRDefault="0014182B" w:rsidP="0014182B">
            <w:pPr>
              <w:jc w:val="right"/>
              <w:rPr>
                <w:sz w:val="22"/>
                <w:szCs w:val="22"/>
                <w:lang w:val="ky-KG"/>
              </w:rPr>
            </w:pPr>
            <w:r w:rsidRPr="0014182B">
              <w:rPr>
                <w:rFonts w:eastAsia="Calibri"/>
                <w:sz w:val="22"/>
                <w:szCs w:val="22"/>
                <w:lang w:val="ky-KG" w:eastAsia="en-US"/>
              </w:rPr>
              <w:t>99,8</w:t>
            </w:r>
          </w:p>
        </w:tc>
        <w:tc>
          <w:tcPr>
            <w:tcW w:w="1985" w:type="dxa"/>
            <w:vAlign w:val="center"/>
          </w:tcPr>
          <w:p w14:paraId="575268E7" w14:textId="77777777" w:rsidR="0014182B" w:rsidRPr="0014182B" w:rsidRDefault="0014182B" w:rsidP="0014182B">
            <w:pPr>
              <w:jc w:val="right"/>
              <w:rPr>
                <w:sz w:val="22"/>
                <w:szCs w:val="22"/>
                <w:lang w:val="ky-KG"/>
              </w:rPr>
            </w:pPr>
            <w:r w:rsidRPr="0014182B">
              <w:rPr>
                <w:rFonts w:eastAsia="Calibri"/>
                <w:sz w:val="22"/>
                <w:szCs w:val="22"/>
                <w:lang w:eastAsia="en-US"/>
              </w:rPr>
              <w:t>102,0</w:t>
            </w:r>
          </w:p>
        </w:tc>
      </w:tr>
      <w:tr w:rsidR="0014182B" w:rsidRPr="0014182B" w14:paraId="7B9D96B3" w14:textId="77777777" w:rsidTr="00814922">
        <w:trPr>
          <w:cantSplit/>
        </w:trPr>
        <w:tc>
          <w:tcPr>
            <w:tcW w:w="6237" w:type="dxa"/>
          </w:tcPr>
          <w:p w14:paraId="055449BD" w14:textId="77777777" w:rsidR="0014182B" w:rsidRPr="0014182B" w:rsidRDefault="0014182B" w:rsidP="0014182B">
            <w:pPr>
              <w:rPr>
                <w:sz w:val="22"/>
                <w:szCs w:val="22"/>
              </w:rPr>
            </w:pPr>
            <w:r w:rsidRPr="0014182B">
              <w:rPr>
                <w:sz w:val="22"/>
                <w:szCs w:val="22"/>
              </w:rPr>
              <w:t xml:space="preserve">Нан, </w:t>
            </w:r>
            <w:proofErr w:type="spellStart"/>
            <w:r w:rsidRPr="0014182B">
              <w:rPr>
                <w:sz w:val="22"/>
                <w:szCs w:val="22"/>
              </w:rPr>
              <w:t>нан</w:t>
            </w:r>
            <w:proofErr w:type="spellEnd"/>
            <w:r w:rsidRPr="0014182B">
              <w:rPr>
                <w:sz w:val="22"/>
                <w:szCs w:val="22"/>
              </w:rPr>
              <w:t xml:space="preserve"> </w:t>
            </w:r>
            <w:proofErr w:type="spellStart"/>
            <w:r w:rsidRPr="0014182B">
              <w:rPr>
                <w:sz w:val="22"/>
                <w:szCs w:val="22"/>
              </w:rPr>
              <w:t>азыктары</w:t>
            </w:r>
            <w:proofErr w:type="spellEnd"/>
            <w:r w:rsidRPr="0014182B">
              <w:rPr>
                <w:sz w:val="22"/>
                <w:szCs w:val="22"/>
              </w:rPr>
              <w:t xml:space="preserve"> </w:t>
            </w:r>
            <w:proofErr w:type="spellStart"/>
            <w:r w:rsidRPr="0014182B">
              <w:rPr>
                <w:sz w:val="22"/>
                <w:szCs w:val="22"/>
              </w:rPr>
              <w:t>жана</w:t>
            </w:r>
            <w:proofErr w:type="spellEnd"/>
            <w:r w:rsidRPr="0014182B">
              <w:rPr>
                <w:sz w:val="22"/>
                <w:szCs w:val="22"/>
              </w:rPr>
              <w:t xml:space="preserve"> </w:t>
            </w:r>
            <w:proofErr w:type="spellStart"/>
            <w:r w:rsidRPr="0014182B">
              <w:rPr>
                <w:sz w:val="22"/>
                <w:szCs w:val="22"/>
              </w:rPr>
              <w:t>ак</w:t>
            </w:r>
            <w:proofErr w:type="spellEnd"/>
            <w:r w:rsidRPr="0014182B">
              <w:rPr>
                <w:sz w:val="22"/>
                <w:szCs w:val="22"/>
              </w:rPr>
              <w:t xml:space="preserve"> </w:t>
            </w:r>
            <w:proofErr w:type="spellStart"/>
            <w:r w:rsidRPr="0014182B">
              <w:rPr>
                <w:sz w:val="22"/>
                <w:szCs w:val="22"/>
              </w:rPr>
              <w:t>шактар</w:t>
            </w:r>
            <w:proofErr w:type="spellEnd"/>
          </w:p>
        </w:tc>
        <w:tc>
          <w:tcPr>
            <w:tcW w:w="1701" w:type="dxa"/>
            <w:vAlign w:val="center"/>
          </w:tcPr>
          <w:p w14:paraId="0D9D9062" w14:textId="77777777" w:rsidR="0014182B" w:rsidRPr="0014182B" w:rsidRDefault="0014182B" w:rsidP="0014182B">
            <w:pPr>
              <w:jc w:val="right"/>
              <w:rPr>
                <w:sz w:val="22"/>
                <w:szCs w:val="22"/>
              </w:rPr>
            </w:pPr>
            <w:r w:rsidRPr="0014182B">
              <w:rPr>
                <w:rFonts w:eastAsia="Calibri"/>
                <w:sz w:val="22"/>
                <w:szCs w:val="22"/>
                <w:lang w:eastAsia="en-US"/>
              </w:rPr>
              <w:t>100,3</w:t>
            </w:r>
          </w:p>
        </w:tc>
        <w:tc>
          <w:tcPr>
            <w:tcW w:w="1985" w:type="dxa"/>
            <w:vAlign w:val="center"/>
          </w:tcPr>
          <w:p w14:paraId="70B8C655" w14:textId="77777777" w:rsidR="0014182B" w:rsidRPr="0014182B" w:rsidRDefault="0014182B" w:rsidP="0014182B">
            <w:pPr>
              <w:jc w:val="right"/>
              <w:rPr>
                <w:sz w:val="22"/>
                <w:szCs w:val="22"/>
                <w:lang w:val="ky-KG"/>
              </w:rPr>
            </w:pPr>
            <w:r w:rsidRPr="0014182B">
              <w:rPr>
                <w:rFonts w:eastAsia="Calibri"/>
                <w:sz w:val="22"/>
                <w:szCs w:val="22"/>
                <w:lang w:eastAsia="en-US"/>
              </w:rPr>
              <w:t>100,5</w:t>
            </w:r>
          </w:p>
        </w:tc>
      </w:tr>
      <w:tr w:rsidR="0014182B" w:rsidRPr="0014182B" w14:paraId="47B05392" w14:textId="77777777" w:rsidTr="00814922">
        <w:trPr>
          <w:cantSplit/>
        </w:trPr>
        <w:tc>
          <w:tcPr>
            <w:tcW w:w="6237" w:type="dxa"/>
          </w:tcPr>
          <w:p w14:paraId="67AB398D" w14:textId="77777777" w:rsidR="0014182B" w:rsidRPr="0014182B" w:rsidRDefault="0014182B" w:rsidP="0014182B">
            <w:pPr>
              <w:rPr>
                <w:sz w:val="22"/>
                <w:szCs w:val="22"/>
              </w:rPr>
            </w:pPr>
            <w:r w:rsidRPr="0014182B">
              <w:rPr>
                <w:sz w:val="22"/>
                <w:szCs w:val="22"/>
              </w:rPr>
              <w:t>Эт</w:t>
            </w:r>
          </w:p>
        </w:tc>
        <w:tc>
          <w:tcPr>
            <w:tcW w:w="1701" w:type="dxa"/>
            <w:vAlign w:val="center"/>
          </w:tcPr>
          <w:p w14:paraId="2ECBBF0C" w14:textId="77777777" w:rsidR="0014182B" w:rsidRPr="0014182B" w:rsidRDefault="0014182B" w:rsidP="0014182B">
            <w:pPr>
              <w:jc w:val="right"/>
              <w:rPr>
                <w:sz w:val="22"/>
                <w:szCs w:val="22"/>
                <w:lang w:val="ky-KG"/>
              </w:rPr>
            </w:pPr>
            <w:r w:rsidRPr="0014182B">
              <w:rPr>
                <w:rFonts w:eastAsia="Calibri"/>
                <w:sz w:val="22"/>
                <w:szCs w:val="22"/>
                <w:lang w:eastAsia="en-US"/>
              </w:rPr>
              <w:t>107,9</w:t>
            </w:r>
          </w:p>
        </w:tc>
        <w:tc>
          <w:tcPr>
            <w:tcW w:w="1985" w:type="dxa"/>
            <w:vAlign w:val="center"/>
          </w:tcPr>
          <w:p w14:paraId="596D0D9E" w14:textId="77777777" w:rsidR="0014182B" w:rsidRPr="0014182B" w:rsidRDefault="0014182B" w:rsidP="0014182B">
            <w:pPr>
              <w:jc w:val="right"/>
              <w:rPr>
                <w:sz w:val="22"/>
                <w:szCs w:val="22"/>
                <w:lang w:val="ky-KG"/>
              </w:rPr>
            </w:pPr>
            <w:r w:rsidRPr="0014182B">
              <w:rPr>
                <w:rFonts w:eastAsia="Calibri"/>
                <w:sz w:val="22"/>
                <w:szCs w:val="22"/>
                <w:lang w:eastAsia="en-US"/>
              </w:rPr>
              <w:t>108,9</w:t>
            </w:r>
          </w:p>
        </w:tc>
      </w:tr>
      <w:tr w:rsidR="0014182B" w:rsidRPr="0014182B" w14:paraId="1D4A58B4" w14:textId="77777777" w:rsidTr="00814922">
        <w:trPr>
          <w:cantSplit/>
        </w:trPr>
        <w:tc>
          <w:tcPr>
            <w:tcW w:w="6237" w:type="dxa"/>
          </w:tcPr>
          <w:p w14:paraId="5282D477" w14:textId="77777777" w:rsidR="0014182B" w:rsidRPr="0014182B" w:rsidRDefault="0014182B" w:rsidP="0014182B">
            <w:pPr>
              <w:rPr>
                <w:sz w:val="22"/>
                <w:szCs w:val="22"/>
              </w:rPr>
            </w:pPr>
            <w:r w:rsidRPr="0014182B">
              <w:rPr>
                <w:sz w:val="22"/>
                <w:szCs w:val="22"/>
              </w:rPr>
              <w:t>Балык</w:t>
            </w:r>
          </w:p>
        </w:tc>
        <w:tc>
          <w:tcPr>
            <w:tcW w:w="1701" w:type="dxa"/>
            <w:vAlign w:val="center"/>
          </w:tcPr>
          <w:p w14:paraId="001DBD90" w14:textId="77777777" w:rsidR="0014182B" w:rsidRPr="0014182B" w:rsidRDefault="0014182B" w:rsidP="0014182B">
            <w:pPr>
              <w:jc w:val="right"/>
              <w:rPr>
                <w:sz w:val="22"/>
                <w:szCs w:val="22"/>
                <w:lang w:val="ky-KG"/>
              </w:rPr>
            </w:pPr>
            <w:r w:rsidRPr="0014182B">
              <w:rPr>
                <w:rFonts w:eastAsia="Calibri"/>
                <w:sz w:val="22"/>
                <w:szCs w:val="22"/>
                <w:lang w:eastAsia="en-US"/>
              </w:rPr>
              <w:t>100,7</w:t>
            </w:r>
          </w:p>
        </w:tc>
        <w:tc>
          <w:tcPr>
            <w:tcW w:w="1985" w:type="dxa"/>
            <w:vAlign w:val="center"/>
          </w:tcPr>
          <w:p w14:paraId="0FFDF91C" w14:textId="77777777" w:rsidR="0014182B" w:rsidRPr="0014182B" w:rsidRDefault="0014182B" w:rsidP="0014182B">
            <w:pPr>
              <w:jc w:val="right"/>
              <w:rPr>
                <w:sz w:val="22"/>
                <w:szCs w:val="22"/>
                <w:lang w:val="ky-KG"/>
              </w:rPr>
            </w:pPr>
            <w:r w:rsidRPr="0014182B">
              <w:rPr>
                <w:rFonts w:eastAsia="Calibri"/>
                <w:sz w:val="22"/>
                <w:szCs w:val="22"/>
                <w:lang w:eastAsia="en-US"/>
              </w:rPr>
              <w:t>101,4</w:t>
            </w:r>
          </w:p>
        </w:tc>
      </w:tr>
      <w:tr w:rsidR="0014182B" w:rsidRPr="0014182B" w14:paraId="73E5E7FA" w14:textId="77777777" w:rsidTr="00814922">
        <w:trPr>
          <w:cantSplit/>
        </w:trPr>
        <w:tc>
          <w:tcPr>
            <w:tcW w:w="6237" w:type="dxa"/>
          </w:tcPr>
          <w:p w14:paraId="4839B5B5" w14:textId="77777777" w:rsidR="0014182B" w:rsidRPr="0014182B" w:rsidRDefault="0014182B" w:rsidP="0014182B">
            <w:pPr>
              <w:rPr>
                <w:sz w:val="22"/>
                <w:szCs w:val="22"/>
              </w:rPr>
            </w:pPr>
            <w:r w:rsidRPr="0014182B">
              <w:rPr>
                <w:sz w:val="22"/>
                <w:szCs w:val="22"/>
              </w:rPr>
              <w:t>С</w:t>
            </w:r>
            <w:r w:rsidRPr="0014182B">
              <w:rPr>
                <w:sz w:val="22"/>
                <w:szCs w:val="22"/>
                <w:lang w:val="ky-KG"/>
              </w:rPr>
              <w:t>ү</w:t>
            </w:r>
            <w:r w:rsidRPr="0014182B">
              <w:rPr>
                <w:sz w:val="22"/>
                <w:szCs w:val="22"/>
              </w:rPr>
              <w:t xml:space="preserve">т </w:t>
            </w:r>
            <w:proofErr w:type="spellStart"/>
            <w:r w:rsidRPr="0014182B">
              <w:rPr>
                <w:sz w:val="22"/>
                <w:szCs w:val="22"/>
              </w:rPr>
              <w:t>азыктары</w:t>
            </w:r>
            <w:proofErr w:type="spellEnd"/>
            <w:r w:rsidRPr="0014182B">
              <w:rPr>
                <w:sz w:val="22"/>
                <w:szCs w:val="22"/>
              </w:rPr>
              <w:t xml:space="preserve">, </w:t>
            </w:r>
            <w:proofErr w:type="spellStart"/>
            <w:r w:rsidRPr="0014182B">
              <w:rPr>
                <w:sz w:val="22"/>
                <w:szCs w:val="22"/>
              </w:rPr>
              <w:t>быштак</w:t>
            </w:r>
            <w:proofErr w:type="spellEnd"/>
            <w:r w:rsidRPr="0014182B">
              <w:rPr>
                <w:sz w:val="22"/>
                <w:szCs w:val="22"/>
              </w:rPr>
              <w:t xml:space="preserve"> </w:t>
            </w:r>
            <w:proofErr w:type="spellStart"/>
            <w:r w:rsidRPr="0014182B">
              <w:rPr>
                <w:sz w:val="22"/>
                <w:szCs w:val="22"/>
              </w:rPr>
              <w:t>жана</w:t>
            </w:r>
            <w:proofErr w:type="spellEnd"/>
            <w:r w:rsidRPr="0014182B">
              <w:rPr>
                <w:sz w:val="22"/>
                <w:szCs w:val="22"/>
              </w:rPr>
              <w:t xml:space="preserve"> </w:t>
            </w:r>
            <w:proofErr w:type="spellStart"/>
            <w:r w:rsidRPr="0014182B">
              <w:rPr>
                <w:sz w:val="22"/>
                <w:szCs w:val="22"/>
              </w:rPr>
              <w:t>жумуртка</w:t>
            </w:r>
            <w:proofErr w:type="spellEnd"/>
          </w:p>
        </w:tc>
        <w:tc>
          <w:tcPr>
            <w:tcW w:w="1701" w:type="dxa"/>
            <w:vAlign w:val="center"/>
          </w:tcPr>
          <w:p w14:paraId="68FCB545" w14:textId="77777777" w:rsidR="0014182B" w:rsidRPr="0014182B" w:rsidRDefault="0014182B" w:rsidP="0014182B">
            <w:pPr>
              <w:jc w:val="right"/>
              <w:rPr>
                <w:sz w:val="22"/>
                <w:szCs w:val="22"/>
                <w:lang w:val="ky-KG"/>
              </w:rPr>
            </w:pPr>
            <w:r w:rsidRPr="0014182B">
              <w:rPr>
                <w:rFonts w:eastAsia="Calibri"/>
                <w:sz w:val="22"/>
                <w:szCs w:val="22"/>
                <w:lang w:val="ky-KG" w:eastAsia="en-US"/>
              </w:rPr>
              <w:t>99,9</w:t>
            </w:r>
          </w:p>
        </w:tc>
        <w:tc>
          <w:tcPr>
            <w:tcW w:w="1985" w:type="dxa"/>
            <w:vAlign w:val="center"/>
          </w:tcPr>
          <w:p w14:paraId="41C31413" w14:textId="77777777" w:rsidR="0014182B" w:rsidRPr="0014182B" w:rsidRDefault="0014182B" w:rsidP="0014182B">
            <w:pPr>
              <w:jc w:val="right"/>
              <w:rPr>
                <w:sz w:val="22"/>
                <w:szCs w:val="22"/>
              </w:rPr>
            </w:pPr>
            <w:r w:rsidRPr="0014182B">
              <w:rPr>
                <w:rFonts w:eastAsia="Calibri"/>
                <w:sz w:val="22"/>
                <w:szCs w:val="22"/>
                <w:lang w:eastAsia="en-US"/>
              </w:rPr>
              <w:t>104,1</w:t>
            </w:r>
          </w:p>
        </w:tc>
      </w:tr>
      <w:tr w:rsidR="0014182B" w:rsidRPr="0014182B" w14:paraId="2099E004" w14:textId="77777777" w:rsidTr="00814922">
        <w:trPr>
          <w:cantSplit/>
        </w:trPr>
        <w:tc>
          <w:tcPr>
            <w:tcW w:w="6237" w:type="dxa"/>
          </w:tcPr>
          <w:p w14:paraId="5601622C" w14:textId="77777777" w:rsidR="0014182B" w:rsidRPr="0014182B" w:rsidRDefault="0014182B" w:rsidP="0014182B">
            <w:pPr>
              <w:rPr>
                <w:sz w:val="22"/>
                <w:szCs w:val="22"/>
              </w:rPr>
            </w:pPr>
            <w:r w:rsidRPr="0014182B">
              <w:rPr>
                <w:sz w:val="22"/>
                <w:szCs w:val="22"/>
              </w:rPr>
              <w:t xml:space="preserve">Май </w:t>
            </w:r>
            <w:proofErr w:type="spellStart"/>
            <w:r w:rsidRPr="0014182B">
              <w:rPr>
                <w:sz w:val="22"/>
                <w:szCs w:val="22"/>
              </w:rPr>
              <w:t>жана</w:t>
            </w:r>
            <w:proofErr w:type="spellEnd"/>
            <w:r w:rsidRPr="0014182B">
              <w:rPr>
                <w:sz w:val="22"/>
                <w:szCs w:val="22"/>
              </w:rPr>
              <w:t xml:space="preserve"> то</w:t>
            </w:r>
            <w:r w:rsidRPr="0014182B">
              <w:rPr>
                <w:sz w:val="22"/>
                <w:szCs w:val="22"/>
                <w:lang w:val="ky-KG"/>
              </w:rPr>
              <w:t xml:space="preserve">ң </w:t>
            </w:r>
            <w:r w:rsidRPr="0014182B">
              <w:rPr>
                <w:sz w:val="22"/>
                <w:szCs w:val="22"/>
              </w:rPr>
              <w:t>майлар</w:t>
            </w:r>
          </w:p>
        </w:tc>
        <w:tc>
          <w:tcPr>
            <w:tcW w:w="1701" w:type="dxa"/>
            <w:vAlign w:val="center"/>
          </w:tcPr>
          <w:p w14:paraId="0E2011AC" w14:textId="77777777" w:rsidR="0014182B" w:rsidRPr="0014182B" w:rsidRDefault="0014182B" w:rsidP="0014182B">
            <w:pPr>
              <w:jc w:val="right"/>
              <w:rPr>
                <w:sz w:val="22"/>
                <w:szCs w:val="22"/>
                <w:lang w:val="ky-KG"/>
              </w:rPr>
            </w:pPr>
            <w:r w:rsidRPr="0014182B">
              <w:rPr>
                <w:rFonts w:eastAsia="Calibri"/>
                <w:sz w:val="22"/>
                <w:szCs w:val="22"/>
                <w:lang w:eastAsia="en-US"/>
              </w:rPr>
              <w:t>101,1</w:t>
            </w:r>
          </w:p>
        </w:tc>
        <w:tc>
          <w:tcPr>
            <w:tcW w:w="1985" w:type="dxa"/>
            <w:vAlign w:val="center"/>
          </w:tcPr>
          <w:p w14:paraId="7F52A53C" w14:textId="77777777" w:rsidR="0014182B" w:rsidRPr="0014182B" w:rsidRDefault="0014182B" w:rsidP="0014182B">
            <w:pPr>
              <w:jc w:val="right"/>
              <w:rPr>
                <w:sz w:val="22"/>
                <w:szCs w:val="22"/>
                <w:lang w:val="ky-KG"/>
              </w:rPr>
            </w:pPr>
            <w:r w:rsidRPr="0014182B">
              <w:rPr>
                <w:rFonts w:eastAsia="Calibri"/>
                <w:sz w:val="22"/>
                <w:szCs w:val="22"/>
                <w:lang w:eastAsia="en-US"/>
              </w:rPr>
              <w:t>101,6</w:t>
            </w:r>
          </w:p>
        </w:tc>
      </w:tr>
      <w:tr w:rsidR="0014182B" w:rsidRPr="0014182B" w14:paraId="62CD7C1A" w14:textId="77777777" w:rsidTr="00814922">
        <w:trPr>
          <w:cantSplit/>
        </w:trPr>
        <w:tc>
          <w:tcPr>
            <w:tcW w:w="6237" w:type="dxa"/>
          </w:tcPr>
          <w:p w14:paraId="4A33BE9D" w14:textId="77777777" w:rsidR="0014182B" w:rsidRPr="0014182B" w:rsidRDefault="0014182B" w:rsidP="0014182B">
            <w:pPr>
              <w:rPr>
                <w:sz w:val="22"/>
                <w:szCs w:val="22"/>
              </w:rPr>
            </w:pPr>
            <w:proofErr w:type="spellStart"/>
            <w:r w:rsidRPr="0014182B">
              <w:rPr>
                <w:sz w:val="22"/>
                <w:szCs w:val="22"/>
              </w:rPr>
              <w:t>Жемиштер</w:t>
            </w:r>
            <w:proofErr w:type="spellEnd"/>
            <w:r w:rsidRPr="0014182B">
              <w:rPr>
                <w:sz w:val="22"/>
                <w:szCs w:val="22"/>
              </w:rPr>
              <w:t xml:space="preserve"> </w:t>
            </w:r>
            <w:proofErr w:type="spellStart"/>
            <w:r w:rsidRPr="0014182B">
              <w:rPr>
                <w:sz w:val="22"/>
                <w:szCs w:val="22"/>
              </w:rPr>
              <w:t>жана</w:t>
            </w:r>
            <w:proofErr w:type="spellEnd"/>
            <w:r w:rsidRPr="0014182B">
              <w:rPr>
                <w:sz w:val="22"/>
                <w:szCs w:val="22"/>
              </w:rPr>
              <w:t xml:space="preserve"> </w:t>
            </w:r>
            <w:proofErr w:type="spellStart"/>
            <w:r w:rsidRPr="0014182B">
              <w:rPr>
                <w:sz w:val="22"/>
                <w:szCs w:val="22"/>
              </w:rPr>
              <w:t>жашылчалар</w:t>
            </w:r>
            <w:proofErr w:type="spellEnd"/>
          </w:p>
        </w:tc>
        <w:tc>
          <w:tcPr>
            <w:tcW w:w="1701" w:type="dxa"/>
            <w:vAlign w:val="center"/>
          </w:tcPr>
          <w:p w14:paraId="3E24599D" w14:textId="77777777" w:rsidR="0014182B" w:rsidRPr="0014182B" w:rsidRDefault="0014182B" w:rsidP="0014182B">
            <w:pPr>
              <w:jc w:val="right"/>
              <w:rPr>
                <w:sz w:val="22"/>
                <w:szCs w:val="22"/>
                <w:lang w:val="ky-KG"/>
              </w:rPr>
            </w:pPr>
            <w:r w:rsidRPr="0014182B">
              <w:rPr>
                <w:rFonts w:eastAsia="Calibri"/>
                <w:sz w:val="22"/>
                <w:szCs w:val="22"/>
                <w:lang w:eastAsia="en-US"/>
              </w:rPr>
              <w:t>108,3</w:t>
            </w:r>
          </w:p>
        </w:tc>
        <w:tc>
          <w:tcPr>
            <w:tcW w:w="1985" w:type="dxa"/>
            <w:vAlign w:val="center"/>
          </w:tcPr>
          <w:p w14:paraId="138EA7F1" w14:textId="77777777" w:rsidR="0014182B" w:rsidRPr="0014182B" w:rsidRDefault="0014182B" w:rsidP="0014182B">
            <w:pPr>
              <w:jc w:val="right"/>
              <w:rPr>
                <w:sz w:val="22"/>
                <w:szCs w:val="22"/>
              </w:rPr>
            </w:pPr>
            <w:r w:rsidRPr="0014182B">
              <w:rPr>
                <w:rFonts w:eastAsia="Calibri"/>
                <w:sz w:val="22"/>
                <w:szCs w:val="22"/>
                <w:lang w:eastAsia="en-US"/>
              </w:rPr>
              <w:t>113,3</w:t>
            </w:r>
          </w:p>
        </w:tc>
      </w:tr>
      <w:tr w:rsidR="0014182B" w:rsidRPr="0014182B" w14:paraId="29FE472B" w14:textId="77777777" w:rsidTr="00814922">
        <w:trPr>
          <w:cantSplit/>
        </w:trPr>
        <w:tc>
          <w:tcPr>
            <w:tcW w:w="6237" w:type="dxa"/>
          </w:tcPr>
          <w:p w14:paraId="001ECA17" w14:textId="77777777" w:rsidR="0014182B" w:rsidRPr="0014182B" w:rsidRDefault="0014182B" w:rsidP="0014182B">
            <w:pPr>
              <w:rPr>
                <w:sz w:val="22"/>
                <w:szCs w:val="22"/>
              </w:rPr>
            </w:pPr>
            <w:r w:rsidRPr="0014182B">
              <w:rPr>
                <w:sz w:val="22"/>
                <w:szCs w:val="22"/>
              </w:rPr>
              <w:t xml:space="preserve">Кант, джем, бал, шоколад </w:t>
            </w:r>
            <w:proofErr w:type="spellStart"/>
            <w:r w:rsidRPr="0014182B">
              <w:rPr>
                <w:sz w:val="22"/>
                <w:szCs w:val="22"/>
              </w:rPr>
              <w:t>жана</w:t>
            </w:r>
            <w:proofErr w:type="spellEnd"/>
            <w:r w:rsidRPr="0014182B">
              <w:rPr>
                <w:sz w:val="22"/>
                <w:szCs w:val="22"/>
              </w:rPr>
              <w:t xml:space="preserve"> </w:t>
            </w:r>
            <w:proofErr w:type="spellStart"/>
            <w:r w:rsidRPr="0014182B">
              <w:rPr>
                <w:sz w:val="22"/>
                <w:szCs w:val="22"/>
              </w:rPr>
              <w:t>момпосуй</w:t>
            </w:r>
            <w:proofErr w:type="spellEnd"/>
          </w:p>
        </w:tc>
        <w:tc>
          <w:tcPr>
            <w:tcW w:w="1701" w:type="dxa"/>
            <w:vAlign w:val="center"/>
          </w:tcPr>
          <w:p w14:paraId="383B8343" w14:textId="77777777" w:rsidR="0014182B" w:rsidRPr="0014182B" w:rsidRDefault="0014182B" w:rsidP="0014182B">
            <w:pPr>
              <w:jc w:val="right"/>
              <w:rPr>
                <w:sz w:val="22"/>
                <w:szCs w:val="22"/>
                <w:lang w:val="ky-KG"/>
              </w:rPr>
            </w:pPr>
            <w:r w:rsidRPr="0014182B">
              <w:rPr>
                <w:rFonts w:eastAsia="Calibri"/>
                <w:sz w:val="22"/>
                <w:szCs w:val="22"/>
                <w:lang w:eastAsia="en-US"/>
              </w:rPr>
              <w:t>99,6</w:t>
            </w:r>
          </w:p>
        </w:tc>
        <w:tc>
          <w:tcPr>
            <w:tcW w:w="1985" w:type="dxa"/>
            <w:vAlign w:val="center"/>
          </w:tcPr>
          <w:p w14:paraId="5E276FF1" w14:textId="77777777" w:rsidR="0014182B" w:rsidRPr="0014182B" w:rsidRDefault="0014182B" w:rsidP="0014182B">
            <w:pPr>
              <w:jc w:val="right"/>
              <w:rPr>
                <w:sz w:val="22"/>
                <w:szCs w:val="22"/>
                <w:lang w:val="ky-KG"/>
              </w:rPr>
            </w:pPr>
            <w:r w:rsidRPr="0014182B">
              <w:rPr>
                <w:rFonts w:eastAsia="Calibri"/>
                <w:sz w:val="22"/>
                <w:szCs w:val="22"/>
                <w:lang w:eastAsia="en-US"/>
              </w:rPr>
              <w:t>99,4</w:t>
            </w:r>
          </w:p>
        </w:tc>
      </w:tr>
      <w:tr w:rsidR="0014182B" w:rsidRPr="0014182B" w14:paraId="7A59198B" w14:textId="77777777" w:rsidTr="00814922">
        <w:trPr>
          <w:cantSplit/>
        </w:trPr>
        <w:tc>
          <w:tcPr>
            <w:tcW w:w="6237" w:type="dxa"/>
          </w:tcPr>
          <w:p w14:paraId="1AFD1590" w14:textId="77777777" w:rsidR="0014182B" w:rsidRPr="0014182B" w:rsidRDefault="0014182B" w:rsidP="0014182B">
            <w:pPr>
              <w:rPr>
                <w:sz w:val="22"/>
                <w:szCs w:val="22"/>
              </w:rPr>
            </w:pPr>
            <w:proofErr w:type="spellStart"/>
            <w:r w:rsidRPr="0014182B">
              <w:rPr>
                <w:sz w:val="22"/>
                <w:szCs w:val="22"/>
              </w:rPr>
              <w:t>Алкоголсуз</w:t>
            </w:r>
            <w:proofErr w:type="spellEnd"/>
            <w:r w:rsidRPr="0014182B">
              <w:rPr>
                <w:sz w:val="22"/>
                <w:szCs w:val="22"/>
              </w:rPr>
              <w:t xml:space="preserve"> </w:t>
            </w:r>
            <w:proofErr w:type="spellStart"/>
            <w:r w:rsidRPr="0014182B">
              <w:rPr>
                <w:sz w:val="22"/>
                <w:szCs w:val="22"/>
              </w:rPr>
              <w:t>суусундуктар</w:t>
            </w:r>
            <w:proofErr w:type="spellEnd"/>
          </w:p>
        </w:tc>
        <w:tc>
          <w:tcPr>
            <w:tcW w:w="1701" w:type="dxa"/>
            <w:vAlign w:val="center"/>
          </w:tcPr>
          <w:p w14:paraId="7A310016" w14:textId="77777777" w:rsidR="0014182B" w:rsidRPr="0014182B" w:rsidRDefault="0014182B" w:rsidP="0014182B">
            <w:pPr>
              <w:jc w:val="right"/>
              <w:rPr>
                <w:sz w:val="22"/>
                <w:szCs w:val="22"/>
                <w:lang w:val="ky-KG"/>
              </w:rPr>
            </w:pPr>
            <w:r w:rsidRPr="0014182B">
              <w:rPr>
                <w:rFonts w:eastAsia="Calibri"/>
                <w:sz w:val="22"/>
                <w:szCs w:val="22"/>
                <w:lang w:eastAsia="en-US"/>
              </w:rPr>
              <w:t>101,6</w:t>
            </w:r>
          </w:p>
        </w:tc>
        <w:tc>
          <w:tcPr>
            <w:tcW w:w="1985" w:type="dxa"/>
            <w:vAlign w:val="center"/>
          </w:tcPr>
          <w:p w14:paraId="44DD56D6" w14:textId="77777777" w:rsidR="0014182B" w:rsidRPr="0014182B" w:rsidRDefault="0014182B" w:rsidP="0014182B">
            <w:pPr>
              <w:jc w:val="right"/>
              <w:rPr>
                <w:sz w:val="22"/>
                <w:szCs w:val="22"/>
                <w:lang w:val="ky-KG"/>
              </w:rPr>
            </w:pPr>
            <w:r w:rsidRPr="0014182B">
              <w:rPr>
                <w:rFonts w:eastAsia="Calibri"/>
                <w:sz w:val="22"/>
                <w:szCs w:val="22"/>
                <w:lang w:val="ky-KG" w:eastAsia="en-US"/>
              </w:rPr>
              <w:t>102,2</w:t>
            </w:r>
          </w:p>
        </w:tc>
      </w:tr>
      <w:tr w:rsidR="0014182B" w:rsidRPr="0014182B" w14:paraId="4D862B87" w14:textId="77777777" w:rsidTr="00814922">
        <w:trPr>
          <w:cantSplit/>
        </w:trPr>
        <w:tc>
          <w:tcPr>
            <w:tcW w:w="6237" w:type="dxa"/>
          </w:tcPr>
          <w:p w14:paraId="4735E67A" w14:textId="77777777" w:rsidR="0014182B" w:rsidRPr="0014182B" w:rsidRDefault="0014182B" w:rsidP="0014182B">
            <w:pPr>
              <w:rPr>
                <w:sz w:val="22"/>
                <w:szCs w:val="22"/>
              </w:rPr>
            </w:pPr>
            <w:proofErr w:type="spellStart"/>
            <w:r w:rsidRPr="0014182B">
              <w:rPr>
                <w:sz w:val="22"/>
                <w:szCs w:val="22"/>
              </w:rPr>
              <w:t>Алкоголдук</w:t>
            </w:r>
            <w:proofErr w:type="spellEnd"/>
            <w:r w:rsidRPr="0014182B">
              <w:rPr>
                <w:sz w:val="22"/>
                <w:szCs w:val="22"/>
              </w:rPr>
              <w:t xml:space="preserve"> </w:t>
            </w:r>
            <w:proofErr w:type="spellStart"/>
            <w:r w:rsidRPr="0014182B">
              <w:rPr>
                <w:sz w:val="22"/>
                <w:szCs w:val="22"/>
              </w:rPr>
              <w:t>ичимдиктер</w:t>
            </w:r>
            <w:proofErr w:type="spellEnd"/>
          </w:p>
        </w:tc>
        <w:tc>
          <w:tcPr>
            <w:tcW w:w="1701" w:type="dxa"/>
            <w:vAlign w:val="center"/>
          </w:tcPr>
          <w:p w14:paraId="79D7AF42" w14:textId="77777777" w:rsidR="0014182B" w:rsidRPr="0014182B" w:rsidRDefault="0014182B" w:rsidP="0014182B">
            <w:pPr>
              <w:jc w:val="right"/>
              <w:rPr>
                <w:sz w:val="22"/>
                <w:szCs w:val="22"/>
                <w:lang w:val="ky-KG"/>
              </w:rPr>
            </w:pPr>
            <w:r w:rsidRPr="0014182B">
              <w:rPr>
                <w:rFonts w:eastAsia="Calibri"/>
                <w:sz w:val="22"/>
                <w:szCs w:val="22"/>
                <w:lang w:eastAsia="en-US"/>
              </w:rPr>
              <w:t>102,7</w:t>
            </w:r>
          </w:p>
        </w:tc>
        <w:tc>
          <w:tcPr>
            <w:tcW w:w="1985" w:type="dxa"/>
            <w:vAlign w:val="center"/>
          </w:tcPr>
          <w:p w14:paraId="626B681E" w14:textId="77777777" w:rsidR="0014182B" w:rsidRPr="0014182B" w:rsidRDefault="0014182B" w:rsidP="0014182B">
            <w:pPr>
              <w:jc w:val="right"/>
              <w:rPr>
                <w:sz w:val="22"/>
                <w:szCs w:val="22"/>
                <w:lang w:val="ky-KG"/>
              </w:rPr>
            </w:pPr>
            <w:r w:rsidRPr="0014182B">
              <w:rPr>
                <w:rFonts w:eastAsia="Calibri"/>
                <w:sz w:val="22"/>
                <w:szCs w:val="22"/>
                <w:lang w:eastAsia="en-US"/>
              </w:rPr>
              <w:t>105,3</w:t>
            </w:r>
          </w:p>
        </w:tc>
      </w:tr>
      <w:tr w:rsidR="0014182B" w:rsidRPr="0014182B" w14:paraId="4A9A3922" w14:textId="77777777" w:rsidTr="00814922">
        <w:trPr>
          <w:cantSplit/>
        </w:trPr>
        <w:tc>
          <w:tcPr>
            <w:tcW w:w="6237" w:type="dxa"/>
          </w:tcPr>
          <w:p w14:paraId="2F40B1B6" w14:textId="77777777" w:rsidR="0014182B" w:rsidRPr="0014182B" w:rsidRDefault="0014182B" w:rsidP="0014182B">
            <w:pPr>
              <w:rPr>
                <w:sz w:val="22"/>
                <w:szCs w:val="22"/>
              </w:rPr>
            </w:pPr>
            <w:proofErr w:type="spellStart"/>
            <w:r w:rsidRPr="0014182B">
              <w:rPr>
                <w:sz w:val="22"/>
                <w:szCs w:val="22"/>
              </w:rPr>
              <w:t>Тамеки</w:t>
            </w:r>
            <w:proofErr w:type="spellEnd"/>
          </w:p>
        </w:tc>
        <w:tc>
          <w:tcPr>
            <w:tcW w:w="1701" w:type="dxa"/>
            <w:vAlign w:val="center"/>
          </w:tcPr>
          <w:p w14:paraId="5FEE5A86" w14:textId="77777777" w:rsidR="0014182B" w:rsidRPr="0014182B" w:rsidRDefault="0014182B" w:rsidP="0014182B">
            <w:pPr>
              <w:jc w:val="right"/>
              <w:rPr>
                <w:sz w:val="22"/>
                <w:szCs w:val="22"/>
              </w:rPr>
            </w:pPr>
            <w:r w:rsidRPr="0014182B">
              <w:rPr>
                <w:rFonts w:eastAsia="Calibri"/>
                <w:sz w:val="22"/>
                <w:szCs w:val="22"/>
                <w:lang w:eastAsia="en-US"/>
              </w:rPr>
              <w:t>104,7</w:t>
            </w:r>
          </w:p>
        </w:tc>
        <w:tc>
          <w:tcPr>
            <w:tcW w:w="1985" w:type="dxa"/>
            <w:vAlign w:val="center"/>
          </w:tcPr>
          <w:p w14:paraId="5613A47D" w14:textId="77777777" w:rsidR="0014182B" w:rsidRPr="0014182B" w:rsidRDefault="0014182B" w:rsidP="0014182B">
            <w:pPr>
              <w:jc w:val="right"/>
              <w:rPr>
                <w:sz w:val="22"/>
                <w:szCs w:val="22"/>
              </w:rPr>
            </w:pPr>
            <w:r w:rsidRPr="0014182B">
              <w:rPr>
                <w:rFonts w:eastAsia="Calibri"/>
                <w:sz w:val="22"/>
                <w:szCs w:val="22"/>
                <w:lang w:eastAsia="en-US"/>
              </w:rPr>
              <w:t>108,3</w:t>
            </w:r>
          </w:p>
        </w:tc>
      </w:tr>
      <w:tr w:rsidR="0014182B" w:rsidRPr="0014182B" w14:paraId="53FB162D" w14:textId="77777777" w:rsidTr="00814922">
        <w:trPr>
          <w:cantSplit/>
        </w:trPr>
        <w:tc>
          <w:tcPr>
            <w:tcW w:w="6237" w:type="dxa"/>
          </w:tcPr>
          <w:p w14:paraId="198EB282" w14:textId="77777777" w:rsidR="0014182B" w:rsidRPr="0014182B" w:rsidRDefault="0014182B" w:rsidP="0014182B">
            <w:pPr>
              <w:rPr>
                <w:sz w:val="22"/>
                <w:szCs w:val="22"/>
              </w:rPr>
            </w:pPr>
            <w:proofErr w:type="spellStart"/>
            <w:r w:rsidRPr="0014182B">
              <w:rPr>
                <w:sz w:val="22"/>
                <w:szCs w:val="22"/>
              </w:rPr>
              <w:t>Кийим</w:t>
            </w:r>
            <w:proofErr w:type="spellEnd"/>
            <w:r w:rsidRPr="0014182B">
              <w:rPr>
                <w:sz w:val="22"/>
                <w:szCs w:val="22"/>
              </w:rPr>
              <w:t xml:space="preserve"> </w:t>
            </w:r>
            <w:proofErr w:type="spellStart"/>
            <w:r w:rsidRPr="0014182B">
              <w:rPr>
                <w:sz w:val="22"/>
                <w:szCs w:val="22"/>
              </w:rPr>
              <w:t>жана</w:t>
            </w:r>
            <w:proofErr w:type="spellEnd"/>
            <w:r w:rsidRPr="0014182B">
              <w:rPr>
                <w:sz w:val="22"/>
                <w:szCs w:val="22"/>
              </w:rPr>
              <w:t xml:space="preserve"> бут </w:t>
            </w:r>
            <w:proofErr w:type="spellStart"/>
            <w:r w:rsidRPr="0014182B">
              <w:rPr>
                <w:sz w:val="22"/>
                <w:szCs w:val="22"/>
              </w:rPr>
              <w:t>кийим</w:t>
            </w:r>
            <w:proofErr w:type="spellEnd"/>
          </w:p>
        </w:tc>
        <w:tc>
          <w:tcPr>
            <w:tcW w:w="1701" w:type="dxa"/>
            <w:vAlign w:val="center"/>
          </w:tcPr>
          <w:p w14:paraId="1262E0F3" w14:textId="77777777" w:rsidR="0014182B" w:rsidRPr="0014182B" w:rsidRDefault="0014182B" w:rsidP="0014182B">
            <w:pPr>
              <w:jc w:val="right"/>
              <w:rPr>
                <w:sz w:val="22"/>
                <w:szCs w:val="22"/>
                <w:lang w:val="ky-KG"/>
              </w:rPr>
            </w:pPr>
            <w:r w:rsidRPr="0014182B">
              <w:rPr>
                <w:rFonts w:eastAsia="Calibri"/>
                <w:sz w:val="22"/>
                <w:szCs w:val="22"/>
                <w:lang w:eastAsia="en-US"/>
              </w:rPr>
              <w:t>97,9</w:t>
            </w:r>
          </w:p>
        </w:tc>
        <w:tc>
          <w:tcPr>
            <w:tcW w:w="1985" w:type="dxa"/>
            <w:vAlign w:val="center"/>
          </w:tcPr>
          <w:p w14:paraId="765C74D5" w14:textId="77777777" w:rsidR="0014182B" w:rsidRPr="0014182B" w:rsidRDefault="0014182B" w:rsidP="0014182B">
            <w:pPr>
              <w:jc w:val="right"/>
              <w:rPr>
                <w:sz w:val="22"/>
                <w:szCs w:val="22"/>
                <w:lang w:val="ky-KG"/>
              </w:rPr>
            </w:pPr>
            <w:r w:rsidRPr="0014182B">
              <w:rPr>
                <w:rFonts w:eastAsia="Calibri"/>
                <w:sz w:val="22"/>
                <w:szCs w:val="22"/>
                <w:lang w:eastAsia="en-US"/>
              </w:rPr>
              <w:t>98,2</w:t>
            </w:r>
          </w:p>
        </w:tc>
      </w:tr>
      <w:tr w:rsidR="0014182B" w:rsidRPr="0014182B" w14:paraId="33475305" w14:textId="77777777" w:rsidTr="00814922">
        <w:trPr>
          <w:cantSplit/>
        </w:trPr>
        <w:tc>
          <w:tcPr>
            <w:tcW w:w="6237" w:type="dxa"/>
          </w:tcPr>
          <w:p w14:paraId="628E8D7E" w14:textId="77777777" w:rsidR="0014182B" w:rsidRPr="0014182B" w:rsidRDefault="0014182B" w:rsidP="0014182B">
            <w:pPr>
              <w:rPr>
                <w:sz w:val="22"/>
                <w:szCs w:val="22"/>
                <w:lang w:val="ky-KG"/>
              </w:rPr>
            </w:pPr>
            <w:proofErr w:type="spellStart"/>
            <w:r w:rsidRPr="0014182B">
              <w:rPr>
                <w:sz w:val="22"/>
                <w:szCs w:val="22"/>
              </w:rPr>
              <w:t>Турак</w:t>
            </w:r>
            <w:proofErr w:type="spellEnd"/>
            <w:r w:rsidRPr="0014182B">
              <w:rPr>
                <w:sz w:val="22"/>
                <w:szCs w:val="22"/>
              </w:rPr>
              <w:t xml:space="preserve"> </w:t>
            </w:r>
            <w:proofErr w:type="spellStart"/>
            <w:r w:rsidRPr="0014182B">
              <w:rPr>
                <w:sz w:val="22"/>
                <w:szCs w:val="22"/>
              </w:rPr>
              <w:t>жай</w:t>
            </w:r>
            <w:proofErr w:type="spellEnd"/>
            <w:r w:rsidRPr="0014182B">
              <w:rPr>
                <w:sz w:val="22"/>
                <w:szCs w:val="22"/>
              </w:rPr>
              <w:t xml:space="preserve"> </w:t>
            </w:r>
            <w:proofErr w:type="spellStart"/>
            <w:r w:rsidRPr="0014182B">
              <w:rPr>
                <w:sz w:val="22"/>
                <w:szCs w:val="22"/>
              </w:rPr>
              <w:t>тейл</w:t>
            </w:r>
            <w:proofErr w:type="spellEnd"/>
            <w:r w:rsidRPr="0014182B">
              <w:rPr>
                <w:sz w:val="22"/>
                <w:szCs w:val="22"/>
                <w:lang w:val="ky-KG"/>
              </w:rPr>
              <w:t>өө</w:t>
            </w:r>
            <w:r w:rsidRPr="0014182B">
              <w:rPr>
                <w:sz w:val="22"/>
                <w:szCs w:val="22"/>
              </w:rPr>
              <w:t>л</w:t>
            </w:r>
            <w:r w:rsidRPr="0014182B">
              <w:rPr>
                <w:sz w:val="22"/>
                <w:szCs w:val="22"/>
                <w:lang w:val="ky-KG"/>
              </w:rPr>
              <w:t>ө</w:t>
            </w:r>
            <w:r w:rsidRPr="0014182B">
              <w:rPr>
                <w:sz w:val="22"/>
                <w:szCs w:val="22"/>
              </w:rPr>
              <w:t>р</w:t>
            </w:r>
            <w:r w:rsidRPr="0014182B">
              <w:rPr>
                <w:sz w:val="22"/>
                <w:szCs w:val="22"/>
                <w:lang w:val="ky-KG"/>
              </w:rPr>
              <w:t>ү</w:t>
            </w:r>
            <w:r w:rsidRPr="0014182B">
              <w:rPr>
                <w:sz w:val="22"/>
                <w:szCs w:val="22"/>
              </w:rPr>
              <w:t xml:space="preserve">, </w:t>
            </w:r>
            <w:proofErr w:type="spellStart"/>
            <w:r w:rsidRPr="0014182B">
              <w:rPr>
                <w:sz w:val="22"/>
                <w:szCs w:val="22"/>
              </w:rPr>
              <w:t>суу</w:t>
            </w:r>
            <w:proofErr w:type="spellEnd"/>
            <w:r w:rsidRPr="0014182B">
              <w:rPr>
                <w:sz w:val="22"/>
                <w:szCs w:val="22"/>
              </w:rPr>
              <w:t xml:space="preserve">, </w:t>
            </w:r>
            <w:proofErr w:type="spellStart"/>
            <w:r w:rsidRPr="0014182B">
              <w:rPr>
                <w:sz w:val="22"/>
                <w:szCs w:val="22"/>
              </w:rPr>
              <w:t>электр</w:t>
            </w:r>
            <w:proofErr w:type="spellEnd"/>
            <w:r w:rsidRPr="0014182B">
              <w:rPr>
                <w:sz w:val="22"/>
                <w:szCs w:val="22"/>
              </w:rPr>
              <w:t xml:space="preserve"> </w:t>
            </w:r>
            <w:proofErr w:type="spellStart"/>
            <w:r w:rsidRPr="0014182B">
              <w:rPr>
                <w:sz w:val="22"/>
                <w:szCs w:val="22"/>
              </w:rPr>
              <w:t>энергиясы</w:t>
            </w:r>
            <w:proofErr w:type="spellEnd"/>
            <w:r w:rsidRPr="0014182B">
              <w:rPr>
                <w:sz w:val="22"/>
                <w:szCs w:val="22"/>
              </w:rPr>
              <w:t xml:space="preserve">, газ </w:t>
            </w:r>
            <w:proofErr w:type="spellStart"/>
            <w:r w:rsidRPr="0014182B">
              <w:rPr>
                <w:sz w:val="22"/>
                <w:szCs w:val="22"/>
              </w:rPr>
              <w:t>жана</w:t>
            </w:r>
            <w:proofErr w:type="spellEnd"/>
            <w:r w:rsidRPr="0014182B">
              <w:rPr>
                <w:sz w:val="22"/>
                <w:szCs w:val="22"/>
              </w:rPr>
              <w:t xml:space="preserve"> башка </w:t>
            </w:r>
            <w:proofErr w:type="spellStart"/>
            <w:r w:rsidRPr="0014182B">
              <w:rPr>
                <w:sz w:val="22"/>
                <w:szCs w:val="22"/>
              </w:rPr>
              <w:t>жаккычтын</w:t>
            </w:r>
            <w:proofErr w:type="spellEnd"/>
            <w:r w:rsidRPr="0014182B">
              <w:rPr>
                <w:sz w:val="22"/>
                <w:szCs w:val="22"/>
              </w:rPr>
              <w:t xml:space="preserve"> т</w:t>
            </w:r>
            <w:r w:rsidRPr="0014182B">
              <w:rPr>
                <w:sz w:val="22"/>
                <w:szCs w:val="22"/>
                <w:lang w:val="ky-KG"/>
              </w:rPr>
              <w:t>ү</w:t>
            </w:r>
            <w:proofErr w:type="spellStart"/>
            <w:r w:rsidRPr="0014182B">
              <w:rPr>
                <w:sz w:val="22"/>
                <w:szCs w:val="22"/>
              </w:rPr>
              <w:t>рл</w:t>
            </w:r>
            <w:proofErr w:type="spellEnd"/>
            <w:r w:rsidRPr="0014182B">
              <w:rPr>
                <w:sz w:val="22"/>
                <w:szCs w:val="22"/>
                <w:lang w:val="ky-KG"/>
              </w:rPr>
              <w:t>ө</w:t>
            </w:r>
            <w:r w:rsidRPr="0014182B">
              <w:rPr>
                <w:sz w:val="22"/>
                <w:szCs w:val="22"/>
              </w:rPr>
              <w:t>р</w:t>
            </w:r>
            <w:r w:rsidRPr="0014182B">
              <w:rPr>
                <w:sz w:val="22"/>
                <w:szCs w:val="22"/>
                <w:lang w:val="ky-KG"/>
              </w:rPr>
              <w:t>ү</w:t>
            </w:r>
          </w:p>
        </w:tc>
        <w:tc>
          <w:tcPr>
            <w:tcW w:w="1701" w:type="dxa"/>
            <w:vAlign w:val="center"/>
          </w:tcPr>
          <w:p w14:paraId="11D7101D" w14:textId="77777777" w:rsidR="0014182B" w:rsidRPr="0014182B" w:rsidRDefault="0014182B" w:rsidP="0014182B">
            <w:pPr>
              <w:jc w:val="right"/>
              <w:rPr>
                <w:sz w:val="22"/>
                <w:szCs w:val="22"/>
                <w:lang w:val="ky-KG"/>
              </w:rPr>
            </w:pPr>
            <w:r w:rsidRPr="0014182B">
              <w:rPr>
                <w:rFonts w:eastAsia="Calibri"/>
                <w:sz w:val="22"/>
                <w:szCs w:val="22"/>
                <w:lang w:eastAsia="en-US"/>
              </w:rPr>
              <w:t>99,0</w:t>
            </w:r>
          </w:p>
        </w:tc>
        <w:tc>
          <w:tcPr>
            <w:tcW w:w="1985" w:type="dxa"/>
            <w:vAlign w:val="center"/>
          </w:tcPr>
          <w:p w14:paraId="0291ED40" w14:textId="77777777" w:rsidR="0014182B" w:rsidRPr="0014182B" w:rsidRDefault="0014182B" w:rsidP="0014182B">
            <w:pPr>
              <w:jc w:val="right"/>
              <w:rPr>
                <w:sz w:val="22"/>
                <w:szCs w:val="22"/>
                <w:lang w:val="ky-KG"/>
              </w:rPr>
            </w:pPr>
            <w:r w:rsidRPr="0014182B">
              <w:rPr>
                <w:rFonts w:eastAsia="Calibri"/>
                <w:sz w:val="22"/>
                <w:szCs w:val="22"/>
                <w:lang w:eastAsia="en-US"/>
              </w:rPr>
              <w:t>99,1</w:t>
            </w:r>
          </w:p>
        </w:tc>
      </w:tr>
      <w:tr w:rsidR="0014182B" w:rsidRPr="0014182B" w14:paraId="7351F0B2" w14:textId="77777777" w:rsidTr="00814922">
        <w:trPr>
          <w:cantSplit/>
        </w:trPr>
        <w:tc>
          <w:tcPr>
            <w:tcW w:w="6237" w:type="dxa"/>
          </w:tcPr>
          <w:p w14:paraId="5248A515" w14:textId="77777777" w:rsidR="0014182B" w:rsidRPr="0014182B" w:rsidRDefault="0014182B" w:rsidP="0014182B">
            <w:pPr>
              <w:ind w:right="-70"/>
              <w:rPr>
                <w:sz w:val="22"/>
                <w:szCs w:val="22"/>
              </w:rPr>
            </w:pPr>
            <w:r w:rsidRPr="0014182B">
              <w:rPr>
                <w:sz w:val="22"/>
                <w:szCs w:val="22"/>
                <w:lang w:val="ky-KG"/>
              </w:rPr>
              <w:t>Ү</w:t>
            </w:r>
            <w:r w:rsidRPr="0014182B">
              <w:rPr>
                <w:sz w:val="22"/>
                <w:szCs w:val="22"/>
              </w:rPr>
              <w:t xml:space="preserve">й </w:t>
            </w:r>
            <w:proofErr w:type="spellStart"/>
            <w:r w:rsidRPr="0014182B">
              <w:rPr>
                <w:sz w:val="22"/>
                <w:szCs w:val="22"/>
              </w:rPr>
              <w:t>тиричилик</w:t>
            </w:r>
            <w:proofErr w:type="spellEnd"/>
            <w:r w:rsidRPr="0014182B">
              <w:rPr>
                <w:sz w:val="22"/>
                <w:szCs w:val="22"/>
              </w:rPr>
              <w:t xml:space="preserve"> </w:t>
            </w:r>
            <w:proofErr w:type="spellStart"/>
            <w:r w:rsidRPr="0014182B">
              <w:rPr>
                <w:sz w:val="22"/>
                <w:szCs w:val="22"/>
              </w:rPr>
              <w:t>буюмдары</w:t>
            </w:r>
            <w:proofErr w:type="spellEnd"/>
            <w:r w:rsidRPr="0014182B">
              <w:rPr>
                <w:sz w:val="22"/>
                <w:szCs w:val="22"/>
              </w:rPr>
              <w:t xml:space="preserve">, </w:t>
            </w:r>
            <w:proofErr w:type="spellStart"/>
            <w:r w:rsidRPr="0014182B">
              <w:rPr>
                <w:sz w:val="22"/>
                <w:szCs w:val="22"/>
              </w:rPr>
              <w:t>тиричилик</w:t>
            </w:r>
            <w:proofErr w:type="spellEnd"/>
            <w:r w:rsidRPr="0014182B">
              <w:rPr>
                <w:sz w:val="22"/>
                <w:szCs w:val="22"/>
              </w:rPr>
              <w:t xml:space="preserve"> </w:t>
            </w:r>
            <w:proofErr w:type="spellStart"/>
            <w:r w:rsidRPr="0014182B">
              <w:rPr>
                <w:sz w:val="22"/>
                <w:szCs w:val="22"/>
              </w:rPr>
              <w:t>техникасы</w:t>
            </w:r>
            <w:proofErr w:type="spellEnd"/>
          </w:p>
        </w:tc>
        <w:tc>
          <w:tcPr>
            <w:tcW w:w="1701" w:type="dxa"/>
            <w:vAlign w:val="center"/>
          </w:tcPr>
          <w:p w14:paraId="47F2054C" w14:textId="77777777" w:rsidR="0014182B" w:rsidRPr="0014182B" w:rsidRDefault="0014182B" w:rsidP="0014182B">
            <w:pPr>
              <w:jc w:val="right"/>
              <w:rPr>
                <w:sz w:val="22"/>
                <w:szCs w:val="22"/>
              </w:rPr>
            </w:pPr>
            <w:r w:rsidRPr="0014182B">
              <w:rPr>
                <w:rFonts w:eastAsia="Calibri"/>
                <w:sz w:val="22"/>
                <w:szCs w:val="22"/>
                <w:lang w:eastAsia="en-US"/>
              </w:rPr>
              <w:t>98,6</w:t>
            </w:r>
          </w:p>
        </w:tc>
        <w:tc>
          <w:tcPr>
            <w:tcW w:w="1985" w:type="dxa"/>
            <w:vAlign w:val="center"/>
          </w:tcPr>
          <w:p w14:paraId="2AC21951" w14:textId="77777777" w:rsidR="0014182B" w:rsidRPr="0014182B" w:rsidRDefault="0014182B" w:rsidP="0014182B">
            <w:pPr>
              <w:jc w:val="right"/>
              <w:rPr>
                <w:sz w:val="22"/>
                <w:szCs w:val="22"/>
                <w:lang w:val="ky-KG"/>
              </w:rPr>
            </w:pPr>
            <w:r w:rsidRPr="0014182B">
              <w:rPr>
                <w:rFonts w:eastAsia="Calibri"/>
                <w:sz w:val="22"/>
                <w:szCs w:val="22"/>
                <w:lang w:eastAsia="en-US"/>
              </w:rPr>
              <w:t>98,1</w:t>
            </w:r>
          </w:p>
        </w:tc>
      </w:tr>
      <w:tr w:rsidR="0014182B" w:rsidRPr="0014182B" w14:paraId="594282D5" w14:textId="77777777" w:rsidTr="00814922">
        <w:trPr>
          <w:cantSplit/>
        </w:trPr>
        <w:tc>
          <w:tcPr>
            <w:tcW w:w="6237" w:type="dxa"/>
          </w:tcPr>
          <w:p w14:paraId="298BC651" w14:textId="77777777" w:rsidR="0014182B" w:rsidRPr="0014182B" w:rsidRDefault="0014182B" w:rsidP="0014182B">
            <w:pPr>
              <w:rPr>
                <w:sz w:val="22"/>
                <w:szCs w:val="22"/>
              </w:rPr>
            </w:pPr>
            <w:proofErr w:type="spellStart"/>
            <w:r w:rsidRPr="0014182B">
              <w:rPr>
                <w:sz w:val="22"/>
                <w:szCs w:val="22"/>
              </w:rPr>
              <w:t>Саламаттыкты</w:t>
            </w:r>
            <w:proofErr w:type="spellEnd"/>
            <w:r w:rsidRPr="0014182B">
              <w:rPr>
                <w:sz w:val="22"/>
                <w:szCs w:val="22"/>
              </w:rPr>
              <w:t xml:space="preserve"> </w:t>
            </w:r>
            <w:proofErr w:type="spellStart"/>
            <w:r w:rsidRPr="0014182B">
              <w:rPr>
                <w:sz w:val="22"/>
                <w:szCs w:val="22"/>
              </w:rPr>
              <w:t>сактоо</w:t>
            </w:r>
            <w:proofErr w:type="spellEnd"/>
          </w:p>
        </w:tc>
        <w:tc>
          <w:tcPr>
            <w:tcW w:w="1701" w:type="dxa"/>
            <w:vAlign w:val="center"/>
          </w:tcPr>
          <w:p w14:paraId="7243C965" w14:textId="77777777" w:rsidR="0014182B" w:rsidRPr="0014182B" w:rsidRDefault="0014182B" w:rsidP="0014182B">
            <w:pPr>
              <w:jc w:val="right"/>
              <w:rPr>
                <w:sz w:val="22"/>
                <w:szCs w:val="22"/>
                <w:lang w:val="ky-KG"/>
              </w:rPr>
            </w:pPr>
            <w:r w:rsidRPr="0014182B">
              <w:rPr>
                <w:rFonts w:eastAsia="Calibri"/>
                <w:sz w:val="22"/>
                <w:szCs w:val="22"/>
                <w:lang w:eastAsia="en-US"/>
              </w:rPr>
              <w:t>102,6</w:t>
            </w:r>
          </w:p>
        </w:tc>
        <w:tc>
          <w:tcPr>
            <w:tcW w:w="1985" w:type="dxa"/>
            <w:vAlign w:val="center"/>
          </w:tcPr>
          <w:p w14:paraId="2D921BD5" w14:textId="77777777" w:rsidR="0014182B" w:rsidRPr="0014182B" w:rsidRDefault="0014182B" w:rsidP="0014182B">
            <w:pPr>
              <w:jc w:val="right"/>
              <w:rPr>
                <w:sz w:val="22"/>
                <w:szCs w:val="22"/>
                <w:lang w:val="ky-KG"/>
              </w:rPr>
            </w:pPr>
            <w:r w:rsidRPr="0014182B">
              <w:rPr>
                <w:rFonts w:eastAsia="Calibri"/>
                <w:sz w:val="22"/>
                <w:szCs w:val="22"/>
                <w:lang w:val="ky-KG" w:eastAsia="en-US"/>
              </w:rPr>
              <w:t>103,1</w:t>
            </w:r>
          </w:p>
        </w:tc>
      </w:tr>
      <w:tr w:rsidR="0014182B" w:rsidRPr="0014182B" w14:paraId="2A8EAAD0" w14:textId="77777777" w:rsidTr="00814922">
        <w:trPr>
          <w:cantSplit/>
        </w:trPr>
        <w:tc>
          <w:tcPr>
            <w:tcW w:w="6237" w:type="dxa"/>
          </w:tcPr>
          <w:p w14:paraId="67A21804" w14:textId="77777777" w:rsidR="0014182B" w:rsidRPr="0014182B" w:rsidRDefault="0014182B" w:rsidP="0014182B">
            <w:pPr>
              <w:rPr>
                <w:sz w:val="22"/>
                <w:szCs w:val="22"/>
              </w:rPr>
            </w:pPr>
            <w:proofErr w:type="spellStart"/>
            <w:r w:rsidRPr="0014182B">
              <w:rPr>
                <w:sz w:val="22"/>
                <w:szCs w:val="22"/>
              </w:rPr>
              <w:t>Унаа</w:t>
            </w:r>
            <w:proofErr w:type="spellEnd"/>
          </w:p>
        </w:tc>
        <w:tc>
          <w:tcPr>
            <w:tcW w:w="1701" w:type="dxa"/>
            <w:vAlign w:val="center"/>
          </w:tcPr>
          <w:p w14:paraId="50804E35" w14:textId="77777777" w:rsidR="0014182B" w:rsidRPr="0014182B" w:rsidRDefault="0014182B" w:rsidP="0014182B">
            <w:pPr>
              <w:jc w:val="right"/>
              <w:rPr>
                <w:sz w:val="22"/>
                <w:szCs w:val="22"/>
                <w:lang w:val="ky-KG"/>
              </w:rPr>
            </w:pPr>
            <w:r w:rsidRPr="0014182B">
              <w:rPr>
                <w:rFonts w:eastAsia="Calibri"/>
                <w:sz w:val="22"/>
                <w:szCs w:val="22"/>
                <w:lang w:eastAsia="en-US"/>
              </w:rPr>
              <w:t>99,2</w:t>
            </w:r>
          </w:p>
        </w:tc>
        <w:tc>
          <w:tcPr>
            <w:tcW w:w="1985" w:type="dxa"/>
            <w:vAlign w:val="center"/>
          </w:tcPr>
          <w:p w14:paraId="654531A6" w14:textId="77777777" w:rsidR="0014182B" w:rsidRPr="0014182B" w:rsidRDefault="0014182B" w:rsidP="0014182B">
            <w:pPr>
              <w:jc w:val="right"/>
              <w:rPr>
                <w:sz w:val="22"/>
                <w:szCs w:val="22"/>
                <w:lang w:val="ky-KG"/>
              </w:rPr>
            </w:pPr>
            <w:r w:rsidRPr="0014182B">
              <w:rPr>
                <w:rFonts w:eastAsia="Calibri"/>
                <w:sz w:val="22"/>
                <w:szCs w:val="22"/>
                <w:lang w:eastAsia="en-US"/>
              </w:rPr>
              <w:t>99,5</w:t>
            </w:r>
          </w:p>
        </w:tc>
      </w:tr>
      <w:tr w:rsidR="0014182B" w:rsidRPr="0014182B" w14:paraId="7940FA8B" w14:textId="77777777" w:rsidTr="00814922">
        <w:trPr>
          <w:cantSplit/>
        </w:trPr>
        <w:tc>
          <w:tcPr>
            <w:tcW w:w="6237" w:type="dxa"/>
          </w:tcPr>
          <w:p w14:paraId="3E3BAA8E" w14:textId="77777777" w:rsidR="0014182B" w:rsidRPr="0014182B" w:rsidRDefault="0014182B" w:rsidP="0014182B">
            <w:pPr>
              <w:rPr>
                <w:sz w:val="22"/>
                <w:szCs w:val="22"/>
              </w:rPr>
            </w:pPr>
            <w:proofErr w:type="spellStart"/>
            <w:r w:rsidRPr="0014182B">
              <w:rPr>
                <w:sz w:val="22"/>
                <w:szCs w:val="22"/>
              </w:rPr>
              <w:t>Байланыш</w:t>
            </w:r>
            <w:proofErr w:type="spellEnd"/>
          </w:p>
        </w:tc>
        <w:tc>
          <w:tcPr>
            <w:tcW w:w="1701" w:type="dxa"/>
            <w:vAlign w:val="center"/>
          </w:tcPr>
          <w:p w14:paraId="120ADDE2" w14:textId="77777777" w:rsidR="0014182B" w:rsidRPr="0014182B" w:rsidRDefault="0014182B" w:rsidP="0014182B">
            <w:pPr>
              <w:jc w:val="right"/>
              <w:rPr>
                <w:sz w:val="22"/>
                <w:szCs w:val="22"/>
                <w:lang w:val="ky-KG"/>
              </w:rPr>
            </w:pPr>
            <w:r w:rsidRPr="0014182B">
              <w:rPr>
                <w:rFonts w:eastAsia="Calibri"/>
                <w:sz w:val="22"/>
                <w:szCs w:val="22"/>
                <w:lang w:eastAsia="en-US"/>
              </w:rPr>
              <w:t>100,0</w:t>
            </w:r>
          </w:p>
        </w:tc>
        <w:tc>
          <w:tcPr>
            <w:tcW w:w="1985" w:type="dxa"/>
            <w:vAlign w:val="center"/>
          </w:tcPr>
          <w:p w14:paraId="45EEE7D7" w14:textId="77777777" w:rsidR="0014182B" w:rsidRPr="0014182B" w:rsidRDefault="0014182B" w:rsidP="0014182B">
            <w:pPr>
              <w:jc w:val="right"/>
              <w:rPr>
                <w:sz w:val="22"/>
                <w:szCs w:val="22"/>
              </w:rPr>
            </w:pPr>
            <w:r w:rsidRPr="0014182B">
              <w:rPr>
                <w:rFonts w:eastAsia="Calibri"/>
                <w:sz w:val="22"/>
                <w:szCs w:val="22"/>
                <w:lang w:eastAsia="en-US"/>
              </w:rPr>
              <w:t>100,0</w:t>
            </w:r>
          </w:p>
        </w:tc>
      </w:tr>
      <w:tr w:rsidR="0014182B" w:rsidRPr="0014182B" w14:paraId="13DA163F" w14:textId="77777777" w:rsidTr="00814922">
        <w:trPr>
          <w:cantSplit/>
          <w:trHeight w:val="100"/>
        </w:trPr>
        <w:tc>
          <w:tcPr>
            <w:tcW w:w="6237" w:type="dxa"/>
          </w:tcPr>
          <w:p w14:paraId="4CD8A5B9" w14:textId="77777777" w:rsidR="0014182B" w:rsidRPr="0014182B" w:rsidRDefault="0014182B" w:rsidP="0014182B">
            <w:pPr>
              <w:rPr>
                <w:sz w:val="22"/>
                <w:szCs w:val="22"/>
              </w:rPr>
            </w:pPr>
            <w:r w:rsidRPr="0014182B">
              <w:rPr>
                <w:sz w:val="22"/>
                <w:szCs w:val="22"/>
              </w:rPr>
              <w:t xml:space="preserve">Маданият </w:t>
            </w:r>
            <w:proofErr w:type="spellStart"/>
            <w:r w:rsidRPr="0014182B">
              <w:rPr>
                <w:sz w:val="22"/>
                <w:szCs w:val="22"/>
              </w:rPr>
              <w:t>иш-чараларын</w:t>
            </w:r>
            <w:proofErr w:type="spellEnd"/>
            <w:r w:rsidRPr="0014182B">
              <w:rPr>
                <w:sz w:val="22"/>
                <w:szCs w:val="22"/>
              </w:rPr>
              <w:t xml:space="preserve"> </w:t>
            </w:r>
            <w:proofErr w:type="spellStart"/>
            <w:r w:rsidRPr="0014182B">
              <w:rPr>
                <w:sz w:val="22"/>
                <w:szCs w:val="22"/>
              </w:rPr>
              <w:t>жана</w:t>
            </w:r>
            <w:proofErr w:type="spellEnd"/>
            <w:r w:rsidRPr="0014182B">
              <w:rPr>
                <w:sz w:val="22"/>
                <w:szCs w:val="22"/>
              </w:rPr>
              <w:t xml:space="preserve"> эс </w:t>
            </w:r>
            <w:proofErr w:type="spellStart"/>
            <w:r w:rsidRPr="0014182B">
              <w:rPr>
                <w:sz w:val="22"/>
                <w:szCs w:val="22"/>
              </w:rPr>
              <w:t>алууну</w:t>
            </w:r>
            <w:proofErr w:type="spellEnd"/>
            <w:r w:rsidRPr="0014182B">
              <w:rPr>
                <w:sz w:val="22"/>
                <w:szCs w:val="22"/>
              </w:rPr>
              <w:t xml:space="preserve"> </w:t>
            </w:r>
            <w:proofErr w:type="spellStart"/>
            <w:r w:rsidRPr="0014182B">
              <w:rPr>
                <w:sz w:val="22"/>
                <w:szCs w:val="22"/>
              </w:rPr>
              <w:t>уюштуруу</w:t>
            </w:r>
            <w:proofErr w:type="spellEnd"/>
          </w:p>
        </w:tc>
        <w:tc>
          <w:tcPr>
            <w:tcW w:w="1701" w:type="dxa"/>
            <w:vAlign w:val="center"/>
          </w:tcPr>
          <w:p w14:paraId="2E5A9488" w14:textId="77777777" w:rsidR="0014182B" w:rsidRPr="0014182B" w:rsidRDefault="0014182B" w:rsidP="0014182B">
            <w:pPr>
              <w:jc w:val="right"/>
              <w:rPr>
                <w:sz w:val="22"/>
                <w:szCs w:val="22"/>
                <w:lang w:val="ky-KG"/>
              </w:rPr>
            </w:pPr>
            <w:r w:rsidRPr="0014182B">
              <w:rPr>
                <w:rFonts w:eastAsia="Calibri"/>
                <w:sz w:val="22"/>
                <w:szCs w:val="22"/>
                <w:lang w:eastAsia="en-US"/>
              </w:rPr>
              <w:t>98,5</w:t>
            </w:r>
          </w:p>
        </w:tc>
        <w:tc>
          <w:tcPr>
            <w:tcW w:w="1985" w:type="dxa"/>
            <w:vAlign w:val="center"/>
          </w:tcPr>
          <w:p w14:paraId="6400F594" w14:textId="77777777" w:rsidR="0014182B" w:rsidRPr="0014182B" w:rsidRDefault="0014182B" w:rsidP="0014182B">
            <w:pPr>
              <w:jc w:val="right"/>
              <w:rPr>
                <w:sz w:val="22"/>
                <w:szCs w:val="22"/>
                <w:lang w:val="ky-KG"/>
              </w:rPr>
            </w:pPr>
            <w:r w:rsidRPr="0014182B">
              <w:rPr>
                <w:rFonts w:eastAsia="Calibri"/>
                <w:sz w:val="22"/>
                <w:szCs w:val="22"/>
                <w:lang w:val="ky-KG" w:eastAsia="en-US"/>
              </w:rPr>
              <w:t>98,0</w:t>
            </w:r>
          </w:p>
        </w:tc>
      </w:tr>
      <w:tr w:rsidR="0014182B" w:rsidRPr="0014182B" w14:paraId="2E04CF66" w14:textId="77777777" w:rsidTr="00814922">
        <w:trPr>
          <w:cantSplit/>
        </w:trPr>
        <w:tc>
          <w:tcPr>
            <w:tcW w:w="6237" w:type="dxa"/>
          </w:tcPr>
          <w:p w14:paraId="30941C72" w14:textId="77777777" w:rsidR="0014182B" w:rsidRPr="0014182B" w:rsidRDefault="0014182B" w:rsidP="0014182B">
            <w:pPr>
              <w:rPr>
                <w:sz w:val="22"/>
                <w:szCs w:val="22"/>
                <w:lang w:val="ky-KG"/>
              </w:rPr>
            </w:pPr>
            <w:proofErr w:type="spellStart"/>
            <w:r w:rsidRPr="0014182B">
              <w:rPr>
                <w:sz w:val="22"/>
                <w:szCs w:val="22"/>
              </w:rPr>
              <w:t>Билим</w:t>
            </w:r>
            <w:proofErr w:type="spellEnd"/>
            <w:r w:rsidRPr="0014182B">
              <w:rPr>
                <w:sz w:val="22"/>
                <w:szCs w:val="22"/>
              </w:rPr>
              <w:t xml:space="preserve"> </w:t>
            </w:r>
            <w:proofErr w:type="spellStart"/>
            <w:r w:rsidRPr="0014182B">
              <w:rPr>
                <w:sz w:val="22"/>
                <w:szCs w:val="22"/>
              </w:rPr>
              <w:t>бер</w:t>
            </w:r>
            <w:proofErr w:type="spellEnd"/>
            <w:r w:rsidRPr="0014182B">
              <w:rPr>
                <w:sz w:val="22"/>
                <w:szCs w:val="22"/>
                <w:lang w:val="ky-KG"/>
              </w:rPr>
              <w:t>үү</w:t>
            </w:r>
          </w:p>
        </w:tc>
        <w:tc>
          <w:tcPr>
            <w:tcW w:w="1701" w:type="dxa"/>
            <w:vAlign w:val="center"/>
          </w:tcPr>
          <w:p w14:paraId="3D1405AD" w14:textId="77777777" w:rsidR="0014182B" w:rsidRPr="0014182B" w:rsidRDefault="0014182B" w:rsidP="0014182B">
            <w:pPr>
              <w:jc w:val="right"/>
              <w:rPr>
                <w:sz w:val="22"/>
                <w:szCs w:val="22"/>
              </w:rPr>
            </w:pPr>
            <w:r w:rsidRPr="0014182B">
              <w:rPr>
                <w:rFonts w:eastAsia="Calibri"/>
                <w:sz w:val="22"/>
                <w:szCs w:val="22"/>
                <w:lang w:eastAsia="en-US"/>
              </w:rPr>
              <w:t>100,0</w:t>
            </w:r>
          </w:p>
        </w:tc>
        <w:tc>
          <w:tcPr>
            <w:tcW w:w="1985" w:type="dxa"/>
            <w:vAlign w:val="center"/>
          </w:tcPr>
          <w:p w14:paraId="442A8388" w14:textId="77777777" w:rsidR="0014182B" w:rsidRPr="0014182B" w:rsidRDefault="0014182B" w:rsidP="0014182B">
            <w:pPr>
              <w:jc w:val="right"/>
              <w:rPr>
                <w:sz w:val="22"/>
                <w:szCs w:val="22"/>
              </w:rPr>
            </w:pPr>
            <w:r w:rsidRPr="0014182B">
              <w:rPr>
                <w:rFonts w:eastAsia="Calibri"/>
                <w:sz w:val="22"/>
                <w:szCs w:val="22"/>
                <w:lang w:eastAsia="en-US"/>
              </w:rPr>
              <w:t>118,2</w:t>
            </w:r>
          </w:p>
        </w:tc>
      </w:tr>
      <w:tr w:rsidR="0014182B" w:rsidRPr="0014182B" w14:paraId="765B551B" w14:textId="77777777" w:rsidTr="00814922">
        <w:trPr>
          <w:cantSplit/>
        </w:trPr>
        <w:tc>
          <w:tcPr>
            <w:tcW w:w="6237" w:type="dxa"/>
            <w:tcBorders>
              <w:bottom w:val="single" w:sz="4" w:space="0" w:color="auto"/>
            </w:tcBorders>
          </w:tcPr>
          <w:p w14:paraId="0995517A" w14:textId="77777777" w:rsidR="0014182B" w:rsidRPr="0014182B" w:rsidRDefault="0014182B" w:rsidP="0014182B">
            <w:pPr>
              <w:rPr>
                <w:sz w:val="22"/>
                <w:szCs w:val="22"/>
              </w:rPr>
            </w:pPr>
            <w:proofErr w:type="spellStart"/>
            <w:r w:rsidRPr="0014182B">
              <w:rPr>
                <w:sz w:val="22"/>
                <w:szCs w:val="22"/>
              </w:rPr>
              <w:t>Ресторандар</w:t>
            </w:r>
            <w:proofErr w:type="spellEnd"/>
            <w:r w:rsidRPr="0014182B">
              <w:rPr>
                <w:sz w:val="22"/>
                <w:szCs w:val="22"/>
              </w:rPr>
              <w:t xml:space="preserve"> жана </w:t>
            </w:r>
            <w:proofErr w:type="spellStart"/>
            <w:r w:rsidRPr="0014182B">
              <w:rPr>
                <w:sz w:val="22"/>
                <w:szCs w:val="22"/>
              </w:rPr>
              <w:t>мейманканалар</w:t>
            </w:r>
            <w:proofErr w:type="spellEnd"/>
          </w:p>
        </w:tc>
        <w:tc>
          <w:tcPr>
            <w:tcW w:w="1701" w:type="dxa"/>
            <w:tcBorders>
              <w:bottom w:val="single" w:sz="4" w:space="0" w:color="auto"/>
            </w:tcBorders>
            <w:vAlign w:val="center"/>
          </w:tcPr>
          <w:p w14:paraId="40636B7E" w14:textId="77777777" w:rsidR="0014182B" w:rsidRPr="0014182B" w:rsidRDefault="0014182B" w:rsidP="0014182B">
            <w:pPr>
              <w:jc w:val="right"/>
              <w:rPr>
                <w:sz w:val="22"/>
                <w:szCs w:val="22"/>
              </w:rPr>
            </w:pPr>
            <w:r w:rsidRPr="0014182B">
              <w:rPr>
                <w:rFonts w:eastAsia="Calibri"/>
                <w:sz w:val="22"/>
                <w:szCs w:val="22"/>
                <w:lang w:eastAsia="en-US"/>
              </w:rPr>
              <w:t>98,6</w:t>
            </w:r>
          </w:p>
        </w:tc>
        <w:tc>
          <w:tcPr>
            <w:tcW w:w="1985" w:type="dxa"/>
            <w:tcBorders>
              <w:bottom w:val="single" w:sz="4" w:space="0" w:color="auto"/>
            </w:tcBorders>
            <w:vAlign w:val="center"/>
          </w:tcPr>
          <w:p w14:paraId="411FA720" w14:textId="77777777" w:rsidR="0014182B" w:rsidRPr="0014182B" w:rsidRDefault="0014182B" w:rsidP="0014182B">
            <w:pPr>
              <w:jc w:val="right"/>
              <w:rPr>
                <w:sz w:val="22"/>
                <w:szCs w:val="22"/>
              </w:rPr>
            </w:pPr>
            <w:r w:rsidRPr="0014182B">
              <w:rPr>
                <w:rFonts w:eastAsia="Calibri"/>
                <w:sz w:val="22"/>
                <w:szCs w:val="22"/>
                <w:lang w:eastAsia="en-US"/>
              </w:rPr>
              <w:t>98,6</w:t>
            </w:r>
          </w:p>
        </w:tc>
      </w:tr>
    </w:tbl>
    <w:p w14:paraId="28DCEEE3" w14:textId="77777777" w:rsidR="0014182B" w:rsidRPr="0014182B" w:rsidRDefault="0014182B" w:rsidP="0014182B">
      <w:pPr>
        <w:rPr>
          <w:i/>
          <w:iCs/>
          <w:color w:val="FF0000"/>
          <w:sz w:val="20"/>
          <w:szCs w:val="20"/>
          <w:vertAlign w:val="superscript"/>
        </w:rPr>
      </w:pPr>
    </w:p>
    <w:p w14:paraId="0C93C2B2" w14:textId="5E241E2A" w:rsidR="002542D1" w:rsidRPr="004B01BB" w:rsidRDefault="0014182B" w:rsidP="00E17756">
      <w:pPr>
        <w:widowControl w:val="0"/>
        <w:jc w:val="both"/>
        <w:rPr>
          <w:b/>
          <w:sz w:val="28"/>
          <w:szCs w:val="28"/>
          <w:lang w:val="en-US"/>
        </w:rPr>
      </w:pPr>
      <w:r w:rsidRPr="0014182B">
        <w:rPr>
          <w:b/>
          <w:color w:val="000000"/>
          <w:sz w:val="28"/>
          <w:szCs w:val="28"/>
          <w:lang w:val="ky-KG"/>
        </w:rPr>
        <w:tab/>
      </w:r>
    </w:p>
    <w:p w14:paraId="08176B51" w14:textId="77777777" w:rsidR="00023A75" w:rsidRPr="00023A75" w:rsidRDefault="00DD20FD" w:rsidP="00023A75">
      <w:pPr>
        <w:tabs>
          <w:tab w:val="left" w:pos="567"/>
        </w:tabs>
        <w:jc w:val="both"/>
        <w:rPr>
          <w:sz w:val="28"/>
          <w:szCs w:val="28"/>
          <w:lang w:val="ky-KG"/>
        </w:rPr>
      </w:pPr>
      <w:r w:rsidRPr="00151881">
        <w:rPr>
          <w:b/>
          <w:sz w:val="28"/>
          <w:szCs w:val="28"/>
          <w:lang w:val="ky-KG"/>
        </w:rPr>
        <w:tab/>
      </w:r>
      <w:r w:rsidR="00023A75" w:rsidRPr="00023A75">
        <w:rPr>
          <w:b/>
          <w:sz w:val="28"/>
          <w:szCs w:val="28"/>
          <w:lang w:val="ky-KG"/>
        </w:rPr>
        <w:t xml:space="preserve">Өндүрүүчүлөрдүн бааларынын индекси. </w:t>
      </w:r>
      <w:r w:rsidR="00023A75" w:rsidRPr="00023A75">
        <w:rPr>
          <w:sz w:val="28"/>
          <w:szCs w:val="28"/>
          <w:lang w:val="ky-KG"/>
        </w:rPr>
        <w:t xml:space="preserve">Өнөр жай товарларын жана тейлөөлөрүн өндүрүүчүлөрдүн бааларынын индекси 2025-ж. февралында 2025-ж. январына  салыштырмалуу 0,62 пайызга көбөйдү. Бул жагдай 2025-ж. февраль айында баалардын индекси суу менен жабдуу, калдыктарды тазалоо, иштетүү жана кайра пайдалануучу чийки затты алуу өндүрүшү 7,5 пайызга көбөйүшү менен шартталды. </w:t>
      </w:r>
    </w:p>
    <w:p w14:paraId="057CA6EB" w14:textId="77777777" w:rsidR="00023A75" w:rsidRPr="00023A75" w:rsidRDefault="00023A75" w:rsidP="00023A75">
      <w:pPr>
        <w:shd w:val="clear" w:color="auto" w:fill="FFFFFF"/>
        <w:ind w:firstLine="720"/>
        <w:jc w:val="both"/>
        <w:rPr>
          <w:sz w:val="28"/>
          <w:szCs w:val="28"/>
          <w:lang w:val="ky-KG"/>
        </w:rPr>
      </w:pPr>
      <w:r w:rsidRPr="00023A75">
        <w:rPr>
          <w:sz w:val="28"/>
          <w:szCs w:val="28"/>
          <w:lang w:val="ky-KG"/>
        </w:rPr>
        <w:t>2025-ж. февралында 2024-ж. тийиштүү февралына салыштырганда өнөр жай товарларын жана тейлөөлөрүн өндүрүүчүлөрдүн бааларынын индекси 108,52 пайызды түздү. Анын ичинен иштетүү өнөр жай өндүрүүчүлөрдүн баасынын индекси – 109,08 пайызды, электр энергия, газ, буу жана кондициаланган аба жабдуулары – 94,82 пайызды, суу менен жабдуу, калдыктарды тазалоо, иштетүү жана кайра пайдалануучу чийки затты алуу – 149,18 пайызды түздү.</w:t>
      </w:r>
    </w:p>
    <w:p w14:paraId="1A1C4A75" w14:textId="77777777" w:rsidR="00023A75" w:rsidRDefault="00023A75" w:rsidP="00023A75">
      <w:pPr>
        <w:shd w:val="clear" w:color="auto" w:fill="FFFFFF"/>
        <w:jc w:val="both"/>
        <w:rPr>
          <w:sz w:val="28"/>
          <w:szCs w:val="28"/>
          <w:lang w:val="en-US"/>
        </w:rPr>
      </w:pPr>
    </w:p>
    <w:p w14:paraId="036F09C3" w14:textId="77777777" w:rsidR="000E5549" w:rsidRDefault="000E5549" w:rsidP="00023A75">
      <w:pPr>
        <w:shd w:val="clear" w:color="auto" w:fill="FFFFFF"/>
        <w:jc w:val="both"/>
        <w:rPr>
          <w:sz w:val="28"/>
          <w:szCs w:val="28"/>
          <w:lang w:val="en-US"/>
        </w:rPr>
      </w:pPr>
    </w:p>
    <w:p w14:paraId="148249DC" w14:textId="77777777" w:rsidR="000E5549" w:rsidRDefault="000E5549" w:rsidP="00023A75">
      <w:pPr>
        <w:shd w:val="clear" w:color="auto" w:fill="FFFFFF"/>
        <w:jc w:val="both"/>
        <w:rPr>
          <w:sz w:val="28"/>
          <w:szCs w:val="28"/>
          <w:lang w:val="en-US"/>
        </w:rPr>
      </w:pPr>
    </w:p>
    <w:p w14:paraId="05C3AE05" w14:textId="77777777" w:rsidR="000E5549" w:rsidRDefault="000E5549" w:rsidP="00023A75">
      <w:pPr>
        <w:shd w:val="clear" w:color="auto" w:fill="FFFFFF"/>
        <w:jc w:val="both"/>
        <w:rPr>
          <w:sz w:val="28"/>
          <w:szCs w:val="28"/>
          <w:lang w:val="en-US"/>
        </w:rPr>
      </w:pPr>
    </w:p>
    <w:p w14:paraId="3EF56A9B" w14:textId="77777777" w:rsidR="000E5549" w:rsidRDefault="000E5549" w:rsidP="00023A75">
      <w:pPr>
        <w:shd w:val="clear" w:color="auto" w:fill="FFFFFF"/>
        <w:jc w:val="both"/>
        <w:rPr>
          <w:sz w:val="28"/>
          <w:szCs w:val="28"/>
          <w:lang w:val="en-US"/>
        </w:rPr>
      </w:pPr>
    </w:p>
    <w:p w14:paraId="078DB0AB" w14:textId="77777777" w:rsidR="000E5549" w:rsidRPr="000E5549" w:rsidRDefault="000E5549" w:rsidP="00023A75">
      <w:pPr>
        <w:shd w:val="clear" w:color="auto" w:fill="FFFFFF"/>
        <w:jc w:val="both"/>
        <w:rPr>
          <w:sz w:val="28"/>
          <w:szCs w:val="28"/>
          <w:lang w:val="en-US"/>
        </w:rPr>
      </w:pPr>
    </w:p>
    <w:p w14:paraId="4A61301D" w14:textId="574E0840" w:rsidR="00023A75" w:rsidRPr="00023A75" w:rsidRDefault="00023A75" w:rsidP="00023A75">
      <w:pPr>
        <w:shd w:val="clear" w:color="auto" w:fill="FFFFFF"/>
        <w:rPr>
          <w:b/>
          <w:bCs/>
          <w:sz w:val="28"/>
          <w:szCs w:val="28"/>
          <w:lang w:val="ky-KG"/>
        </w:rPr>
      </w:pPr>
      <w:r w:rsidRPr="00023A75">
        <w:rPr>
          <w:sz w:val="28"/>
          <w:szCs w:val="28"/>
          <w:lang w:val="ky-KG"/>
        </w:rPr>
        <w:lastRenderedPageBreak/>
        <w:t>3</w:t>
      </w:r>
      <w:r w:rsidR="00953CB8">
        <w:rPr>
          <w:sz w:val="28"/>
          <w:szCs w:val="28"/>
          <w:lang w:val="ky-KG"/>
        </w:rPr>
        <w:t>4</w:t>
      </w:r>
      <w:r w:rsidRPr="00023A75">
        <w:rPr>
          <w:sz w:val="28"/>
          <w:szCs w:val="28"/>
          <w:lang w:val="ky-KG"/>
        </w:rPr>
        <w:t>-Таблица.</w:t>
      </w:r>
      <w:r w:rsidRPr="00023A75">
        <w:rPr>
          <w:b/>
          <w:sz w:val="28"/>
          <w:szCs w:val="28"/>
          <w:lang w:val="ky-KG"/>
        </w:rPr>
        <w:t xml:space="preserve"> Ө</w:t>
      </w:r>
      <w:r w:rsidRPr="00023A75">
        <w:rPr>
          <w:b/>
          <w:bCs/>
          <w:sz w:val="28"/>
          <w:szCs w:val="28"/>
          <w:lang w:val="ky-KG"/>
        </w:rPr>
        <w:t xml:space="preserve">нөр жай товарларын жана </w:t>
      </w:r>
      <w:r w:rsidRPr="00023A75">
        <w:rPr>
          <w:b/>
          <w:sz w:val="28"/>
          <w:szCs w:val="28"/>
          <w:lang w:val="ky-KG"/>
        </w:rPr>
        <w:t>тейлөөлөрүн</w:t>
      </w:r>
    </w:p>
    <w:p w14:paraId="0D7F9890" w14:textId="77777777" w:rsidR="00023A75" w:rsidRPr="00023A75" w:rsidRDefault="00023A75" w:rsidP="00023A75">
      <w:pPr>
        <w:shd w:val="clear" w:color="auto" w:fill="FFFFFF"/>
        <w:rPr>
          <w:sz w:val="28"/>
          <w:szCs w:val="28"/>
          <w:lang w:val="ky-KG"/>
        </w:rPr>
      </w:pPr>
      <w:r w:rsidRPr="00023A75">
        <w:rPr>
          <w:b/>
          <w:sz w:val="28"/>
          <w:szCs w:val="28"/>
          <w:lang w:val="ky-KG"/>
        </w:rPr>
        <w:t xml:space="preserve">                      өндүрүүчүлөрдүн</w:t>
      </w:r>
      <w:r w:rsidRPr="00023A75">
        <w:rPr>
          <w:sz w:val="28"/>
          <w:szCs w:val="28"/>
          <w:lang w:val="ky-KG"/>
        </w:rPr>
        <w:t xml:space="preserve"> </w:t>
      </w:r>
      <w:r w:rsidRPr="00023A75">
        <w:rPr>
          <w:b/>
          <w:bCs/>
          <w:sz w:val="28"/>
          <w:szCs w:val="28"/>
          <w:lang w:val="ky-KG"/>
        </w:rPr>
        <w:t>бааларынын индекси</w:t>
      </w:r>
    </w:p>
    <w:p w14:paraId="730C7F7C" w14:textId="77777777" w:rsidR="00023A75" w:rsidRPr="00023A75" w:rsidRDefault="00023A75" w:rsidP="00023A75">
      <w:pPr>
        <w:spacing w:after="120"/>
        <w:ind w:left="1361"/>
        <w:rPr>
          <w:i/>
          <w:iCs/>
          <w:sz w:val="20"/>
          <w:szCs w:val="20"/>
          <w:lang w:val="ky-KG"/>
        </w:rPr>
      </w:pPr>
      <w:r w:rsidRPr="00023A75">
        <w:rPr>
          <w:i/>
          <w:iCs/>
          <w:sz w:val="20"/>
          <w:szCs w:val="20"/>
          <w:lang w:val="ky-KG"/>
        </w:rPr>
        <w:t xml:space="preserve">     (пайыз менен)</w:t>
      </w:r>
    </w:p>
    <w:tbl>
      <w:tblPr>
        <w:tblW w:w="4894" w:type="pct"/>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3618"/>
        <w:gridCol w:w="3185"/>
        <w:gridCol w:w="3326"/>
      </w:tblGrid>
      <w:tr w:rsidR="00023A75" w:rsidRPr="00023A75" w14:paraId="253C5F12" w14:textId="77777777" w:rsidTr="00BD24E5">
        <w:trPr>
          <w:tblHeader/>
        </w:trPr>
        <w:tc>
          <w:tcPr>
            <w:tcW w:w="1786" w:type="pct"/>
            <w:tcBorders>
              <w:top w:val="single" w:sz="4" w:space="0" w:color="auto"/>
              <w:left w:val="nil"/>
              <w:bottom w:val="single" w:sz="4" w:space="0" w:color="auto"/>
            </w:tcBorders>
          </w:tcPr>
          <w:p w14:paraId="4183BA92" w14:textId="77777777" w:rsidR="00023A75" w:rsidRPr="00023A75" w:rsidRDefault="00023A75" w:rsidP="00023A75">
            <w:pPr>
              <w:spacing w:before="20" w:after="20"/>
              <w:jc w:val="center"/>
              <w:rPr>
                <w:sz w:val="22"/>
                <w:szCs w:val="22"/>
                <w:lang w:val="ky-KG"/>
              </w:rPr>
            </w:pPr>
          </w:p>
        </w:tc>
        <w:tc>
          <w:tcPr>
            <w:tcW w:w="1572" w:type="pct"/>
            <w:tcBorders>
              <w:top w:val="single" w:sz="4" w:space="0" w:color="auto"/>
              <w:bottom w:val="single" w:sz="4" w:space="0" w:color="auto"/>
            </w:tcBorders>
          </w:tcPr>
          <w:p w14:paraId="75995D0F" w14:textId="77777777" w:rsidR="00023A75" w:rsidRPr="00023A75" w:rsidRDefault="00023A75" w:rsidP="00023A75">
            <w:pPr>
              <w:spacing w:before="20" w:after="20"/>
              <w:jc w:val="right"/>
              <w:rPr>
                <w:b/>
                <w:bCs/>
                <w:sz w:val="22"/>
                <w:szCs w:val="22"/>
                <w:lang w:val="ky-KG"/>
              </w:rPr>
            </w:pPr>
            <w:r w:rsidRPr="00023A75">
              <w:rPr>
                <w:b/>
                <w:bCs/>
                <w:sz w:val="22"/>
                <w:szCs w:val="22"/>
                <w:lang w:val="ky-KG"/>
              </w:rPr>
              <w:t>Иштетүү</w:t>
            </w:r>
            <w:r w:rsidRPr="00023A75">
              <w:rPr>
                <w:b/>
                <w:bCs/>
                <w:sz w:val="22"/>
                <w:szCs w:val="22"/>
                <w:lang w:val="ky-KG"/>
              </w:rPr>
              <w:br/>
              <w:t>өндүрүшү</w:t>
            </w:r>
          </w:p>
        </w:tc>
        <w:tc>
          <w:tcPr>
            <w:tcW w:w="1642" w:type="pct"/>
            <w:tcBorders>
              <w:top w:val="single" w:sz="4" w:space="0" w:color="auto"/>
              <w:bottom w:val="single" w:sz="4" w:space="0" w:color="auto"/>
              <w:right w:val="nil"/>
            </w:tcBorders>
          </w:tcPr>
          <w:p w14:paraId="1794097B" w14:textId="77777777" w:rsidR="00023A75" w:rsidRPr="00023A75" w:rsidRDefault="00023A75" w:rsidP="00023A75">
            <w:pPr>
              <w:spacing w:before="20" w:after="20"/>
              <w:jc w:val="right"/>
              <w:rPr>
                <w:b/>
                <w:bCs/>
                <w:sz w:val="22"/>
                <w:szCs w:val="22"/>
                <w:lang w:val="ky-KG"/>
              </w:rPr>
            </w:pPr>
            <w:r w:rsidRPr="00023A75">
              <w:rPr>
                <w:b/>
                <w:bCs/>
                <w:sz w:val="22"/>
                <w:szCs w:val="22"/>
                <w:lang w:val="ky-KG"/>
              </w:rPr>
              <w:t>Электр энергия, газ, буу жана кондицияланган аба менен камсыздоо (жабдуулоо)</w:t>
            </w:r>
          </w:p>
        </w:tc>
      </w:tr>
      <w:tr w:rsidR="00023A75" w:rsidRPr="00023A75" w14:paraId="694D24DF" w14:textId="77777777" w:rsidTr="00BD24E5">
        <w:tc>
          <w:tcPr>
            <w:tcW w:w="5000" w:type="pct"/>
            <w:gridSpan w:val="3"/>
            <w:tcBorders>
              <w:top w:val="single" w:sz="4" w:space="0" w:color="auto"/>
              <w:left w:val="nil"/>
              <w:bottom w:val="nil"/>
              <w:right w:val="nil"/>
            </w:tcBorders>
          </w:tcPr>
          <w:p w14:paraId="1817EF89" w14:textId="77777777" w:rsidR="00023A75" w:rsidRPr="00023A75" w:rsidRDefault="00023A75" w:rsidP="00023A75">
            <w:pPr>
              <w:jc w:val="center"/>
              <w:rPr>
                <w:sz w:val="22"/>
                <w:szCs w:val="22"/>
              </w:rPr>
            </w:pPr>
            <w:r w:rsidRPr="00023A75">
              <w:rPr>
                <w:b/>
                <w:i/>
                <w:sz w:val="22"/>
                <w:szCs w:val="22"/>
                <w:lang w:val="ky-KG"/>
              </w:rPr>
              <w:t>Мурунку айга карата</w:t>
            </w:r>
          </w:p>
        </w:tc>
      </w:tr>
      <w:tr w:rsidR="00023A75" w:rsidRPr="00023A75" w14:paraId="3A165A92" w14:textId="77777777" w:rsidTr="00BD24E5">
        <w:tc>
          <w:tcPr>
            <w:tcW w:w="1786" w:type="pct"/>
            <w:tcBorders>
              <w:top w:val="nil"/>
              <w:left w:val="nil"/>
              <w:bottom w:val="nil"/>
            </w:tcBorders>
          </w:tcPr>
          <w:p w14:paraId="4F8C7180" w14:textId="77777777" w:rsidR="00023A75" w:rsidRPr="00023A75" w:rsidRDefault="00023A75" w:rsidP="00023A75">
            <w:pPr>
              <w:rPr>
                <w:sz w:val="22"/>
                <w:szCs w:val="22"/>
              </w:rPr>
            </w:pPr>
            <w:r w:rsidRPr="00023A75">
              <w:rPr>
                <w:sz w:val="22"/>
                <w:szCs w:val="22"/>
              </w:rPr>
              <w:t>Январь</w:t>
            </w:r>
          </w:p>
        </w:tc>
        <w:tc>
          <w:tcPr>
            <w:tcW w:w="1572" w:type="pct"/>
            <w:tcBorders>
              <w:top w:val="nil"/>
              <w:bottom w:val="nil"/>
            </w:tcBorders>
          </w:tcPr>
          <w:p w14:paraId="59EB2A51" w14:textId="77777777" w:rsidR="00023A75" w:rsidRPr="00023A75" w:rsidRDefault="00023A75" w:rsidP="00023A75">
            <w:pPr>
              <w:spacing w:line="276" w:lineRule="auto"/>
              <w:jc w:val="right"/>
              <w:rPr>
                <w:rFonts w:eastAsia="Calibri"/>
                <w:sz w:val="22"/>
                <w:szCs w:val="22"/>
                <w:lang w:eastAsia="en-US"/>
              </w:rPr>
            </w:pPr>
            <w:r w:rsidRPr="00023A75">
              <w:rPr>
                <w:rFonts w:eastAsia="Calibri"/>
                <w:sz w:val="22"/>
                <w:szCs w:val="22"/>
                <w:lang w:eastAsia="en-US"/>
              </w:rPr>
              <w:t>88,3</w:t>
            </w:r>
          </w:p>
        </w:tc>
        <w:tc>
          <w:tcPr>
            <w:tcW w:w="1642" w:type="pct"/>
            <w:tcBorders>
              <w:top w:val="nil"/>
              <w:bottom w:val="nil"/>
              <w:right w:val="nil"/>
            </w:tcBorders>
          </w:tcPr>
          <w:p w14:paraId="2DC35811" w14:textId="77777777" w:rsidR="00023A75" w:rsidRPr="00023A75" w:rsidRDefault="00023A75" w:rsidP="00023A75">
            <w:pPr>
              <w:spacing w:line="276" w:lineRule="auto"/>
              <w:jc w:val="right"/>
              <w:rPr>
                <w:rFonts w:eastAsia="Calibri"/>
                <w:sz w:val="22"/>
                <w:szCs w:val="22"/>
                <w:lang w:eastAsia="en-US"/>
              </w:rPr>
            </w:pPr>
            <w:r w:rsidRPr="00023A75">
              <w:rPr>
                <w:rFonts w:eastAsia="Calibri"/>
                <w:sz w:val="22"/>
                <w:szCs w:val="22"/>
                <w:lang w:eastAsia="en-US"/>
              </w:rPr>
              <w:t>106,1</w:t>
            </w:r>
          </w:p>
        </w:tc>
      </w:tr>
      <w:tr w:rsidR="00023A75" w:rsidRPr="00023A75" w14:paraId="7E03F8FC" w14:textId="77777777" w:rsidTr="00BD24E5">
        <w:tc>
          <w:tcPr>
            <w:tcW w:w="1786" w:type="pct"/>
            <w:tcBorders>
              <w:top w:val="nil"/>
              <w:left w:val="nil"/>
              <w:bottom w:val="nil"/>
            </w:tcBorders>
          </w:tcPr>
          <w:p w14:paraId="069D5714" w14:textId="77777777" w:rsidR="00023A75" w:rsidRPr="00023A75" w:rsidRDefault="00023A75" w:rsidP="00023A75">
            <w:pPr>
              <w:rPr>
                <w:sz w:val="22"/>
                <w:szCs w:val="22"/>
              </w:rPr>
            </w:pPr>
            <w:r w:rsidRPr="00023A75">
              <w:rPr>
                <w:sz w:val="22"/>
                <w:szCs w:val="22"/>
              </w:rPr>
              <w:t>Февраль</w:t>
            </w:r>
          </w:p>
        </w:tc>
        <w:tc>
          <w:tcPr>
            <w:tcW w:w="1572" w:type="pct"/>
            <w:tcBorders>
              <w:top w:val="nil"/>
              <w:bottom w:val="nil"/>
            </w:tcBorders>
          </w:tcPr>
          <w:p w14:paraId="5D224B0B" w14:textId="77777777" w:rsidR="00023A75" w:rsidRPr="00023A75" w:rsidRDefault="00023A75" w:rsidP="00023A75">
            <w:pPr>
              <w:jc w:val="right"/>
              <w:rPr>
                <w:sz w:val="22"/>
                <w:szCs w:val="22"/>
                <w:lang w:val="ky-KG"/>
              </w:rPr>
            </w:pPr>
            <w:r w:rsidRPr="00023A75">
              <w:rPr>
                <w:sz w:val="22"/>
                <w:szCs w:val="22"/>
                <w:lang w:val="ky-KG"/>
              </w:rPr>
              <w:t>100,0</w:t>
            </w:r>
          </w:p>
        </w:tc>
        <w:tc>
          <w:tcPr>
            <w:tcW w:w="1642" w:type="pct"/>
            <w:tcBorders>
              <w:top w:val="nil"/>
              <w:bottom w:val="nil"/>
              <w:right w:val="nil"/>
            </w:tcBorders>
          </w:tcPr>
          <w:p w14:paraId="07A5C85B" w14:textId="77777777" w:rsidR="00023A75" w:rsidRPr="00023A75" w:rsidRDefault="00023A75" w:rsidP="00023A75">
            <w:pPr>
              <w:jc w:val="right"/>
              <w:rPr>
                <w:sz w:val="22"/>
                <w:szCs w:val="22"/>
                <w:lang w:val="ky-KG"/>
              </w:rPr>
            </w:pPr>
            <w:r w:rsidRPr="00023A75">
              <w:rPr>
                <w:sz w:val="22"/>
                <w:szCs w:val="22"/>
                <w:lang w:val="ky-KG"/>
              </w:rPr>
              <w:t>100,1</w:t>
            </w:r>
          </w:p>
        </w:tc>
      </w:tr>
      <w:tr w:rsidR="00023A75" w:rsidRPr="00023A75" w14:paraId="6EBEEF87" w14:textId="77777777" w:rsidTr="00BD24E5">
        <w:tc>
          <w:tcPr>
            <w:tcW w:w="5000" w:type="pct"/>
            <w:gridSpan w:val="3"/>
            <w:tcBorders>
              <w:top w:val="nil"/>
              <w:left w:val="nil"/>
              <w:right w:val="nil"/>
            </w:tcBorders>
          </w:tcPr>
          <w:p w14:paraId="7973E902" w14:textId="77777777" w:rsidR="00023A75" w:rsidRPr="00023A75" w:rsidRDefault="00023A75" w:rsidP="00023A75">
            <w:pPr>
              <w:jc w:val="center"/>
              <w:rPr>
                <w:sz w:val="22"/>
                <w:szCs w:val="22"/>
              </w:rPr>
            </w:pPr>
            <w:r w:rsidRPr="00023A75">
              <w:rPr>
                <w:b/>
                <w:i/>
                <w:sz w:val="22"/>
                <w:szCs w:val="22"/>
                <w:lang w:val="ky-KG"/>
              </w:rPr>
              <w:t>2024- ж. декабрына карата</w:t>
            </w:r>
          </w:p>
        </w:tc>
      </w:tr>
      <w:tr w:rsidR="00023A75" w:rsidRPr="00023A75" w14:paraId="7FC66249" w14:textId="77777777" w:rsidTr="00BD24E5">
        <w:tc>
          <w:tcPr>
            <w:tcW w:w="1786" w:type="pct"/>
            <w:tcBorders>
              <w:left w:val="nil"/>
              <w:bottom w:val="nil"/>
            </w:tcBorders>
          </w:tcPr>
          <w:p w14:paraId="2DF80D59" w14:textId="77777777" w:rsidR="00023A75" w:rsidRPr="00023A75" w:rsidRDefault="00023A75" w:rsidP="00023A75">
            <w:pPr>
              <w:rPr>
                <w:sz w:val="22"/>
                <w:szCs w:val="22"/>
              </w:rPr>
            </w:pPr>
            <w:r w:rsidRPr="00023A75">
              <w:rPr>
                <w:sz w:val="22"/>
                <w:szCs w:val="22"/>
              </w:rPr>
              <w:t xml:space="preserve">Январь </w:t>
            </w:r>
          </w:p>
        </w:tc>
        <w:tc>
          <w:tcPr>
            <w:tcW w:w="1572" w:type="pct"/>
            <w:tcBorders>
              <w:bottom w:val="nil"/>
            </w:tcBorders>
          </w:tcPr>
          <w:p w14:paraId="2024DA30" w14:textId="77777777" w:rsidR="00023A75" w:rsidRPr="00023A75" w:rsidRDefault="00023A75" w:rsidP="00023A75">
            <w:pPr>
              <w:spacing w:line="276" w:lineRule="auto"/>
              <w:jc w:val="right"/>
              <w:rPr>
                <w:rFonts w:eastAsia="Calibri"/>
                <w:sz w:val="22"/>
                <w:szCs w:val="22"/>
                <w:lang w:eastAsia="en-US"/>
              </w:rPr>
            </w:pPr>
            <w:r w:rsidRPr="00023A75">
              <w:rPr>
                <w:rFonts w:eastAsia="Calibri"/>
                <w:sz w:val="22"/>
                <w:szCs w:val="22"/>
                <w:lang w:eastAsia="en-US"/>
              </w:rPr>
              <w:t>88,3</w:t>
            </w:r>
          </w:p>
        </w:tc>
        <w:tc>
          <w:tcPr>
            <w:tcW w:w="1642" w:type="pct"/>
            <w:tcBorders>
              <w:bottom w:val="nil"/>
              <w:right w:val="nil"/>
            </w:tcBorders>
          </w:tcPr>
          <w:p w14:paraId="40D32886" w14:textId="77777777" w:rsidR="00023A75" w:rsidRPr="00023A75" w:rsidRDefault="00023A75" w:rsidP="00023A75">
            <w:pPr>
              <w:spacing w:line="276" w:lineRule="auto"/>
              <w:jc w:val="right"/>
              <w:rPr>
                <w:rFonts w:eastAsia="Calibri"/>
                <w:sz w:val="22"/>
                <w:szCs w:val="22"/>
                <w:lang w:eastAsia="en-US"/>
              </w:rPr>
            </w:pPr>
            <w:r w:rsidRPr="00023A75">
              <w:rPr>
                <w:rFonts w:eastAsia="Calibri"/>
                <w:sz w:val="22"/>
                <w:szCs w:val="22"/>
                <w:lang w:eastAsia="en-US"/>
              </w:rPr>
              <w:t>106,1</w:t>
            </w:r>
          </w:p>
        </w:tc>
      </w:tr>
      <w:tr w:rsidR="00023A75" w:rsidRPr="00023A75" w14:paraId="588A4E85" w14:textId="77777777" w:rsidTr="00BD24E5">
        <w:tc>
          <w:tcPr>
            <w:tcW w:w="1786" w:type="pct"/>
            <w:tcBorders>
              <w:top w:val="nil"/>
              <w:left w:val="nil"/>
              <w:bottom w:val="single" w:sz="4" w:space="0" w:color="auto"/>
            </w:tcBorders>
          </w:tcPr>
          <w:p w14:paraId="78B580E7" w14:textId="77777777" w:rsidR="00023A75" w:rsidRPr="00023A75" w:rsidRDefault="00023A75" w:rsidP="00023A75">
            <w:pPr>
              <w:rPr>
                <w:sz w:val="22"/>
                <w:szCs w:val="22"/>
              </w:rPr>
            </w:pPr>
            <w:r w:rsidRPr="00023A75">
              <w:rPr>
                <w:sz w:val="22"/>
                <w:szCs w:val="22"/>
              </w:rPr>
              <w:t>Февраль</w:t>
            </w:r>
          </w:p>
        </w:tc>
        <w:tc>
          <w:tcPr>
            <w:tcW w:w="1572" w:type="pct"/>
            <w:tcBorders>
              <w:top w:val="nil"/>
              <w:bottom w:val="single" w:sz="4" w:space="0" w:color="auto"/>
            </w:tcBorders>
          </w:tcPr>
          <w:p w14:paraId="661F1DD2" w14:textId="77777777" w:rsidR="00023A75" w:rsidRPr="00023A75" w:rsidRDefault="00023A75" w:rsidP="00023A75">
            <w:pPr>
              <w:jc w:val="right"/>
              <w:rPr>
                <w:sz w:val="22"/>
                <w:szCs w:val="22"/>
              </w:rPr>
            </w:pPr>
            <w:r w:rsidRPr="00023A75">
              <w:rPr>
                <w:sz w:val="22"/>
                <w:szCs w:val="22"/>
              </w:rPr>
              <w:t>100,0</w:t>
            </w:r>
          </w:p>
        </w:tc>
        <w:tc>
          <w:tcPr>
            <w:tcW w:w="1642" w:type="pct"/>
            <w:tcBorders>
              <w:top w:val="nil"/>
              <w:bottom w:val="single" w:sz="4" w:space="0" w:color="auto"/>
              <w:right w:val="nil"/>
            </w:tcBorders>
          </w:tcPr>
          <w:p w14:paraId="52C7DD86" w14:textId="77777777" w:rsidR="00023A75" w:rsidRPr="00023A75" w:rsidRDefault="00023A75" w:rsidP="00023A75">
            <w:pPr>
              <w:jc w:val="right"/>
              <w:rPr>
                <w:sz w:val="22"/>
                <w:szCs w:val="22"/>
              </w:rPr>
            </w:pPr>
            <w:r w:rsidRPr="00023A75">
              <w:rPr>
                <w:sz w:val="22"/>
                <w:szCs w:val="22"/>
              </w:rPr>
              <w:t>96,3</w:t>
            </w:r>
          </w:p>
        </w:tc>
      </w:tr>
    </w:tbl>
    <w:p w14:paraId="4CF33349" w14:textId="77777777" w:rsidR="00023A75" w:rsidRPr="00023A75" w:rsidRDefault="00023A75" w:rsidP="00023A75">
      <w:pPr>
        <w:shd w:val="clear" w:color="auto" w:fill="FFFFFF"/>
        <w:ind w:firstLine="709"/>
        <w:jc w:val="both"/>
        <w:rPr>
          <w:sz w:val="16"/>
          <w:szCs w:val="16"/>
        </w:rPr>
      </w:pPr>
    </w:p>
    <w:p w14:paraId="4809DCE0" w14:textId="77777777" w:rsidR="00B53E1F" w:rsidRDefault="00B53E1F" w:rsidP="00023A75">
      <w:pPr>
        <w:shd w:val="clear" w:color="auto" w:fill="FFFFFF"/>
        <w:ind w:firstLine="720"/>
        <w:jc w:val="both"/>
        <w:rPr>
          <w:sz w:val="28"/>
          <w:szCs w:val="28"/>
          <w:lang w:val="ky-KG"/>
        </w:rPr>
      </w:pPr>
      <w:bookmarkStart w:id="8" w:name="_Hlk192846249"/>
    </w:p>
    <w:p w14:paraId="290351BC" w14:textId="7D232330" w:rsidR="00023A75" w:rsidRDefault="00023A75" w:rsidP="00023A75">
      <w:pPr>
        <w:shd w:val="clear" w:color="auto" w:fill="FFFFFF"/>
        <w:ind w:firstLine="720"/>
        <w:jc w:val="both"/>
        <w:rPr>
          <w:sz w:val="28"/>
          <w:szCs w:val="28"/>
          <w:lang w:val="ky-KG"/>
        </w:rPr>
      </w:pPr>
      <w:r w:rsidRPr="00023A75">
        <w:rPr>
          <w:sz w:val="28"/>
          <w:szCs w:val="28"/>
          <w:lang w:val="ky-KG"/>
        </w:rPr>
        <w:t>2025-ж. январь-февралында 2024-ж. тийиштүү мезгилине салыштырганда өнөр жай товарларын жана тейлөөлөрүн өндүрүүчүлөрдүн бааларынын индекси 110,13 пайызды түздү. Анын ичинен иштетүү өнөр жай өндүрүүчүлөрдүн баасынын индекси – 109,08 пайызды, электр энергия, газ, буу жана кондициаланган аба жабдуулары – 98,51 пайызды, суу менен жабдуу, калдыктарды тазалоо, иштетүү жана кайра пайдалануучу чийки затты алуу – 137,97 пайызды түздү.</w:t>
      </w:r>
    </w:p>
    <w:bookmarkEnd w:id="8"/>
    <w:p w14:paraId="23846B90" w14:textId="695A1FCE" w:rsidR="00023A75" w:rsidRPr="00023A75" w:rsidRDefault="00023A75" w:rsidP="00023A75">
      <w:pPr>
        <w:shd w:val="clear" w:color="auto" w:fill="FFFFFF"/>
        <w:rPr>
          <w:b/>
          <w:sz w:val="28"/>
          <w:szCs w:val="28"/>
          <w:lang w:val="ky-KG"/>
        </w:rPr>
      </w:pPr>
      <w:r w:rsidRPr="00023A75">
        <w:rPr>
          <w:sz w:val="28"/>
          <w:szCs w:val="28"/>
          <w:lang w:val="ky-KG"/>
        </w:rPr>
        <w:t>3</w:t>
      </w:r>
      <w:r w:rsidR="00953CB8">
        <w:rPr>
          <w:sz w:val="28"/>
          <w:szCs w:val="28"/>
          <w:lang w:val="ky-KG"/>
        </w:rPr>
        <w:t>5</w:t>
      </w:r>
      <w:r w:rsidRPr="00023A75">
        <w:rPr>
          <w:sz w:val="28"/>
          <w:szCs w:val="28"/>
          <w:lang w:val="ky-KG"/>
        </w:rPr>
        <w:t>-Таблица.</w:t>
      </w:r>
      <w:r w:rsidRPr="00023A75">
        <w:rPr>
          <w:b/>
          <w:sz w:val="28"/>
          <w:szCs w:val="28"/>
          <w:lang w:val="ky-KG"/>
        </w:rPr>
        <w:t xml:space="preserve"> Январь-февралда өнөр жай продукциясын </w:t>
      </w:r>
    </w:p>
    <w:p w14:paraId="2A1F4390" w14:textId="77777777" w:rsidR="00023A75" w:rsidRPr="00023A75" w:rsidRDefault="00023A75" w:rsidP="00023A75">
      <w:pPr>
        <w:shd w:val="clear" w:color="auto" w:fill="FFFFFF"/>
        <w:rPr>
          <w:b/>
          <w:bCs/>
          <w:sz w:val="28"/>
          <w:szCs w:val="28"/>
          <w:lang w:val="ky-KG"/>
        </w:rPr>
      </w:pPr>
      <w:r w:rsidRPr="00023A75">
        <w:rPr>
          <w:b/>
          <w:sz w:val="28"/>
          <w:szCs w:val="28"/>
          <w:lang w:val="ky-KG"/>
        </w:rPr>
        <w:t xml:space="preserve">                       өндүрүүчүлөрдүн бааларынын индекси</w:t>
      </w:r>
    </w:p>
    <w:p w14:paraId="0C6FB366" w14:textId="77777777" w:rsidR="00023A75" w:rsidRPr="00023A75" w:rsidRDefault="00023A75" w:rsidP="00023A75">
      <w:pPr>
        <w:spacing w:after="120"/>
        <w:ind w:left="1361"/>
        <w:rPr>
          <w:i/>
          <w:iCs/>
          <w:lang w:val="ky-KG"/>
        </w:rPr>
      </w:pPr>
      <w:r w:rsidRPr="00023A75">
        <w:rPr>
          <w:i/>
          <w:iCs/>
          <w:lang w:val="ky-KG"/>
        </w:rPr>
        <w:t xml:space="preserve">    (мурунку жылдын тийишүү мезгилине карата пайыз менен)</w:t>
      </w:r>
    </w:p>
    <w:tbl>
      <w:tblPr>
        <w:tblW w:w="4288" w:type="pct"/>
        <w:tblInd w:w="107" w:type="dxa"/>
        <w:tblBorders>
          <w:top w:val="single" w:sz="18" w:space="0" w:color="auto"/>
          <w:left w:val="single" w:sz="18" w:space="0" w:color="auto"/>
          <w:bottom w:val="single" w:sz="18" w:space="0" w:color="auto"/>
          <w:right w:val="single" w:sz="18" w:space="0" w:color="auto"/>
        </w:tblBorders>
        <w:tblLook w:val="0000" w:firstRow="0" w:lastRow="0" w:firstColumn="0" w:lastColumn="0" w:noHBand="0" w:noVBand="0"/>
      </w:tblPr>
      <w:tblGrid>
        <w:gridCol w:w="6699"/>
        <w:gridCol w:w="1170"/>
        <w:gridCol w:w="1005"/>
      </w:tblGrid>
      <w:tr w:rsidR="00023A75" w:rsidRPr="00023A75" w14:paraId="7D5F9215" w14:textId="77777777" w:rsidTr="00BD24E5">
        <w:trPr>
          <w:tblHeader/>
        </w:trPr>
        <w:tc>
          <w:tcPr>
            <w:tcW w:w="3775" w:type="pct"/>
            <w:tcBorders>
              <w:top w:val="single" w:sz="4" w:space="0" w:color="auto"/>
              <w:left w:val="nil"/>
              <w:bottom w:val="single" w:sz="4" w:space="0" w:color="auto"/>
            </w:tcBorders>
          </w:tcPr>
          <w:p w14:paraId="3441F97E" w14:textId="77777777" w:rsidR="00023A75" w:rsidRPr="00023A75" w:rsidRDefault="00023A75" w:rsidP="00023A75">
            <w:pPr>
              <w:spacing w:before="20" w:after="20"/>
              <w:rPr>
                <w:b/>
                <w:sz w:val="22"/>
                <w:szCs w:val="22"/>
                <w:highlight w:val="yellow"/>
                <w:lang w:val="ky-KG"/>
              </w:rPr>
            </w:pPr>
          </w:p>
        </w:tc>
        <w:tc>
          <w:tcPr>
            <w:tcW w:w="659" w:type="pct"/>
            <w:tcBorders>
              <w:top w:val="single" w:sz="4" w:space="0" w:color="auto"/>
              <w:bottom w:val="single" w:sz="4" w:space="0" w:color="auto"/>
            </w:tcBorders>
            <w:vAlign w:val="center"/>
          </w:tcPr>
          <w:p w14:paraId="620D1B68" w14:textId="77777777" w:rsidR="00023A75" w:rsidRPr="00023A75" w:rsidRDefault="00023A75" w:rsidP="00023A75">
            <w:pPr>
              <w:spacing w:before="20" w:after="20"/>
              <w:jc w:val="right"/>
              <w:rPr>
                <w:b/>
                <w:sz w:val="22"/>
                <w:szCs w:val="22"/>
                <w:lang w:val="ky-KG"/>
              </w:rPr>
            </w:pPr>
            <w:r w:rsidRPr="00023A75">
              <w:rPr>
                <w:b/>
                <w:sz w:val="22"/>
                <w:szCs w:val="22"/>
                <w:lang w:val="ky-KG"/>
              </w:rPr>
              <w:t>2024</w:t>
            </w:r>
          </w:p>
        </w:tc>
        <w:tc>
          <w:tcPr>
            <w:tcW w:w="566" w:type="pct"/>
            <w:tcBorders>
              <w:top w:val="single" w:sz="4" w:space="0" w:color="auto"/>
              <w:bottom w:val="single" w:sz="4" w:space="0" w:color="auto"/>
              <w:right w:val="nil"/>
            </w:tcBorders>
            <w:vAlign w:val="center"/>
          </w:tcPr>
          <w:p w14:paraId="2BE14D4F" w14:textId="77777777" w:rsidR="00023A75" w:rsidRPr="00023A75" w:rsidRDefault="00023A75" w:rsidP="00023A75">
            <w:pPr>
              <w:spacing w:before="20" w:after="20"/>
              <w:jc w:val="right"/>
              <w:rPr>
                <w:b/>
                <w:sz w:val="22"/>
                <w:szCs w:val="22"/>
              </w:rPr>
            </w:pPr>
            <w:r w:rsidRPr="00023A75">
              <w:rPr>
                <w:b/>
                <w:sz w:val="22"/>
                <w:szCs w:val="22"/>
                <w:lang w:val="ky-KG"/>
              </w:rPr>
              <w:t>2</w:t>
            </w:r>
            <w:r w:rsidRPr="00023A75">
              <w:rPr>
                <w:b/>
                <w:sz w:val="22"/>
                <w:szCs w:val="22"/>
              </w:rPr>
              <w:t>025</w:t>
            </w:r>
          </w:p>
        </w:tc>
      </w:tr>
      <w:tr w:rsidR="00023A75" w:rsidRPr="00023A75" w14:paraId="328355C2" w14:textId="77777777" w:rsidTr="00BD24E5">
        <w:tc>
          <w:tcPr>
            <w:tcW w:w="3775" w:type="pct"/>
            <w:tcBorders>
              <w:top w:val="single" w:sz="4" w:space="0" w:color="auto"/>
              <w:left w:val="nil"/>
              <w:bottom w:val="nil"/>
            </w:tcBorders>
          </w:tcPr>
          <w:p w14:paraId="56742D48" w14:textId="77777777" w:rsidR="00023A75" w:rsidRPr="00023A75" w:rsidRDefault="00023A75" w:rsidP="00023A75">
            <w:pPr>
              <w:spacing w:before="20"/>
              <w:rPr>
                <w:b/>
                <w:sz w:val="22"/>
                <w:szCs w:val="22"/>
              </w:rPr>
            </w:pPr>
            <w:proofErr w:type="spellStart"/>
            <w:r w:rsidRPr="00023A75">
              <w:rPr>
                <w:b/>
                <w:sz w:val="22"/>
                <w:szCs w:val="22"/>
              </w:rPr>
              <w:t>Бардыгы</w:t>
            </w:r>
            <w:proofErr w:type="spellEnd"/>
          </w:p>
        </w:tc>
        <w:tc>
          <w:tcPr>
            <w:tcW w:w="659" w:type="pct"/>
            <w:tcBorders>
              <w:top w:val="single" w:sz="4" w:space="0" w:color="auto"/>
              <w:right w:val="nil"/>
            </w:tcBorders>
          </w:tcPr>
          <w:p w14:paraId="41FA1486" w14:textId="77777777" w:rsidR="00023A75" w:rsidRPr="00023A75" w:rsidRDefault="00023A75" w:rsidP="00023A75">
            <w:pPr>
              <w:spacing w:before="20" w:after="20"/>
              <w:jc w:val="right"/>
              <w:rPr>
                <w:b/>
                <w:bCs/>
                <w:sz w:val="22"/>
                <w:szCs w:val="22"/>
                <w:lang w:val="ky-KG"/>
              </w:rPr>
            </w:pPr>
            <w:r w:rsidRPr="00023A75">
              <w:rPr>
                <w:b/>
                <w:bCs/>
                <w:sz w:val="22"/>
                <w:szCs w:val="22"/>
              </w:rPr>
              <w:t>86,8</w:t>
            </w:r>
          </w:p>
        </w:tc>
        <w:tc>
          <w:tcPr>
            <w:tcW w:w="566" w:type="pct"/>
            <w:tcBorders>
              <w:top w:val="single" w:sz="4" w:space="0" w:color="auto"/>
              <w:left w:val="nil"/>
              <w:bottom w:val="nil"/>
              <w:right w:val="nil"/>
            </w:tcBorders>
          </w:tcPr>
          <w:p w14:paraId="31F22BB4" w14:textId="77777777" w:rsidR="00023A75" w:rsidRPr="00023A75" w:rsidRDefault="00023A75" w:rsidP="00023A75">
            <w:pPr>
              <w:spacing w:before="20" w:after="20"/>
              <w:jc w:val="right"/>
              <w:rPr>
                <w:b/>
                <w:bCs/>
                <w:sz w:val="22"/>
                <w:szCs w:val="22"/>
                <w:lang w:val="ky-KG"/>
              </w:rPr>
            </w:pPr>
            <w:r w:rsidRPr="00023A75">
              <w:rPr>
                <w:b/>
                <w:bCs/>
                <w:sz w:val="22"/>
                <w:szCs w:val="22"/>
                <w:lang w:val="ky-KG"/>
              </w:rPr>
              <w:t>110,1</w:t>
            </w:r>
          </w:p>
        </w:tc>
      </w:tr>
      <w:tr w:rsidR="00023A75" w:rsidRPr="00023A75" w14:paraId="56BD7D84" w14:textId="77777777" w:rsidTr="00BD24E5">
        <w:tc>
          <w:tcPr>
            <w:tcW w:w="3775" w:type="pct"/>
            <w:tcBorders>
              <w:top w:val="nil"/>
              <w:left w:val="nil"/>
              <w:bottom w:val="nil"/>
            </w:tcBorders>
          </w:tcPr>
          <w:p w14:paraId="737DC43F" w14:textId="77777777" w:rsidR="00023A75" w:rsidRPr="00023A75" w:rsidRDefault="00023A75" w:rsidP="00023A75">
            <w:pPr>
              <w:spacing w:before="20"/>
              <w:rPr>
                <w:sz w:val="22"/>
                <w:szCs w:val="22"/>
              </w:rPr>
            </w:pPr>
            <w:r w:rsidRPr="00023A75">
              <w:rPr>
                <w:b/>
                <w:bCs/>
                <w:sz w:val="22"/>
                <w:szCs w:val="22"/>
                <w:lang w:val="ky-KG"/>
              </w:rPr>
              <w:t xml:space="preserve"> </w:t>
            </w:r>
            <w:r w:rsidRPr="00023A75">
              <w:rPr>
                <w:bCs/>
                <w:sz w:val="22"/>
                <w:szCs w:val="22"/>
                <w:lang w:val="ky-KG"/>
              </w:rPr>
              <w:t>Иштетүү өндүрүшү</w:t>
            </w:r>
          </w:p>
        </w:tc>
        <w:tc>
          <w:tcPr>
            <w:tcW w:w="659" w:type="pct"/>
            <w:tcBorders>
              <w:right w:val="nil"/>
            </w:tcBorders>
          </w:tcPr>
          <w:p w14:paraId="3ADE9DBF" w14:textId="77777777" w:rsidR="00023A75" w:rsidRPr="00023A75" w:rsidRDefault="00023A75" w:rsidP="00023A75">
            <w:pPr>
              <w:spacing w:before="20" w:after="20"/>
              <w:jc w:val="right"/>
              <w:rPr>
                <w:bCs/>
                <w:sz w:val="22"/>
                <w:szCs w:val="22"/>
              </w:rPr>
            </w:pPr>
            <w:r w:rsidRPr="00023A75">
              <w:rPr>
                <w:bCs/>
                <w:sz w:val="22"/>
                <w:szCs w:val="22"/>
              </w:rPr>
              <w:t>67,9</w:t>
            </w:r>
          </w:p>
        </w:tc>
        <w:tc>
          <w:tcPr>
            <w:tcW w:w="566" w:type="pct"/>
            <w:tcBorders>
              <w:top w:val="nil"/>
              <w:left w:val="nil"/>
              <w:bottom w:val="nil"/>
              <w:right w:val="nil"/>
            </w:tcBorders>
          </w:tcPr>
          <w:p w14:paraId="095681C8" w14:textId="77777777" w:rsidR="00023A75" w:rsidRPr="00023A75" w:rsidRDefault="00023A75" w:rsidP="00023A75">
            <w:pPr>
              <w:spacing w:before="20" w:after="20"/>
              <w:jc w:val="center"/>
              <w:rPr>
                <w:bCs/>
                <w:sz w:val="22"/>
                <w:szCs w:val="22"/>
                <w:lang w:val="ky-KG"/>
              </w:rPr>
            </w:pPr>
            <w:r w:rsidRPr="00023A75">
              <w:rPr>
                <w:bCs/>
                <w:sz w:val="22"/>
                <w:szCs w:val="22"/>
                <w:lang w:val="ky-KG"/>
              </w:rPr>
              <w:t xml:space="preserve">     109,0</w:t>
            </w:r>
          </w:p>
        </w:tc>
      </w:tr>
      <w:tr w:rsidR="00023A75" w:rsidRPr="00023A75" w14:paraId="5CBA5EFB" w14:textId="77777777" w:rsidTr="00BD24E5">
        <w:tc>
          <w:tcPr>
            <w:tcW w:w="3775" w:type="pct"/>
            <w:tcBorders>
              <w:top w:val="nil"/>
              <w:left w:val="nil"/>
              <w:bottom w:val="nil"/>
            </w:tcBorders>
          </w:tcPr>
          <w:p w14:paraId="3E852312" w14:textId="77777777" w:rsidR="00023A75" w:rsidRPr="00023A75" w:rsidRDefault="00023A75" w:rsidP="00023A75">
            <w:pPr>
              <w:spacing w:before="20"/>
              <w:ind w:left="283" w:hanging="113"/>
              <w:rPr>
                <w:sz w:val="22"/>
                <w:szCs w:val="22"/>
              </w:rPr>
            </w:pPr>
            <w:r w:rsidRPr="00023A75">
              <w:rPr>
                <w:sz w:val="22"/>
                <w:szCs w:val="22"/>
              </w:rPr>
              <w:t>Тамак-</w:t>
            </w:r>
            <w:proofErr w:type="spellStart"/>
            <w:r w:rsidRPr="00023A75">
              <w:rPr>
                <w:sz w:val="22"/>
                <w:szCs w:val="22"/>
              </w:rPr>
              <w:t>аш</w:t>
            </w:r>
            <w:proofErr w:type="spellEnd"/>
            <w:r w:rsidRPr="00023A75">
              <w:rPr>
                <w:sz w:val="22"/>
                <w:szCs w:val="22"/>
              </w:rPr>
              <w:t xml:space="preserve"> </w:t>
            </w:r>
            <w:proofErr w:type="spellStart"/>
            <w:r w:rsidRPr="00023A75">
              <w:rPr>
                <w:sz w:val="22"/>
                <w:szCs w:val="22"/>
              </w:rPr>
              <w:t>азыктарын</w:t>
            </w:r>
            <w:proofErr w:type="spellEnd"/>
            <w:r w:rsidRPr="00023A75">
              <w:rPr>
                <w:sz w:val="22"/>
                <w:szCs w:val="22"/>
              </w:rPr>
              <w:t xml:space="preserve"> </w:t>
            </w:r>
            <w:proofErr w:type="spellStart"/>
            <w:r w:rsidRPr="00023A75">
              <w:rPr>
                <w:sz w:val="22"/>
                <w:szCs w:val="22"/>
              </w:rPr>
              <w:t>жана</w:t>
            </w:r>
            <w:proofErr w:type="spellEnd"/>
            <w:r w:rsidRPr="00023A75">
              <w:rPr>
                <w:sz w:val="22"/>
                <w:szCs w:val="22"/>
              </w:rPr>
              <w:t xml:space="preserve"> </w:t>
            </w:r>
            <w:proofErr w:type="spellStart"/>
            <w:r w:rsidRPr="00023A75">
              <w:rPr>
                <w:sz w:val="22"/>
                <w:szCs w:val="22"/>
              </w:rPr>
              <w:t>тамекини</w:t>
            </w:r>
            <w:proofErr w:type="spellEnd"/>
            <w:r w:rsidRPr="00023A75">
              <w:rPr>
                <w:sz w:val="22"/>
                <w:szCs w:val="22"/>
              </w:rPr>
              <w:t xml:space="preserve"> </w:t>
            </w:r>
            <w:r w:rsidRPr="00023A75">
              <w:rPr>
                <w:sz w:val="22"/>
                <w:szCs w:val="22"/>
                <w:lang w:val="ky-KG"/>
              </w:rPr>
              <w:t>ө</w:t>
            </w:r>
            <w:proofErr w:type="spellStart"/>
            <w:r w:rsidRPr="00023A75">
              <w:rPr>
                <w:sz w:val="22"/>
                <w:szCs w:val="22"/>
              </w:rPr>
              <w:t>нд</w:t>
            </w:r>
            <w:proofErr w:type="spellEnd"/>
            <w:r w:rsidRPr="00023A75">
              <w:rPr>
                <w:sz w:val="22"/>
                <w:szCs w:val="22"/>
                <w:lang w:val="ky-KG"/>
              </w:rPr>
              <w:t>ү</w:t>
            </w:r>
            <w:r w:rsidRPr="00023A75">
              <w:rPr>
                <w:sz w:val="22"/>
                <w:szCs w:val="22"/>
              </w:rPr>
              <w:t>р</w:t>
            </w:r>
            <w:r w:rsidRPr="00023A75">
              <w:rPr>
                <w:sz w:val="22"/>
                <w:szCs w:val="22"/>
                <w:lang w:val="ky-KG"/>
              </w:rPr>
              <w:t>үү</w:t>
            </w:r>
            <w:r w:rsidRPr="00023A75">
              <w:rPr>
                <w:sz w:val="22"/>
                <w:szCs w:val="22"/>
              </w:rPr>
              <w:t xml:space="preserve"> (</w:t>
            </w:r>
            <w:proofErr w:type="spellStart"/>
            <w:r w:rsidRPr="00023A75">
              <w:rPr>
                <w:sz w:val="22"/>
                <w:szCs w:val="22"/>
              </w:rPr>
              <w:t>суусундуктарды</w:t>
            </w:r>
            <w:proofErr w:type="spellEnd"/>
            <w:r w:rsidRPr="00023A75">
              <w:rPr>
                <w:sz w:val="22"/>
                <w:szCs w:val="22"/>
              </w:rPr>
              <w:t xml:space="preserve"> </w:t>
            </w:r>
            <w:proofErr w:type="spellStart"/>
            <w:r w:rsidRPr="00023A75">
              <w:rPr>
                <w:sz w:val="22"/>
                <w:szCs w:val="22"/>
              </w:rPr>
              <w:t>кошкондо</w:t>
            </w:r>
            <w:proofErr w:type="spellEnd"/>
            <w:r w:rsidRPr="00023A75">
              <w:rPr>
                <w:sz w:val="22"/>
                <w:szCs w:val="22"/>
              </w:rPr>
              <w:t>)</w:t>
            </w:r>
          </w:p>
        </w:tc>
        <w:tc>
          <w:tcPr>
            <w:tcW w:w="659" w:type="pct"/>
            <w:tcBorders>
              <w:right w:val="nil"/>
            </w:tcBorders>
          </w:tcPr>
          <w:p w14:paraId="149F3585" w14:textId="77777777" w:rsidR="00023A75" w:rsidRPr="00023A75" w:rsidRDefault="00023A75" w:rsidP="00023A75">
            <w:pPr>
              <w:spacing w:before="20" w:after="20"/>
              <w:jc w:val="right"/>
              <w:rPr>
                <w:sz w:val="22"/>
                <w:szCs w:val="22"/>
              </w:rPr>
            </w:pPr>
            <w:r w:rsidRPr="00023A75">
              <w:rPr>
                <w:sz w:val="22"/>
                <w:szCs w:val="22"/>
              </w:rPr>
              <w:t>47,1</w:t>
            </w:r>
          </w:p>
        </w:tc>
        <w:tc>
          <w:tcPr>
            <w:tcW w:w="566" w:type="pct"/>
            <w:tcBorders>
              <w:top w:val="nil"/>
              <w:left w:val="nil"/>
              <w:bottom w:val="nil"/>
              <w:right w:val="nil"/>
            </w:tcBorders>
          </w:tcPr>
          <w:p w14:paraId="3AD4E9D6" w14:textId="77777777" w:rsidR="00023A75" w:rsidRPr="00023A75" w:rsidRDefault="00023A75" w:rsidP="00023A75">
            <w:pPr>
              <w:spacing w:before="20" w:after="20"/>
              <w:jc w:val="right"/>
              <w:rPr>
                <w:sz w:val="22"/>
                <w:szCs w:val="22"/>
                <w:lang w:val="ky-KG"/>
              </w:rPr>
            </w:pPr>
            <w:r w:rsidRPr="00023A75">
              <w:rPr>
                <w:sz w:val="22"/>
                <w:szCs w:val="22"/>
                <w:lang w:val="ky-KG"/>
              </w:rPr>
              <w:t>115,6</w:t>
            </w:r>
          </w:p>
          <w:p w14:paraId="151B8B44" w14:textId="77777777" w:rsidR="00023A75" w:rsidRPr="00023A75" w:rsidRDefault="00023A75" w:rsidP="00023A75">
            <w:pPr>
              <w:spacing w:before="20" w:after="20"/>
              <w:jc w:val="center"/>
              <w:rPr>
                <w:sz w:val="22"/>
                <w:szCs w:val="22"/>
                <w:lang w:val="ky-KG"/>
              </w:rPr>
            </w:pPr>
          </w:p>
        </w:tc>
      </w:tr>
      <w:tr w:rsidR="00023A75" w:rsidRPr="00023A75" w14:paraId="2BFA8C76" w14:textId="77777777" w:rsidTr="00BD24E5">
        <w:tc>
          <w:tcPr>
            <w:tcW w:w="3775" w:type="pct"/>
            <w:tcBorders>
              <w:top w:val="nil"/>
              <w:left w:val="nil"/>
              <w:bottom w:val="nil"/>
            </w:tcBorders>
          </w:tcPr>
          <w:p w14:paraId="74DAB49F" w14:textId="77777777" w:rsidR="00023A75" w:rsidRPr="00023A75" w:rsidRDefault="00023A75" w:rsidP="00023A75">
            <w:pPr>
              <w:spacing w:before="20"/>
              <w:ind w:left="283" w:hanging="113"/>
              <w:rPr>
                <w:sz w:val="22"/>
                <w:szCs w:val="22"/>
                <w:lang w:val="ky-KG"/>
              </w:rPr>
            </w:pPr>
            <w:proofErr w:type="spellStart"/>
            <w:r w:rsidRPr="00023A75">
              <w:rPr>
                <w:sz w:val="22"/>
                <w:szCs w:val="22"/>
              </w:rPr>
              <w:t>Жыгач</w:t>
            </w:r>
            <w:proofErr w:type="spellEnd"/>
            <w:r w:rsidRPr="00023A75">
              <w:rPr>
                <w:sz w:val="22"/>
                <w:szCs w:val="22"/>
              </w:rPr>
              <w:t xml:space="preserve"> </w:t>
            </w:r>
            <w:proofErr w:type="spellStart"/>
            <w:r w:rsidRPr="00023A75">
              <w:rPr>
                <w:sz w:val="22"/>
                <w:szCs w:val="22"/>
              </w:rPr>
              <w:t>жана</w:t>
            </w:r>
            <w:proofErr w:type="spellEnd"/>
            <w:r w:rsidRPr="00023A75">
              <w:rPr>
                <w:sz w:val="22"/>
                <w:szCs w:val="22"/>
              </w:rPr>
              <w:t xml:space="preserve"> </w:t>
            </w:r>
            <w:proofErr w:type="spellStart"/>
            <w:r w:rsidRPr="00023A75">
              <w:rPr>
                <w:sz w:val="22"/>
                <w:szCs w:val="22"/>
              </w:rPr>
              <w:t>кагаз</w:t>
            </w:r>
            <w:proofErr w:type="spellEnd"/>
            <w:r w:rsidRPr="00023A75">
              <w:rPr>
                <w:sz w:val="22"/>
                <w:szCs w:val="22"/>
              </w:rPr>
              <w:t xml:space="preserve"> </w:t>
            </w:r>
            <w:proofErr w:type="spellStart"/>
            <w:r w:rsidRPr="00023A75">
              <w:rPr>
                <w:sz w:val="22"/>
                <w:szCs w:val="22"/>
              </w:rPr>
              <w:t>буюмдары</w:t>
            </w:r>
            <w:proofErr w:type="spellEnd"/>
            <w:r w:rsidRPr="00023A75">
              <w:rPr>
                <w:sz w:val="22"/>
                <w:szCs w:val="22"/>
              </w:rPr>
              <w:t xml:space="preserve">; басма </w:t>
            </w:r>
            <w:proofErr w:type="spellStart"/>
            <w:r w:rsidRPr="00023A75">
              <w:rPr>
                <w:sz w:val="22"/>
                <w:szCs w:val="22"/>
              </w:rPr>
              <w:t>ишмердик</w:t>
            </w:r>
            <w:proofErr w:type="spellEnd"/>
            <w:r w:rsidRPr="00023A75">
              <w:rPr>
                <w:sz w:val="22"/>
                <w:szCs w:val="22"/>
              </w:rPr>
              <w:t xml:space="preserve"> </w:t>
            </w:r>
            <w:r w:rsidRPr="00023A75">
              <w:rPr>
                <w:sz w:val="22"/>
                <w:szCs w:val="22"/>
                <w:lang w:val="ky-KG"/>
              </w:rPr>
              <w:t>ө</w:t>
            </w:r>
            <w:proofErr w:type="spellStart"/>
            <w:r w:rsidRPr="00023A75">
              <w:rPr>
                <w:sz w:val="22"/>
                <w:szCs w:val="22"/>
              </w:rPr>
              <w:t>нд</w:t>
            </w:r>
            <w:proofErr w:type="spellEnd"/>
            <w:r w:rsidRPr="00023A75">
              <w:rPr>
                <w:sz w:val="22"/>
                <w:szCs w:val="22"/>
                <w:lang w:val="ky-KG"/>
              </w:rPr>
              <w:t>ү</w:t>
            </w:r>
            <w:r w:rsidRPr="00023A75">
              <w:rPr>
                <w:sz w:val="22"/>
                <w:szCs w:val="22"/>
              </w:rPr>
              <w:t>р</w:t>
            </w:r>
            <w:r w:rsidRPr="00023A75">
              <w:rPr>
                <w:sz w:val="22"/>
                <w:szCs w:val="22"/>
                <w:lang w:val="ky-KG"/>
              </w:rPr>
              <w:t>ү</w:t>
            </w:r>
            <w:r w:rsidRPr="00023A75">
              <w:rPr>
                <w:sz w:val="22"/>
                <w:szCs w:val="22"/>
              </w:rPr>
              <w:t>ш</w:t>
            </w:r>
            <w:r w:rsidRPr="00023A75">
              <w:rPr>
                <w:sz w:val="22"/>
                <w:szCs w:val="22"/>
                <w:lang w:val="ky-KG"/>
              </w:rPr>
              <w:t>ү</w:t>
            </w:r>
          </w:p>
        </w:tc>
        <w:tc>
          <w:tcPr>
            <w:tcW w:w="659" w:type="pct"/>
            <w:tcBorders>
              <w:right w:val="nil"/>
            </w:tcBorders>
          </w:tcPr>
          <w:p w14:paraId="0550381E" w14:textId="77777777" w:rsidR="00023A75" w:rsidRPr="00023A75" w:rsidRDefault="00023A75" w:rsidP="00023A75">
            <w:pPr>
              <w:spacing w:before="20" w:after="20"/>
              <w:jc w:val="right"/>
              <w:rPr>
                <w:sz w:val="22"/>
                <w:szCs w:val="22"/>
              </w:rPr>
            </w:pPr>
            <w:r w:rsidRPr="00023A75">
              <w:rPr>
                <w:sz w:val="22"/>
                <w:szCs w:val="22"/>
              </w:rPr>
              <w:t>100,0</w:t>
            </w:r>
          </w:p>
        </w:tc>
        <w:tc>
          <w:tcPr>
            <w:tcW w:w="566" w:type="pct"/>
            <w:tcBorders>
              <w:top w:val="nil"/>
              <w:left w:val="nil"/>
              <w:bottom w:val="nil"/>
              <w:right w:val="nil"/>
            </w:tcBorders>
          </w:tcPr>
          <w:p w14:paraId="71859037" w14:textId="77777777" w:rsidR="00023A75" w:rsidRPr="00023A75" w:rsidRDefault="00023A75" w:rsidP="00023A75">
            <w:pPr>
              <w:spacing w:before="20" w:after="20"/>
              <w:jc w:val="right"/>
              <w:rPr>
                <w:sz w:val="22"/>
                <w:szCs w:val="22"/>
              </w:rPr>
            </w:pPr>
            <w:r w:rsidRPr="00023A75">
              <w:rPr>
                <w:sz w:val="22"/>
                <w:szCs w:val="22"/>
              </w:rPr>
              <w:t>100,0</w:t>
            </w:r>
          </w:p>
        </w:tc>
      </w:tr>
      <w:tr w:rsidR="00023A75" w:rsidRPr="00023A75" w14:paraId="2680F78A" w14:textId="77777777" w:rsidTr="00BD24E5">
        <w:tc>
          <w:tcPr>
            <w:tcW w:w="3775" w:type="pct"/>
            <w:tcBorders>
              <w:top w:val="nil"/>
              <w:left w:val="nil"/>
              <w:bottom w:val="nil"/>
            </w:tcBorders>
          </w:tcPr>
          <w:p w14:paraId="45EB55B8" w14:textId="77777777" w:rsidR="00023A75" w:rsidRPr="00023A75" w:rsidRDefault="00023A75" w:rsidP="00023A75">
            <w:pPr>
              <w:spacing w:before="20"/>
              <w:ind w:left="283" w:hanging="113"/>
              <w:rPr>
                <w:sz w:val="22"/>
                <w:szCs w:val="22"/>
              </w:rPr>
            </w:pPr>
            <w:r w:rsidRPr="00023A75">
              <w:rPr>
                <w:sz w:val="22"/>
                <w:szCs w:val="22"/>
              </w:rPr>
              <w:t xml:space="preserve">Резина </w:t>
            </w:r>
            <w:proofErr w:type="spellStart"/>
            <w:r w:rsidRPr="00023A75">
              <w:rPr>
                <w:sz w:val="22"/>
                <w:szCs w:val="22"/>
              </w:rPr>
              <w:t>жана</w:t>
            </w:r>
            <w:proofErr w:type="spellEnd"/>
            <w:r w:rsidRPr="00023A75">
              <w:rPr>
                <w:sz w:val="22"/>
                <w:szCs w:val="22"/>
              </w:rPr>
              <w:t xml:space="preserve"> пластмасса </w:t>
            </w:r>
            <w:proofErr w:type="spellStart"/>
            <w:r w:rsidRPr="00023A75">
              <w:rPr>
                <w:sz w:val="22"/>
                <w:szCs w:val="22"/>
              </w:rPr>
              <w:t>буюмдар</w:t>
            </w:r>
            <w:proofErr w:type="spellEnd"/>
            <w:r w:rsidRPr="00023A75">
              <w:rPr>
                <w:sz w:val="22"/>
                <w:szCs w:val="22"/>
              </w:rPr>
              <w:t xml:space="preserve">, башка металл </w:t>
            </w:r>
            <w:proofErr w:type="spellStart"/>
            <w:r w:rsidRPr="00023A75">
              <w:rPr>
                <w:sz w:val="22"/>
                <w:szCs w:val="22"/>
              </w:rPr>
              <w:t>эмес</w:t>
            </w:r>
            <w:proofErr w:type="spellEnd"/>
            <w:r w:rsidRPr="00023A75">
              <w:rPr>
                <w:sz w:val="22"/>
                <w:szCs w:val="22"/>
              </w:rPr>
              <w:t xml:space="preserve"> </w:t>
            </w:r>
            <w:proofErr w:type="spellStart"/>
            <w:r w:rsidRPr="00023A75">
              <w:rPr>
                <w:sz w:val="22"/>
                <w:szCs w:val="22"/>
              </w:rPr>
              <w:t>минералдык</w:t>
            </w:r>
            <w:proofErr w:type="spellEnd"/>
            <w:r w:rsidRPr="00023A75">
              <w:rPr>
                <w:sz w:val="22"/>
                <w:szCs w:val="22"/>
              </w:rPr>
              <w:t xml:space="preserve"> </w:t>
            </w:r>
            <w:proofErr w:type="spellStart"/>
            <w:r w:rsidRPr="00023A75">
              <w:rPr>
                <w:sz w:val="22"/>
                <w:szCs w:val="22"/>
              </w:rPr>
              <w:t>продуктулар</w:t>
            </w:r>
            <w:proofErr w:type="spellEnd"/>
            <w:r w:rsidRPr="00023A75">
              <w:rPr>
                <w:sz w:val="22"/>
                <w:szCs w:val="22"/>
              </w:rPr>
              <w:t xml:space="preserve"> </w:t>
            </w:r>
            <w:r w:rsidRPr="00023A75">
              <w:rPr>
                <w:bCs/>
                <w:sz w:val="22"/>
                <w:szCs w:val="22"/>
                <w:lang w:val="ky-KG"/>
              </w:rPr>
              <w:t>өндүрүшү</w:t>
            </w:r>
          </w:p>
        </w:tc>
        <w:tc>
          <w:tcPr>
            <w:tcW w:w="659" w:type="pct"/>
            <w:tcBorders>
              <w:right w:val="nil"/>
            </w:tcBorders>
          </w:tcPr>
          <w:p w14:paraId="70445F4A" w14:textId="77777777" w:rsidR="00023A75" w:rsidRPr="00023A75" w:rsidRDefault="00023A75" w:rsidP="00023A75">
            <w:pPr>
              <w:spacing w:before="20" w:after="20"/>
              <w:jc w:val="right"/>
              <w:rPr>
                <w:sz w:val="22"/>
                <w:szCs w:val="22"/>
                <w:lang w:val="ky-KG"/>
              </w:rPr>
            </w:pPr>
            <w:r w:rsidRPr="00023A75">
              <w:rPr>
                <w:sz w:val="22"/>
                <w:szCs w:val="22"/>
              </w:rPr>
              <w:t>108,1</w:t>
            </w:r>
          </w:p>
        </w:tc>
        <w:tc>
          <w:tcPr>
            <w:tcW w:w="566" w:type="pct"/>
            <w:tcBorders>
              <w:top w:val="nil"/>
              <w:left w:val="nil"/>
              <w:bottom w:val="nil"/>
              <w:right w:val="nil"/>
            </w:tcBorders>
          </w:tcPr>
          <w:p w14:paraId="0A0885DC" w14:textId="77777777" w:rsidR="00023A75" w:rsidRPr="00023A75" w:rsidRDefault="00023A75" w:rsidP="00023A75">
            <w:pPr>
              <w:spacing w:before="20" w:after="20"/>
              <w:jc w:val="right"/>
              <w:rPr>
                <w:sz w:val="22"/>
                <w:szCs w:val="22"/>
              </w:rPr>
            </w:pPr>
            <w:r w:rsidRPr="00023A75">
              <w:rPr>
                <w:sz w:val="22"/>
                <w:szCs w:val="22"/>
              </w:rPr>
              <w:t>104,0</w:t>
            </w:r>
          </w:p>
          <w:p w14:paraId="0403F2A9" w14:textId="77777777" w:rsidR="00023A75" w:rsidRPr="00023A75" w:rsidRDefault="00023A75" w:rsidP="00023A75">
            <w:pPr>
              <w:spacing w:before="20" w:after="20"/>
              <w:jc w:val="right"/>
              <w:rPr>
                <w:sz w:val="22"/>
                <w:szCs w:val="22"/>
                <w:lang w:val="ky-KG"/>
              </w:rPr>
            </w:pPr>
          </w:p>
        </w:tc>
      </w:tr>
      <w:tr w:rsidR="00023A75" w:rsidRPr="00023A75" w14:paraId="35BDFA21" w14:textId="77777777" w:rsidTr="00BD24E5">
        <w:tc>
          <w:tcPr>
            <w:tcW w:w="3775" w:type="pct"/>
            <w:tcBorders>
              <w:top w:val="nil"/>
              <w:left w:val="nil"/>
              <w:bottom w:val="nil"/>
            </w:tcBorders>
          </w:tcPr>
          <w:p w14:paraId="3CA5412D" w14:textId="77777777" w:rsidR="00023A75" w:rsidRPr="00023A75" w:rsidRDefault="00023A75" w:rsidP="00023A75">
            <w:pPr>
              <w:spacing w:before="20"/>
              <w:ind w:left="283" w:hanging="113"/>
              <w:rPr>
                <w:sz w:val="22"/>
                <w:szCs w:val="22"/>
              </w:rPr>
            </w:pPr>
            <w:proofErr w:type="spellStart"/>
            <w:r w:rsidRPr="00023A75">
              <w:rPr>
                <w:color w:val="000000"/>
                <w:sz w:val="22"/>
                <w:szCs w:val="22"/>
              </w:rPr>
              <w:t>Негизги</w:t>
            </w:r>
            <w:proofErr w:type="spellEnd"/>
            <w:r w:rsidRPr="00023A75">
              <w:rPr>
                <w:color w:val="000000"/>
                <w:sz w:val="22"/>
                <w:szCs w:val="22"/>
              </w:rPr>
              <w:t xml:space="preserve"> металл </w:t>
            </w:r>
            <w:proofErr w:type="spellStart"/>
            <w:r w:rsidRPr="00023A75">
              <w:rPr>
                <w:color w:val="000000"/>
                <w:sz w:val="22"/>
                <w:szCs w:val="22"/>
              </w:rPr>
              <w:t>жана</w:t>
            </w:r>
            <w:proofErr w:type="spellEnd"/>
            <w:r w:rsidRPr="00023A75">
              <w:rPr>
                <w:color w:val="000000"/>
                <w:sz w:val="22"/>
                <w:szCs w:val="22"/>
              </w:rPr>
              <w:t xml:space="preserve"> </w:t>
            </w:r>
            <w:proofErr w:type="spellStart"/>
            <w:r w:rsidRPr="00023A75">
              <w:rPr>
                <w:color w:val="000000"/>
                <w:sz w:val="22"/>
                <w:szCs w:val="22"/>
              </w:rPr>
              <w:t>даяр</w:t>
            </w:r>
            <w:proofErr w:type="spellEnd"/>
            <w:r w:rsidRPr="00023A75">
              <w:rPr>
                <w:color w:val="000000"/>
                <w:sz w:val="22"/>
                <w:szCs w:val="22"/>
              </w:rPr>
              <w:t xml:space="preserve"> металл </w:t>
            </w:r>
            <w:proofErr w:type="spellStart"/>
            <w:r w:rsidRPr="00023A75">
              <w:rPr>
                <w:color w:val="000000"/>
                <w:sz w:val="22"/>
                <w:szCs w:val="22"/>
              </w:rPr>
              <w:t>буюмдарын</w:t>
            </w:r>
            <w:proofErr w:type="spellEnd"/>
            <w:r w:rsidRPr="00023A75">
              <w:rPr>
                <w:color w:val="000000"/>
                <w:sz w:val="22"/>
                <w:szCs w:val="22"/>
              </w:rPr>
              <w:t xml:space="preserve"> </w:t>
            </w:r>
            <w:r w:rsidRPr="00023A75">
              <w:rPr>
                <w:sz w:val="22"/>
                <w:szCs w:val="22"/>
                <w:lang w:val="ky-KG"/>
              </w:rPr>
              <w:t>ө</w:t>
            </w:r>
            <w:proofErr w:type="spellStart"/>
            <w:r w:rsidRPr="00023A75">
              <w:rPr>
                <w:sz w:val="22"/>
                <w:szCs w:val="22"/>
              </w:rPr>
              <w:t>нд</w:t>
            </w:r>
            <w:proofErr w:type="spellEnd"/>
            <w:r w:rsidRPr="00023A75">
              <w:rPr>
                <w:sz w:val="22"/>
                <w:szCs w:val="22"/>
                <w:lang w:val="ky-KG"/>
              </w:rPr>
              <w:t>ү</w:t>
            </w:r>
            <w:r w:rsidRPr="00023A75">
              <w:rPr>
                <w:sz w:val="22"/>
                <w:szCs w:val="22"/>
              </w:rPr>
              <w:t>р</w:t>
            </w:r>
            <w:r w:rsidRPr="00023A75">
              <w:rPr>
                <w:sz w:val="22"/>
                <w:szCs w:val="22"/>
                <w:lang w:val="ky-KG"/>
              </w:rPr>
              <w:t>үү</w:t>
            </w:r>
            <w:r w:rsidRPr="00023A75">
              <w:rPr>
                <w:color w:val="000000"/>
                <w:sz w:val="22"/>
                <w:szCs w:val="22"/>
              </w:rPr>
              <w:t xml:space="preserve">, машина </w:t>
            </w:r>
            <w:proofErr w:type="spellStart"/>
            <w:r w:rsidRPr="00023A75">
              <w:rPr>
                <w:color w:val="000000"/>
                <w:sz w:val="22"/>
                <w:szCs w:val="22"/>
              </w:rPr>
              <w:t>жана</w:t>
            </w:r>
            <w:proofErr w:type="spellEnd"/>
            <w:r w:rsidRPr="00023A75">
              <w:rPr>
                <w:color w:val="000000"/>
                <w:sz w:val="22"/>
                <w:szCs w:val="22"/>
              </w:rPr>
              <w:t xml:space="preserve"> </w:t>
            </w:r>
            <w:proofErr w:type="spellStart"/>
            <w:r w:rsidRPr="00023A75">
              <w:rPr>
                <w:color w:val="000000"/>
                <w:sz w:val="22"/>
                <w:szCs w:val="22"/>
              </w:rPr>
              <w:t>жабдуу</w:t>
            </w:r>
            <w:proofErr w:type="spellEnd"/>
            <w:r w:rsidRPr="00023A75">
              <w:rPr>
                <w:color w:val="000000"/>
                <w:sz w:val="22"/>
                <w:szCs w:val="22"/>
              </w:rPr>
              <w:t xml:space="preserve"> </w:t>
            </w:r>
            <w:r w:rsidRPr="00023A75">
              <w:rPr>
                <w:color w:val="000000"/>
                <w:sz w:val="22"/>
                <w:szCs w:val="22"/>
                <w:lang w:val="ky-KG"/>
              </w:rPr>
              <w:t>ө</w:t>
            </w:r>
            <w:proofErr w:type="spellStart"/>
            <w:r w:rsidRPr="00023A75">
              <w:rPr>
                <w:color w:val="000000"/>
                <w:sz w:val="22"/>
                <w:szCs w:val="22"/>
              </w:rPr>
              <w:t>нд</w:t>
            </w:r>
            <w:proofErr w:type="spellEnd"/>
            <w:r w:rsidRPr="00023A75">
              <w:rPr>
                <w:color w:val="000000"/>
                <w:sz w:val="22"/>
                <w:szCs w:val="22"/>
                <w:lang w:val="ky-KG"/>
              </w:rPr>
              <w:t>ү</w:t>
            </w:r>
            <w:r w:rsidRPr="00023A75">
              <w:rPr>
                <w:color w:val="000000"/>
                <w:sz w:val="22"/>
                <w:szCs w:val="22"/>
              </w:rPr>
              <w:t>р</w:t>
            </w:r>
            <w:r w:rsidRPr="00023A75">
              <w:rPr>
                <w:color w:val="000000"/>
                <w:sz w:val="22"/>
                <w:szCs w:val="22"/>
                <w:lang w:val="ky-KG"/>
              </w:rPr>
              <w:t>үүдө</w:t>
            </w:r>
            <w:r w:rsidRPr="00023A75">
              <w:rPr>
                <w:color w:val="000000"/>
                <w:sz w:val="22"/>
                <w:szCs w:val="22"/>
              </w:rPr>
              <w:t>н башка</w:t>
            </w:r>
          </w:p>
        </w:tc>
        <w:tc>
          <w:tcPr>
            <w:tcW w:w="659" w:type="pct"/>
            <w:tcBorders>
              <w:bottom w:val="nil"/>
              <w:right w:val="nil"/>
            </w:tcBorders>
          </w:tcPr>
          <w:p w14:paraId="2AC21F3C" w14:textId="77777777" w:rsidR="00023A75" w:rsidRPr="00023A75" w:rsidRDefault="00023A75" w:rsidP="00023A75">
            <w:pPr>
              <w:spacing w:before="20" w:after="20"/>
              <w:jc w:val="right"/>
              <w:rPr>
                <w:sz w:val="22"/>
                <w:szCs w:val="22"/>
              </w:rPr>
            </w:pPr>
            <w:r w:rsidRPr="00023A75">
              <w:rPr>
                <w:sz w:val="22"/>
                <w:szCs w:val="22"/>
              </w:rPr>
              <w:t>100,0</w:t>
            </w:r>
          </w:p>
        </w:tc>
        <w:tc>
          <w:tcPr>
            <w:tcW w:w="566" w:type="pct"/>
            <w:tcBorders>
              <w:top w:val="nil"/>
              <w:left w:val="nil"/>
              <w:bottom w:val="nil"/>
              <w:right w:val="nil"/>
            </w:tcBorders>
          </w:tcPr>
          <w:p w14:paraId="74350A00" w14:textId="77777777" w:rsidR="00023A75" w:rsidRPr="00023A75" w:rsidRDefault="00023A75" w:rsidP="00023A75">
            <w:pPr>
              <w:spacing w:before="20" w:after="20"/>
              <w:jc w:val="right"/>
              <w:rPr>
                <w:sz w:val="22"/>
                <w:szCs w:val="22"/>
              </w:rPr>
            </w:pPr>
            <w:r w:rsidRPr="00023A75">
              <w:rPr>
                <w:sz w:val="22"/>
                <w:szCs w:val="22"/>
              </w:rPr>
              <w:t>100,0</w:t>
            </w:r>
          </w:p>
          <w:p w14:paraId="31CD8D99" w14:textId="77777777" w:rsidR="00023A75" w:rsidRPr="00023A75" w:rsidRDefault="00023A75" w:rsidP="00023A75">
            <w:pPr>
              <w:spacing w:before="20" w:after="20"/>
              <w:jc w:val="right"/>
              <w:rPr>
                <w:sz w:val="22"/>
                <w:szCs w:val="22"/>
              </w:rPr>
            </w:pPr>
          </w:p>
        </w:tc>
      </w:tr>
      <w:tr w:rsidR="00023A75" w:rsidRPr="00023A75" w14:paraId="29576FE0" w14:textId="77777777" w:rsidTr="00BD24E5">
        <w:trPr>
          <w:trHeight w:val="357"/>
        </w:trPr>
        <w:tc>
          <w:tcPr>
            <w:tcW w:w="3775" w:type="pct"/>
            <w:tcBorders>
              <w:top w:val="nil"/>
              <w:left w:val="nil"/>
              <w:bottom w:val="nil"/>
            </w:tcBorders>
          </w:tcPr>
          <w:p w14:paraId="54318BC5" w14:textId="77777777" w:rsidR="00023A75" w:rsidRPr="00023A75" w:rsidRDefault="00023A75" w:rsidP="00023A75">
            <w:pPr>
              <w:spacing w:before="20"/>
              <w:ind w:left="283" w:hanging="113"/>
              <w:rPr>
                <w:sz w:val="22"/>
                <w:szCs w:val="22"/>
                <w:lang w:val="ky-KG"/>
              </w:rPr>
            </w:pPr>
            <w:r w:rsidRPr="00023A75">
              <w:rPr>
                <w:sz w:val="22"/>
                <w:szCs w:val="22"/>
              </w:rPr>
              <w:t xml:space="preserve">Машина </w:t>
            </w:r>
            <w:proofErr w:type="spellStart"/>
            <w:r w:rsidRPr="00023A75">
              <w:rPr>
                <w:sz w:val="22"/>
                <w:szCs w:val="22"/>
              </w:rPr>
              <w:t>жана</w:t>
            </w:r>
            <w:proofErr w:type="spellEnd"/>
            <w:r w:rsidRPr="00023A75">
              <w:rPr>
                <w:sz w:val="22"/>
                <w:szCs w:val="22"/>
              </w:rPr>
              <w:t xml:space="preserve"> </w:t>
            </w:r>
            <w:proofErr w:type="spellStart"/>
            <w:r w:rsidRPr="00023A75">
              <w:rPr>
                <w:sz w:val="22"/>
                <w:szCs w:val="22"/>
              </w:rPr>
              <w:t>жабдууларды</w:t>
            </w:r>
            <w:proofErr w:type="spellEnd"/>
            <w:r w:rsidRPr="00023A75">
              <w:rPr>
                <w:sz w:val="22"/>
                <w:szCs w:val="22"/>
              </w:rPr>
              <w:t xml:space="preserve"> </w:t>
            </w:r>
            <w:r w:rsidRPr="00023A75">
              <w:rPr>
                <w:sz w:val="22"/>
                <w:szCs w:val="22"/>
                <w:lang w:val="ky-KG"/>
              </w:rPr>
              <w:t>ө</w:t>
            </w:r>
            <w:proofErr w:type="spellStart"/>
            <w:r w:rsidRPr="00023A75">
              <w:rPr>
                <w:sz w:val="22"/>
                <w:szCs w:val="22"/>
              </w:rPr>
              <w:t>нд</w:t>
            </w:r>
            <w:proofErr w:type="spellEnd"/>
            <w:r w:rsidRPr="00023A75">
              <w:rPr>
                <w:sz w:val="22"/>
                <w:szCs w:val="22"/>
                <w:lang w:val="ky-KG"/>
              </w:rPr>
              <w:t>ү</w:t>
            </w:r>
            <w:r w:rsidRPr="00023A75">
              <w:rPr>
                <w:sz w:val="22"/>
                <w:szCs w:val="22"/>
              </w:rPr>
              <w:t>р</w:t>
            </w:r>
            <w:r w:rsidRPr="00023A75">
              <w:rPr>
                <w:sz w:val="22"/>
                <w:szCs w:val="22"/>
                <w:lang w:val="ky-KG"/>
              </w:rPr>
              <w:t>үү</w:t>
            </w:r>
          </w:p>
        </w:tc>
        <w:tc>
          <w:tcPr>
            <w:tcW w:w="659" w:type="pct"/>
            <w:tcBorders>
              <w:top w:val="nil"/>
              <w:bottom w:val="nil"/>
              <w:right w:val="nil"/>
            </w:tcBorders>
          </w:tcPr>
          <w:p w14:paraId="0BCBDEDC" w14:textId="77777777" w:rsidR="00023A75" w:rsidRPr="00023A75" w:rsidRDefault="00023A75" w:rsidP="00023A75">
            <w:pPr>
              <w:spacing w:before="20" w:after="20"/>
              <w:jc w:val="right"/>
              <w:rPr>
                <w:sz w:val="22"/>
                <w:szCs w:val="22"/>
              </w:rPr>
            </w:pPr>
            <w:r w:rsidRPr="00023A75">
              <w:rPr>
                <w:sz w:val="22"/>
                <w:szCs w:val="22"/>
              </w:rPr>
              <w:t>100,0</w:t>
            </w:r>
          </w:p>
        </w:tc>
        <w:tc>
          <w:tcPr>
            <w:tcW w:w="566" w:type="pct"/>
            <w:tcBorders>
              <w:top w:val="nil"/>
              <w:left w:val="nil"/>
              <w:bottom w:val="nil"/>
              <w:right w:val="nil"/>
            </w:tcBorders>
          </w:tcPr>
          <w:p w14:paraId="27314CAE" w14:textId="77777777" w:rsidR="00023A75" w:rsidRPr="00023A75" w:rsidRDefault="00023A75" w:rsidP="00023A75">
            <w:pPr>
              <w:spacing w:before="20" w:after="20"/>
              <w:jc w:val="right"/>
              <w:rPr>
                <w:sz w:val="22"/>
                <w:szCs w:val="22"/>
              </w:rPr>
            </w:pPr>
            <w:r w:rsidRPr="00023A75">
              <w:rPr>
                <w:sz w:val="22"/>
                <w:szCs w:val="22"/>
              </w:rPr>
              <w:t>100,0</w:t>
            </w:r>
          </w:p>
        </w:tc>
      </w:tr>
      <w:tr w:rsidR="00023A75" w:rsidRPr="00023A75" w14:paraId="45F4C154" w14:textId="77777777" w:rsidTr="00BD24E5">
        <w:tc>
          <w:tcPr>
            <w:tcW w:w="3775" w:type="pct"/>
            <w:tcBorders>
              <w:top w:val="nil"/>
              <w:left w:val="nil"/>
              <w:bottom w:val="nil"/>
            </w:tcBorders>
          </w:tcPr>
          <w:p w14:paraId="1A6BB4DA" w14:textId="77777777" w:rsidR="00023A75" w:rsidRPr="00023A75" w:rsidRDefault="00023A75" w:rsidP="00023A75">
            <w:pPr>
              <w:spacing w:before="20"/>
              <w:ind w:left="57"/>
              <w:rPr>
                <w:sz w:val="22"/>
                <w:szCs w:val="22"/>
              </w:rPr>
            </w:pPr>
            <w:r w:rsidRPr="00023A75">
              <w:rPr>
                <w:sz w:val="22"/>
                <w:szCs w:val="22"/>
              </w:rPr>
              <w:t xml:space="preserve">Электр энергия, газ, буу </w:t>
            </w:r>
            <w:proofErr w:type="spellStart"/>
            <w:r w:rsidRPr="00023A75">
              <w:rPr>
                <w:sz w:val="22"/>
                <w:szCs w:val="22"/>
              </w:rPr>
              <w:t>жана</w:t>
            </w:r>
            <w:proofErr w:type="spellEnd"/>
            <w:r w:rsidRPr="00023A75">
              <w:rPr>
                <w:sz w:val="22"/>
                <w:szCs w:val="22"/>
              </w:rPr>
              <w:t xml:space="preserve"> </w:t>
            </w:r>
            <w:proofErr w:type="spellStart"/>
            <w:r w:rsidRPr="00023A75">
              <w:rPr>
                <w:sz w:val="22"/>
                <w:szCs w:val="22"/>
              </w:rPr>
              <w:t>кондицияланган</w:t>
            </w:r>
            <w:proofErr w:type="spellEnd"/>
            <w:r w:rsidRPr="00023A75">
              <w:rPr>
                <w:sz w:val="22"/>
                <w:szCs w:val="22"/>
              </w:rPr>
              <w:t xml:space="preserve"> </w:t>
            </w:r>
            <w:proofErr w:type="spellStart"/>
            <w:r w:rsidRPr="00023A75">
              <w:rPr>
                <w:sz w:val="22"/>
                <w:szCs w:val="22"/>
              </w:rPr>
              <w:t>аба</w:t>
            </w:r>
            <w:proofErr w:type="spellEnd"/>
            <w:r w:rsidRPr="00023A75">
              <w:rPr>
                <w:sz w:val="22"/>
                <w:szCs w:val="22"/>
              </w:rPr>
              <w:t xml:space="preserve"> </w:t>
            </w:r>
            <w:proofErr w:type="spellStart"/>
            <w:r w:rsidRPr="00023A75">
              <w:rPr>
                <w:sz w:val="22"/>
                <w:szCs w:val="22"/>
              </w:rPr>
              <w:t>менен</w:t>
            </w:r>
            <w:proofErr w:type="spellEnd"/>
            <w:r w:rsidRPr="00023A75">
              <w:rPr>
                <w:sz w:val="22"/>
                <w:szCs w:val="22"/>
              </w:rPr>
              <w:t xml:space="preserve"> (</w:t>
            </w:r>
            <w:proofErr w:type="spellStart"/>
            <w:r w:rsidRPr="00023A75">
              <w:rPr>
                <w:sz w:val="22"/>
                <w:szCs w:val="22"/>
              </w:rPr>
              <w:t>жабдуу</w:t>
            </w:r>
            <w:proofErr w:type="spellEnd"/>
            <w:r w:rsidRPr="00023A75">
              <w:rPr>
                <w:sz w:val="22"/>
                <w:szCs w:val="22"/>
              </w:rPr>
              <w:t>)</w:t>
            </w:r>
          </w:p>
        </w:tc>
        <w:tc>
          <w:tcPr>
            <w:tcW w:w="659" w:type="pct"/>
            <w:tcBorders>
              <w:bottom w:val="nil"/>
              <w:right w:val="nil"/>
            </w:tcBorders>
            <w:vAlign w:val="bottom"/>
          </w:tcPr>
          <w:p w14:paraId="3105C5D2" w14:textId="77777777" w:rsidR="00023A75" w:rsidRPr="00023A75" w:rsidRDefault="00023A75" w:rsidP="00023A75">
            <w:pPr>
              <w:spacing w:before="20" w:after="20"/>
              <w:jc w:val="right"/>
              <w:rPr>
                <w:bCs/>
                <w:sz w:val="22"/>
                <w:szCs w:val="22"/>
                <w:lang w:val="ky-KG"/>
              </w:rPr>
            </w:pPr>
            <w:r w:rsidRPr="00023A75">
              <w:rPr>
                <w:bCs/>
                <w:sz w:val="22"/>
                <w:szCs w:val="22"/>
                <w:lang w:val="ky-KG"/>
              </w:rPr>
              <w:t>121,4</w:t>
            </w:r>
          </w:p>
        </w:tc>
        <w:tc>
          <w:tcPr>
            <w:tcW w:w="566" w:type="pct"/>
            <w:tcBorders>
              <w:top w:val="nil"/>
              <w:left w:val="nil"/>
              <w:bottom w:val="nil"/>
              <w:right w:val="nil"/>
            </w:tcBorders>
          </w:tcPr>
          <w:p w14:paraId="4582CCB9" w14:textId="77777777" w:rsidR="00023A75" w:rsidRPr="00023A75" w:rsidRDefault="00023A75" w:rsidP="00023A75">
            <w:pPr>
              <w:spacing w:before="20" w:after="20"/>
              <w:jc w:val="right"/>
              <w:rPr>
                <w:bCs/>
                <w:sz w:val="22"/>
                <w:szCs w:val="22"/>
                <w:lang w:val="ky-KG"/>
              </w:rPr>
            </w:pPr>
            <w:r w:rsidRPr="00023A75">
              <w:rPr>
                <w:bCs/>
                <w:sz w:val="22"/>
                <w:szCs w:val="22"/>
              </w:rPr>
              <w:t>98,5</w:t>
            </w:r>
          </w:p>
        </w:tc>
      </w:tr>
      <w:tr w:rsidR="00023A75" w:rsidRPr="00023A75" w14:paraId="590E9849" w14:textId="77777777" w:rsidTr="00BD24E5">
        <w:tc>
          <w:tcPr>
            <w:tcW w:w="3775" w:type="pct"/>
            <w:tcBorders>
              <w:top w:val="nil"/>
              <w:left w:val="nil"/>
              <w:bottom w:val="single" w:sz="4" w:space="0" w:color="auto"/>
            </w:tcBorders>
          </w:tcPr>
          <w:p w14:paraId="59A99179" w14:textId="77777777" w:rsidR="00023A75" w:rsidRPr="00023A75" w:rsidRDefault="00023A75" w:rsidP="00023A75">
            <w:pPr>
              <w:spacing w:before="20"/>
              <w:ind w:left="57"/>
              <w:rPr>
                <w:sz w:val="22"/>
                <w:szCs w:val="22"/>
                <w:lang w:val="ky-KG"/>
              </w:rPr>
            </w:pPr>
            <w:r w:rsidRPr="00023A75">
              <w:rPr>
                <w:sz w:val="22"/>
                <w:szCs w:val="22"/>
              </w:rPr>
              <w:t>С</w:t>
            </w:r>
            <w:r w:rsidRPr="00023A75">
              <w:rPr>
                <w:sz w:val="22"/>
                <w:szCs w:val="22"/>
                <w:lang w:val="ky-KG"/>
              </w:rPr>
              <w:t>уу менен жабдуу, калдыктарды тазалоо, иштетүү жана кайра пайдалануучу чийки затты алуу</w:t>
            </w:r>
          </w:p>
        </w:tc>
        <w:tc>
          <w:tcPr>
            <w:tcW w:w="659" w:type="pct"/>
            <w:tcBorders>
              <w:top w:val="nil"/>
              <w:bottom w:val="single" w:sz="4" w:space="0" w:color="auto"/>
              <w:right w:val="nil"/>
            </w:tcBorders>
            <w:vAlign w:val="bottom"/>
          </w:tcPr>
          <w:p w14:paraId="593EC69E" w14:textId="77777777" w:rsidR="00023A75" w:rsidRPr="00023A75" w:rsidRDefault="00023A75" w:rsidP="00023A75">
            <w:pPr>
              <w:spacing w:before="20" w:after="20"/>
              <w:jc w:val="right"/>
              <w:rPr>
                <w:bCs/>
                <w:sz w:val="22"/>
                <w:szCs w:val="22"/>
                <w:lang w:val="ky-KG"/>
              </w:rPr>
            </w:pPr>
            <w:r w:rsidRPr="00023A75">
              <w:rPr>
                <w:bCs/>
                <w:sz w:val="22"/>
                <w:szCs w:val="22"/>
                <w:lang w:val="ky-KG"/>
              </w:rPr>
              <w:t>140,9</w:t>
            </w:r>
          </w:p>
        </w:tc>
        <w:tc>
          <w:tcPr>
            <w:tcW w:w="566" w:type="pct"/>
            <w:tcBorders>
              <w:top w:val="nil"/>
              <w:left w:val="nil"/>
              <w:bottom w:val="single" w:sz="4" w:space="0" w:color="auto"/>
              <w:right w:val="nil"/>
            </w:tcBorders>
          </w:tcPr>
          <w:p w14:paraId="5856784F" w14:textId="77777777" w:rsidR="00023A75" w:rsidRPr="00023A75" w:rsidRDefault="00023A75" w:rsidP="00023A75">
            <w:pPr>
              <w:spacing w:before="20" w:after="20"/>
              <w:jc w:val="right"/>
              <w:rPr>
                <w:bCs/>
                <w:sz w:val="22"/>
                <w:szCs w:val="22"/>
                <w:lang w:val="ky-KG"/>
              </w:rPr>
            </w:pPr>
          </w:p>
          <w:p w14:paraId="08525189" w14:textId="77777777" w:rsidR="00023A75" w:rsidRPr="00023A75" w:rsidRDefault="00023A75" w:rsidP="00023A75">
            <w:pPr>
              <w:spacing w:before="20" w:after="20"/>
              <w:jc w:val="right"/>
              <w:rPr>
                <w:bCs/>
                <w:sz w:val="22"/>
                <w:szCs w:val="22"/>
                <w:lang w:val="ky-KG"/>
              </w:rPr>
            </w:pPr>
            <w:r w:rsidRPr="00023A75">
              <w:rPr>
                <w:bCs/>
                <w:sz w:val="22"/>
                <w:szCs w:val="22"/>
                <w:lang w:val="ky-KG"/>
              </w:rPr>
              <w:t xml:space="preserve">   137,9</w:t>
            </w:r>
          </w:p>
        </w:tc>
      </w:tr>
    </w:tbl>
    <w:p w14:paraId="10C60559" w14:textId="77777777" w:rsidR="00023A75" w:rsidRDefault="00023A75" w:rsidP="00023A75">
      <w:pPr>
        <w:tabs>
          <w:tab w:val="left" w:pos="567"/>
        </w:tabs>
        <w:jc w:val="center"/>
        <w:rPr>
          <w:b/>
          <w:sz w:val="32"/>
          <w:szCs w:val="32"/>
        </w:rPr>
      </w:pPr>
    </w:p>
    <w:p w14:paraId="61207423" w14:textId="1AECFD81" w:rsidR="00E752CB" w:rsidRPr="00151881" w:rsidRDefault="00E752CB" w:rsidP="00023A75">
      <w:pPr>
        <w:tabs>
          <w:tab w:val="left" w:pos="567"/>
        </w:tabs>
        <w:jc w:val="center"/>
        <w:rPr>
          <w:b/>
          <w:sz w:val="12"/>
          <w:szCs w:val="32"/>
        </w:rPr>
      </w:pPr>
      <w:proofErr w:type="spellStart"/>
      <w:r w:rsidRPr="00151881">
        <w:rPr>
          <w:b/>
          <w:sz w:val="32"/>
          <w:szCs w:val="32"/>
        </w:rPr>
        <w:t>Мамлекеттик</w:t>
      </w:r>
      <w:proofErr w:type="spellEnd"/>
      <w:r w:rsidRPr="00151881">
        <w:rPr>
          <w:b/>
          <w:sz w:val="32"/>
          <w:szCs w:val="32"/>
        </w:rPr>
        <w:t xml:space="preserve"> сектор</w:t>
      </w:r>
    </w:p>
    <w:p w14:paraId="351445EC" w14:textId="77777777" w:rsidR="00E752CB" w:rsidRPr="00151881" w:rsidRDefault="00E752CB" w:rsidP="00E752CB">
      <w:pPr>
        <w:ind w:firstLine="720"/>
        <w:jc w:val="both"/>
        <w:rPr>
          <w:b/>
          <w:bCs/>
          <w:sz w:val="2"/>
          <w:szCs w:val="16"/>
        </w:rPr>
      </w:pPr>
    </w:p>
    <w:p w14:paraId="65CB3517" w14:textId="77777777" w:rsidR="00E752CB" w:rsidRPr="00151881" w:rsidRDefault="00E752CB" w:rsidP="00E752CB">
      <w:pPr>
        <w:ind w:firstLine="720"/>
        <w:jc w:val="both"/>
        <w:rPr>
          <w:b/>
          <w:bCs/>
          <w:sz w:val="28"/>
          <w:szCs w:val="28"/>
          <w:lang w:val="ky-KG"/>
        </w:rPr>
      </w:pPr>
    </w:p>
    <w:p w14:paraId="19ED31B1" w14:textId="77777777" w:rsidR="003869DB" w:rsidRPr="0042133B" w:rsidRDefault="003869DB" w:rsidP="003869DB">
      <w:pPr>
        <w:ind w:firstLine="720"/>
        <w:jc w:val="both"/>
        <w:rPr>
          <w:rFonts w:eastAsia="MS Mincho"/>
          <w:iCs/>
          <w:sz w:val="28"/>
          <w:szCs w:val="28"/>
          <w:lang w:val="ky-KG"/>
        </w:rPr>
      </w:pPr>
      <w:r w:rsidRPr="0042133B">
        <w:rPr>
          <w:b/>
          <w:bCs/>
          <w:sz w:val="28"/>
          <w:szCs w:val="28"/>
          <w:lang w:val="ky-KG"/>
        </w:rPr>
        <w:t xml:space="preserve">Жергиликтүү бюджеттин аткарылышы. </w:t>
      </w:r>
      <w:r w:rsidRPr="0042133B">
        <w:rPr>
          <w:bCs/>
          <w:sz w:val="28"/>
          <w:szCs w:val="28"/>
          <w:lang w:val="ky-KG"/>
        </w:rPr>
        <w:t>202</w:t>
      </w:r>
      <w:r>
        <w:rPr>
          <w:bCs/>
          <w:sz w:val="28"/>
          <w:szCs w:val="28"/>
          <w:lang w:val="ky-KG"/>
        </w:rPr>
        <w:t>5</w:t>
      </w:r>
      <w:r w:rsidRPr="0042133B">
        <w:rPr>
          <w:bCs/>
          <w:sz w:val="28"/>
          <w:szCs w:val="28"/>
          <w:lang w:val="ky-KG"/>
        </w:rPr>
        <w:t>-ж.</w:t>
      </w:r>
      <w:r w:rsidRPr="0042133B">
        <w:rPr>
          <w:rFonts w:eastAsia="MS Mincho"/>
          <w:sz w:val="28"/>
          <w:szCs w:val="28"/>
          <w:lang w:val="ky-KG"/>
        </w:rPr>
        <w:t xml:space="preserve"> январында  </w:t>
      </w:r>
      <w:r w:rsidRPr="0042133B">
        <w:rPr>
          <w:rFonts w:eastAsia="MS Mincho"/>
          <w:i/>
          <w:sz w:val="28"/>
          <w:szCs w:val="28"/>
          <w:lang w:val="ky-KG"/>
        </w:rPr>
        <w:t>ж</w:t>
      </w:r>
      <w:r w:rsidRPr="0042133B">
        <w:rPr>
          <w:rFonts w:eastAsia="MS Mincho"/>
          <w:bCs/>
          <w:i/>
          <w:iCs/>
          <w:color w:val="000000"/>
          <w:sz w:val="28"/>
          <w:szCs w:val="28"/>
          <w:lang w:val="ky-KG"/>
        </w:rPr>
        <w:t>ергиликтүү бюджеттин кирешелери</w:t>
      </w:r>
      <w:r w:rsidRPr="0042133B">
        <w:rPr>
          <w:rFonts w:eastAsia="MS Mincho"/>
          <w:color w:val="000000"/>
          <w:sz w:val="28"/>
          <w:szCs w:val="28"/>
          <w:lang w:val="ky-KG"/>
        </w:rPr>
        <w:t xml:space="preserve"> (</w:t>
      </w:r>
      <w:r w:rsidRPr="0042133B">
        <w:rPr>
          <w:rFonts w:eastAsia="MS Mincho"/>
          <w:sz w:val="28"/>
          <w:szCs w:val="28"/>
          <w:lang w:val="ky-KG"/>
        </w:rPr>
        <w:t>ф</w:t>
      </w:r>
      <w:r w:rsidRPr="0042133B">
        <w:rPr>
          <w:rFonts w:eastAsia="MS Mincho"/>
          <w:color w:val="000000"/>
          <w:sz w:val="28"/>
          <w:szCs w:val="28"/>
          <w:lang w:val="ky-KG"/>
        </w:rPr>
        <w:t xml:space="preserve">инансылык эмес активдерди сатуудан алынган </w:t>
      </w:r>
      <w:r w:rsidRPr="0042133B">
        <w:rPr>
          <w:rFonts w:eastAsia="MS Mincho"/>
          <w:bCs/>
          <w:sz w:val="28"/>
          <w:szCs w:val="28"/>
          <w:lang w:val="ky-KG"/>
        </w:rPr>
        <w:t>түшүүл</w:t>
      </w:r>
      <w:r>
        <w:rPr>
          <w:rFonts w:eastAsia="MS Mincho"/>
          <w:bCs/>
          <w:sz w:val="28"/>
          <w:szCs w:val="28"/>
          <w:lang w:val="ky-KG"/>
        </w:rPr>
        <w:t>ө</w:t>
      </w:r>
      <w:r w:rsidRPr="0042133B">
        <w:rPr>
          <w:rFonts w:eastAsia="MS Mincho"/>
          <w:bCs/>
          <w:sz w:val="28"/>
          <w:szCs w:val="28"/>
          <w:lang w:val="ky-KG"/>
        </w:rPr>
        <w:t>д</w:t>
      </w:r>
      <w:r>
        <w:rPr>
          <w:rFonts w:eastAsia="MS Mincho"/>
          <w:bCs/>
          <w:sz w:val="28"/>
          <w:szCs w:val="28"/>
          <w:lang w:val="ky-KG"/>
        </w:rPr>
        <w:t>ү</w:t>
      </w:r>
      <w:r w:rsidRPr="0042133B">
        <w:rPr>
          <w:rFonts w:eastAsia="MS Mincho"/>
          <w:bCs/>
          <w:sz w:val="28"/>
          <w:szCs w:val="28"/>
          <w:lang w:val="ky-KG"/>
        </w:rPr>
        <w:t xml:space="preserve"> кошкондо</w:t>
      </w:r>
      <w:r w:rsidRPr="0042133B">
        <w:rPr>
          <w:rFonts w:eastAsia="MS Mincho"/>
          <w:color w:val="000000"/>
          <w:sz w:val="28"/>
          <w:szCs w:val="28"/>
          <w:lang w:val="ky-KG"/>
        </w:rPr>
        <w:t>) 202</w:t>
      </w:r>
      <w:r>
        <w:rPr>
          <w:rFonts w:eastAsia="MS Mincho"/>
          <w:color w:val="000000"/>
          <w:sz w:val="28"/>
          <w:szCs w:val="28"/>
          <w:lang w:val="ky-KG"/>
        </w:rPr>
        <w:t>4</w:t>
      </w:r>
      <w:r w:rsidRPr="0042133B">
        <w:rPr>
          <w:rFonts w:eastAsia="MS Mincho"/>
          <w:color w:val="000000"/>
          <w:sz w:val="28"/>
          <w:szCs w:val="28"/>
          <w:lang w:val="ky-KG"/>
        </w:rPr>
        <w:t>-ж. январына</w:t>
      </w:r>
      <w:r w:rsidRPr="0042133B">
        <w:rPr>
          <w:rFonts w:eastAsia="MS Mincho"/>
          <w:sz w:val="28"/>
          <w:szCs w:val="28"/>
          <w:lang w:val="ky-KG"/>
        </w:rPr>
        <w:t xml:space="preserve"> </w:t>
      </w:r>
      <w:r w:rsidRPr="0042133B">
        <w:rPr>
          <w:rFonts w:eastAsia="MS Mincho"/>
          <w:iCs/>
          <w:sz w:val="28"/>
          <w:szCs w:val="28"/>
          <w:lang w:val="ky-KG"/>
        </w:rPr>
        <w:t>салыштырмалуу</w:t>
      </w:r>
      <w:r w:rsidRPr="0042133B">
        <w:rPr>
          <w:rFonts w:eastAsia="MS Mincho"/>
          <w:sz w:val="28"/>
          <w:szCs w:val="28"/>
          <w:lang w:val="ky-KG"/>
        </w:rPr>
        <w:t xml:space="preserve"> </w:t>
      </w:r>
      <w:r>
        <w:rPr>
          <w:rFonts w:eastAsia="MS Mincho"/>
          <w:sz w:val="28"/>
          <w:szCs w:val="28"/>
          <w:lang w:val="ky-KG"/>
        </w:rPr>
        <w:t>36,2</w:t>
      </w:r>
      <w:r w:rsidRPr="0042133B">
        <w:rPr>
          <w:rFonts w:eastAsia="MS Mincho"/>
          <w:sz w:val="28"/>
          <w:szCs w:val="28"/>
          <w:lang w:val="ky-KG"/>
        </w:rPr>
        <w:t xml:space="preserve">  пайызга </w:t>
      </w:r>
      <w:r w:rsidRPr="0042133B">
        <w:rPr>
          <w:rFonts w:eastAsia="MS Mincho"/>
          <w:color w:val="000000"/>
          <w:sz w:val="28"/>
          <w:szCs w:val="28"/>
          <w:lang w:val="ky-KG"/>
        </w:rPr>
        <w:t>к</w:t>
      </w:r>
      <w:r>
        <w:rPr>
          <w:rFonts w:eastAsia="MS Mincho"/>
          <w:color w:val="000000"/>
          <w:sz w:val="28"/>
          <w:szCs w:val="28"/>
          <w:lang w:val="ky-KG"/>
        </w:rPr>
        <w:t>ө</w:t>
      </w:r>
      <w:r w:rsidRPr="0042133B">
        <w:rPr>
          <w:rFonts w:eastAsia="MS Mincho"/>
          <w:color w:val="000000"/>
          <w:sz w:val="28"/>
          <w:szCs w:val="28"/>
          <w:lang w:val="ky-KG"/>
        </w:rPr>
        <w:t>б</w:t>
      </w:r>
      <w:r>
        <w:rPr>
          <w:rFonts w:eastAsia="MS Mincho"/>
          <w:color w:val="000000"/>
          <w:sz w:val="28"/>
          <w:szCs w:val="28"/>
          <w:lang w:val="ky-KG"/>
        </w:rPr>
        <w:t>ө</w:t>
      </w:r>
      <w:r w:rsidRPr="0042133B">
        <w:rPr>
          <w:rFonts w:eastAsia="MS Mincho"/>
          <w:color w:val="000000"/>
          <w:sz w:val="28"/>
          <w:szCs w:val="28"/>
          <w:lang w:val="ky-KG"/>
        </w:rPr>
        <w:t>й</w:t>
      </w:r>
      <w:r>
        <w:rPr>
          <w:rFonts w:eastAsia="MS Mincho"/>
          <w:color w:val="000000"/>
          <w:sz w:val="28"/>
          <w:szCs w:val="28"/>
          <w:lang w:val="ky-KG"/>
        </w:rPr>
        <w:t>ү</w:t>
      </w:r>
      <w:r w:rsidRPr="0042133B">
        <w:rPr>
          <w:rFonts w:eastAsia="MS Mincho"/>
          <w:color w:val="000000"/>
          <w:sz w:val="28"/>
          <w:szCs w:val="28"/>
          <w:lang w:val="ky-KG"/>
        </w:rPr>
        <w:t xml:space="preserve">п, </w:t>
      </w:r>
      <w:r>
        <w:rPr>
          <w:rFonts w:eastAsia="MS Mincho"/>
          <w:bCs/>
          <w:sz w:val="28"/>
          <w:szCs w:val="28"/>
          <w:lang w:val="ky-KG"/>
        </w:rPr>
        <w:t>185 952,3</w:t>
      </w:r>
      <w:r w:rsidRPr="0042133B">
        <w:rPr>
          <w:rFonts w:eastAsia="MS Mincho"/>
          <w:sz w:val="28"/>
          <w:szCs w:val="28"/>
          <w:lang w:val="ky-KG"/>
        </w:rPr>
        <w:t xml:space="preserve">  миң </w:t>
      </w:r>
      <w:r w:rsidRPr="0042133B">
        <w:rPr>
          <w:rFonts w:eastAsia="MS Mincho"/>
          <w:color w:val="000000"/>
          <w:sz w:val="28"/>
          <w:szCs w:val="28"/>
          <w:lang w:val="ky-KG"/>
        </w:rPr>
        <w:t xml:space="preserve">сомду түздү, </w:t>
      </w:r>
      <w:r w:rsidRPr="0042133B">
        <w:rPr>
          <w:rFonts w:eastAsia="MS Mincho"/>
          <w:bCs/>
          <w:i/>
          <w:iCs/>
          <w:color w:val="000000"/>
          <w:sz w:val="28"/>
          <w:szCs w:val="28"/>
          <w:lang w:val="ky-KG"/>
        </w:rPr>
        <w:t xml:space="preserve">жергиликтүү бюджеттин </w:t>
      </w:r>
      <w:r w:rsidRPr="0042133B">
        <w:rPr>
          <w:rFonts w:eastAsia="MS Mincho"/>
          <w:i/>
          <w:iCs/>
          <w:sz w:val="28"/>
          <w:szCs w:val="28"/>
          <w:lang w:val="ky-KG"/>
        </w:rPr>
        <w:t>чыгымдары</w:t>
      </w:r>
      <w:r w:rsidRPr="0042133B">
        <w:rPr>
          <w:rFonts w:eastAsia="MS Mincho"/>
          <w:iCs/>
          <w:sz w:val="28"/>
          <w:szCs w:val="28"/>
          <w:lang w:val="ky-KG"/>
        </w:rPr>
        <w:t xml:space="preserve"> (</w:t>
      </w:r>
      <w:r w:rsidRPr="0042133B">
        <w:rPr>
          <w:rFonts w:eastAsia="MS Mincho"/>
          <w:color w:val="000000"/>
          <w:sz w:val="28"/>
          <w:szCs w:val="28"/>
          <w:lang w:val="ky-KG"/>
        </w:rPr>
        <w:t xml:space="preserve">финансылык эмес активдерди сатып алууга кеткен чыгымдарды кошкондо) </w:t>
      </w:r>
      <w:r>
        <w:rPr>
          <w:rFonts w:eastAsia="MS Mincho"/>
          <w:color w:val="000000"/>
          <w:sz w:val="28"/>
          <w:szCs w:val="28"/>
          <w:lang w:val="ky-KG"/>
        </w:rPr>
        <w:t>84,4</w:t>
      </w:r>
      <w:r w:rsidRPr="0042133B">
        <w:rPr>
          <w:rFonts w:eastAsia="MS Mincho"/>
          <w:color w:val="000000"/>
          <w:sz w:val="28"/>
          <w:szCs w:val="28"/>
          <w:lang w:val="ky-KG"/>
        </w:rPr>
        <w:t xml:space="preserve"> пайызга к</w:t>
      </w:r>
      <w:r>
        <w:rPr>
          <w:rFonts w:eastAsia="MS Mincho"/>
          <w:color w:val="000000"/>
          <w:sz w:val="28"/>
          <w:szCs w:val="28"/>
          <w:lang w:val="ky-KG"/>
        </w:rPr>
        <w:t>ө</w:t>
      </w:r>
      <w:r w:rsidRPr="0042133B">
        <w:rPr>
          <w:rFonts w:eastAsia="MS Mincho"/>
          <w:color w:val="000000"/>
          <w:sz w:val="28"/>
          <w:szCs w:val="28"/>
          <w:lang w:val="ky-KG"/>
        </w:rPr>
        <w:t>б</w:t>
      </w:r>
      <w:r>
        <w:rPr>
          <w:rFonts w:eastAsia="MS Mincho"/>
          <w:color w:val="000000"/>
          <w:sz w:val="28"/>
          <w:szCs w:val="28"/>
          <w:lang w:val="ky-KG"/>
        </w:rPr>
        <w:t>ө</w:t>
      </w:r>
      <w:r w:rsidRPr="0042133B">
        <w:rPr>
          <w:rFonts w:eastAsia="MS Mincho"/>
          <w:color w:val="000000"/>
          <w:sz w:val="28"/>
          <w:szCs w:val="28"/>
          <w:lang w:val="ky-KG"/>
        </w:rPr>
        <w:t>й</w:t>
      </w:r>
      <w:r>
        <w:rPr>
          <w:rFonts w:eastAsia="MS Mincho"/>
          <w:color w:val="000000"/>
          <w:sz w:val="28"/>
          <w:szCs w:val="28"/>
          <w:lang w:val="ky-KG"/>
        </w:rPr>
        <w:t>ү</w:t>
      </w:r>
      <w:r w:rsidRPr="0042133B">
        <w:rPr>
          <w:rFonts w:eastAsia="MS Mincho"/>
          <w:color w:val="000000"/>
          <w:sz w:val="28"/>
          <w:szCs w:val="28"/>
          <w:lang w:val="ky-KG"/>
        </w:rPr>
        <w:t xml:space="preserve">п, </w:t>
      </w:r>
      <w:r>
        <w:rPr>
          <w:rFonts w:eastAsia="MS Mincho"/>
          <w:color w:val="000000"/>
          <w:sz w:val="28"/>
          <w:szCs w:val="28"/>
          <w:lang w:val="ky-KG"/>
        </w:rPr>
        <w:t xml:space="preserve">110 342,9 </w:t>
      </w:r>
      <w:r w:rsidRPr="0042133B">
        <w:rPr>
          <w:rFonts w:eastAsia="MS Mincho"/>
          <w:color w:val="000000"/>
          <w:sz w:val="28"/>
          <w:szCs w:val="28"/>
          <w:lang w:val="ky-KG"/>
        </w:rPr>
        <w:t>миң сомду т</w:t>
      </w:r>
      <w:r>
        <w:rPr>
          <w:rFonts w:eastAsia="MS Mincho"/>
          <w:color w:val="000000"/>
          <w:sz w:val="28"/>
          <w:szCs w:val="28"/>
          <w:lang w:val="ky-KG"/>
        </w:rPr>
        <w:t>ү</w:t>
      </w:r>
      <w:r w:rsidRPr="0042133B">
        <w:rPr>
          <w:rFonts w:eastAsia="MS Mincho"/>
          <w:color w:val="000000"/>
          <w:sz w:val="28"/>
          <w:szCs w:val="28"/>
          <w:lang w:val="ky-KG"/>
        </w:rPr>
        <w:t>з</w:t>
      </w:r>
      <w:r>
        <w:rPr>
          <w:rFonts w:eastAsia="MS Mincho"/>
          <w:color w:val="000000"/>
          <w:sz w:val="28"/>
          <w:szCs w:val="28"/>
          <w:lang w:val="ky-KG"/>
        </w:rPr>
        <w:t>дү</w:t>
      </w:r>
      <w:r w:rsidRPr="0042133B">
        <w:rPr>
          <w:rFonts w:eastAsia="MS Mincho"/>
          <w:color w:val="000000"/>
          <w:sz w:val="28"/>
          <w:szCs w:val="28"/>
          <w:lang w:val="ky-KG"/>
        </w:rPr>
        <w:t>.</w:t>
      </w:r>
    </w:p>
    <w:p w14:paraId="3B9825A6" w14:textId="77777777" w:rsidR="003869DB" w:rsidRPr="0042133B" w:rsidRDefault="003869DB" w:rsidP="003869DB">
      <w:pPr>
        <w:ind w:firstLine="708"/>
        <w:jc w:val="both"/>
        <w:rPr>
          <w:rFonts w:eastAsia="MS Mincho"/>
          <w:color w:val="000000"/>
          <w:sz w:val="28"/>
          <w:szCs w:val="28"/>
          <w:lang w:val="ky-KG"/>
        </w:rPr>
      </w:pPr>
      <w:r w:rsidRPr="0042133B">
        <w:rPr>
          <w:rFonts w:eastAsia="MS Mincho"/>
          <w:bCs/>
          <w:color w:val="000000"/>
          <w:sz w:val="28"/>
          <w:szCs w:val="28"/>
          <w:lang w:val="ky-KG"/>
        </w:rPr>
        <w:t>Алынган кирешелердин түзүмүндө салыктык</w:t>
      </w:r>
      <w:r w:rsidRPr="0042133B">
        <w:rPr>
          <w:rFonts w:eastAsia="MS Mincho"/>
          <w:color w:val="000000"/>
          <w:sz w:val="28"/>
          <w:szCs w:val="28"/>
          <w:lang w:val="ky-KG"/>
        </w:rPr>
        <w:t xml:space="preserve"> түшүүлөр үстөмдүү болду, алардын үлүшүн</w:t>
      </w:r>
      <w:r w:rsidRPr="0042133B">
        <w:rPr>
          <w:rFonts w:eastAsia="MS Mincho"/>
          <w:iCs/>
          <w:color w:val="000000"/>
          <w:sz w:val="28"/>
          <w:szCs w:val="28"/>
          <w:lang w:val="ky-KG"/>
        </w:rPr>
        <w:t xml:space="preserve">ө </w:t>
      </w:r>
      <w:r w:rsidRPr="0042133B">
        <w:rPr>
          <w:rFonts w:eastAsia="MS Mincho"/>
          <w:sz w:val="28"/>
          <w:szCs w:val="28"/>
          <w:lang w:val="ky-KG"/>
        </w:rPr>
        <w:t>202</w:t>
      </w:r>
      <w:r>
        <w:rPr>
          <w:rFonts w:eastAsia="MS Mincho"/>
          <w:sz w:val="28"/>
          <w:szCs w:val="28"/>
          <w:lang w:val="ky-KG"/>
        </w:rPr>
        <w:t>5</w:t>
      </w:r>
      <w:r w:rsidRPr="0042133B">
        <w:rPr>
          <w:rFonts w:eastAsia="MS Mincho"/>
          <w:sz w:val="28"/>
          <w:szCs w:val="28"/>
          <w:lang w:val="ky-KG"/>
        </w:rPr>
        <w:t>-ж. январ</w:t>
      </w:r>
      <w:r>
        <w:rPr>
          <w:rFonts w:eastAsia="MS Mincho"/>
          <w:sz w:val="28"/>
          <w:szCs w:val="28"/>
          <w:lang w:val="ky-KG"/>
        </w:rPr>
        <w:t>ында</w:t>
      </w:r>
      <w:r w:rsidRPr="0042133B">
        <w:rPr>
          <w:rFonts w:eastAsia="MS Mincho"/>
          <w:sz w:val="28"/>
          <w:szCs w:val="28"/>
          <w:lang w:val="ky-KG"/>
        </w:rPr>
        <w:t xml:space="preserve"> бардык кирешелери </w:t>
      </w:r>
      <w:r>
        <w:rPr>
          <w:rFonts w:eastAsia="MS Mincho"/>
          <w:sz w:val="28"/>
          <w:szCs w:val="28"/>
          <w:lang w:val="ky-KG"/>
        </w:rPr>
        <w:t>83,1</w:t>
      </w:r>
      <w:r w:rsidRPr="0042133B">
        <w:rPr>
          <w:rFonts w:eastAsia="MS Mincho"/>
          <w:sz w:val="28"/>
          <w:szCs w:val="28"/>
          <w:lang w:val="ky-KG"/>
        </w:rPr>
        <w:t xml:space="preserve"> пайызга же </w:t>
      </w:r>
      <w:r>
        <w:rPr>
          <w:bCs/>
          <w:sz w:val="28"/>
          <w:szCs w:val="28"/>
          <w:lang w:val="ky-KG"/>
        </w:rPr>
        <w:t xml:space="preserve">152 968,5 </w:t>
      </w:r>
      <w:r w:rsidRPr="0042133B">
        <w:rPr>
          <w:rFonts w:eastAsia="MS Mincho"/>
          <w:sz w:val="28"/>
          <w:szCs w:val="28"/>
          <w:lang w:val="ky-KG"/>
        </w:rPr>
        <w:lastRenderedPageBreak/>
        <w:t xml:space="preserve">миң сомго туура келди, </w:t>
      </w:r>
      <w:r w:rsidRPr="0042133B">
        <w:rPr>
          <w:rFonts w:eastAsia="MS Mincho"/>
          <w:color w:val="000000"/>
          <w:sz w:val="28"/>
          <w:szCs w:val="28"/>
          <w:lang w:val="ky-KG"/>
        </w:rPr>
        <w:t>202</w:t>
      </w:r>
      <w:r>
        <w:rPr>
          <w:rFonts w:eastAsia="MS Mincho"/>
          <w:color w:val="000000"/>
          <w:sz w:val="28"/>
          <w:szCs w:val="28"/>
          <w:lang w:val="ky-KG"/>
        </w:rPr>
        <w:t>4</w:t>
      </w:r>
      <w:r w:rsidRPr="0042133B">
        <w:rPr>
          <w:rFonts w:eastAsia="MS Mincho"/>
          <w:color w:val="000000"/>
          <w:sz w:val="28"/>
          <w:szCs w:val="28"/>
          <w:lang w:val="ky-KG"/>
        </w:rPr>
        <w:t xml:space="preserve">-ж. </w:t>
      </w:r>
      <w:r w:rsidRPr="0042133B">
        <w:rPr>
          <w:rFonts w:eastAsia="MS Mincho"/>
          <w:iCs/>
          <w:sz w:val="28"/>
          <w:szCs w:val="28"/>
          <w:lang w:val="ky-KG"/>
        </w:rPr>
        <w:t>январына салыштырганда</w:t>
      </w:r>
      <w:r w:rsidRPr="0042133B">
        <w:rPr>
          <w:rFonts w:eastAsia="MS Mincho"/>
          <w:bCs/>
          <w:color w:val="000000"/>
          <w:sz w:val="28"/>
          <w:szCs w:val="28"/>
          <w:lang w:val="ky-KG"/>
        </w:rPr>
        <w:t xml:space="preserve"> алардын</w:t>
      </w:r>
      <w:r w:rsidRPr="0042133B">
        <w:rPr>
          <w:lang w:val="ky-KG"/>
        </w:rPr>
        <w:t xml:space="preserve"> </w:t>
      </w:r>
      <w:r w:rsidRPr="0042133B">
        <w:rPr>
          <w:rFonts w:eastAsia="MS Mincho"/>
          <w:bCs/>
          <w:color w:val="000000"/>
          <w:sz w:val="28"/>
          <w:szCs w:val="28"/>
          <w:lang w:val="ky-KG"/>
        </w:rPr>
        <w:t>көлөмү</w:t>
      </w:r>
      <w:r>
        <w:rPr>
          <w:rFonts w:eastAsia="MS Mincho"/>
          <w:bCs/>
          <w:color w:val="000000"/>
          <w:sz w:val="28"/>
          <w:szCs w:val="28"/>
          <w:lang w:val="ky-KG"/>
        </w:rPr>
        <w:t xml:space="preserve"> 31,6</w:t>
      </w:r>
      <w:r w:rsidRPr="0042133B">
        <w:rPr>
          <w:rFonts w:eastAsia="MS Mincho"/>
          <w:bCs/>
          <w:color w:val="000000"/>
          <w:sz w:val="28"/>
          <w:szCs w:val="28"/>
          <w:lang w:val="ky-KG"/>
        </w:rPr>
        <w:t xml:space="preserve">  пайыздык пунктка</w:t>
      </w:r>
      <w:r>
        <w:rPr>
          <w:rFonts w:eastAsia="MS Mincho"/>
          <w:bCs/>
          <w:color w:val="000000"/>
          <w:sz w:val="28"/>
          <w:szCs w:val="28"/>
          <w:lang w:val="ky-KG"/>
        </w:rPr>
        <w:t>,</w:t>
      </w:r>
      <w:r w:rsidRPr="0042133B">
        <w:rPr>
          <w:rFonts w:eastAsia="MS Mincho"/>
          <w:bCs/>
          <w:color w:val="000000"/>
          <w:sz w:val="28"/>
          <w:szCs w:val="28"/>
          <w:lang w:val="ky-KG"/>
        </w:rPr>
        <w:t xml:space="preserve"> ал эми</w:t>
      </w:r>
      <w:r w:rsidRPr="0042133B">
        <w:rPr>
          <w:rFonts w:eastAsia="MS Mincho"/>
          <w:color w:val="000000"/>
          <w:sz w:val="28"/>
          <w:szCs w:val="28"/>
          <w:lang w:val="ky-KG"/>
        </w:rPr>
        <w:t xml:space="preserve"> </w:t>
      </w:r>
      <w:r w:rsidRPr="0042133B">
        <w:rPr>
          <w:rFonts w:eastAsia="MS Mincho"/>
          <w:bCs/>
          <w:color w:val="000000"/>
          <w:sz w:val="28"/>
          <w:szCs w:val="28"/>
          <w:lang w:val="ky-KG"/>
        </w:rPr>
        <w:t xml:space="preserve">үлүшү </w:t>
      </w:r>
      <w:r>
        <w:rPr>
          <w:rFonts w:eastAsia="MS Mincho"/>
          <w:bCs/>
          <w:color w:val="000000"/>
          <w:sz w:val="28"/>
          <w:szCs w:val="28"/>
          <w:lang w:val="ky-KG"/>
        </w:rPr>
        <w:t xml:space="preserve">3,0 </w:t>
      </w:r>
      <w:r w:rsidRPr="0042133B">
        <w:rPr>
          <w:rFonts w:eastAsia="MS Mincho"/>
          <w:bCs/>
          <w:color w:val="000000"/>
          <w:sz w:val="28"/>
          <w:szCs w:val="28"/>
          <w:lang w:val="ky-KG"/>
        </w:rPr>
        <w:t>пайызга</w:t>
      </w:r>
      <w:r>
        <w:rPr>
          <w:rFonts w:eastAsia="MS Mincho"/>
          <w:bCs/>
          <w:color w:val="000000"/>
          <w:sz w:val="28"/>
          <w:szCs w:val="28"/>
          <w:lang w:val="ky-KG"/>
        </w:rPr>
        <w:t xml:space="preserve"> </w:t>
      </w:r>
      <w:r>
        <w:rPr>
          <w:rFonts w:eastAsia="MS Mincho"/>
          <w:color w:val="000000"/>
          <w:sz w:val="28"/>
          <w:szCs w:val="28"/>
          <w:lang w:val="ky-KG"/>
        </w:rPr>
        <w:t>азайды.</w:t>
      </w:r>
    </w:p>
    <w:p w14:paraId="56E91CAE" w14:textId="77777777" w:rsidR="003869DB" w:rsidRPr="0042133B" w:rsidRDefault="003869DB" w:rsidP="003869DB">
      <w:pPr>
        <w:ind w:firstLine="708"/>
        <w:jc w:val="both"/>
        <w:rPr>
          <w:rFonts w:eastAsia="MS Mincho"/>
          <w:color w:val="C00000"/>
          <w:sz w:val="28"/>
          <w:szCs w:val="28"/>
          <w:lang w:val="ky-KG"/>
        </w:rPr>
      </w:pPr>
      <w:r w:rsidRPr="0042133B">
        <w:rPr>
          <w:rFonts w:eastAsia="MS Mincho"/>
          <w:iCs/>
          <w:sz w:val="28"/>
          <w:szCs w:val="28"/>
          <w:lang w:val="ky-KG"/>
        </w:rPr>
        <w:t>202</w:t>
      </w:r>
      <w:r>
        <w:rPr>
          <w:rFonts w:eastAsia="MS Mincho"/>
          <w:iCs/>
          <w:sz w:val="28"/>
          <w:szCs w:val="28"/>
          <w:lang w:val="ky-KG"/>
        </w:rPr>
        <w:t>5</w:t>
      </w:r>
      <w:r w:rsidRPr="0042133B">
        <w:rPr>
          <w:rFonts w:eastAsia="MS Mincho"/>
          <w:iCs/>
          <w:sz w:val="28"/>
          <w:szCs w:val="28"/>
          <w:lang w:val="ky-KG"/>
        </w:rPr>
        <w:t xml:space="preserve">-жылдын январында </w:t>
      </w:r>
      <w:r>
        <w:rPr>
          <w:bCs/>
          <w:iCs/>
          <w:sz w:val="28"/>
          <w:szCs w:val="28"/>
          <w:lang w:val="ky-KG"/>
        </w:rPr>
        <w:t>30 591,8</w:t>
      </w:r>
      <w:r w:rsidRPr="0042133B">
        <w:rPr>
          <w:bCs/>
          <w:iCs/>
          <w:sz w:val="28"/>
          <w:szCs w:val="28"/>
          <w:lang w:val="ky-KG"/>
        </w:rPr>
        <w:t xml:space="preserve"> </w:t>
      </w:r>
      <w:r w:rsidRPr="0042133B">
        <w:rPr>
          <w:rFonts w:eastAsia="MS Mincho"/>
          <w:iCs/>
          <w:sz w:val="28"/>
          <w:szCs w:val="28"/>
          <w:lang w:val="ky-KG"/>
        </w:rPr>
        <w:t>миң сом өлчөм</w:t>
      </w:r>
      <w:r w:rsidRPr="0042133B">
        <w:rPr>
          <w:rFonts w:eastAsia="MS Mincho"/>
          <w:sz w:val="28"/>
          <w:szCs w:val="28"/>
          <w:lang w:val="ky-KG"/>
        </w:rPr>
        <w:t>үнд</w:t>
      </w:r>
      <w:r w:rsidRPr="0042133B">
        <w:rPr>
          <w:rFonts w:eastAsia="MS Mincho"/>
          <w:iCs/>
          <w:sz w:val="28"/>
          <w:szCs w:val="28"/>
          <w:lang w:val="ky-KG"/>
        </w:rPr>
        <w:t xml:space="preserve">ө салык эмес кирешелер алынып, </w:t>
      </w:r>
      <w:r>
        <w:rPr>
          <w:rFonts w:eastAsia="MS Mincho"/>
          <w:iCs/>
          <w:sz w:val="28"/>
          <w:szCs w:val="28"/>
          <w:lang w:val="ky-KG"/>
        </w:rPr>
        <w:t>81,9</w:t>
      </w:r>
      <w:r w:rsidRPr="0042133B">
        <w:rPr>
          <w:rFonts w:eastAsia="MS Mincho"/>
          <w:iCs/>
          <w:sz w:val="28"/>
          <w:szCs w:val="28"/>
          <w:lang w:val="ky-KG"/>
        </w:rPr>
        <w:t xml:space="preserve"> пайызга</w:t>
      </w:r>
      <w:r>
        <w:rPr>
          <w:rFonts w:eastAsia="MS Mincho"/>
          <w:iCs/>
          <w:sz w:val="28"/>
          <w:szCs w:val="28"/>
          <w:lang w:val="ky-KG"/>
        </w:rPr>
        <w:t xml:space="preserve"> жана</w:t>
      </w:r>
      <w:r w:rsidRPr="0042133B">
        <w:rPr>
          <w:rFonts w:eastAsia="MS Mincho"/>
          <w:iCs/>
          <w:sz w:val="28"/>
          <w:szCs w:val="28"/>
          <w:lang w:val="ky-KG"/>
        </w:rPr>
        <w:t xml:space="preserve"> алардын </w:t>
      </w:r>
      <w:r w:rsidRPr="0042133B">
        <w:rPr>
          <w:rFonts w:eastAsia="MS Mincho"/>
          <w:sz w:val="28"/>
          <w:szCs w:val="28"/>
          <w:lang w:val="ky-KG"/>
        </w:rPr>
        <w:t xml:space="preserve">үлүшү </w:t>
      </w:r>
      <w:r>
        <w:rPr>
          <w:rFonts w:eastAsia="MS Mincho"/>
          <w:sz w:val="28"/>
          <w:szCs w:val="28"/>
          <w:lang w:val="ky-KG"/>
        </w:rPr>
        <w:t>4,1</w:t>
      </w:r>
      <w:r w:rsidRPr="0042133B">
        <w:rPr>
          <w:rFonts w:eastAsia="MS Mincho"/>
          <w:sz w:val="28"/>
          <w:szCs w:val="28"/>
          <w:lang w:val="ky-KG"/>
        </w:rPr>
        <w:t xml:space="preserve"> пайыздык пунктка </w:t>
      </w:r>
      <w:r w:rsidRPr="00D14583">
        <w:rPr>
          <w:rFonts w:eastAsia="MS Mincho"/>
          <w:sz w:val="28"/>
          <w:szCs w:val="28"/>
          <w:lang w:val="ky-KG"/>
        </w:rPr>
        <w:t>жогорулады</w:t>
      </w:r>
      <w:r w:rsidRPr="0042133B">
        <w:rPr>
          <w:rFonts w:eastAsia="MS Mincho"/>
          <w:sz w:val="28"/>
          <w:szCs w:val="28"/>
          <w:lang w:val="ky-KG"/>
        </w:rPr>
        <w:t>, жалпы кирешедеги көлөм</w:t>
      </w:r>
      <w:r w:rsidRPr="0042133B">
        <w:rPr>
          <w:rFonts w:eastAsia="MS Mincho"/>
          <w:bCs/>
          <w:sz w:val="28"/>
          <w:szCs w:val="28"/>
          <w:lang w:val="ky-KG"/>
        </w:rPr>
        <w:t xml:space="preserve">ү </w:t>
      </w:r>
      <w:r w:rsidRPr="0042133B">
        <w:rPr>
          <w:rFonts w:eastAsia="MS Mincho"/>
          <w:sz w:val="28"/>
          <w:szCs w:val="28"/>
          <w:lang w:val="ky-KG"/>
        </w:rPr>
        <w:t>1</w:t>
      </w:r>
      <w:r>
        <w:rPr>
          <w:rFonts w:eastAsia="MS Mincho"/>
          <w:sz w:val="28"/>
          <w:szCs w:val="28"/>
          <w:lang w:val="ky-KG"/>
        </w:rPr>
        <w:t>8,1</w:t>
      </w:r>
      <w:r w:rsidRPr="0042133B">
        <w:rPr>
          <w:rFonts w:eastAsia="MS Mincho"/>
          <w:iCs/>
          <w:sz w:val="28"/>
          <w:szCs w:val="28"/>
          <w:lang w:val="ky-KG"/>
        </w:rPr>
        <w:t xml:space="preserve"> пайызды</w:t>
      </w:r>
      <w:r w:rsidRPr="0042133B">
        <w:rPr>
          <w:rFonts w:eastAsia="MS Mincho"/>
          <w:sz w:val="28"/>
          <w:szCs w:val="28"/>
          <w:lang w:val="ky-KG"/>
        </w:rPr>
        <w:t xml:space="preserve"> түздү</w:t>
      </w:r>
      <w:r w:rsidRPr="0042133B">
        <w:rPr>
          <w:rFonts w:eastAsia="MS Mincho"/>
          <w:iCs/>
          <w:sz w:val="28"/>
          <w:szCs w:val="28"/>
          <w:lang w:val="ky-KG"/>
        </w:rPr>
        <w:t>. 202</w:t>
      </w:r>
      <w:r>
        <w:rPr>
          <w:rFonts w:eastAsia="MS Mincho"/>
          <w:iCs/>
          <w:sz w:val="28"/>
          <w:szCs w:val="28"/>
          <w:lang w:val="ky-KG"/>
        </w:rPr>
        <w:t>4</w:t>
      </w:r>
      <w:r w:rsidRPr="0042133B">
        <w:rPr>
          <w:rFonts w:eastAsia="MS Mincho"/>
          <w:iCs/>
          <w:sz w:val="28"/>
          <w:szCs w:val="28"/>
          <w:lang w:val="ky-KG"/>
        </w:rPr>
        <w:t xml:space="preserve">-жылдын январына салыштырмалуу </w:t>
      </w:r>
      <w:r>
        <w:rPr>
          <w:bCs/>
          <w:sz w:val="28"/>
          <w:szCs w:val="28"/>
          <w:lang w:val="ky-KG"/>
        </w:rPr>
        <w:t>т</w:t>
      </w:r>
      <w:r w:rsidRPr="00D14583">
        <w:rPr>
          <w:bCs/>
          <w:sz w:val="28"/>
          <w:szCs w:val="28"/>
          <w:lang w:val="ky-KG"/>
        </w:rPr>
        <w:t xml:space="preserve">оварлардын жана тейлөөлөрдүн салыгы </w:t>
      </w:r>
      <w:r w:rsidRPr="00E73FD3">
        <w:rPr>
          <w:bCs/>
          <w:sz w:val="28"/>
          <w:szCs w:val="28"/>
          <w:lang w:val="ky-KG"/>
        </w:rPr>
        <w:t>(</w:t>
      </w:r>
      <w:r>
        <w:rPr>
          <w:bCs/>
          <w:sz w:val="28"/>
          <w:szCs w:val="28"/>
          <w:lang w:val="ky-KG"/>
        </w:rPr>
        <w:t>7,2</w:t>
      </w:r>
      <w:r w:rsidRPr="00E73FD3">
        <w:rPr>
          <w:bCs/>
          <w:sz w:val="28"/>
          <w:szCs w:val="28"/>
          <w:lang w:val="ky-KG"/>
        </w:rPr>
        <w:t xml:space="preserve"> эсеге</w:t>
      </w:r>
      <w:r>
        <w:rPr>
          <w:lang w:val="ky-KG"/>
        </w:rPr>
        <w:t xml:space="preserve">), </w:t>
      </w:r>
      <w:r w:rsidRPr="00D14583">
        <w:rPr>
          <w:lang w:val="ky-KG"/>
        </w:rPr>
        <w:t xml:space="preserve"> </w:t>
      </w:r>
      <w:r>
        <w:rPr>
          <w:bCs/>
          <w:sz w:val="28"/>
          <w:szCs w:val="28"/>
          <w:lang w:val="ky-KG"/>
        </w:rPr>
        <w:t>а</w:t>
      </w:r>
      <w:r w:rsidRPr="00D14583">
        <w:rPr>
          <w:bCs/>
          <w:sz w:val="28"/>
          <w:szCs w:val="28"/>
          <w:lang w:val="ky-KG"/>
        </w:rPr>
        <w:t>дминистрациялык жыйымдар, төлөөлөр жана мамлекеттик тейлөө</w:t>
      </w:r>
      <w:r w:rsidRPr="0042133B">
        <w:rPr>
          <w:bCs/>
          <w:sz w:val="28"/>
          <w:szCs w:val="28"/>
          <w:lang w:val="ky-KG"/>
        </w:rPr>
        <w:t xml:space="preserve"> (</w:t>
      </w:r>
      <w:r>
        <w:rPr>
          <w:bCs/>
          <w:sz w:val="28"/>
          <w:szCs w:val="28"/>
          <w:lang w:val="ky-KG"/>
        </w:rPr>
        <w:t>2,4</w:t>
      </w:r>
      <w:r w:rsidRPr="0042133B">
        <w:rPr>
          <w:bCs/>
          <w:sz w:val="28"/>
          <w:szCs w:val="28"/>
          <w:lang w:val="ky-KG"/>
        </w:rPr>
        <w:t xml:space="preserve"> </w:t>
      </w:r>
      <w:r>
        <w:rPr>
          <w:bCs/>
          <w:sz w:val="28"/>
          <w:szCs w:val="28"/>
          <w:lang w:val="ky-KG"/>
        </w:rPr>
        <w:t>эсеге</w:t>
      </w:r>
      <w:r w:rsidRPr="0042133B">
        <w:rPr>
          <w:bCs/>
          <w:sz w:val="28"/>
          <w:szCs w:val="28"/>
          <w:lang w:val="ky-KG"/>
        </w:rPr>
        <w:t>)</w:t>
      </w:r>
      <w:r w:rsidRPr="008A1C62">
        <w:rPr>
          <w:sz w:val="28"/>
          <w:szCs w:val="28"/>
          <w:lang w:val="ky-KG"/>
        </w:rPr>
        <w:t xml:space="preserve"> көбөйүп,</w:t>
      </w:r>
      <w:r>
        <w:rPr>
          <w:sz w:val="28"/>
          <w:szCs w:val="28"/>
          <w:lang w:val="ky-KG"/>
        </w:rPr>
        <w:t xml:space="preserve"> ф</w:t>
      </w:r>
      <w:r w:rsidRPr="00D14583">
        <w:rPr>
          <w:sz w:val="28"/>
          <w:szCs w:val="28"/>
          <w:lang w:val="ky-KG"/>
        </w:rPr>
        <w:t>инансылык эмес активдерди сатуудан түшкөн киреше</w:t>
      </w:r>
      <w:r>
        <w:rPr>
          <w:sz w:val="28"/>
          <w:szCs w:val="28"/>
          <w:lang w:val="ky-KG"/>
        </w:rPr>
        <w:t xml:space="preserve"> (78,6 пайызга) азайды.</w:t>
      </w:r>
      <w:r w:rsidRPr="00D14583">
        <w:rPr>
          <w:rFonts w:eastAsia="MS Mincho"/>
          <w:sz w:val="28"/>
          <w:szCs w:val="28"/>
          <w:lang w:val="ky-KG"/>
        </w:rPr>
        <w:t xml:space="preserve"> </w:t>
      </w:r>
      <w:r w:rsidRPr="0042133B">
        <w:rPr>
          <w:rFonts w:eastAsia="MS Mincho"/>
          <w:sz w:val="28"/>
          <w:szCs w:val="28"/>
          <w:lang w:val="ky-KG"/>
        </w:rPr>
        <w:t>202</w:t>
      </w:r>
      <w:r>
        <w:rPr>
          <w:rFonts w:eastAsia="MS Mincho"/>
          <w:sz w:val="28"/>
          <w:szCs w:val="28"/>
          <w:lang w:val="ky-KG"/>
        </w:rPr>
        <w:t>5</w:t>
      </w:r>
      <w:r w:rsidRPr="0042133B">
        <w:rPr>
          <w:rFonts w:eastAsia="MS Mincho"/>
          <w:sz w:val="28"/>
          <w:szCs w:val="28"/>
          <w:lang w:val="ky-KG"/>
        </w:rPr>
        <w:t xml:space="preserve">-жылдын январында </w:t>
      </w:r>
      <w:r>
        <w:rPr>
          <w:rFonts w:eastAsia="MS Mincho"/>
          <w:sz w:val="28"/>
          <w:szCs w:val="28"/>
          <w:lang w:val="ky-KG"/>
        </w:rPr>
        <w:t>т</w:t>
      </w:r>
      <w:r w:rsidRPr="00E525F4">
        <w:rPr>
          <w:rFonts w:eastAsia="MS Mincho"/>
          <w:sz w:val="28"/>
          <w:szCs w:val="28"/>
          <w:lang w:val="ky-KG"/>
        </w:rPr>
        <w:t>урак жай жана коммуналдык тейлөөлөр</w:t>
      </w:r>
      <w:r>
        <w:rPr>
          <w:rFonts w:eastAsia="MS Mincho"/>
          <w:sz w:val="28"/>
          <w:szCs w:val="28"/>
          <w:lang w:val="ky-KG"/>
        </w:rPr>
        <w:t>гө</w:t>
      </w:r>
      <w:r w:rsidRPr="00E525F4">
        <w:rPr>
          <w:rFonts w:eastAsia="MS Mincho"/>
          <w:sz w:val="28"/>
          <w:szCs w:val="28"/>
          <w:lang w:val="ky-KG"/>
        </w:rPr>
        <w:t xml:space="preserve"> 18 396,5</w:t>
      </w:r>
      <w:r>
        <w:rPr>
          <w:rFonts w:eastAsia="MS Mincho"/>
          <w:bCs/>
          <w:sz w:val="28"/>
          <w:szCs w:val="28"/>
          <w:lang w:val="ky-KG"/>
        </w:rPr>
        <w:t xml:space="preserve"> </w:t>
      </w:r>
      <w:r w:rsidRPr="0042133B">
        <w:rPr>
          <w:rFonts w:eastAsia="MS Mincho"/>
          <w:sz w:val="28"/>
          <w:szCs w:val="28"/>
          <w:lang w:val="ky-KG"/>
        </w:rPr>
        <w:t xml:space="preserve">миң сомду же </w:t>
      </w:r>
      <w:r>
        <w:rPr>
          <w:rFonts w:eastAsia="MS Mincho"/>
          <w:sz w:val="28"/>
          <w:szCs w:val="28"/>
          <w:lang w:val="ky-KG"/>
        </w:rPr>
        <w:t>16,7</w:t>
      </w:r>
      <w:r w:rsidRPr="0042133B">
        <w:rPr>
          <w:rFonts w:eastAsia="MS Mincho"/>
          <w:sz w:val="28"/>
          <w:szCs w:val="28"/>
          <w:lang w:val="ky-KG"/>
        </w:rPr>
        <w:t xml:space="preserve"> пайызы, социалдык-маданий чөйрөгө</w:t>
      </w:r>
      <w:r>
        <w:rPr>
          <w:rFonts w:eastAsia="MS Mincho"/>
          <w:sz w:val="28"/>
          <w:szCs w:val="28"/>
          <w:lang w:val="ky-KG"/>
        </w:rPr>
        <w:t xml:space="preserve"> -</w:t>
      </w:r>
      <w:r w:rsidRPr="0042133B">
        <w:rPr>
          <w:rFonts w:eastAsia="MS Mincho"/>
          <w:sz w:val="28"/>
          <w:szCs w:val="28"/>
          <w:lang w:val="ky-KG"/>
        </w:rPr>
        <w:t xml:space="preserve"> </w:t>
      </w:r>
      <w:r>
        <w:rPr>
          <w:rFonts w:eastAsia="MS Mincho"/>
          <w:sz w:val="28"/>
          <w:szCs w:val="28"/>
          <w:lang w:val="ky-KG"/>
        </w:rPr>
        <w:t>55 146,1</w:t>
      </w:r>
      <w:r w:rsidRPr="0042133B">
        <w:rPr>
          <w:rFonts w:eastAsia="MS Mincho"/>
          <w:sz w:val="28"/>
          <w:szCs w:val="28"/>
          <w:lang w:val="ky-KG"/>
        </w:rPr>
        <w:t xml:space="preserve"> миң сомду же </w:t>
      </w:r>
      <w:r>
        <w:rPr>
          <w:rFonts w:eastAsia="MS Mincho"/>
          <w:sz w:val="28"/>
          <w:szCs w:val="28"/>
          <w:lang w:val="ky-KG"/>
        </w:rPr>
        <w:t>50,0</w:t>
      </w:r>
      <w:r w:rsidRPr="0042133B">
        <w:rPr>
          <w:rFonts w:eastAsia="MS Mincho"/>
          <w:sz w:val="28"/>
          <w:szCs w:val="28"/>
          <w:lang w:val="ky-KG"/>
        </w:rPr>
        <w:t xml:space="preserve"> пайызы</w:t>
      </w:r>
      <w:r>
        <w:rPr>
          <w:rFonts w:eastAsia="MS Mincho"/>
          <w:sz w:val="28"/>
          <w:szCs w:val="28"/>
          <w:lang w:val="ky-KG"/>
        </w:rPr>
        <w:t xml:space="preserve"> </w:t>
      </w:r>
      <w:r w:rsidRPr="00EF202C">
        <w:rPr>
          <w:rFonts w:eastAsia="MS Mincho"/>
          <w:sz w:val="28"/>
          <w:szCs w:val="28"/>
          <w:lang w:val="ky-KG"/>
        </w:rPr>
        <w:t xml:space="preserve">операциялык чыгымдар </w:t>
      </w:r>
      <w:r w:rsidRPr="0042133B">
        <w:rPr>
          <w:rFonts w:eastAsia="MS Mincho"/>
          <w:sz w:val="28"/>
          <w:szCs w:val="28"/>
          <w:lang w:val="ky-KG"/>
        </w:rPr>
        <w:t>жумшалды. 202</w:t>
      </w:r>
      <w:r>
        <w:rPr>
          <w:rFonts w:eastAsia="MS Mincho"/>
          <w:sz w:val="28"/>
          <w:szCs w:val="28"/>
          <w:lang w:val="ky-KG"/>
        </w:rPr>
        <w:t>4</w:t>
      </w:r>
      <w:r w:rsidRPr="0042133B">
        <w:rPr>
          <w:rFonts w:eastAsia="MS Mincho"/>
          <w:sz w:val="28"/>
          <w:szCs w:val="28"/>
          <w:lang w:val="ky-KG"/>
        </w:rPr>
        <w:t xml:space="preserve">-ж. </w:t>
      </w:r>
      <w:r w:rsidRPr="0042133B">
        <w:rPr>
          <w:rFonts w:eastAsia="MS Mincho"/>
          <w:iCs/>
          <w:sz w:val="28"/>
          <w:szCs w:val="28"/>
          <w:lang w:val="ky-KG"/>
        </w:rPr>
        <w:t>янв</w:t>
      </w:r>
      <w:r>
        <w:rPr>
          <w:rFonts w:eastAsia="MS Mincho"/>
          <w:iCs/>
          <w:sz w:val="28"/>
          <w:szCs w:val="28"/>
          <w:lang w:val="ky-KG"/>
        </w:rPr>
        <w:t>а</w:t>
      </w:r>
      <w:r w:rsidRPr="0042133B">
        <w:rPr>
          <w:rFonts w:eastAsia="MS Mincho"/>
          <w:iCs/>
          <w:sz w:val="28"/>
          <w:szCs w:val="28"/>
          <w:lang w:val="ky-KG"/>
        </w:rPr>
        <w:t>рына</w:t>
      </w:r>
      <w:r w:rsidRPr="0042133B">
        <w:rPr>
          <w:lang w:val="ky-KG"/>
        </w:rPr>
        <w:t xml:space="preserve"> </w:t>
      </w:r>
      <w:r w:rsidRPr="0042133B">
        <w:rPr>
          <w:rFonts w:eastAsia="MS Mincho"/>
          <w:iCs/>
          <w:sz w:val="28"/>
          <w:szCs w:val="28"/>
          <w:lang w:val="ky-KG"/>
        </w:rPr>
        <w:t>салыштырмалуу</w:t>
      </w:r>
      <w:r w:rsidRPr="0042133B">
        <w:rPr>
          <w:lang w:val="ky-KG"/>
        </w:rPr>
        <w:t xml:space="preserve"> </w:t>
      </w:r>
      <w:r>
        <w:rPr>
          <w:sz w:val="28"/>
          <w:szCs w:val="28"/>
          <w:lang w:val="ky-KG"/>
        </w:rPr>
        <w:t>э</w:t>
      </w:r>
      <w:r w:rsidRPr="00CC1E02">
        <w:rPr>
          <w:sz w:val="28"/>
          <w:szCs w:val="28"/>
          <w:lang w:val="ky-KG"/>
        </w:rPr>
        <w:t>с алуу, маданият жана дин</w:t>
      </w:r>
      <w:r>
        <w:rPr>
          <w:sz w:val="28"/>
          <w:szCs w:val="28"/>
          <w:lang w:val="ky-KG"/>
        </w:rPr>
        <w:t>ге</w:t>
      </w:r>
      <w:r w:rsidRPr="008A1C62">
        <w:rPr>
          <w:lang w:val="ky-KG"/>
        </w:rPr>
        <w:t xml:space="preserve"> </w:t>
      </w:r>
      <w:r>
        <w:rPr>
          <w:sz w:val="28"/>
          <w:szCs w:val="28"/>
          <w:lang w:val="ky-KG"/>
        </w:rPr>
        <w:t>(</w:t>
      </w:r>
      <w:r w:rsidRPr="00CC1E02">
        <w:rPr>
          <w:sz w:val="28"/>
          <w:szCs w:val="28"/>
          <w:lang w:val="ky-KG"/>
        </w:rPr>
        <w:t>3,2 эсеге</w:t>
      </w:r>
      <w:r>
        <w:rPr>
          <w:lang w:val="ky-KG"/>
        </w:rPr>
        <w:t>),</w:t>
      </w:r>
      <w:r w:rsidRPr="00CC1E02">
        <w:rPr>
          <w:lang w:val="ky-KG"/>
        </w:rPr>
        <w:t xml:space="preserve"> </w:t>
      </w:r>
      <w:r w:rsidRPr="00CC1E02">
        <w:rPr>
          <w:sz w:val="28"/>
          <w:szCs w:val="28"/>
          <w:lang w:val="ky-KG"/>
        </w:rPr>
        <w:t>билим берүү</w:t>
      </w:r>
      <w:r>
        <w:rPr>
          <w:sz w:val="28"/>
          <w:szCs w:val="28"/>
          <w:lang w:val="ky-KG"/>
        </w:rPr>
        <w:t>гө</w:t>
      </w:r>
      <w:r w:rsidRPr="00CC1E02">
        <w:rPr>
          <w:sz w:val="28"/>
          <w:szCs w:val="28"/>
          <w:lang w:val="ky-KG"/>
        </w:rPr>
        <w:t xml:space="preserve"> </w:t>
      </w:r>
      <w:r w:rsidRPr="0036630A">
        <w:rPr>
          <w:sz w:val="28"/>
          <w:szCs w:val="28"/>
          <w:lang w:val="ky-KG"/>
        </w:rPr>
        <w:t>(3,1 эсеге), финансылык эмес активдерди сатып алууга (92,6 пайызга), операциялык ишмердикти ишке ашырууга (83,4 пайызга), турак жай жана коммуналдык тейлөөлөргө (57,3 пайызга)</w:t>
      </w:r>
      <w:r w:rsidRPr="0042133B">
        <w:rPr>
          <w:lang w:val="ky-KG"/>
        </w:rPr>
        <w:t xml:space="preserve"> </w:t>
      </w:r>
      <w:r w:rsidRPr="0042133B">
        <w:rPr>
          <w:rFonts w:eastAsia="MS Mincho"/>
          <w:sz w:val="28"/>
          <w:szCs w:val="28"/>
          <w:lang w:val="ky-KG"/>
        </w:rPr>
        <w:t xml:space="preserve">жумшалган чыгымдар көбөйдү,  ал эми </w:t>
      </w:r>
      <w:r>
        <w:rPr>
          <w:sz w:val="28"/>
          <w:szCs w:val="28"/>
          <w:lang w:val="ky-KG"/>
        </w:rPr>
        <w:t>э</w:t>
      </w:r>
      <w:r w:rsidRPr="0036630A">
        <w:rPr>
          <w:sz w:val="28"/>
          <w:szCs w:val="28"/>
          <w:lang w:val="ky-KG"/>
        </w:rPr>
        <w:t xml:space="preserve">кономикалык ишмердикке байланыштуу мамлекеттик тейлөөлөр </w:t>
      </w:r>
      <w:r w:rsidRPr="0042133B">
        <w:rPr>
          <w:sz w:val="28"/>
          <w:szCs w:val="28"/>
          <w:lang w:val="ky-KG"/>
        </w:rPr>
        <w:t>(</w:t>
      </w:r>
      <w:r>
        <w:rPr>
          <w:sz w:val="28"/>
          <w:szCs w:val="28"/>
          <w:lang w:val="ky-KG"/>
        </w:rPr>
        <w:t>48,9</w:t>
      </w:r>
      <w:r w:rsidRPr="0042133B">
        <w:rPr>
          <w:sz w:val="28"/>
          <w:szCs w:val="28"/>
          <w:lang w:val="ky-KG"/>
        </w:rPr>
        <w:t xml:space="preserve"> пайызга) азайды.</w:t>
      </w:r>
    </w:p>
    <w:p w14:paraId="7E46E906" w14:textId="5BD54A0D" w:rsidR="003869DB" w:rsidRPr="0042133B" w:rsidRDefault="00953CB8" w:rsidP="003869DB">
      <w:pPr>
        <w:ind w:left="1361" w:hanging="1361"/>
        <w:rPr>
          <w:b/>
          <w:bCs/>
          <w:sz w:val="28"/>
          <w:szCs w:val="28"/>
          <w:lang w:val="ky-KG"/>
        </w:rPr>
      </w:pPr>
      <w:r>
        <w:rPr>
          <w:bCs/>
          <w:sz w:val="28"/>
          <w:szCs w:val="28"/>
          <w:lang w:val="ky-KG"/>
        </w:rPr>
        <w:t>36</w:t>
      </w:r>
      <w:r w:rsidR="003869DB" w:rsidRPr="0042133B">
        <w:rPr>
          <w:bCs/>
          <w:sz w:val="28"/>
          <w:szCs w:val="28"/>
          <w:lang w:val="ky-KG"/>
        </w:rPr>
        <w:t>-таблица.</w:t>
      </w:r>
      <w:r w:rsidR="003869DB" w:rsidRPr="0042133B">
        <w:rPr>
          <w:b/>
          <w:bCs/>
          <w:sz w:val="28"/>
          <w:szCs w:val="28"/>
          <w:lang w:val="ky-KG"/>
        </w:rPr>
        <w:t xml:space="preserve"> Январ</w:t>
      </w:r>
      <w:r w:rsidR="003869DB">
        <w:rPr>
          <w:b/>
          <w:bCs/>
          <w:sz w:val="28"/>
          <w:szCs w:val="28"/>
          <w:lang w:val="ky-KG"/>
        </w:rPr>
        <w:t>да</w:t>
      </w:r>
      <w:r w:rsidR="003869DB" w:rsidRPr="0042133B">
        <w:rPr>
          <w:b/>
          <w:bCs/>
          <w:sz w:val="28"/>
          <w:szCs w:val="28"/>
          <w:lang w:val="ky-KG"/>
        </w:rPr>
        <w:t xml:space="preserve"> жергиликтүү бюджеттин түзүмү</w:t>
      </w:r>
    </w:p>
    <w:p w14:paraId="01668431" w14:textId="77777777" w:rsidR="003869DB" w:rsidRPr="00CC12BD" w:rsidRDefault="003869DB" w:rsidP="003869DB">
      <w:pPr>
        <w:ind w:left="1361" w:hanging="1361"/>
        <w:rPr>
          <w:b/>
          <w:bCs/>
          <w:sz w:val="28"/>
          <w:szCs w:val="28"/>
          <w:lang w:val="ky-KG"/>
        </w:rPr>
      </w:pPr>
    </w:p>
    <w:tbl>
      <w:tblPr>
        <w:tblW w:w="476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76"/>
        <w:gridCol w:w="1472"/>
        <w:gridCol w:w="1405"/>
        <w:gridCol w:w="1523"/>
        <w:gridCol w:w="1375"/>
      </w:tblGrid>
      <w:tr w:rsidR="003869DB" w:rsidRPr="00CC12BD" w14:paraId="5EA0005A" w14:textId="77777777" w:rsidTr="00BD24E5">
        <w:trPr>
          <w:tblHeader/>
        </w:trPr>
        <w:tc>
          <w:tcPr>
            <w:tcW w:w="2069" w:type="pct"/>
            <w:tcBorders>
              <w:top w:val="single" w:sz="4" w:space="0" w:color="auto"/>
              <w:left w:val="nil"/>
              <w:bottom w:val="nil"/>
              <w:right w:val="nil"/>
            </w:tcBorders>
          </w:tcPr>
          <w:p w14:paraId="54EA0CC3" w14:textId="77777777" w:rsidR="003869DB" w:rsidRPr="00CC12BD" w:rsidRDefault="003869DB" w:rsidP="00BD24E5">
            <w:pPr>
              <w:shd w:val="clear" w:color="auto" w:fill="FFFFFF"/>
              <w:rPr>
                <w:sz w:val="22"/>
                <w:szCs w:val="22"/>
                <w:lang w:val="ky-KG"/>
              </w:rPr>
            </w:pPr>
          </w:p>
        </w:tc>
        <w:tc>
          <w:tcPr>
            <w:tcW w:w="1460" w:type="pct"/>
            <w:gridSpan w:val="2"/>
            <w:tcBorders>
              <w:top w:val="single" w:sz="4" w:space="0" w:color="auto"/>
              <w:left w:val="nil"/>
              <w:right w:val="nil"/>
            </w:tcBorders>
          </w:tcPr>
          <w:p w14:paraId="31F88130" w14:textId="77777777" w:rsidR="003869DB" w:rsidRPr="00CC12BD" w:rsidRDefault="003869DB" w:rsidP="00BD24E5">
            <w:pPr>
              <w:shd w:val="clear" w:color="auto" w:fill="FFFFFF"/>
              <w:jc w:val="center"/>
              <w:rPr>
                <w:b/>
                <w:sz w:val="22"/>
                <w:szCs w:val="22"/>
                <w:lang w:val="ky-KG"/>
              </w:rPr>
            </w:pPr>
            <w:r w:rsidRPr="0042133B">
              <w:rPr>
                <w:rFonts w:eastAsia="Arial Unicode MS"/>
                <w:b/>
                <w:lang w:val="ky-KG"/>
              </w:rPr>
              <w:t>Миң  сом</w:t>
            </w:r>
          </w:p>
        </w:tc>
        <w:tc>
          <w:tcPr>
            <w:tcW w:w="1471" w:type="pct"/>
            <w:gridSpan w:val="2"/>
            <w:tcBorders>
              <w:top w:val="single" w:sz="4" w:space="0" w:color="auto"/>
              <w:left w:val="nil"/>
              <w:right w:val="nil"/>
            </w:tcBorders>
          </w:tcPr>
          <w:p w14:paraId="2580E668" w14:textId="77777777" w:rsidR="003869DB" w:rsidRPr="0042133B" w:rsidRDefault="003869DB" w:rsidP="00BD24E5">
            <w:pPr>
              <w:shd w:val="clear" w:color="auto" w:fill="FFFFFF"/>
              <w:jc w:val="center"/>
              <w:rPr>
                <w:b/>
                <w:bCs/>
                <w:lang w:val="ky-KG"/>
              </w:rPr>
            </w:pPr>
            <w:r w:rsidRPr="0042133B">
              <w:rPr>
                <w:b/>
                <w:bCs/>
                <w:lang w:val="ky-KG"/>
              </w:rPr>
              <w:t>Жыйынтыкка карата</w:t>
            </w:r>
          </w:p>
          <w:p w14:paraId="5D13E0B2" w14:textId="77777777" w:rsidR="003869DB" w:rsidRPr="00CC12BD" w:rsidRDefault="003869DB" w:rsidP="00BD24E5">
            <w:pPr>
              <w:shd w:val="clear" w:color="auto" w:fill="FFFFFF"/>
              <w:jc w:val="center"/>
              <w:rPr>
                <w:b/>
                <w:sz w:val="22"/>
                <w:szCs w:val="22"/>
                <w:lang w:val="ky-KG"/>
              </w:rPr>
            </w:pPr>
            <w:r w:rsidRPr="0042133B">
              <w:rPr>
                <w:b/>
                <w:bCs/>
                <w:lang w:val="ky-KG"/>
              </w:rPr>
              <w:t>пайыз менен</w:t>
            </w:r>
          </w:p>
        </w:tc>
      </w:tr>
      <w:tr w:rsidR="003869DB" w:rsidRPr="00CC12BD" w14:paraId="40B55022" w14:textId="77777777" w:rsidTr="00BD24E5">
        <w:trPr>
          <w:tblHeader/>
        </w:trPr>
        <w:tc>
          <w:tcPr>
            <w:tcW w:w="2069" w:type="pct"/>
            <w:tcBorders>
              <w:top w:val="nil"/>
              <w:left w:val="nil"/>
              <w:bottom w:val="single" w:sz="4" w:space="0" w:color="auto"/>
              <w:right w:val="nil"/>
            </w:tcBorders>
            <w:vAlign w:val="bottom"/>
          </w:tcPr>
          <w:p w14:paraId="3B3A67EB" w14:textId="77777777" w:rsidR="003869DB" w:rsidRPr="00CC12BD" w:rsidRDefault="003869DB" w:rsidP="00BD24E5">
            <w:pPr>
              <w:shd w:val="clear" w:color="auto" w:fill="FFFFFF"/>
              <w:rPr>
                <w:bCs/>
                <w:sz w:val="22"/>
                <w:szCs w:val="22"/>
                <w:lang w:val="ky-KG"/>
              </w:rPr>
            </w:pPr>
          </w:p>
        </w:tc>
        <w:tc>
          <w:tcPr>
            <w:tcW w:w="747" w:type="pct"/>
            <w:tcBorders>
              <w:left w:val="nil"/>
              <w:bottom w:val="single" w:sz="4" w:space="0" w:color="auto"/>
              <w:right w:val="nil"/>
            </w:tcBorders>
            <w:vAlign w:val="bottom"/>
          </w:tcPr>
          <w:p w14:paraId="4AB17970" w14:textId="77777777" w:rsidR="003869DB" w:rsidRPr="00CC12BD" w:rsidRDefault="003869DB" w:rsidP="00BD24E5">
            <w:pPr>
              <w:jc w:val="right"/>
              <w:rPr>
                <w:rFonts w:eastAsia="Arial Unicode MS"/>
                <w:b/>
                <w:sz w:val="22"/>
                <w:szCs w:val="22"/>
              </w:rPr>
            </w:pPr>
            <w:r w:rsidRPr="00CC12BD">
              <w:rPr>
                <w:rFonts w:eastAsia="Arial Unicode MS"/>
                <w:b/>
                <w:sz w:val="22"/>
                <w:szCs w:val="22"/>
              </w:rPr>
              <w:t>2024</w:t>
            </w:r>
          </w:p>
        </w:tc>
        <w:tc>
          <w:tcPr>
            <w:tcW w:w="713" w:type="pct"/>
            <w:tcBorders>
              <w:left w:val="nil"/>
              <w:bottom w:val="single" w:sz="4" w:space="0" w:color="auto"/>
              <w:right w:val="nil"/>
            </w:tcBorders>
            <w:vAlign w:val="bottom"/>
          </w:tcPr>
          <w:p w14:paraId="158C9A14" w14:textId="77777777" w:rsidR="003869DB" w:rsidRPr="00CC12BD" w:rsidRDefault="003869DB" w:rsidP="00BD24E5">
            <w:pPr>
              <w:jc w:val="right"/>
              <w:rPr>
                <w:rFonts w:eastAsia="Arial Unicode MS"/>
                <w:b/>
                <w:sz w:val="22"/>
                <w:szCs w:val="22"/>
                <w:lang w:val="ky-KG"/>
              </w:rPr>
            </w:pPr>
            <w:r w:rsidRPr="00CC12BD">
              <w:rPr>
                <w:rFonts w:eastAsia="Arial Unicode MS"/>
                <w:b/>
                <w:sz w:val="22"/>
                <w:szCs w:val="22"/>
              </w:rPr>
              <w:t>202</w:t>
            </w:r>
            <w:r w:rsidRPr="00CC12BD">
              <w:rPr>
                <w:rFonts w:eastAsia="Arial Unicode MS"/>
                <w:b/>
                <w:sz w:val="22"/>
                <w:szCs w:val="22"/>
                <w:lang w:val="ky-KG"/>
              </w:rPr>
              <w:t>5</w:t>
            </w:r>
          </w:p>
        </w:tc>
        <w:tc>
          <w:tcPr>
            <w:tcW w:w="773" w:type="pct"/>
            <w:tcBorders>
              <w:left w:val="nil"/>
              <w:bottom w:val="single" w:sz="4" w:space="0" w:color="auto"/>
              <w:right w:val="nil"/>
            </w:tcBorders>
            <w:vAlign w:val="bottom"/>
          </w:tcPr>
          <w:p w14:paraId="4DFFA351" w14:textId="77777777" w:rsidR="003869DB" w:rsidRPr="00CC12BD" w:rsidRDefault="003869DB" w:rsidP="00BD24E5">
            <w:pPr>
              <w:jc w:val="right"/>
              <w:rPr>
                <w:rFonts w:eastAsia="Arial Unicode MS"/>
                <w:b/>
                <w:sz w:val="22"/>
                <w:szCs w:val="22"/>
              </w:rPr>
            </w:pPr>
            <w:r w:rsidRPr="00CC12BD">
              <w:rPr>
                <w:rFonts w:eastAsia="Arial Unicode MS"/>
                <w:b/>
                <w:sz w:val="22"/>
                <w:szCs w:val="22"/>
              </w:rPr>
              <w:t>2024</w:t>
            </w:r>
          </w:p>
        </w:tc>
        <w:tc>
          <w:tcPr>
            <w:tcW w:w="698" w:type="pct"/>
            <w:tcBorders>
              <w:left w:val="nil"/>
              <w:bottom w:val="single" w:sz="4" w:space="0" w:color="auto"/>
              <w:right w:val="nil"/>
            </w:tcBorders>
            <w:vAlign w:val="bottom"/>
          </w:tcPr>
          <w:p w14:paraId="63294127" w14:textId="77777777" w:rsidR="003869DB" w:rsidRPr="00CC12BD" w:rsidRDefault="003869DB" w:rsidP="00BD24E5">
            <w:pPr>
              <w:jc w:val="center"/>
              <w:rPr>
                <w:rFonts w:eastAsia="Arial Unicode MS"/>
                <w:b/>
                <w:sz w:val="22"/>
                <w:szCs w:val="22"/>
                <w:lang w:val="ky-KG"/>
              </w:rPr>
            </w:pPr>
            <w:r w:rsidRPr="00CC12BD">
              <w:rPr>
                <w:rFonts w:eastAsia="Arial Unicode MS"/>
                <w:b/>
                <w:sz w:val="22"/>
                <w:szCs w:val="22"/>
              </w:rPr>
              <w:t>202</w:t>
            </w:r>
            <w:r w:rsidRPr="00CC12BD">
              <w:rPr>
                <w:rFonts w:eastAsia="Arial Unicode MS"/>
                <w:b/>
                <w:sz w:val="22"/>
                <w:szCs w:val="22"/>
                <w:lang w:val="ky-KG"/>
              </w:rPr>
              <w:t>5</w:t>
            </w:r>
          </w:p>
        </w:tc>
      </w:tr>
      <w:tr w:rsidR="003869DB" w:rsidRPr="00CC12BD" w14:paraId="16410BA7" w14:textId="77777777" w:rsidTr="00BD24E5">
        <w:tc>
          <w:tcPr>
            <w:tcW w:w="2069" w:type="pct"/>
            <w:tcBorders>
              <w:top w:val="single" w:sz="4" w:space="0" w:color="auto"/>
              <w:left w:val="nil"/>
              <w:bottom w:val="nil"/>
              <w:right w:val="nil"/>
            </w:tcBorders>
            <w:vAlign w:val="bottom"/>
          </w:tcPr>
          <w:p w14:paraId="06CFEF76" w14:textId="77777777" w:rsidR="003869DB" w:rsidRPr="00CC12BD" w:rsidRDefault="003869DB" w:rsidP="00BD24E5">
            <w:pPr>
              <w:spacing w:before="40" w:after="20"/>
              <w:rPr>
                <w:sz w:val="22"/>
                <w:szCs w:val="22"/>
                <w:lang w:val="ky-KG"/>
              </w:rPr>
            </w:pPr>
            <w:r w:rsidRPr="00CC12BD">
              <w:rPr>
                <w:b/>
                <w:bCs/>
                <w:sz w:val="22"/>
                <w:szCs w:val="22"/>
                <w:lang w:val="ky-KG"/>
              </w:rPr>
              <w:t>Киреше</w:t>
            </w:r>
          </w:p>
        </w:tc>
        <w:tc>
          <w:tcPr>
            <w:tcW w:w="747" w:type="pct"/>
            <w:tcBorders>
              <w:top w:val="single" w:sz="4" w:space="0" w:color="auto"/>
              <w:left w:val="nil"/>
              <w:bottom w:val="nil"/>
              <w:right w:val="nil"/>
            </w:tcBorders>
            <w:vAlign w:val="bottom"/>
          </w:tcPr>
          <w:p w14:paraId="722243CD" w14:textId="77777777" w:rsidR="003869DB" w:rsidRPr="00CC12BD" w:rsidRDefault="003869DB" w:rsidP="00BD24E5">
            <w:pPr>
              <w:spacing w:before="20" w:after="20"/>
              <w:jc w:val="right"/>
              <w:rPr>
                <w:bCs/>
                <w:sz w:val="22"/>
                <w:szCs w:val="22"/>
              </w:rPr>
            </w:pPr>
            <w:r w:rsidRPr="00CC12BD">
              <w:rPr>
                <w:b/>
                <w:bCs/>
                <w:sz w:val="22"/>
                <w:szCs w:val="22"/>
              </w:rPr>
              <w:t>134 994,1</w:t>
            </w:r>
          </w:p>
        </w:tc>
        <w:tc>
          <w:tcPr>
            <w:tcW w:w="713" w:type="pct"/>
            <w:tcBorders>
              <w:top w:val="single" w:sz="4" w:space="0" w:color="auto"/>
              <w:left w:val="nil"/>
              <w:bottom w:val="nil"/>
              <w:right w:val="nil"/>
            </w:tcBorders>
            <w:vAlign w:val="bottom"/>
          </w:tcPr>
          <w:p w14:paraId="279009AF" w14:textId="77777777" w:rsidR="003869DB" w:rsidRPr="00CC12BD" w:rsidRDefault="003869DB" w:rsidP="00BD24E5">
            <w:pPr>
              <w:spacing w:before="20" w:after="20"/>
              <w:jc w:val="right"/>
              <w:rPr>
                <w:bCs/>
                <w:sz w:val="22"/>
                <w:szCs w:val="22"/>
              </w:rPr>
            </w:pPr>
            <w:r>
              <w:rPr>
                <w:b/>
                <w:bCs/>
                <w:sz w:val="22"/>
                <w:szCs w:val="22"/>
                <w:lang w:val="uz-Cyrl-UZ"/>
              </w:rPr>
              <w:t>183 952,3</w:t>
            </w:r>
          </w:p>
        </w:tc>
        <w:tc>
          <w:tcPr>
            <w:tcW w:w="773" w:type="pct"/>
            <w:tcBorders>
              <w:top w:val="single" w:sz="4" w:space="0" w:color="auto"/>
              <w:left w:val="nil"/>
              <w:bottom w:val="nil"/>
              <w:right w:val="nil"/>
            </w:tcBorders>
            <w:vAlign w:val="bottom"/>
          </w:tcPr>
          <w:p w14:paraId="5BD03BF0" w14:textId="77777777" w:rsidR="003869DB" w:rsidRPr="00CC12BD" w:rsidRDefault="003869DB" w:rsidP="00BD24E5">
            <w:pPr>
              <w:spacing w:before="20" w:after="20"/>
              <w:jc w:val="right"/>
              <w:rPr>
                <w:bCs/>
                <w:sz w:val="22"/>
                <w:szCs w:val="22"/>
              </w:rPr>
            </w:pPr>
            <w:r w:rsidRPr="00CC12BD">
              <w:rPr>
                <w:b/>
                <w:bCs/>
                <w:sz w:val="22"/>
                <w:szCs w:val="22"/>
              </w:rPr>
              <w:t>100,0</w:t>
            </w:r>
          </w:p>
        </w:tc>
        <w:tc>
          <w:tcPr>
            <w:tcW w:w="698" w:type="pct"/>
            <w:tcBorders>
              <w:top w:val="single" w:sz="4" w:space="0" w:color="auto"/>
              <w:left w:val="nil"/>
              <w:bottom w:val="nil"/>
              <w:right w:val="nil"/>
            </w:tcBorders>
            <w:vAlign w:val="bottom"/>
          </w:tcPr>
          <w:p w14:paraId="5E985D52" w14:textId="77777777" w:rsidR="003869DB" w:rsidRPr="00CC12BD" w:rsidRDefault="003869DB" w:rsidP="00BD24E5">
            <w:pPr>
              <w:spacing w:before="20" w:after="20"/>
              <w:jc w:val="center"/>
              <w:rPr>
                <w:bCs/>
                <w:sz w:val="22"/>
                <w:szCs w:val="22"/>
              </w:rPr>
            </w:pPr>
            <w:r w:rsidRPr="00CC12BD">
              <w:rPr>
                <w:b/>
                <w:bCs/>
                <w:sz w:val="22"/>
                <w:szCs w:val="22"/>
              </w:rPr>
              <w:t>100,0</w:t>
            </w:r>
          </w:p>
        </w:tc>
      </w:tr>
      <w:tr w:rsidR="003869DB" w:rsidRPr="00CC12BD" w14:paraId="5FA0B3E9" w14:textId="77777777" w:rsidTr="00BD24E5">
        <w:tc>
          <w:tcPr>
            <w:tcW w:w="2069" w:type="pct"/>
            <w:tcBorders>
              <w:top w:val="nil"/>
              <w:left w:val="nil"/>
              <w:bottom w:val="nil"/>
              <w:right w:val="nil"/>
            </w:tcBorders>
            <w:vAlign w:val="bottom"/>
          </w:tcPr>
          <w:p w14:paraId="5868B89E" w14:textId="77777777" w:rsidR="003869DB" w:rsidRPr="00CC12BD" w:rsidRDefault="003869DB" w:rsidP="00BD24E5">
            <w:pPr>
              <w:spacing w:before="40" w:after="20"/>
              <w:ind w:left="114" w:hanging="57"/>
              <w:rPr>
                <w:bCs/>
                <w:sz w:val="22"/>
                <w:szCs w:val="22"/>
              </w:rPr>
            </w:pPr>
            <w:r w:rsidRPr="00CC12BD">
              <w:rPr>
                <w:bCs/>
                <w:sz w:val="22"/>
                <w:szCs w:val="22"/>
                <w:lang w:val="ky-KG"/>
              </w:rPr>
              <w:t>Операциялык ишмердиктен түшкө</w:t>
            </w:r>
            <w:r w:rsidRPr="00CC12BD">
              <w:rPr>
                <w:bCs/>
                <w:sz w:val="22"/>
                <w:szCs w:val="22"/>
              </w:rPr>
              <w:t xml:space="preserve">н </w:t>
            </w:r>
            <w:proofErr w:type="spellStart"/>
            <w:r w:rsidRPr="00CC12BD">
              <w:rPr>
                <w:bCs/>
                <w:sz w:val="22"/>
                <w:szCs w:val="22"/>
              </w:rPr>
              <w:t>киреше</w:t>
            </w:r>
            <w:proofErr w:type="spellEnd"/>
          </w:p>
        </w:tc>
        <w:tc>
          <w:tcPr>
            <w:tcW w:w="747" w:type="pct"/>
            <w:tcBorders>
              <w:top w:val="nil"/>
              <w:left w:val="nil"/>
              <w:bottom w:val="nil"/>
              <w:right w:val="nil"/>
            </w:tcBorders>
            <w:vAlign w:val="bottom"/>
          </w:tcPr>
          <w:p w14:paraId="447F7305" w14:textId="77777777" w:rsidR="003869DB" w:rsidRPr="00CC12BD" w:rsidRDefault="003869DB" w:rsidP="00BD24E5">
            <w:pPr>
              <w:spacing w:before="20" w:after="20"/>
              <w:jc w:val="right"/>
              <w:rPr>
                <w:bCs/>
                <w:sz w:val="22"/>
                <w:szCs w:val="22"/>
              </w:rPr>
            </w:pPr>
            <w:r w:rsidRPr="00CC12BD">
              <w:rPr>
                <w:bCs/>
                <w:sz w:val="22"/>
                <w:szCs w:val="22"/>
              </w:rPr>
              <w:t>133 166,1</w:t>
            </w:r>
          </w:p>
        </w:tc>
        <w:tc>
          <w:tcPr>
            <w:tcW w:w="713" w:type="pct"/>
            <w:tcBorders>
              <w:top w:val="nil"/>
              <w:left w:val="nil"/>
              <w:bottom w:val="nil"/>
              <w:right w:val="nil"/>
            </w:tcBorders>
            <w:vAlign w:val="bottom"/>
          </w:tcPr>
          <w:p w14:paraId="686C56B0" w14:textId="77777777" w:rsidR="003869DB" w:rsidRPr="00CC12BD" w:rsidRDefault="003869DB" w:rsidP="00BD24E5">
            <w:pPr>
              <w:spacing w:before="20" w:after="20"/>
              <w:jc w:val="right"/>
              <w:rPr>
                <w:bCs/>
                <w:sz w:val="22"/>
                <w:szCs w:val="22"/>
              </w:rPr>
            </w:pPr>
            <w:r>
              <w:rPr>
                <w:bCs/>
                <w:sz w:val="22"/>
                <w:szCs w:val="22"/>
              </w:rPr>
              <w:t>183 560,3</w:t>
            </w:r>
          </w:p>
        </w:tc>
        <w:tc>
          <w:tcPr>
            <w:tcW w:w="773" w:type="pct"/>
            <w:tcBorders>
              <w:top w:val="nil"/>
              <w:left w:val="nil"/>
              <w:bottom w:val="nil"/>
              <w:right w:val="nil"/>
            </w:tcBorders>
            <w:vAlign w:val="bottom"/>
          </w:tcPr>
          <w:p w14:paraId="1F468FE8" w14:textId="77777777" w:rsidR="003869DB" w:rsidRPr="00CC12BD" w:rsidRDefault="003869DB" w:rsidP="00BD24E5">
            <w:pPr>
              <w:spacing w:before="20" w:after="20"/>
              <w:jc w:val="right"/>
              <w:rPr>
                <w:bCs/>
                <w:sz w:val="22"/>
                <w:szCs w:val="22"/>
              </w:rPr>
            </w:pPr>
            <w:r w:rsidRPr="00CC12BD">
              <w:rPr>
                <w:bCs/>
                <w:sz w:val="22"/>
                <w:szCs w:val="22"/>
              </w:rPr>
              <w:t>98,6</w:t>
            </w:r>
          </w:p>
        </w:tc>
        <w:tc>
          <w:tcPr>
            <w:tcW w:w="698" w:type="pct"/>
            <w:tcBorders>
              <w:top w:val="nil"/>
              <w:left w:val="nil"/>
              <w:bottom w:val="nil"/>
              <w:right w:val="nil"/>
            </w:tcBorders>
            <w:vAlign w:val="bottom"/>
          </w:tcPr>
          <w:p w14:paraId="710B7552" w14:textId="77777777" w:rsidR="003869DB" w:rsidRPr="00CC12BD" w:rsidRDefault="003869DB" w:rsidP="00BD24E5">
            <w:pPr>
              <w:spacing w:before="20" w:after="20"/>
              <w:jc w:val="center"/>
              <w:rPr>
                <w:bCs/>
                <w:sz w:val="22"/>
                <w:szCs w:val="22"/>
              </w:rPr>
            </w:pPr>
            <w:r>
              <w:rPr>
                <w:bCs/>
                <w:sz w:val="22"/>
                <w:szCs w:val="22"/>
              </w:rPr>
              <w:t>99,8</w:t>
            </w:r>
          </w:p>
        </w:tc>
      </w:tr>
      <w:tr w:rsidR="003869DB" w:rsidRPr="00CC12BD" w14:paraId="38DA59E3" w14:textId="77777777" w:rsidTr="00BD24E5">
        <w:tc>
          <w:tcPr>
            <w:tcW w:w="2069" w:type="pct"/>
            <w:tcBorders>
              <w:top w:val="nil"/>
              <w:left w:val="nil"/>
              <w:bottom w:val="nil"/>
              <w:right w:val="nil"/>
            </w:tcBorders>
            <w:vAlign w:val="bottom"/>
          </w:tcPr>
          <w:p w14:paraId="3322EBDB" w14:textId="77777777" w:rsidR="003869DB" w:rsidRPr="00CC12BD" w:rsidRDefault="003869DB" w:rsidP="00BD24E5">
            <w:pPr>
              <w:spacing w:before="40" w:after="20"/>
              <w:ind w:left="113"/>
              <w:rPr>
                <w:sz w:val="22"/>
                <w:szCs w:val="22"/>
              </w:rPr>
            </w:pPr>
            <w:proofErr w:type="spellStart"/>
            <w:r w:rsidRPr="00CC12BD">
              <w:rPr>
                <w:sz w:val="22"/>
                <w:szCs w:val="22"/>
              </w:rPr>
              <w:t>Салыкт</w:t>
            </w:r>
            <w:proofErr w:type="spellEnd"/>
            <w:r w:rsidRPr="00CC12BD">
              <w:rPr>
                <w:sz w:val="22"/>
                <w:szCs w:val="22"/>
                <w:lang w:val="ky-KG"/>
              </w:rPr>
              <w:t>ык</w:t>
            </w:r>
            <w:r w:rsidRPr="00CC12BD">
              <w:rPr>
                <w:sz w:val="22"/>
                <w:szCs w:val="22"/>
              </w:rPr>
              <w:t xml:space="preserve"> </w:t>
            </w:r>
            <w:proofErr w:type="spellStart"/>
            <w:r w:rsidRPr="00CC12BD">
              <w:rPr>
                <w:sz w:val="22"/>
                <w:szCs w:val="22"/>
              </w:rPr>
              <w:t>кирешелер</w:t>
            </w:r>
            <w:proofErr w:type="spellEnd"/>
          </w:p>
        </w:tc>
        <w:tc>
          <w:tcPr>
            <w:tcW w:w="747" w:type="pct"/>
            <w:tcBorders>
              <w:top w:val="nil"/>
              <w:left w:val="nil"/>
              <w:bottom w:val="nil"/>
              <w:right w:val="nil"/>
            </w:tcBorders>
            <w:vAlign w:val="bottom"/>
          </w:tcPr>
          <w:p w14:paraId="5DBEEDD9" w14:textId="77777777" w:rsidR="003869DB" w:rsidRPr="00CC12BD" w:rsidRDefault="003869DB" w:rsidP="00BD24E5">
            <w:pPr>
              <w:spacing w:before="20" w:after="20"/>
              <w:jc w:val="right"/>
              <w:rPr>
                <w:bCs/>
                <w:sz w:val="22"/>
                <w:szCs w:val="22"/>
              </w:rPr>
            </w:pPr>
            <w:r w:rsidRPr="00CC12BD">
              <w:rPr>
                <w:bCs/>
                <w:sz w:val="22"/>
                <w:szCs w:val="22"/>
              </w:rPr>
              <w:t>116 269,6</w:t>
            </w:r>
          </w:p>
        </w:tc>
        <w:tc>
          <w:tcPr>
            <w:tcW w:w="713" w:type="pct"/>
            <w:tcBorders>
              <w:top w:val="nil"/>
              <w:left w:val="nil"/>
              <w:bottom w:val="nil"/>
              <w:right w:val="nil"/>
            </w:tcBorders>
            <w:vAlign w:val="bottom"/>
          </w:tcPr>
          <w:p w14:paraId="00B78E01" w14:textId="77777777" w:rsidR="003869DB" w:rsidRPr="00CC12BD" w:rsidRDefault="003869DB" w:rsidP="00BD24E5">
            <w:pPr>
              <w:spacing w:before="20" w:after="20"/>
              <w:jc w:val="right"/>
              <w:rPr>
                <w:bCs/>
                <w:sz w:val="22"/>
                <w:szCs w:val="22"/>
              </w:rPr>
            </w:pPr>
            <w:r>
              <w:rPr>
                <w:bCs/>
                <w:sz w:val="22"/>
                <w:szCs w:val="22"/>
              </w:rPr>
              <w:t>152 968,5</w:t>
            </w:r>
          </w:p>
        </w:tc>
        <w:tc>
          <w:tcPr>
            <w:tcW w:w="773" w:type="pct"/>
            <w:tcBorders>
              <w:top w:val="nil"/>
              <w:left w:val="nil"/>
              <w:bottom w:val="nil"/>
              <w:right w:val="nil"/>
            </w:tcBorders>
            <w:vAlign w:val="bottom"/>
          </w:tcPr>
          <w:p w14:paraId="1CCF6C9F" w14:textId="77777777" w:rsidR="003869DB" w:rsidRPr="00CC12BD" w:rsidRDefault="003869DB" w:rsidP="00BD24E5">
            <w:pPr>
              <w:spacing w:before="20" w:after="20"/>
              <w:jc w:val="right"/>
              <w:rPr>
                <w:bCs/>
                <w:sz w:val="22"/>
                <w:szCs w:val="22"/>
              </w:rPr>
            </w:pPr>
            <w:r w:rsidRPr="00CC12BD">
              <w:rPr>
                <w:bCs/>
                <w:sz w:val="22"/>
                <w:szCs w:val="22"/>
              </w:rPr>
              <w:t>86,1</w:t>
            </w:r>
          </w:p>
        </w:tc>
        <w:tc>
          <w:tcPr>
            <w:tcW w:w="698" w:type="pct"/>
            <w:tcBorders>
              <w:top w:val="nil"/>
              <w:left w:val="nil"/>
              <w:bottom w:val="nil"/>
              <w:right w:val="nil"/>
            </w:tcBorders>
            <w:vAlign w:val="bottom"/>
          </w:tcPr>
          <w:p w14:paraId="5C86C257" w14:textId="77777777" w:rsidR="003869DB" w:rsidRPr="00CC12BD" w:rsidRDefault="003869DB" w:rsidP="00BD24E5">
            <w:pPr>
              <w:spacing w:before="20" w:after="20"/>
              <w:jc w:val="center"/>
              <w:rPr>
                <w:bCs/>
                <w:sz w:val="22"/>
                <w:szCs w:val="22"/>
              </w:rPr>
            </w:pPr>
            <w:r>
              <w:rPr>
                <w:bCs/>
                <w:sz w:val="22"/>
                <w:szCs w:val="22"/>
              </w:rPr>
              <w:t>83,1</w:t>
            </w:r>
          </w:p>
        </w:tc>
      </w:tr>
      <w:tr w:rsidR="003869DB" w:rsidRPr="00CC12BD" w14:paraId="0EBFFF98" w14:textId="77777777" w:rsidTr="00BD24E5">
        <w:tc>
          <w:tcPr>
            <w:tcW w:w="2069" w:type="pct"/>
            <w:tcBorders>
              <w:top w:val="nil"/>
              <w:left w:val="nil"/>
              <w:bottom w:val="nil"/>
              <w:right w:val="nil"/>
            </w:tcBorders>
            <w:vAlign w:val="bottom"/>
          </w:tcPr>
          <w:p w14:paraId="2BB72631" w14:textId="77777777" w:rsidR="003869DB" w:rsidRPr="00CC12BD" w:rsidRDefault="003869DB" w:rsidP="00BD24E5">
            <w:pPr>
              <w:spacing w:before="40" w:after="20"/>
              <w:ind w:left="283" w:hanging="113"/>
              <w:rPr>
                <w:sz w:val="22"/>
                <w:szCs w:val="22"/>
              </w:rPr>
            </w:pPr>
            <w:proofErr w:type="spellStart"/>
            <w:r w:rsidRPr="00CC12BD">
              <w:rPr>
                <w:sz w:val="22"/>
                <w:szCs w:val="22"/>
              </w:rPr>
              <w:t>Киреше</w:t>
            </w:r>
            <w:proofErr w:type="spellEnd"/>
            <w:r w:rsidRPr="00CC12BD">
              <w:rPr>
                <w:sz w:val="22"/>
                <w:szCs w:val="22"/>
              </w:rPr>
              <w:t xml:space="preserve"> </w:t>
            </w:r>
            <w:proofErr w:type="spellStart"/>
            <w:r w:rsidRPr="00CC12BD">
              <w:rPr>
                <w:sz w:val="22"/>
                <w:szCs w:val="22"/>
              </w:rPr>
              <w:t>жана</w:t>
            </w:r>
            <w:proofErr w:type="spellEnd"/>
            <w:r w:rsidRPr="00CC12BD">
              <w:rPr>
                <w:sz w:val="22"/>
                <w:szCs w:val="22"/>
              </w:rPr>
              <w:t xml:space="preserve"> </w:t>
            </w:r>
            <w:proofErr w:type="spellStart"/>
            <w:r w:rsidRPr="00CC12BD">
              <w:rPr>
                <w:sz w:val="22"/>
                <w:szCs w:val="22"/>
              </w:rPr>
              <w:t>пайда</w:t>
            </w:r>
            <w:proofErr w:type="spellEnd"/>
            <w:r w:rsidRPr="00CC12BD">
              <w:rPr>
                <w:sz w:val="22"/>
                <w:szCs w:val="22"/>
              </w:rPr>
              <w:t xml:space="preserve"> </w:t>
            </w:r>
            <w:proofErr w:type="spellStart"/>
            <w:r w:rsidRPr="00CC12BD">
              <w:rPr>
                <w:sz w:val="22"/>
                <w:szCs w:val="22"/>
              </w:rPr>
              <w:t>салыгы</w:t>
            </w:r>
            <w:proofErr w:type="spellEnd"/>
          </w:p>
        </w:tc>
        <w:tc>
          <w:tcPr>
            <w:tcW w:w="747" w:type="pct"/>
            <w:tcBorders>
              <w:top w:val="nil"/>
              <w:left w:val="nil"/>
              <w:bottom w:val="nil"/>
              <w:right w:val="nil"/>
            </w:tcBorders>
            <w:vAlign w:val="bottom"/>
          </w:tcPr>
          <w:p w14:paraId="2C40FFA4" w14:textId="77777777" w:rsidR="003869DB" w:rsidRPr="00CC12BD" w:rsidRDefault="003869DB" w:rsidP="00BD24E5">
            <w:pPr>
              <w:spacing w:before="20" w:after="20"/>
              <w:jc w:val="right"/>
              <w:rPr>
                <w:sz w:val="22"/>
                <w:szCs w:val="22"/>
              </w:rPr>
            </w:pPr>
            <w:r w:rsidRPr="00CC12BD">
              <w:rPr>
                <w:sz w:val="22"/>
                <w:szCs w:val="22"/>
              </w:rPr>
              <w:t>92 391,0</w:t>
            </w:r>
          </w:p>
        </w:tc>
        <w:tc>
          <w:tcPr>
            <w:tcW w:w="713" w:type="pct"/>
            <w:tcBorders>
              <w:top w:val="nil"/>
              <w:left w:val="nil"/>
              <w:bottom w:val="nil"/>
              <w:right w:val="nil"/>
            </w:tcBorders>
            <w:vAlign w:val="bottom"/>
          </w:tcPr>
          <w:p w14:paraId="549C0840" w14:textId="77777777" w:rsidR="003869DB" w:rsidRPr="00CC12BD" w:rsidRDefault="003869DB" w:rsidP="00BD24E5">
            <w:pPr>
              <w:spacing w:before="20" w:after="20"/>
              <w:jc w:val="right"/>
              <w:rPr>
                <w:sz w:val="22"/>
                <w:szCs w:val="22"/>
              </w:rPr>
            </w:pPr>
            <w:r>
              <w:rPr>
                <w:sz w:val="22"/>
                <w:szCs w:val="22"/>
              </w:rPr>
              <w:t>126 167,7</w:t>
            </w:r>
          </w:p>
        </w:tc>
        <w:tc>
          <w:tcPr>
            <w:tcW w:w="773" w:type="pct"/>
            <w:tcBorders>
              <w:top w:val="nil"/>
              <w:left w:val="nil"/>
              <w:bottom w:val="nil"/>
              <w:right w:val="nil"/>
            </w:tcBorders>
            <w:vAlign w:val="bottom"/>
          </w:tcPr>
          <w:p w14:paraId="00F558A5" w14:textId="77777777" w:rsidR="003869DB" w:rsidRPr="00CC12BD" w:rsidRDefault="003869DB" w:rsidP="00BD24E5">
            <w:pPr>
              <w:spacing w:before="20" w:after="20"/>
              <w:jc w:val="right"/>
              <w:rPr>
                <w:sz w:val="22"/>
                <w:szCs w:val="22"/>
              </w:rPr>
            </w:pPr>
            <w:r w:rsidRPr="00CC12BD">
              <w:rPr>
                <w:sz w:val="22"/>
                <w:szCs w:val="22"/>
              </w:rPr>
              <w:t>68,4</w:t>
            </w:r>
          </w:p>
        </w:tc>
        <w:tc>
          <w:tcPr>
            <w:tcW w:w="698" w:type="pct"/>
            <w:tcBorders>
              <w:top w:val="nil"/>
              <w:left w:val="nil"/>
              <w:bottom w:val="nil"/>
              <w:right w:val="nil"/>
            </w:tcBorders>
            <w:vAlign w:val="bottom"/>
          </w:tcPr>
          <w:p w14:paraId="5F5659CD" w14:textId="77777777" w:rsidR="003869DB" w:rsidRPr="00CC12BD" w:rsidRDefault="003869DB" w:rsidP="00BD24E5">
            <w:pPr>
              <w:spacing w:before="20" w:after="20"/>
              <w:jc w:val="center"/>
              <w:rPr>
                <w:sz w:val="22"/>
                <w:szCs w:val="22"/>
              </w:rPr>
            </w:pPr>
            <w:r>
              <w:rPr>
                <w:sz w:val="22"/>
                <w:szCs w:val="22"/>
              </w:rPr>
              <w:t>68,6</w:t>
            </w:r>
          </w:p>
        </w:tc>
      </w:tr>
      <w:tr w:rsidR="003869DB" w:rsidRPr="00CC12BD" w14:paraId="070B6E32" w14:textId="77777777" w:rsidTr="00BD24E5">
        <w:tc>
          <w:tcPr>
            <w:tcW w:w="2069" w:type="pct"/>
            <w:tcBorders>
              <w:top w:val="nil"/>
              <w:left w:val="nil"/>
              <w:bottom w:val="nil"/>
              <w:right w:val="nil"/>
            </w:tcBorders>
            <w:vAlign w:val="bottom"/>
          </w:tcPr>
          <w:p w14:paraId="76BD1B4B" w14:textId="77777777" w:rsidR="003869DB" w:rsidRPr="00CC12BD" w:rsidRDefault="003869DB" w:rsidP="00BD24E5">
            <w:pPr>
              <w:spacing w:before="40" w:after="20"/>
              <w:ind w:left="283" w:hanging="113"/>
              <w:rPr>
                <w:sz w:val="22"/>
                <w:szCs w:val="22"/>
              </w:rPr>
            </w:pPr>
            <w:proofErr w:type="spellStart"/>
            <w:r w:rsidRPr="00CC12BD">
              <w:rPr>
                <w:sz w:val="22"/>
                <w:szCs w:val="22"/>
              </w:rPr>
              <w:t>жеке</w:t>
            </w:r>
            <w:proofErr w:type="spellEnd"/>
            <w:r w:rsidRPr="00CC12BD">
              <w:rPr>
                <w:sz w:val="22"/>
                <w:szCs w:val="22"/>
              </w:rPr>
              <w:t xml:space="preserve"> </w:t>
            </w:r>
            <w:proofErr w:type="spellStart"/>
            <w:r w:rsidRPr="00CC12BD">
              <w:rPr>
                <w:sz w:val="22"/>
                <w:szCs w:val="22"/>
              </w:rPr>
              <w:t>адамдар</w:t>
            </w:r>
            <w:proofErr w:type="spellEnd"/>
            <w:r w:rsidRPr="00CC12BD">
              <w:rPr>
                <w:sz w:val="22"/>
                <w:szCs w:val="22"/>
              </w:rPr>
              <w:t xml:space="preserve">-Кыргыз </w:t>
            </w:r>
            <w:proofErr w:type="spellStart"/>
            <w:r w:rsidRPr="00CC12BD">
              <w:rPr>
                <w:sz w:val="22"/>
                <w:szCs w:val="22"/>
              </w:rPr>
              <w:t>Республикасынын</w:t>
            </w:r>
            <w:proofErr w:type="spellEnd"/>
            <w:r w:rsidRPr="00CC12BD">
              <w:rPr>
                <w:sz w:val="22"/>
                <w:szCs w:val="22"/>
              </w:rPr>
              <w:t xml:space="preserve"> </w:t>
            </w:r>
            <w:proofErr w:type="spellStart"/>
            <w:r w:rsidRPr="00CC12BD">
              <w:rPr>
                <w:sz w:val="22"/>
                <w:szCs w:val="22"/>
              </w:rPr>
              <w:t>резиденттери</w:t>
            </w:r>
            <w:proofErr w:type="spellEnd"/>
            <w:r w:rsidRPr="00CC12BD">
              <w:rPr>
                <w:sz w:val="22"/>
                <w:szCs w:val="22"/>
              </w:rPr>
              <w:t xml:space="preserve"> т</w:t>
            </w:r>
            <w:r w:rsidRPr="00CC12BD">
              <w:rPr>
                <w:sz w:val="22"/>
                <w:szCs w:val="22"/>
                <w:lang w:val="ky-KG"/>
              </w:rPr>
              <w:t>ө</w:t>
            </w:r>
            <w:r w:rsidRPr="00CC12BD">
              <w:rPr>
                <w:sz w:val="22"/>
                <w:szCs w:val="22"/>
              </w:rPr>
              <w:t>л</w:t>
            </w:r>
            <w:r w:rsidRPr="00CC12BD">
              <w:rPr>
                <w:sz w:val="22"/>
                <w:szCs w:val="22"/>
                <w:lang w:val="ky-KG"/>
              </w:rPr>
              <w:t>ө</w:t>
            </w:r>
            <w:r w:rsidRPr="00CC12BD">
              <w:rPr>
                <w:sz w:val="22"/>
                <w:szCs w:val="22"/>
              </w:rPr>
              <w:t>г</w:t>
            </w:r>
            <w:r w:rsidRPr="00CC12BD">
              <w:rPr>
                <w:sz w:val="22"/>
                <w:szCs w:val="22"/>
                <w:lang w:val="ky-KG"/>
              </w:rPr>
              <w:t>ө</w:t>
            </w:r>
            <w:r w:rsidRPr="00CC12BD">
              <w:rPr>
                <w:sz w:val="22"/>
                <w:szCs w:val="22"/>
              </w:rPr>
              <w:t xml:space="preserve">н </w:t>
            </w:r>
            <w:proofErr w:type="spellStart"/>
            <w:r w:rsidRPr="00CC12BD">
              <w:rPr>
                <w:sz w:val="22"/>
                <w:szCs w:val="22"/>
              </w:rPr>
              <w:t>киреше</w:t>
            </w:r>
            <w:proofErr w:type="spellEnd"/>
            <w:r w:rsidRPr="00CC12BD">
              <w:rPr>
                <w:sz w:val="22"/>
                <w:szCs w:val="22"/>
              </w:rPr>
              <w:t xml:space="preserve"> </w:t>
            </w:r>
            <w:proofErr w:type="spellStart"/>
            <w:r w:rsidRPr="00CC12BD">
              <w:rPr>
                <w:sz w:val="22"/>
                <w:szCs w:val="22"/>
              </w:rPr>
              <w:t>салыгы</w:t>
            </w:r>
            <w:proofErr w:type="spellEnd"/>
          </w:p>
        </w:tc>
        <w:tc>
          <w:tcPr>
            <w:tcW w:w="747" w:type="pct"/>
            <w:tcBorders>
              <w:top w:val="nil"/>
              <w:left w:val="nil"/>
              <w:bottom w:val="nil"/>
              <w:right w:val="nil"/>
            </w:tcBorders>
            <w:vAlign w:val="bottom"/>
          </w:tcPr>
          <w:p w14:paraId="4FCD0B79" w14:textId="77777777" w:rsidR="003869DB" w:rsidRPr="00CC12BD" w:rsidRDefault="003869DB" w:rsidP="00BD24E5">
            <w:pPr>
              <w:spacing w:before="20" w:after="20"/>
              <w:jc w:val="right"/>
              <w:rPr>
                <w:sz w:val="22"/>
                <w:szCs w:val="22"/>
              </w:rPr>
            </w:pPr>
            <w:r w:rsidRPr="00CC12BD">
              <w:rPr>
                <w:sz w:val="22"/>
                <w:szCs w:val="22"/>
              </w:rPr>
              <w:t>83 021,0</w:t>
            </w:r>
          </w:p>
        </w:tc>
        <w:tc>
          <w:tcPr>
            <w:tcW w:w="713" w:type="pct"/>
            <w:tcBorders>
              <w:top w:val="nil"/>
              <w:left w:val="nil"/>
              <w:bottom w:val="nil"/>
              <w:right w:val="nil"/>
            </w:tcBorders>
            <w:vAlign w:val="bottom"/>
          </w:tcPr>
          <w:p w14:paraId="083E0B49" w14:textId="77777777" w:rsidR="003869DB" w:rsidRPr="00CC12BD" w:rsidRDefault="003869DB" w:rsidP="00BD24E5">
            <w:pPr>
              <w:spacing w:before="20" w:after="20"/>
              <w:jc w:val="right"/>
              <w:rPr>
                <w:sz w:val="22"/>
                <w:szCs w:val="22"/>
              </w:rPr>
            </w:pPr>
            <w:r>
              <w:rPr>
                <w:sz w:val="22"/>
                <w:szCs w:val="22"/>
              </w:rPr>
              <w:t>120 589,2</w:t>
            </w:r>
          </w:p>
        </w:tc>
        <w:tc>
          <w:tcPr>
            <w:tcW w:w="773" w:type="pct"/>
            <w:tcBorders>
              <w:top w:val="nil"/>
              <w:left w:val="nil"/>
              <w:bottom w:val="nil"/>
              <w:right w:val="nil"/>
            </w:tcBorders>
            <w:vAlign w:val="bottom"/>
          </w:tcPr>
          <w:p w14:paraId="4F439954" w14:textId="77777777" w:rsidR="003869DB" w:rsidRPr="00CC12BD" w:rsidRDefault="003869DB" w:rsidP="00BD24E5">
            <w:pPr>
              <w:spacing w:before="20" w:after="20"/>
              <w:jc w:val="right"/>
              <w:rPr>
                <w:sz w:val="22"/>
                <w:szCs w:val="22"/>
              </w:rPr>
            </w:pPr>
            <w:r w:rsidRPr="00CC12BD">
              <w:rPr>
                <w:sz w:val="22"/>
                <w:szCs w:val="22"/>
              </w:rPr>
              <w:t>61,5</w:t>
            </w:r>
          </w:p>
        </w:tc>
        <w:tc>
          <w:tcPr>
            <w:tcW w:w="698" w:type="pct"/>
            <w:tcBorders>
              <w:top w:val="nil"/>
              <w:left w:val="nil"/>
              <w:bottom w:val="nil"/>
              <w:right w:val="nil"/>
            </w:tcBorders>
            <w:vAlign w:val="bottom"/>
          </w:tcPr>
          <w:p w14:paraId="6F5E12FD" w14:textId="77777777" w:rsidR="003869DB" w:rsidRPr="00CC12BD" w:rsidRDefault="003869DB" w:rsidP="00BD24E5">
            <w:pPr>
              <w:spacing w:before="20" w:after="20"/>
              <w:jc w:val="center"/>
              <w:rPr>
                <w:sz w:val="22"/>
                <w:szCs w:val="22"/>
              </w:rPr>
            </w:pPr>
            <w:r>
              <w:rPr>
                <w:sz w:val="22"/>
                <w:szCs w:val="22"/>
              </w:rPr>
              <w:t>65,5</w:t>
            </w:r>
          </w:p>
        </w:tc>
      </w:tr>
      <w:tr w:rsidR="003869DB" w:rsidRPr="00CC12BD" w14:paraId="0C3BECA4" w14:textId="77777777" w:rsidTr="00BD24E5">
        <w:tc>
          <w:tcPr>
            <w:tcW w:w="2069" w:type="pct"/>
            <w:tcBorders>
              <w:top w:val="nil"/>
              <w:left w:val="nil"/>
              <w:bottom w:val="nil"/>
              <w:right w:val="nil"/>
            </w:tcBorders>
            <w:vAlign w:val="bottom"/>
          </w:tcPr>
          <w:p w14:paraId="5C8F386C" w14:textId="77777777" w:rsidR="003869DB" w:rsidRPr="00CC12BD" w:rsidRDefault="003869DB" w:rsidP="00BD24E5">
            <w:pPr>
              <w:spacing w:before="40" w:after="20"/>
              <w:ind w:left="283" w:hanging="113"/>
              <w:rPr>
                <w:sz w:val="22"/>
                <w:szCs w:val="22"/>
              </w:rPr>
            </w:pPr>
            <w:proofErr w:type="spellStart"/>
            <w:r w:rsidRPr="00CC12BD">
              <w:rPr>
                <w:sz w:val="22"/>
                <w:szCs w:val="22"/>
              </w:rPr>
              <w:t>бирдикт</w:t>
            </w:r>
            <w:proofErr w:type="spellEnd"/>
            <w:r w:rsidRPr="00CC12BD">
              <w:rPr>
                <w:sz w:val="22"/>
                <w:szCs w:val="22"/>
                <w:lang w:val="ky-KG"/>
              </w:rPr>
              <w:t>үү</w:t>
            </w:r>
            <w:r w:rsidRPr="00CC12BD">
              <w:rPr>
                <w:sz w:val="22"/>
                <w:szCs w:val="22"/>
              </w:rPr>
              <w:t xml:space="preserve"> </w:t>
            </w:r>
            <w:proofErr w:type="spellStart"/>
            <w:r w:rsidRPr="00CC12BD">
              <w:rPr>
                <w:sz w:val="22"/>
                <w:szCs w:val="22"/>
              </w:rPr>
              <w:t>салык</w:t>
            </w:r>
            <w:proofErr w:type="spellEnd"/>
            <w:r w:rsidRPr="00CC12BD">
              <w:rPr>
                <w:sz w:val="22"/>
                <w:szCs w:val="22"/>
              </w:rPr>
              <w:t xml:space="preserve"> </w:t>
            </w:r>
            <w:proofErr w:type="spellStart"/>
            <w:r w:rsidRPr="00CC12BD">
              <w:rPr>
                <w:sz w:val="22"/>
                <w:szCs w:val="22"/>
              </w:rPr>
              <w:t>боюнча</w:t>
            </w:r>
            <w:proofErr w:type="spellEnd"/>
            <w:r w:rsidRPr="00CC12BD">
              <w:rPr>
                <w:sz w:val="22"/>
                <w:szCs w:val="22"/>
              </w:rPr>
              <w:t xml:space="preserve"> т</w:t>
            </w:r>
            <w:r w:rsidRPr="00CC12BD">
              <w:rPr>
                <w:sz w:val="22"/>
                <w:szCs w:val="22"/>
                <w:lang w:val="ky-KG"/>
              </w:rPr>
              <w:t>ү</w:t>
            </w:r>
            <w:r w:rsidRPr="00CC12BD">
              <w:rPr>
                <w:sz w:val="22"/>
                <w:szCs w:val="22"/>
              </w:rPr>
              <w:t>ш</w:t>
            </w:r>
            <w:r w:rsidRPr="00CC12BD">
              <w:rPr>
                <w:sz w:val="22"/>
                <w:szCs w:val="22"/>
                <w:lang w:val="ky-KG"/>
              </w:rPr>
              <w:t>үү</w:t>
            </w:r>
            <w:r w:rsidRPr="00CC12BD">
              <w:rPr>
                <w:sz w:val="22"/>
                <w:szCs w:val="22"/>
              </w:rPr>
              <w:t>л</w:t>
            </w:r>
            <w:r w:rsidRPr="00CC12BD">
              <w:rPr>
                <w:sz w:val="22"/>
                <w:szCs w:val="22"/>
                <w:lang w:val="ky-KG"/>
              </w:rPr>
              <w:t>ө</w:t>
            </w:r>
            <w:r w:rsidRPr="00CC12BD">
              <w:rPr>
                <w:sz w:val="22"/>
                <w:szCs w:val="22"/>
              </w:rPr>
              <w:t>р</w:t>
            </w:r>
          </w:p>
        </w:tc>
        <w:tc>
          <w:tcPr>
            <w:tcW w:w="747" w:type="pct"/>
            <w:tcBorders>
              <w:top w:val="nil"/>
              <w:left w:val="nil"/>
              <w:bottom w:val="nil"/>
              <w:right w:val="nil"/>
            </w:tcBorders>
            <w:vAlign w:val="bottom"/>
          </w:tcPr>
          <w:p w14:paraId="7D747347" w14:textId="77777777" w:rsidR="003869DB" w:rsidRPr="00CC12BD" w:rsidRDefault="003869DB" w:rsidP="00BD24E5">
            <w:pPr>
              <w:spacing w:before="20" w:after="20"/>
              <w:jc w:val="right"/>
              <w:rPr>
                <w:sz w:val="22"/>
                <w:szCs w:val="22"/>
              </w:rPr>
            </w:pPr>
            <w:r w:rsidRPr="00CC12BD">
              <w:rPr>
                <w:sz w:val="22"/>
                <w:szCs w:val="22"/>
              </w:rPr>
              <w:t>-</w:t>
            </w:r>
          </w:p>
        </w:tc>
        <w:tc>
          <w:tcPr>
            <w:tcW w:w="713" w:type="pct"/>
            <w:tcBorders>
              <w:top w:val="nil"/>
              <w:left w:val="nil"/>
              <w:bottom w:val="nil"/>
              <w:right w:val="nil"/>
            </w:tcBorders>
            <w:vAlign w:val="bottom"/>
          </w:tcPr>
          <w:p w14:paraId="77776825" w14:textId="77777777" w:rsidR="003869DB" w:rsidRPr="00CC12BD" w:rsidRDefault="003869DB" w:rsidP="00BD24E5">
            <w:pPr>
              <w:spacing w:before="20" w:after="20"/>
              <w:jc w:val="right"/>
              <w:rPr>
                <w:sz w:val="22"/>
                <w:szCs w:val="22"/>
              </w:rPr>
            </w:pPr>
            <w:r>
              <w:rPr>
                <w:sz w:val="22"/>
                <w:szCs w:val="22"/>
              </w:rPr>
              <w:t>-</w:t>
            </w:r>
          </w:p>
        </w:tc>
        <w:tc>
          <w:tcPr>
            <w:tcW w:w="773" w:type="pct"/>
            <w:tcBorders>
              <w:top w:val="nil"/>
              <w:left w:val="nil"/>
              <w:bottom w:val="nil"/>
              <w:right w:val="nil"/>
            </w:tcBorders>
            <w:vAlign w:val="bottom"/>
          </w:tcPr>
          <w:p w14:paraId="3AE34F4C" w14:textId="77777777" w:rsidR="003869DB" w:rsidRPr="00CC12BD" w:rsidRDefault="003869DB" w:rsidP="00BD24E5">
            <w:pPr>
              <w:spacing w:before="20" w:after="20"/>
              <w:jc w:val="right"/>
              <w:rPr>
                <w:sz w:val="22"/>
                <w:szCs w:val="22"/>
              </w:rPr>
            </w:pPr>
            <w:r w:rsidRPr="00CC12BD">
              <w:rPr>
                <w:sz w:val="22"/>
                <w:szCs w:val="22"/>
              </w:rPr>
              <w:t>-</w:t>
            </w:r>
          </w:p>
        </w:tc>
        <w:tc>
          <w:tcPr>
            <w:tcW w:w="698" w:type="pct"/>
            <w:tcBorders>
              <w:top w:val="nil"/>
              <w:left w:val="nil"/>
              <w:bottom w:val="nil"/>
              <w:right w:val="nil"/>
            </w:tcBorders>
            <w:vAlign w:val="bottom"/>
          </w:tcPr>
          <w:p w14:paraId="3D65FA31" w14:textId="77777777" w:rsidR="003869DB" w:rsidRPr="00CC12BD" w:rsidRDefault="003869DB" w:rsidP="00BD24E5">
            <w:pPr>
              <w:spacing w:before="20" w:after="20"/>
              <w:jc w:val="center"/>
              <w:rPr>
                <w:sz w:val="22"/>
                <w:szCs w:val="22"/>
              </w:rPr>
            </w:pPr>
            <w:r>
              <w:rPr>
                <w:sz w:val="22"/>
                <w:szCs w:val="22"/>
              </w:rPr>
              <w:t>-</w:t>
            </w:r>
          </w:p>
        </w:tc>
      </w:tr>
      <w:tr w:rsidR="003869DB" w:rsidRPr="00CC12BD" w14:paraId="0FD53E4B" w14:textId="77777777" w:rsidTr="00BD24E5">
        <w:tc>
          <w:tcPr>
            <w:tcW w:w="2069" w:type="pct"/>
            <w:tcBorders>
              <w:top w:val="nil"/>
              <w:left w:val="nil"/>
              <w:bottom w:val="nil"/>
              <w:right w:val="nil"/>
            </w:tcBorders>
            <w:vAlign w:val="bottom"/>
          </w:tcPr>
          <w:p w14:paraId="71F203F3" w14:textId="77777777" w:rsidR="003869DB" w:rsidRPr="00CC12BD" w:rsidRDefault="003869DB" w:rsidP="00BD24E5">
            <w:pPr>
              <w:spacing w:before="40" w:after="20"/>
              <w:ind w:left="283" w:hanging="113"/>
              <w:rPr>
                <w:sz w:val="22"/>
                <w:szCs w:val="22"/>
              </w:rPr>
            </w:pPr>
            <w:bookmarkStart w:id="9" w:name="_Hlk189743308"/>
            <w:proofErr w:type="spellStart"/>
            <w:r w:rsidRPr="00CC12BD">
              <w:rPr>
                <w:sz w:val="22"/>
                <w:szCs w:val="22"/>
              </w:rPr>
              <w:t>патенттин</w:t>
            </w:r>
            <w:proofErr w:type="spellEnd"/>
            <w:r w:rsidRPr="00CC12BD">
              <w:rPr>
                <w:sz w:val="22"/>
                <w:szCs w:val="22"/>
              </w:rPr>
              <w:t xml:space="preserve"> </w:t>
            </w:r>
            <w:proofErr w:type="spellStart"/>
            <w:r w:rsidRPr="00CC12BD">
              <w:rPr>
                <w:sz w:val="22"/>
                <w:szCs w:val="22"/>
              </w:rPr>
              <w:t>негизиндеги</w:t>
            </w:r>
            <w:proofErr w:type="spellEnd"/>
            <w:r w:rsidRPr="00CC12BD">
              <w:rPr>
                <w:sz w:val="22"/>
                <w:szCs w:val="22"/>
              </w:rPr>
              <w:t xml:space="preserve"> </w:t>
            </w:r>
            <w:proofErr w:type="spellStart"/>
            <w:r w:rsidRPr="00CC12BD">
              <w:rPr>
                <w:sz w:val="22"/>
                <w:szCs w:val="22"/>
              </w:rPr>
              <w:t>салык</w:t>
            </w:r>
            <w:bookmarkEnd w:id="9"/>
            <w:proofErr w:type="spellEnd"/>
          </w:p>
        </w:tc>
        <w:tc>
          <w:tcPr>
            <w:tcW w:w="747" w:type="pct"/>
            <w:tcBorders>
              <w:top w:val="nil"/>
              <w:left w:val="nil"/>
              <w:bottom w:val="nil"/>
              <w:right w:val="nil"/>
            </w:tcBorders>
            <w:vAlign w:val="bottom"/>
          </w:tcPr>
          <w:p w14:paraId="6C8E8034" w14:textId="77777777" w:rsidR="003869DB" w:rsidRPr="00CC12BD" w:rsidRDefault="003869DB" w:rsidP="00BD24E5">
            <w:pPr>
              <w:spacing w:before="20" w:after="20"/>
              <w:jc w:val="right"/>
              <w:rPr>
                <w:sz w:val="22"/>
                <w:szCs w:val="22"/>
              </w:rPr>
            </w:pPr>
            <w:r w:rsidRPr="00CC12BD">
              <w:rPr>
                <w:sz w:val="22"/>
                <w:szCs w:val="22"/>
              </w:rPr>
              <w:t>9 369,1</w:t>
            </w:r>
          </w:p>
        </w:tc>
        <w:tc>
          <w:tcPr>
            <w:tcW w:w="713" w:type="pct"/>
            <w:tcBorders>
              <w:top w:val="nil"/>
              <w:left w:val="nil"/>
              <w:bottom w:val="nil"/>
              <w:right w:val="nil"/>
            </w:tcBorders>
            <w:vAlign w:val="bottom"/>
          </w:tcPr>
          <w:p w14:paraId="31D93FB4" w14:textId="77777777" w:rsidR="003869DB" w:rsidRPr="00CC12BD" w:rsidRDefault="003869DB" w:rsidP="00BD24E5">
            <w:pPr>
              <w:spacing w:before="20" w:after="20"/>
              <w:jc w:val="right"/>
              <w:rPr>
                <w:sz w:val="22"/>
                <w:szCs w:val="22"/>
              </w:rPr>
            </w:pPr>
            <w:r>
              <w:rPr>
                <w:sz w:val="22"/>
                <w:szCs w:val="22"/>
              </w:rPr>
              <w:t>5 544,3</w:t>
            </w:r>
          </w:p>
        </w:tc>
        <w:tc>
          <w:tcPr>
            <w:tcW w:w="773" w:type="pct"/>
            <w:tcBorders>
              <w:top w:val="nil"/>
              <w:left w:val="nil"/>
              <w:bottom w:val="nil"/>
              <w:right w:val="nil"/>
            </w:tcBorders>
            <w:vAlign w:val="bottom"/>
          </w:tcPr>
          <w:p w14:paraId="766DBD1F" w14:textId="77777777" w:rsidR="003869DB" w:rsidRPr="00CC12BD" w:rsidRDefault="003869DB" w:rsidP="00BD24E5">
            <w:pPr>
              <w:spacing w:before="20" w:after="20"/>
              <w:jc w:val="right"/>
              <w:rPr>
                <w:sz w:val="22"/>
                <w:szCs w:val="22"/>
              </w:rPr>
            </w:pPr>
            <w:r w:rsidRPr="00CC12BD">
              <w:rPr>
                <w:sz w:val="22"/>
                <w:szCs w:val="22"/>
              </w:rPr>
              <w:t>6,9</w:t>
            </w:r>
          </w:p>
        </w:tc>
        <w:tc>
          <w:tcPr>
            <w:tcW w:w="698" w:type="pct"/>
            <w:tcBorders>
              <w:top w:val="nil"/>
              <w:left w:val="nil"/>
              <w:bottom w:val="nil"/>
              <w:right w:val="nil"/>
            </w:tcBorders>
            <w:vAlign w:val="bottom"/>
          </w:tcPr>
          <w:p w14:paraId="6AFD3B35" w14:textId="77777777" w:rsidR="003869DB" w:rsidRPr="00CC12BD" w:rsidRDefault="003869DB" w:rsidP="00BD24E5">
            <w:pPr>
              <w:spacing w:before="20" w:after="20"/>
              <w:jc w:val="center"/>
              <w:rPr>
                <w:sz w:val="22"/>
                <w:szCs w:val="22"/>
              </w:rPr>
            </w:pPr>
            <w:r>
              <w:rPr>
                <w:sz w:val="22"/>
                <w:szCs w:val="22"/>
              </w:rPr>
              <w:t>3,0</w:t>
            </w:r>
          </w:p>
        </w:tc>
      </w:tr>
      <w:tr w:rsidR="003869DB" w:rsidRPr="00CC12BD" w14:paraId="38B27C94" w14:textId="77777777" w:rsidTr="00BD24E5">
        <w:tc>
          <w:tcPr>
            <w:tcW w:w="2069" w:type="pct"/>
            <w:tcBorders>
              <w:top w:val="nil"/>
              <w:left w:val="nil"/>
              <w:bottom w:val="nil"/>
              <w:right w:val="nil"/>
            </w:tcBorders>
            <w:vAlign w:val="bottom"/>
          </w:tcPr>
          <w:p w14:paraId="02C3753A" w14:textId="77777777" w:rsidR="003869DB" w:rsidRPr="00CC12BD" w:rsidRDefault="003869DB" w:rsidP="00BD24E5">
            <w:pPr>
              <w:spacing w:before="40" w:after="20"/>
              <w:ind w:left="283" w:hanging="113"/>
              <w:rPr>
                <w:sz w:val="22"/>
                <w:szCs w:val="22"/>
              </w:rPr>
            </w:pPr>
            <w:proofErr w:type="spellStart"/>
            <w:r w:rsidRPr="00CC12BD">
              <w:rPr>
                <w:sz w:val="22"/>
                <w:szCs w:val="22"/>
              </w:rPr>
              <w:t>Менчиктен</w:t>
            </w:r>
            <w:proofErr w:type="spellEnd"/>
            <w:r w:rsidRPr="00CC12BD">
              <w:rPr>
                <w:sz w:val="22"/>
                <w:szCs w:val="22"/>
              </w:rPr>
              <w:t xml:space="preserve"> т</w:t>
            </w:r>
            <w:r w:rsidRPr="00CC12BD">
              <w:rPr>
                <w:sz w:val="22"/>
                <w:szCs w:val="22"/>
                <w:lang w:val="ky-KG"/>
              </w:rPr>
              <w:t>ү</w:t>
            </w:r>
            <w:proofErr w:type="spellStart"/>
            <w:r w:rsidRPr="00CC12BD">
              <w:rPr>
                <w:sz w:val="22"/>
                <w:szCs w:val="22"/>
              </w:rPr>
              <w:t>шк</w:t>
            </w:r>
            <w:proofErr w:type="spellEnd"/>
            <w:r w:rsidRPr="00CC12BD">
              <w:rPr>
                <w:sz w:val="22"/>
                <w:szCs w:val="22"/>
                <w:lang w:val="ky-KG"/>
              </w:rPr>
              <w:t>ө</w:t>
            </w:r>
            <w:r w:rsidRPr="00CC12BD">
              <w:rPr>
                <w:sz w:val="22"/>
                <w:szCs w:val="22"/>
              </w:rPr>
              <w:t xml:space="preserve">н </w:t>
            </w:r>
            <w:proofErr w:type="spellStart"/>
            <w:r w:rsidRPr="00CC12BD">
              <w:rPr>
                <w:sz w:val="22"/>
                <w:szCs w:val="22"/>
              </w:rPr>
              <w:t>салык</w:t>
            </w:r>
            <w:proofErr w:type="spellEnd"/>
          </w:p>
        </w:tc>
        <w:tc>
          <w:tcPr>
            <w:tcW w:w="747" w:type="pct"/>
            <w:tcBorders>
              <w:top w:val="nil"/>
              <w:left w:val="nil"/>
              <w:bottom w:val="nil"/>
              <w:right w:val="nil"/>
            </w:tcBorders>
            <w:vAlign w:val="bottom"/>
          </w:tcPr>
          <w:p w14:paraId="1F74EB78" w14:textId="77777777" w:rsidR="003869DB" w:rsidRPr="00CC12BD" w:rsidRDefault="003869DB" w:rsidP="00BD24E5">
            <w:pPr>
              <w:spacing w:before="20" w:after="20"/>
              <w:jc w:val="right"/>
              <w:rPr>
                <w:sz w:val="22"/>
                <w:szCs w:val="22"/>
              </w:rPr>
            </w:pPr>
            <w:r w:rsidRPr="00CC12BD">
              <w:rPr>
                <w:sz w:val="22"/>
                <w:szCs w:val="22"/>
              </w:rPr>
              <w:t>23 851,9</w:t>
            </w:r>
          </w:p>
        </w:tc>
        <w:tc>
          <w:tcPr>
            <w:tcW w:w="713" w:type="pct"/>
            <w:tcBorders>
              <w:top w:val="nil"/>
              <w:left w:val="nil"/>
              <w:bottom w:val="nil"/>
              <w:right w:val="nil"/>
            </w:tcBorders>
            <w:vAlign w:val="bottom"/>
          </w:tcPr>
          <w:p w14:paraId="637A1351" w14:textId="77777777" w:rsidR="003869DB" w:rsidRPr="00CC12BD" w:rsidRDefault="003869DB" w:rsidP="00BD24E5">
            <w:pPr>
              <w:spacing w:before="20" w:after="20"/>
              <w:jc w:val="right"/>
              <w:rPr>
                <w:sz w:val="22"/>
                <w:szCs w:val="22"/>
              </w:rPr>
            </w:pPr>
            <w:r>
              <w:rPr>
                <w:sz w:val="22"/>
                <w:szCs w:val="22"/>
              </w:rPr>
              <w:t>26 602,8</w:t>
            </w:r>
          </w:p>
        </w:tc>
        <w:tc>
          <w:tcPr>
            <w:tcW w:w="773" w:type="pct"/>
            <w:tcBorders>
              <w:top w:val="nil"/>
              <w:left w:val="nil"/>
              <w:bottom w:val="nil"/>
              <w:right w:val="nil"/>
            </w:tcBorders>
            <w:vAlign w:val="bottom"/>
          </w:tcPr>
          <w:p w14:paraId="5D43E829" w14:textId="77777777" w:rsidR="003869DB" w:rsidRPr="00CC12BD" w:rsidRDefault="003869DB" w:rsidP="00BD24E5">
            <w:pPr>
              <w:spacing w:before="20" w:after="20"/>
              <w:jc w:val="right"/>
              <w:rPr>
                <w:sz w:val="22"/>
                <w:szCs w:val="22"/>
              </w:rPr>
            </w:pPr>
            <w:r w:rsidRPr="00CC12BD">
              <w:rPr>
                <w:sz w:val="22"/>
                <w:szCs w:val="22"/>
              </w:rPr>
              <w:t>17,7</w:t>
            </w:r>
          </w:p>
        </w:tc>
        <w:tc>
          <w:tcPr>
            <w:tcW w:w="698" w:type="pct"/>
            <w:tcBorders>
              <w:top w:val="nil"/>
              <w:left w:val="nil"/>
              <w:bottom w:val="nil"/>
              <w:right w:val="nil"/>
            </w:tcBorders>
            <w:vAlign w:val="bottom"/>
          </w:tcPr>
          <w:p w14:paraId="112E4FA7" w14:textId="77777777" w:rsidR="003869DB" w:rsidRPr="00CC12BD" w:rsidRDefault="003869DB" w:rsidP="00BD24E5">
            <w:pPr>
              <w:spacing w:before="20" w:after="20"/>
              <w:jc w:val="center"/>
              <w:rPr>
                <w:sz w:val="22"/>
                <w:szCs w:val="22"/>
              </w:rPr>
            </w:pPr>
            <w:r>
              <w:rPr>
                <w:sz w:val="22"/>
                <w:szCs w:val="22"/>
              </w:rPr>
              <w:t>14,5</w:t>
            </w:r>
          </w:p>
        </w:tc>
      </w:tr>
      <w:tr w:rsidR="003869DB" w:rsidRPr="00CC12BD" w14:paraId="45663475" w14:textId="77777777" w:rsidTr="00BD24E5">
        <w:tc>
          <w:tcPr>
            <w:tcW w:w="2069" w:type="pct"/>
            <w:tcBorders>
              <w:top w:val="nil"/>
              <w:left w:val="nil"/>
              <w:bottom w:val="nil"/>
              <w:right w:val="nil"/>
            </w:tcBorders>
            <w:vAlign w:val="bottom"/>
          </w:tcPr>
          <w:p w14:paraId="32621B79" w14:textId="77777777" w:rsidR="003869DB" w:rsidRPr="00CC12BD" w:rsidRDefault="003869DB" w:rsidP="00BD24E5">
            <w:pPr>
              <w:spacing w:before="40" w:after="20"/>
              <w:ind w:left="283" w:hanging="113"/>
              <w:rPr>
                <w:sz w:val="22"/>
                <w:szCs w:val="22"/>
              </w:rPr>
            </w:pPr>
            <w:r w:rsidRPr="00CC12BD">
              <w:rPr>
                <w:sz w:val="22"/>
                <w:szCs w:val="22"/>
              </w:rPr>
              <w:t>м</w:t>
            </w:r>
            <w:r w:rsidRPr="00CC12BD">
              <w:rPr>
                <w:sz w:val="22"/>
                <w:szCs w:val="22"/>
                <w:lang w:val="ky-KG"/>
              </w:rPr>
              <w:t>ү</w:t>
            </w:r>
            <w:proofErr w:type="spellStart"/>
            <w:r w:rsidRPr="00CC12BD">
              <w:rPr>
                <w:sz w:val="22"/>
                <w:szCs w:val="22"/>
              </w:rPr>
              <w:t>лкк</w:t>
            </w:r>
            <w:proofErr w:type="spellEnd"/>
            <w:r w:rsidRPr="00CC12BD">
              <w:rPr>
                <w:sz w:val="22"/>
                <w:szCs w:val="22"/>
                <w:lang w:val="ky-KG"/>
              </w:rPr>
              <w:t>ө</w:t>
            </w:r>
            <w:r w:rsidRPr="00CC12BD">
              <w:rPr>
                <w:sz w:val="22"/>
                <w:szCs w:val="22"/>
              </w:rPr>
              <w:t xml:space="preserve"> </w:t>
            </w:r>
            <w:proofErr w:type="spellStart"/>
            <w:r w:rsidRPr="00CC12BD">
              <w:rPr>
                <w:sz w:val="22"/>
                <w:szCs w:val="22"/>
              </w:rPr>
              <w:t>салык</w:t>
            </w:r>
            <w:proofErr w:type="spellEnd"/>
          </w:p>
        </w:tc>
        <w:tc>
          <w:tcPr>
            <w:tcW w:w="747" w:type="pct"/>
            <w:tcBorders>
              <w:top w:val="nil"/>
              <w:left w:val="nil"/>
              <w:bottom w:val="nil"/>
              <w:right w:val="nil"/>
            </w:tcBorders>
            <w:vAlign w:val="bottom"/>
          </w:tcPr>
          <w:p w14:paraId="78C4C566" w14:textId="77777777" w:rsidR="003869DB" w:rsidRPr="00CC12BD" w:rsidRDefault="003869DB" w:rsidP="00BD24E5">
            <w:pPr>
              <w:spacing w:before="20" w:after="20"/>
              <w:jc w:val="right"/>
              <w:rPr>
                <w:sz w:val="22"/>
                <w:szCs w:val="22"/>
              </w:rPr>
            </w:pPr>
            <w:r w:rsidRPr="00CC12BD">
              <w:rPr>
                <w:sz w:val="22"/>
                <w:szCs w:val="22"/>
              </w:rPr>
              <w:t>15 080,5</w:t>
            </w:r>
          </w:p>
        </w:tc>
        <w:tc>
          <w:tcPr>
            <w:tcW w:w="713" w:type="pct"/>
            <w:tcBorders>
              <w:top w:val="nil"/>
              <w:left w:val="nil"/>
              <w:bottom w:val="nil"/>
              <w:right w:val="nil"/>
            </w:tcBorders>
            <w:vAlign w:val="bottom"/>
          </w:tcPr>
          <w:p w14:paraId="2FD5CF18" w14:textId="77777777" w:rsidR="003869DB" w:rsidRPr="00CC12BD" w:rsidRDefault="003869DB" w:rsidP="00BD24E5">
            <w:pPr>
              <w:spacing w:before="20" w:after="20"/>
              <w:jc w:val="right"/>
              <w:rPr>
                <w:sz w:val="22"/>
                <w:szCs w:val="22"/>
              </w:rPr>
            </w:pPr>
            <w:r>
              <w:rPr>
                <w:sz w:val="22"/>
                <w:szCs w:val="22"/>
              </w:rPr>
              <w:t>15 166,2</w:t>
            </w:r>
          </w:p>
        </w:tc>
        <w:tc>
          <w:tcPr>
            <w:tcW w:w="773" w:type="pct"/>
            <w:tcBorders>
              <w:top w:val="nil"/>
              <w:left w:val="nil"/>
              <w:bottom w:val="nil"/>
              <w:right w:val="nil"/>
            </w:tcBorders>
            <w:vAlign w:val="bottom"/>
          </w:tcPr>
          <w:p w14:paraId="38769B12" w14:textId="77777777" w:rsidR="003869DB" w:rsidRPr="00CC12BD" w:rsidRDefault="003869DB" w:rsidP="00BD24E5">
            <w:pPr>
              <w:spacing w:before="20" w:after="20"/>
              <w:jc w:val="right"/>
              <w:rPr>
                <w:sz w:val="22"/>
                <w:szCs w:val="22"/>
              </w:rPr>
            </w:pPr>
            <w:r w:rsidRPr="00CC12BD">
              <w:rPr>
                <w:sz w:val="22"/>
                <w:szCs w:val="22"/>
              </w:rPr>
              <w:t>11,2</w:t>
            </w:r>
          </w:p>
        </w:tc>
        <w:tc>
          <w:tcPr>
            <w:tcW w:w="698" w:type="pct"/>
            <w:tcBorders>
              <w:top w:val="nil"/>
              <w:left w:val="nil"/>
              <w:bottom w:val="nil"/>
              <w:right w:val="nil"/>
            </w:tcBorders>
            <w:vAlign w:val="bottom"/>
          </w:tcPr>
          <w:p w14:paraId="3927C2BA" w14:textId="77777777" w:rsidR="003869DB" w:rsidRPr="00CC12BD" w:rsidRDefault="003869DB" w:rsidP="00BD24E5">
            <w:pPr>
              <w:spacing w:before="20" w:after="20"/>
              <w:jc w:val="center"/>
              <w:rPr>
                <w:sz w:val="22"/>
                <w:szCs w:val="22"/>
              </w:rPr>
            </w:pPr>
            <w:r>
              <w:rPr>
                <w:sz w:val="22"/>
                <w:szCs w:val="22"/>
              </w:rPr>
              <w:t>8,2</w:t>
            </w:r>
          </w:p>
        </w:tc>
      </w:tr>
      <w:tr w:rsidR="003869DB" w:rsidRPr="00CC12BD" w14:paraId="1C8F46DF" w14:textId="77777777" w:rsidTr="00BD24E5">
        <w:tc>
          <w:tcPr>
            <w:tcW w:w="2069" w:type="pct"/>
            <w:tcBorders>
              <w:top w:val="nil"/>
              <w:left w:val="nil"/>
              <w:bottom w:val="nil"/>
              <w:right w:val="nil"/>
            </w:tcBorders>
            <w:vAlign w:val="bottom"/>
          </w:tcPr>
          <w:p w14:paraId="7CF75301" w14:textId="77777777" w:rsidR="003869DB" w:rsidRPr="00CC12BD" w:rsidRDefault="003869DB" w:rsidP="00BD24E5">
            <w:pPr>
              <w:spacing w:before="40" w:after="20"/>
              <w:ind w:left="283" w:hanging="113"/>
              <w:rPr>
                <w:sz w:val="22"/>
                <w:szCs w:val="22"/>
              </w:rPr>
            </w:pPr>
            <w:proofErr w:type="spellStart"/>
            <w:r w:rsidRPr="00CC12BD">
              <w:rPr>
                <w:sz w:val="22"/>
                <w:szCs w:val="22"/>
              </w:rPr>
              <w:t>жер</w:t>
            </w:r>
            <w:proofErr w:type="spellEnd"/>
            <w:r w:rsidRPr="00CC12BD">
              <w:rPr>
                <w:sz w:val="22"/>
                <w:szCs w:val="22"/>
              </w:rPr>
              <w:t xml:space="preserve"> </w:t>
            </w:r>
            <w:proofErr w:type="spellStart"/>
            <w:r w:rsidRPr="00CC12BD">
              <w:rPr>
                <w:sz w:val="22"/>
                <w:szCs w:val="22"/>
              </w:rPr>
              <w:t>салыгы</w:t>
            </w:r>
            <w:proofErr w:type="spellEnd"/>
          </w:p>
        </w:tc>
        <w:tc>
          <w:tcPr>
            <w:tcW w:w="747" w:type="pct"/>
            <w:tcBorders>
              <w:top w:val="nil"/>
              <w:left w:val="nil"/>
              <w:bottom w:val="nil"/>
              <w:right w:val="nil"/>
            </w:tcBorders>
            <w:vAlign w:val="bottom"/>
          </w:tcPr>
          <w:p w14:paraId="373839C9" w14:textId="77777777" w:rsidR="003869DB" w:rsidRPr="00CC12BD" w:rsidRDefault="003869DB" w:rsidP="00BD24E5">
            <w:pPr>
              <w:spacing w:before="20" w:after="20"/>
              <w:jc w:val="right"/>
              <w:rPr>
                <w:sz w:val="22"/>
                <w:szCs w:val="22"/>
              </w:rPr>
            </w:pPr>
            <w:r w:rsidRPr="00CC12BD">
              <w:rPr>
                <w:sz w:val="22"/>
                <w:szCs w:val="22"/>
              </w:rPr>
              <w:t>8771,4</w:t>
            </w:r>
          </w:p>
        </w:tc>
        <w:tc>
          <w:tcPr>
            <w:tcW w:w="713" w:type="pct"/>
            <w:tcBorders>
              <w:top w:val="nil"/>
              <w:left w:val="nil"/>
              <w:bottom w:val="nil"/>
              <w:right w:val="nil"/>
            </w:tcBorders>
            <w:vAlign w:val="bottom"/>
          </w:tcPr>
          <w:p w14:paraId="030DA792" w14:textId="77777777" w:rsidR="003869DB" w:rsidRPr="00CC12BD" w:rsidRDefault="003869DB" w:rsidP="00BD24E5">
            <w:pPr>
              <w:spacing w:before="20" w:after="20"/>
              <w:jc w:val="right"/>
              <w:rPr>
                <w:sz w:val="22"/>
                <w:szCs w:val="22"/>
              </w:rPr>
            </w:pPr>
            <w:r>
              <w:rPr>
                <w:sz w:val="22"/>
                <w:szCs w:val="22"/>
              </w:rPr>
              <w:t>11 436,6</w:t>
            </w:r>
          </w:p>
        </w:tc>
        <w:tc>
          <w:tcPr>
            <w:tcW w:w="773" w:type="pct"/>
            <w:tcBorders>
              <w:top w:val="nil"/>
              <w:left w:val="nil"/>
              <w:bottom w:val="nil"/>
              <w:right w:val="nil"/>
            </w:tcBorders>
            <w:vAlign w:val="bottom"/>
          </w:tcPr>
          <w:p w14:paraId="3DE22D75" w14:textId="77777777" w:rsidR="003869DB" w:rsidRPr="00CC12BD" w:rsidRDefault="003869DB" w:rsidP="00BD24E5">
            <w:pPr>
              <w:spacing w:before="20" w:after="20"/>
              <w:jc w:val="right"/>
              <w:rPr>
                <w:sz w:val="22"/>
                <w:szCs w:val="22"/>
              </w:rPr>
            </w:pPr>
            <w:r w:rsidRPr="00CC12BD">
              <w:rPr>
                <w:sz w:val="22"/>
                <w:szCs w:val="22"/>
              </w:rPr>
              <w:t>6,5</w:t>
            </w:r>
          </w:p>
        </w:tc>
        <w:tc>
          <w:tcPr>
            <w:tcW w:w="698" w:type="pct"/>
            <w:tcBorders>
              <w:top w:val="nil"/>
              <w:left w:val="nil"/>
              <w:bottom w:val="nil"/>
              <w:right w:val="nil"/>
            </w:tcBorders>
            <w:vAlign w:val="bottom"/>
          </w:tcPr>
          <w:p w14:paraId="28F6BBCC" w14:textId="77777777" w:rsidR="003869DB" w:rsidRPr="00CC12BD" w:rsidRDefault="003869DB" w:rsidP="00BD24E5">
            <w:pPr>
              <w:spacing w:before="20" w:after="20"/>
              <w:jc w:val="center"/>
              <w:rPr>
                <w:sz w:val="22"/>
                <w:szCs w:val="22"/>
              </w:rPr>
            </w:pPr>
            <w:r>
              <w:rPr>
                <w:sz w:val="22"/>
                <w:szCs w:val="22"/>
              </w:rPr>
              <w:t>6,2</w:t>
            </w:r>
          </w:p>
        </w:tc>
      </w:tr>
      <w:tr w:rsidR="003869DB" w:rsidRPr="00CC12BD" w14:paraId="7A3E3094" w14:textId="77777777" w:rsidTr="00BD24E5">
        <w:tc>
          <w:tcPr>
            <w:tcW w:w="2069" w:type="pct"/>
            <w:tcBorders>
              <w:top w:val="nil"/>
              <w:left w:val="nil"/>
              <w:bottom w:val="nil"/>
              <w:right w:val="nil"/>
            </w:tcBorders>
            <w:vAlign w:val="bottom"/>
          </w:tcPr>
          <w:p w14:paraId="3F9E909C" w14:textId="77777777" w:rsidR="003869DB" w:rsidRPr="00CC12BD" w:rsidRDefault="003869DB" w:rsidP="00BD24E5">
            <w:pPr>
              <w:spacing w:before="40" w:after="20"/>
              <w:ind w:left="283" w:hanging="113"/>
              <w:rPr>
                <w:sz w:val="22"/>
                <w:szCs w:val="22"/>
              </w:rPr>
            </w:pPr>
            <w:proofErr w:type="spellStart"/>
            <w:r w:rsidRPr="00CC12BD">
              <w:rPr>
                <w:sz w:val="22"/>
                <w:szCs w:val="22"/>
              </w:rPr>
              <w:t>Товарлардын</w:t>
            </w:r>
            <w:proofErr w:type="spellEnd"/>
            <w:r w:rsidRPr="00CC12BD">
              <w:rPr>
                <w:sz w:val="22"/>
                <w:szCs w:val="22"/>
              </w:rPr>
              <w:t xml:space="preserve"> </w:t>
            </w:r>
            <w:proofErr w:type="spellStart"/>
            <w:r w:rsidRPr="00CC12BD">
              <w:rPr>
                <w:sz w:val="22"/>
                <w:szCs w:val="22"/>
              </w:rPr>
              <w:t>жана</w:t>
            </w:r>
            <w:proofErr w:type="spellEnd"/>
            <w:r w:rsidRPr="00CC12BD">
              <w:rPr>
                <w:sz w:val="22"/>
                <w:szCs w:val="22"/>
              </w:rPr>
              <w:t xml:space="preserve"> </w:t>
            </w:r>
            <w:proofErr w:type="spellStart"/>
            <w:r w:rsidRPr="00CC12BD">
              <w:rPr>
                <w:sz w:val="22"/>
                <w:szCs w:val="22"/>
              </w:rPr>
              <w:t>тейл</w:t>
            </w:r>
            <w:proofErr w:type="spellEnd"/>
            <w:r w:rsidRPr="00CC12BD">
              <w:rPr>
                <w:sz w:val="22"/>
                <w:szCs w:val="22"/>
                <w:lang w:val="ky-KG"/>
              </w:rPr>
              <w:t>өө</w:t>
            </w:r>
            <w:r w:rsidRPr="00CC12BD">
              <w:rPr>
                <w:sz w:val="22"/>
                <w:szCs w:val="22"/>
              </w:rPr>
              <w:t>л</w:t>
            </w:r>
            <w:r w:rsidRPr="00CC12BD">
              <w:rPr>
                <w:sz w:val="22"/>
                <w:szCs w:val="22"/>
                <w:lang w:val="ky-KG"/>
              </w:rPr>
              <w:t>ө</w:t>
            </w:r>
            <w:proofErr w:type="spellStart"/>
            <w:r w:rsidRPr="00CC12BD">
              <w:rPr>
                <w:sz w:val="22"/>
                <w:szCs w:val="22"/>
              </w:rPr>
              <w:t>рд</w:t>
            </w:r>
            <w:proofErr w:type="spellEnd"/>
            <w:r w:rsidRPr="00CC12BD">
              <w:rPr>
                <w:sz w:val="22"/>
                <w:szCs w:val="22"/>
                <w:lang w:val="ky-KG"/>
              </w:rPr>
              <w:t>ү</w:t>
            </w:r>
            <w:r w:rsidRPr="00CC12BD">
              <w:rPr>
                <w:sz w:val="22"/>
                <w:szCs w:val="22"/>
              </w:rPr>
              <w:t xml:space="preserve">н </w:t>
            </w:r>
            <w:proofErr w:type="spellStart"/>
            <w:r w:rsidRPr="00CC12BD">
              <w:rPr>
                <w:sz w:val="22"/>
                <w:szCs w:val="22"/>
              </w:rPr>
              <w:t>салыгы</w:t>
            </w:r>
            <w:proofErr w:type="spellEnd"/>
          </w:p>
        </w:tc>
        <w:tc>
          <w:tcPr>
            <w:tcW w:w="747" w:type="pct"/>
            <w:tcBorders>
              <w:top w:val="nil"/>
              <w:left w:val="nil"/>
              <w:bottom w:val="nil"/>
              <w:right w:val="nil"/>
            </w:tcBorders>
            <w:vAlign w:val="bottom"/>
          </w:tcPr>
          <w:p w14:paraId="411E81F8" w14:textId="77777777" w:rsidR="003869DB" w:rsidRPr="00CC12BD" w:rsidRDefault="003869DB" w:rsidP="00BD24E5">
            <w:pPr>
              <w:spacing w:before="20" w:after="20"/>
              <w:jc w:val="right"/>
              <w:rPr>
                <w:sz w:val="22"/>
                <w:szCs w:val="22"/>
              </w:rPr>
            </w:pPr>
            <w:r w:rsidRPr="00CC12BD">
              <w:rPr>
                <w:sz w:val="22"/>
                <w:szCs w:val="22"/>
              </w:rPr>
              <w:t>27,6</w:t>
            </w:r>
          </w:p>
        </w:tc>
        <w:tc>
          <w:tcPr>
            <w:tcW w:w="713" w:type="pct"/>
            <w:tcBorders>
              <w:top w:val="nil"/>
              <w:left w:val="nil"/>
              <w:bottom w:val="nil"/>
              <w:right w:val="nil"/>
            </w:tcBorders>
            <w:vAlign w:val="bottom"/>
          </w:tcPr>
          <w:p w14:paraId="4A6CE401" w14:textId="77777777" w:rsidR="003869DB" w:rsidRPr="00CC12BD" w:rsidRDefault="003869DB" w:rsidP="00BD24E5">
            <w:pPr>
              <w:spacing w:before="20" w:after="20"/>
              <w:jc w:val="right"/>
              <w:rPr>
                <w:sz w:val="22"/>
                <w:szCs w:val="22"/>
              </w:rPr>
            </w:pPr>
            <w:r>
              <w:rPr>
                <w:sz w:val="22"/>
                <w:szCs w:val="22"/>
              </w:rPr>
              <w:t>198,0</w:t>
            </w:r>
          </w:p>
        </w:tc>
        <w:tc>
          <w:tcPr>
            <w:tcW w:w="773" w:type="pct"/>
            <w:tcBorders>
              <w:top w:val="nil"/>
              <w:left w:val="nil"/>
              <w:bottom w:val="nil"/>
              <w:right w:val="nil"/>
            </w:tcBorders>
            <w:vAlign w:val="bottom"/>
          </w:tcPr>
          <w:p w14:paraId="4E73DD31" w14:textId="77777777" w:rsidR="003869DB" w:rsidRPr="00CC12BD" w:rsidRDefault="003869DB" w:rsidP="00BD24E5">
            <w:pPr>
              <w:spacing w:before="20" w:after="20"/>
              <w:jc w:val="right"/>
              <w:rPr>
                <w:sz w:val="22"/>
                <w:szCs w:val="22"/>
              </w:rPr>
            </w:pPr>
            <w:r w:rsidRPr="00CC12BD">
              <w:rPr>
                <w:sz w:val="22"/>
                <w:szCs w:val="22"/>
              </w:rPr>
              <w:t>0,1</w:t>
            </w:r>
          </w:p>
        </w:tc>
        <w:tc>
          <w:tcPr>
            <w:tcW w:w="698" w:type="pct"/>
            <w:tcBorders>
              <w:top w:val="nil"/>
              <w:left w:val="nil"/>
              <w:bottom w:val="nil"/>
              <w:right w:val="nil"/>
            </w:tcBorders>
            <w:vAlign w:val="bottom"/>
          </w:tcPr>
          <w:p w14:paraId="4DF9910B" w14:textId="77777777" w:rsidR="003869DB" w:rsidRPr="00CC12BD" w:rsidRDefault="003869DB" w:rsidP="00BD24E5">
            <w:pPr>
              <w:spacing w:before="20" w:after="20"/>
              <w:jc w:val="center"/>
              <w:rPr>
                <w:sz w:val="22"/>
                <w:szCs w:val="22"/>
              </w:rPr>
            </w:pPr>
            <w:r>
              <w:rPr>
                <w:sz w:val="22"/>
                <w:szCs w:val="22"/>
              </w:rPr>
              <w:t>0,1</w:t>
            </w:r>
          </w:p>
        </w:tc>
      </w:tr>
      <w:tr w:rsidR="003869DB" w:rsidRPr="00CC12BD" w14:paraId="7D91B0BC" w14:textId="77777777" w:rsidTr="00BD24E5">
        <w:tc>
          <w:tcPr>
            <w:tcW w:w="2069" w:type="pct"/>
            <w:tcBorders>
              <w:top w:val="nil"/>
              <w:left w:val="nil"/>
              <w:bottom w:val="nil"/>
              <w:right w:val="nil"/>
            </w:tcBorders>
            <w:vAlign w:val="bottom"/>
          </w:tcPr>
          <w:p w14:paraId="3EDA98F3" w14:textId="77777777" w:rsidR="003869DB" w:rsidRPr="00CC12BD" w:rsidRDefault="003869DB" w:rsidP="00BD24E5">
            <w:pPr>
              <w:spacing w:before="40" w:after="20"/>
              <w:ind w:left="283" w:hanging="113"/>
              <w:rPr>
                <w:sz w:val="22"/>
                <w:szCs w:val="22"/>
              </w:rPr>
            </w:pPr>
            <w:proofErr w:type="spellStart"/>
            <w:r w:rsidRPr="00CC12BD">
              <w:rPr>
                <w:sz w:val="22"/>
                <w:szCs w:val="22"/>
              </w:rPr>
              <w:t>сатуудан</w:t>
            </w:r>
            <w:proofErr w:type="spellEnd"/>
            <w:r w:rsidRPr="00CC12BD">
              <w:rPr>
                <w:sz w:val="22"/>
                <w:szCs w:val="22"/>
              </w:rPr>
              <w:t xml:space="preserve"> </w:t>
            </w:r>
            <w:proofErr w:type="spellStart"/>
            <w:r w:rsidRPr="00CC12BD">
              <w:rPr>
                <w:sz w:val="22"/>
                <w:szCs w:val="22"/>
              </w:rPr>
              <w:t>са</w:t>
            </w:r>
            <w:proofErr w:type="spellEnd"/>
            <w:r w:rsidRPr="00CC12BD">
              <w:rPr>
                <w:sz w:val="22"/>
                <w:szCs w:val="22"/>
                <w:lang w:val="ky-KG"/>
              </w:rPr>
              <w:t>лык</w:t>
            </w:r>
          </w:p>
        </w:tc>
        <w:tc>
          <w:tcPr>
            <w:tcW w:w="747" w:type="pct"/>
            <w:tcBorders>
              <w:top w:val="nil"/>
              <w:left w:val="nil"/>
              <w:bottom w:val="nil"/>
              <w:right w:val="nil"/>
            </w:tcBorders>
            <w:vAlign w:val="bottom"/>
          </w:tcPr>
          <w:p w14:paraId="632A6D6E" w14:textId="77777777" w:rsidR="003869DB" w:rsidRPr="00CC12BD" w:rsidRDefault="003869DB" w:rsidP="00BD24E5">
            <w:pPr>
              <w:spacing w:before="20" w:after="20"/>
              <w:jc w:val="right"/>
              <w:rPr>
                <w:sz w:val="22"/>
                <w:szCs w:val="22"/>
              </w:rPr>
            </w:pPr>
          </w:p>
        </w:tc>
        <w:tc>
          <w:tcPr>
            <w:tcW w:w="713" w:type="pct"/>
            <w:tcBorders>
              <w:top w:val="nil"/>
              <w:left w:val="nil"/>
              <w:bottom w:val="nil"/>
              <w:right w:val="nil"/>
            </w:tcBorders>
            <w:vAlign w:val="bottom"/>
          </w:tcPr>
          <w:p w14:paraId="6DB4F5EA" w14:textId="77777777" w:rsidR="003869DB" w:rsidRPr="00CC12BD" w:rsidRDefault="003869DB" w:rsidP="00BD24E5">
            <w:pPr>
              <w:spacing w:before="20" w:after="20"/>
              <w:jc w:val="right"/>
              <w:rPr>
                <w:sz w:val="22"/>
                <w:szCs w:val="22"/>
              </w:rPr>
            </w:pPr>
          </w:p>
        </w:tc>
        <w:tc>
          <w:tcPr>
            <w:tcW w:w="773" w:type="pct"/>
            <w:tcBorders>
              <w:top w:val="nil"/>
              <w:left w:val="nil"/>
              <w:bottom w:val="nil"/>
              <w:right w:val="nil"/>
            </w:tcBorders>
            <w:vAlign w:val="bottom"/>
          </w:tcPr>
          <w:p w14:paraId="524B13DC" w14:textId="77777777" w:rsidR="003869DB" w:rsidRPr="00CC12BD" w:rsidRDefault="003869DB" w:rsidP="00BD24E5">
            <w:pPr>
              <w:spacing w:before="20" w:after="20"/>
              <w:jc w:val="right"/>
              <w:rPr>
                <w:sz w:val="22"/>
                <w:szCs w:val="22"/>
              </w:rPr>
            </w:pPr>
          </w:p>
        </w:tc>
        <w:tc>
          <w:tcPr>
            <w:tcW w:w="698" w:type="pct"/>
            <w:tcBorders>
              <w:top w:val="nil"/>
              <w:left w:val="nil"/>
              <w:bottom w:val="nil"/>
              <w:right w:val="nil"/>
            </w:tcBorders>
            <w:vAlign w:val="bottom"/>
          </w:tcPr>
          <w:p w14:paraId="2545B085" w14:textId="77777777" w:rsidR="003869DB" w:rsidRPr="00CC12BD" w:rsidRDefault="003869DB" w:rsidP="00BD24E5">
            <w:pPr>
              <w:spacing w:before="20" w:after="20"/>
              <w:jc w:val="center"/>
              <w:rPr>
                <w:sz w:val="22"/>
                <w:szCs w:val="22"/>
              </w:rPr>
            </w:pPr>
          </w:p>
        </w:tc>
      </w:tr>
      <w:tr w:rsidR="003869DB" w:rsidRPr="00CC12BD" w14:paraId="4F110C3B" w14:textId="77777777" w:rsidTr="00BD24E5">
        <w:tc>
          <w:tcPr>
            <w:tcW w:w="2069" w:type="pct"/>
            <w:tcBorders>
              <w:top w:val="nil"/>
              <w:left w:val="nil"/>
              <w:bottom w:val="nil"/>
              <w:right w:val="nil"/>
            </w:tcBorders>
            <w:vAlign w:val="bottom"/>
          </w:tcPr>
          <w:p w14:paraId="59361501" w14:textId="77777777" w:rsidR="003869DB" w:rsidRPr="00CC12BD" w:rsidRDefault="003869DB" w:rsidP="00BD24E5">
            <w:pPr>
              <w:spacing w:before="40" w:after="20"/>
              <w:ind w:left="283" w:hanging="113"/>
              <w:rPr>
                <w:sz w:val="22"/>
                <w:szCs w:val="22"/>
              </w:rPr>
            </w:pPr>
            <w:proofErr w:type="spellStart"/>
            <w:r w:rsidRPr="00CC12BD">
              <w:rPr>
                <w:sz w:val="22"/>
                <w:szCs w:val="22"/>
              </w:rPr>
              <w:t>жер</w:t>
            </w:r>
            <w:proofErr w:type="spellEnd"/>
            <w:r w:rsidRPr="00CC12BD">
              <w:rPr>
                <w:sz w:val="22"/>
                <w:szCs w:val="22"/>
              </w:rPr>
              <w:t xml:space="preserve"> </w:t>
            </w:r>
            <w:proofErr w:type="spellStart"/>
            <w:r w:rsidRPr="00CC12BD">
              <w:rPr>
                <w:sz w:val="22"/>
                <w:szCs w:val="22"/>
              </w:rPr>
              <w:t>астындагы</w:t>
            </w:r>
            <w:proofErr w:type="spellEnd"/>
            <w:r w:rsidRPr="00CC12BD">
              <w:rPr>
                <w:sz w:val="22"/>
                <w:szCs w:val="22"/>
              </w:rPr>
              <w:t xml:space="preserve"> </w:t>
            </w:r>
            <w:proofErr w:type="spellStart"/>
            <w:r w:rsidRPr="00CC12BD">
              <w:rPr>
                <w:sz w:val="22"/>
                <w:szCs w:val="22"/>
              </w:rPr>
              <w:t>кендерди</w:t>
            </w:r>
            <w:proofErr w:type="spellEnd"/>
            <w:r w:rsidRPr="00CC12BD">
              <w:rPr>
                <w:sz w:val="22"/>
                <w:szCs w:val="22"/>
              </w:rPr>
              <w:t xml:space="preserve"> </w:t>
            </w:r>
            <w:proofErr w:type="spellStart"/>
            <w:r w:rsidRPr="00CC12BD">
              <w:rPr>
                <w:sz w:val="22"/>
                <w:szCs w:val="22"/>
              </w:rPr>
              <w:t>пайдаланууд</w:t>
            </w:r>
            <w:proofErr w:type="spellEnd"/>
            <w:r w:rsidRPr="00CC12BD">
              <w:rPr>
                <w:sz w:val="22"/>
                <w:szCs w:val="22"/>
                <w:lang w:val="ky-KG"/>
              </w:rPr>
              <w:t>а</w:t>
            </w:r>
            <w:r w:rsidRPr="00CC12BD">
              <w:rPr>
                <w:sz w:val="22"/>
                <w:szCs w:val="22"/>
              </w:rPr>
              <w:t>н т</w:t>
            </w:r>
            <w:r>
              <w:rPr>
                <w:sz w:val="22"/>
                <w:szCs w:val="22"/>
                <w:lang w:val="ky-KG"/>
              </w:rPr>
              <w:t>ү</w:t>
            </w:r>
            <w:proofErr w:type="spellStart"/>
            <w:r w:rsidRPr="00CC12BD">
              <w:rPr>
                <w:sz w:val="22"/>
                <w:szCs w:val="22"/>
              </w:rPr>
              <w:t>шк</w:t>
            </w:r>
            <w:proofErr w:type="spellEnd"/>
            <w:r>
              <w:rPr>
                <w:sz w:val="22"/>
                <w:szCs w:val="22"/>
                <w:lang w:val="ky-KG"/>
              </w:rPr>
              <w:t>ө</w:t>
            </w:r>
            <w:r w:rsidRPr="00CC12BD">
              <w:rPr>
                <w:sz w:val="22"/>
                <w:szCs w:val="22"/>
              </w:rPr>
              <w:t xml:space="preserve">н </w:t>
            </w:r>
            <w:proofErr w:type="spellStart"/>
            <w:r w:rsidRPr="00CC12BD">
              <w:rPr>
                <w:sz w:val="22"/>
                <w:szCs w:val="22"/>
              </w:rPr>
              <w:t>салык</w:t>
            </w:r>
            <w:proofErr w:type="spellEnd"/>
          </w:p>
        </w:tc>
        <w:tc>
          <w:tcPr>
            <w:tcW w:w="747" w:type="pct"/>
            <w:tcBorders>
              <w:top w:val="nil"/>
              <w:left w:val="nil"/>
              <w:bottom w:val="nil"/>
              <w:right w:val="nil"/>
            </w:tcBorders>
            <w:vAlign w:val="bottom"/>
          </w:tcPr>
          <w:p w14:paraId="0AD0B92F" w14:textId="77777777" w:rsidR="003869DB" w:rsidRPr="00CC12BD" w:rsidRDefault="003869DB" w:rsidP="00BD24E5">
            <w:pPr>
              <w:spacing w:before="20" w:after="20"/>
              <w:jc w:val="right"/>
              <w:rPr>
                <w:sz w:val="22"/>
                <w:szCs w:val="22"/>
              </w:rPr>
            </w:pPr>
            <w:r w:rsidRPr="00CC12BD">
              <w:rPr>
                <w:sz w:val="22"/>
                <w:szCs w:val="22"/>
              </w:rPr>
              <w:t>27,6</w:t>
            </w:r>
          </w:p>
        </w:tc>
        <w:tc>
          <w:tcPr>
            <w:tcW w:w="713" w:type="pct"/>
            <w:tcBorders>
              <w:top w:val="nil"/>
              <w:left w:val="nil"/>
              <w:bottom w:val="nil"/>
              <w:right w:val="nil"/>
            </w:tcBorders>
            <w:vAlign w:val="bottom"/>
          </w:tcPr>
          <w:p w14:paraId="045CF02F" w14:textId="77777777" w:rsidR="003869DB" w:rsidRPr="00CC12BD" w:rsidRDefault="003869DB" w:rsidP="00BD24E5">
            <w:pPr>
              <w:spacing w:before="20" w:after="20"/>
              <w:jc w:val="right"/>
              <w:rPr>
                <w:sz w:val="22"/>
                <w:szCs w:val="22"/>
              </w:rPr>
            </w:pPr>
            <w:r>
              <w:rPr>
                <w:sz w:val="22"/>
                <w:szCs w:val="22"/>
              </w:rPr>
              <w:t>198,0</w:t>
            </w:r>
          </w:p>
        </w:tc>
        <w:tc>
          <w:tcPr>
            <w:tcW w:w="773" w:type="pct"/>
            <w:tcBorders>
              <w:top w:val="nil"/>
              <w:left w:val="nil"/>
              <w:bottom w:val="nil"/>
              <w:right w:val="nil"/>
            </w:tcBorders>
            <w:vAlign w:val="bottom"/>
          </w:tcPr>
          <w:p w14:paraId="7C76DFB6" w14:textId="77777777" w:rsidR="003869DB" w:rsidRPr="00CC12BD" w:rsidRDefault="003869DB" w:rsidP="00BD24E5">
            <w:pPr>
              <w:spacing w:before="20" w:after="20"/>
              <w:jc w:val="right"/>
              <w:rPr>
                <w:sz w:val="22"/>
                <w:szCs w:val="22"/>
              </w:rPr>
            </w:pPr>
            <w:r w:rsidRPr="00CC12BD">
              <w:rPr>
                <w:sz w:val="22"/>
                <w:szCs w:val="22"/>
              </w:rPr>
              <w:t>0,1</w:t>
            </w:r>
          </w:p>
        </w:tc>
        <w:tc>
          <w:tcPr>
            <w:tcW w:w="698" w:type="pct"/>
            <w:tcBorders>
              <w:top w:val="nil"/>
              <w:left w:val="nil"/>
              <w:bottom w:val="nil"/>
              <w:right w:val="nil"/>
            </w:tcBorders>
            <w:vAlign w:val="bottom"/>
          </w:tcPr>
          <w:p w14:paraId="7771427F" w14:textId="77777777" w:rsidR="003869DB" w:rsidRPr="00CC12BD" w:rsidRDefault="003869DB" w:rsidP="00BD24E5">
            <w:pPr>
              <w:spacing w:before="20" w:after="20"/>
              <w:jc w:val="center"/>
              <w:rPr>
                <w:sz w:val="22"/>
                <w:szCs w:val="22"/>
              </w:rPr>
            </w:pPr>
            <w:r>
              <w:rPr>
                <w:sz w:val="22"/>
                <w:szCs w:val="22"/>
              </w:rPr>
              <w:t>0,1</w:t>
            </w:r>
          </w:p>
        </w:tc>
      </w:tr>
      <w:tr w:rsidR="003869DB" w:rsidRPr="00CC12BD" w14:paraId="00AF4A0A" w14:textId="77777777" w:rsidTr="00BD24E5">
        <w:tc>
          <w:tcPr>
            <w:tcW w:w="2069" w:type="pct"/>
            <w:tcBorders>
              <w:top w:val="nil"/>
              <w:left w:val="nil"/>
              <w:bottom w:val="nil"/>
              <w:right w:val="nil"/>
            </w:tcBorders>
            <w:vAlign w:val="bottom"/>
          </w:tcPr>
          <w:p w14:paraId="5C0F0448" w14:textId="77777777" w:rsidR="003869DB" w:rsidRPr="00CC12BD" w:rsidRDefault="003869DB" w:rsidP="00BD24E5">
            <w:pPr>
              <w:spacing w:before="40" w:after="20"/>
              <w:ind w:left="283" w:hanging="113"/>
              <w:rPr>
                <w:bCs/>
                <w:sz w:val="22"/>
                <w:szCs w:val="22"/>
              </w:rPr>
            </w:pPr>
            <w:r w:rsidRPr="00CC12BD">
              <w:rPr>
                <w:sz w:val="22"/>
                <w:szCs w:val="22"/>
              </w:rPr>
              <w:t xml:space="preserve">Башка </w:t>
            </w:r>
            <w:proofErr w:type="spellStart"/>
            <w:r w:rsidRPr="00CC12BD">
              <w:rPr>
                <w:sz w:val="22"/>
                <w:szCs w:val="22"/>
              </w:rPr>
              <w:t>салыктар</w:t>
            </w:r>
            <w:proofErr w:type="spellEnd"/>
            <w:r w:rsidRPr="00CC12BD">
              <w:rPr>
                <w:sz w:val="22"/>
                <w:szCs w:val="22"/>
              </w:rPr>
              <w:t xml:space="preserve"> </w:t>
            </w:r>
            <w:proofErr w:type="spellStart"/>
            <w:r w:rsidRPr="00CC12BD">
              <w:rPr>
                <w:sz w:val="22"/>
                <w:szCs w:val="22"/>
              </w:rPr>
              <w:t>жана</w:t>
            </w:r>
            <w:proofErr w:type="spellEnd"/>
            <w:r w:rsidRPr="00CC12BD">
              <w:rPr>
                <w:sz w:val="22"/>
                <w:szCs w:val="22"/>
              </w:rPr>
              <w:t xml:space="preserve"> </w:t>
            </w:r>
            <w:proofErr w:type="spellStart"/>
            <w:r w:rsidRPr="00CC12BD">
              <w:rPr>
                <w:sz w:val="22"/>
                <w:szCs w:val="22"/>
              </w:rPr>
              <w:t>жыйымдар</w:t>
            </w:r>
            <w:proofErr w:type="spellEnd"/>
          </w:p>
        </w:tc>
        <w:tc>
          <w:tcPr>
            <w:tcW w:w="747" w:type="pct"/>
            <w:tcBorders>
              <w:top w:val="nil"/>
              <w:left w:val="nil"/>
              <w:bottom w:val="nil"/>
              <w:right w:val="nil"/>
            </w:tcBorders>
            <w:vAlign w:val="bottom"/>
          </w:tcPr>
          <w:p w14:paraId="4724179F" w14:textId="77777777" w:rsidR="003869DB" w:rsidRPr="00CC12BD" w:rsidRDefault="003869DB" w:rsidP="00BD24E5">
            <w:pPr>
              <w:spacing w:before="20" w:after="20"/>
              <w:jc w:val="right"/>
              <w:rPr>
                <w:sz w:val="22"/>
                <w:szCs w:val="22"/>
              </w:rPr>
            </w:pPr>
            <w:r w:rsidRPr="00CC12BD">
              <w:rPr>
                <w:sz w:val="22"/>
                <w:szCs w:val="22"/>
              </w:rPr>
              <w:t>0,0</w:t>
            </w:r>
          </w:p>
        </w:tc>
        <w:tc>
          <w:tcPr>
            <w:tcW w:w="713" w:type="pct"/>
            <w:tcBorders>
              <w:top w:val="nil"/>
              <w:left w:val="nil"/>
              <w:bottom w:val="nil"/>
              <w:right w:val="nil"/>
            </w:tcBorders>
            <w:vAlign w:val="bottom"/>
          </w:tcPr>
          <w:p w14:paraId="4EAB03F4" w14:textId="77777777" w:rsidR="003869DB" w:rsidRPr="00CC12BD" w:rsidRDefault="003869DB" w:rsidP="00BD24E5">
            <w:pPr>
              <w:spacing w:before="20" w:after="20"/>
              <w:jc w:val="right"/>
              <w:rPr>
                <w:sz w:val="22"/>
                <w:szCs w:val="22"/>
              </w:rPr>
            </w:pPr>
            <w:r>
              <w:rPr>
                <w:sz w:val="22"/>
                <w:szCs w:val="22"/>
              </w:rPr>
              <w:t>-</w:t>
            </w:r>
          </w:p>
        </w:tc>
        <w:tc>
          <w:tcPr>
            <w:tcW w:w="773" w:type="pct"/>
            <w:tcBorders>
              <w:top w:val="nil"/>
              <w:left w:val="nil"/>
              <w:bottom w:val="nil"/>
              <w:right w:val="nil"/>
            </w:tcBorders>
            <w:vAlign w:val="bottom"/>
          </w:tcPr>
          <w:p w14:paraId="11C395A3" w14:textId="77777777" w:rsidR="003869DB" w:rsidRPr="00CC12BD" w:rsidRDefault="003869DB" w:rsidP="00BD24E5">
            <w:pPr>
              <w:spacing w:before="20" w:after="20"/>
              <w:jc w:val="right"/>
              <w:rPr>
                <w:sz w:val="22"/>
                <w:szCs w:val="22"/>
              </w:rPr>
            </w:pPr>
            <w:r w:rsidRPr="00CC12BD">
              <w:rPr>
                <w:sz w:val="22"/>
                <w:szCs w:val="22"/>
              </w:rPr>
              <w:t>0,0</w:t>
            </w:r>
          </w:p>
        </w:tc>
        <w:tc>
          <w:tcPr>
            <w:tcW w:w="698" w:type="pct"/>
            <w:tcBorders>
              <w:top w:val="nil"/>
              <w:left w:val="nil"/>
              <w:bottom w:val="nil"/>
              <w:right w:val="nil"/>
            </w:tcBorders>
            <w:vAlign w:val="bottom"/>
          </w:tcPr>
          <w:p w14:paraId="17505A92" w14:textId="77777777" w:rsidR="003869DB" w:rsidRPr="00CC12BD" w:rsidRDefault="003869DB" w:rsidP="00BD24E5">
            <w:pPr>
              <w:spacing w:before="20" w:after="20"/>
              <w:jc w:val="center"/>
              <w:rPr>
                <w:sz w:val="22"/>
                <w:szCs w:val="22"/>
              </w:rPr>
            </w:pPr>
            <w:r>
              <w:rPr>
                <w:sz w:val="22"/>
                <w:szCs w:val="22"/>
              </w:rPr>
              <w:t>-</w:t>
            </w:r>
          </w:p>
        </w:tc>
      </w:tr>
      <w:tr w:rsidR="003869DB" w:rsidRPr="00CC12BD" w14:paraId="0A3B616C" w14:textId="77777777" w:rsidTr="00BD24E5">
        <w:tc>
          <w:tcPr>
            <w:tcW w:w="2069" w:type="pct"/>
            <w:tcBorders>
              <w:top w:val="nil"/>
              <w:left w:val="nil"/>
              <w:bottom w:val="nil"/>
              <w:right w:val="nil"/>
            </w:tcBorders>
            <w:vAlign w:val="bottom"/>
          </w:tcPr>
          <w:p w14:paraId="5FB8218C" w14:textId="77777777" w:rsidR="003869DB" w:rsidRPr="00CC12BD" w:rsidRDefault="003869DB" w:rsidP="00BD24E5">
            <w:pPr>
              <w:spacing w:before="40" w:after="20"/>
              <w:ind w:left="170" w:hanging="57"/>
              <w:rPr>
                <w:bCs/>
                <w:sz w:val="22"/>
                <w:szCs w:val="22"/>
              </w:rPr>
            </w:pPr>
            <w:proofErr w:type="spellStart"/>
            <w:r w:rsidRPr="00CC12BD">
              <w:rPr>
                <w:bCs/>
                <w:sz w:val="22"/>
                <w:szCs w:val="22"/>
              </w:rPr>
              <w:t>Алынган</w:t>
            </w:r>
            <w:proofErr w:type="spellEnd"/>
            <w:r w:rsidRPr="00CC12BD">
              <w:rPr>
                <w:bCs/>
                <w:sz w:val="22"/>
                <w:szCs w:val="22"/>
              </w:rPr>
              <w:t xml:space="preserve"> </w:t>
            </w:r>
            <w:proofErr w:type="spellStart"/>
            <w:r w:rsidRPr="00CC12BD">
              <w:rPr>
                <w:bCs/>
                <w:sz w:val="22"/>
                <w:szCs w:val="22"/>
              </w:rPr>
              <w:t>расмий</w:t>
            </w:r>
            <w:proofErr w:type="spellEnd"/>
            <w:r w:rsidRPr="00CC12BD">
              <w:rPr>
                <w:bCs/>
                <w:sz w:val="22"/>
                <w:szCs w:val="22"/>
              </w:rPr>
              <w:t xml:space="preserve"> </w:t>
            </w:r>
            <w:proofErr w:type="spellStart"/>
            <w:r w:rsidRPr="00CC12BD">
              <w:rPr>
                <w:bCs/>
                <w:sz w:val="22"/>
                <w:szCs w:val="22"/>
              </w:rPr>
              <w:t>трансферттер</w:t>
            </w:r>
            <w:proofErr w:type="spellEnd"/>
          </w:p>
        </w:tc>
        <w:tc>
          <w:tcPr>
            <w:tcW w:w="747" w:type="pct"/>
            <w:tcBorders>
              <w:top w:val="nil"/>
              <w:left w:val="nil"/>
              <w:bottom w:val="nil"/>
              <w:right w:val="nil"/>
            </w:tcBorders>
            <w:vAlign w:val="bottom"/>
          </w:tcPr>
          <w:p w14:paraId="35EBCF61" w14:textId="77777777" w:rsidR="003869DB" w:rsidRPr="00CC12BD" w:rsidRDefault="003869DB" w:rsidP="00BD24E5">
            <w:pPr>
              <w:spacing w:before="20" w:after="20"/>
              <w:jc w:val="right"/>
              <w:rPr>
                <w:bCs/>
                <w:sz w:val="22"/>
                <w:szCs w:val="22"/>
              </w:rPr>
            </w:pPr>
            <w:r w:rsidRPr="00CC12BD">
              <w:rPr>
                <w:bCs/>
                <w:sz w:val="22"/>
                <w:szCs w:val="22"/>
              </w:rPr>
              <w:t>81,9</w:t>
            </w:r>
          </w:p>
        </w:tc>
        <w:tc>
          <w:tcPr>
            <w:tcW w:w="713" w:type="pct"/>
            <w:tcBorders>
              <w:top w:val="nil"/>
              <w:left w:val="nil"/>
              <w:bottom w:val="nil"/>
              <w:right w:val="nil"/>
            </w:tcBorders>
            <w:vAlign w:val="bottom"/>
          </w:tcPr>
          <w:p w14:paraId="327F812C" w14:textId="77777777" w:rsidR="003869DB" w:rsidRPr="00CC12BD" w:rsidRDefault="003869DB" w:rsidP="00BD24E5">
            <w:pPr>
              <w:spacing w:before="20" w:after="20"/>
              <w:jc w:val="right"/>
              <w:rPr>
                <w:bCs/>
                <w:sz w:val="22"/>
                <w:szCs w:val="22"/>
              </w:rPr>
            </w:pPr>
            <w:r>
              <w:rPr>
                <w:bCs/>
                <w:sz w:val="22"/>
                <w:szCs w:val="22"/>
              </w:rPr>
              <w:t>-</w:t>
            </w:r>
          </w:p>
        </w:tc>
        <w:tc>
          <w:tcPr>
            <w:tcW w:w="773" w:type="pct"/>
            <w:tcBorders>
              <w:top w:val="nil"/>
              <w:left w:val="nil"/>
              <w:bottom w:val="nil"/>
              <w:right w:val="nil"/>
            </w:tcBorders>
            <w:vAlign w:val="bottom"/>
          </w:tcPr>
          <w:p w14:paraId="608B5305" w14:textId="77777777" w:rsidR="003869DB" w:rsidRPr="00CC12BD" w:rsidRDefault="003869DB" w:rsidP="00BD24E5">
            <w:pPr>
              <w:spacing w:before="20" w:after="20"/>
              <w:jc w:val="right"/>
              <w:rPr>
                <w:bCs/>
                <w:sz w:val="22"/>
                <w:szCs w:val="22"/>
              </w:rPr>
            </w:pPr>
            <w:r w:rsidRPr="00CC12BD">
              <w:rPr>
                <w:bCs/>
                <w:sz w:val="22"/>
                <w:szCs w:val="22"/>
              </w:rPr>
              <w:t>0,1</w:t>
            </w:r>
          </w:p>
        </w:tc>
        <w:tc>
          <w:tcPr>
            <w:tcW w:w="698" w:type="pct"/>
            <w:tcBorders>
              <w:top w:val="nil"/>
              <w:left w:val="nil"/>
              <w:bottom w:val="nil"/>
              <w:right w:val="nil"/>
            </w:tcBorders>
            <w:vAlign w:val="bottom"/>
          </w:tcPr>
          <w:p w14:paraId="5BFCBF15" w14:textId="77777777" w:rsidR="003869DB" w:rsidRPr="00CC12BD" w:rsidRDefault="003869DB" w:rsidP="00BD24E5">
            <w:pPr>
              <w:spacing w:before="20" w:after="20"/>
              <w:jc w:val="center"/>
              <w:rPr>
                <w:bCs/>
                <w:sz w:val="22"/>
                <w:szCs w:val="22"/>
              </w:rPr>
            </w:pPr>
            <w:r>
              <w:rPr>
                <w:bCs/>
                <w:sz w:val="22"/>
                <w:szCs w:val="22"/>
              </w:rPr>
              <w:t>-</w:t>
            </w:r>
          </w:p>
        </w:tc>
      </w:tr>
      <w:tr w:rsidR="003869DB" w:rsidRPr="00CC12BD" w14:paraId="55637795" w14:textId="77777777" w:rsidTr="00BD24E5">
        <w:tc>
          <w:tcPr>
            <w:tcW w:w="2069" w:type="pct"/>
            <w:tcBorders>
              <w:top w:val="nil"/>
              <w:left w:val="nil"/>
              <w:bottom w:val="nil"/>
              <w:right w:val="nil"/>
            </w:tcBorders>
            <w:vAlign w:val="bottom"/>
          </w:tcPr>
          <w:p w14:paraId="23152914" w14:textId="77777777" w:rsidR="003869DB" w:rsidRPr="00CC12BD" w:rsidRDefault="003869DB" w:rsidP="00BD24E5">
            <w:pPr>
              <w:spacing w:before="40" w:after="20"/>
              <w:ind w:left="170" w:hanging="57"/>
              <w:rPr>
                <w:bCs/>
                <w:sz w:val="22"/>
                <w:szCs w:val="22"/>
              </w:rPr>
            </w:pPr>
            <w:proofErr w:type="spellStart"/>
            <w:r w:rsidRPr="00CC12BD">
              <w:rPr>
                <w:bCs/>
                <w:sz w:val="22"/>
                <w:szCs w:val="22"/>
              </w:rPr>
              <w:t>Салыктан</w:t>
            </w:r>
            <w:proofErr w:type="spellEnd"/>
            <w:r w:rsidRPr="00CC12BD">
              <w:rPr>
                <w:bCs/>
                <w:sz w:val="22"/>
                <w:szCs w:val="22"/>
              </w:rPr>
              <w:t xml:space="preserve"> </w:t>
            </w:r>
            <w:proofErr w:type="spellStart"/>
            <w:r w:rsidRPr="00CC12BD">
              <w:rPr>
                <w:bCs/>
                <w:sz w:val="22"/>
                <w:szCs w:val="22"/>
              </w:rPr>
              <w:t>тышкаркы</w:t>
            </w:r>
            <w:proofErr w:type="spellEnd"/>
            <w:r w:rsidRPr="00CC12BD">
              <w:rPr>
                <w:bCs/>
                <w:sz w:val="22"/>
                <w:szCs w:val="22"/>
              </w:rPr>
              <w:t xml:space="preserve"> </w:t>
            </w:r>
            <w:proofErr w:type="spellStart"/>
            <w:r w:rsidRPr="00CC12BD">
              <w:rPr>
                <w:bCs/>
                <w:sz w:val="22"/>
                <w:szCs w:val="22"/>
              </w:rPr>
              <w:t>киреше</w:t>
            </w:r>
            <w:proofErr w:type="spellEnd"/>
          </w:p>
        </w:tc>
        <w:tc>
          <w:tcPr>
            <w:tcW w:w="747" w:type="pct"/>
            <w:tcBorders>
              <w:top w:val="nil"/>
              <w:left w:val="nil"/>
              <w:bottom w:val="nil"/>
              <w:right w:val="nil"/>
            </w:tcBorders>
            <w:vAlign w:val="bottom"/>
          </w:tcPr>
          <w:p w14:paraId="7DD5AA9F" w14:textId="77777777" w:rsidR="003869DB" w:rsidRPr="00CC12BD" w:rsidRDefault="003869DB" w:rsidP="00BD24E5">
            <w:pPr>
              <w:spacing w:before="20" w:after="20"/>
              <w:jc w:val="right"/>
              <w:rPr>
                <w:bCs/>
                <w:sz w:val="22"/>
                <w:szCs w:val="22"/>
              </w:rPr>
            </w:pPr>
            <w:r w:rsidRPr="00CC12BD">
              <w:rPr>
                <w:bCs/>
                <w:sz w:val="22"/>
                <w:szCs w:val="22"/>
              </w:rPr>
              <w:t>16 814,6</w:t>
            </w:r>
          </w:p>
        </w:tc>
        <w:tc>
          <w:tcPr>
            <w:tcW w:w="713" w:type="pct"/>
            <w:tcBorders>
              <w:top w:val="nil"/>
              <w:left w:val="nil"/>
              <w:bottom w:val="nil"/>
              <w:right w:val="nil"/>
            </w:tcBorders>
            <w:vAlign w:val="bottom"/>
          </w:tcPr>
          <w:p w14:paraId="08FF851C" w14:textId="77777777" w:rsidR="003869DB" w:rsidRPr="00CC12BD" w:rsidRDefault="003869DB" w:rsidP="00BD24E5">
            <w:pPr>
              <w:spacing w:before="20" w:after="20"/>
              <w:jc w:val="right"/>
              <w:rPr>
                <w:bCs/>
                <w:sz w:val="22"/>
                <w:szCs w:val="22"/>
              </w:rPr>
            </w:pPr>
            <w:r>
              <w:rPr>
                <w:bCs/>
                <w:sz w:val="22"/>
                <w:szCs w:val="22"/>
              </w:rPr>
              <w:t>30 591,8</w:t>
            </w:r>
          </w:p>
        </w:tc>
        <w:tc>
          <w:tcPr>
            <w:tcW w:w="773" w:type="pct"/>
            <w:tcBorders>
              <w:top w:val="nil"/>
              <w:left w:val="nil"/>
              <w:bottom w:val="nil"/>
              <w:right w:val="nil"/>
            </w:tcBorders>
            <w:vAlign w:val="bottom"/>
          </w:tcPr>
          <w:p w14:paraId="4DA233A6" w14:textId="77777777" w:rsidR="003869DB" w:rsidRPr="00CC12BD" w:rsidRDefault="003869DB" w:rsidP="00BD24E5">
            <w:pPr>
              <w:spacing w:before="20" w:after="20"/>
              <w:jc w:val="right"/>
              <w:rPr>
                <w:bCs/>
                <w:sz w:val="22"/>
                <w:szCs w:val="22"/>
              </w:rPr>
            </w:pPr>
            <w:r w:rsidRPr="00CC12BD">
              <w:rPr>
                <w:bCs/>
                <w:sz w:val="22"/>
                <w:szCs w:val="22"/>
              </w:rPr>
              <w:t>12,5</w:t>
            </w:r>
          </w:p>
        </w:tc>
        <w:tc>
          <w:tcPr>
            <w:tcW w:w="698" w:type="pct"/>
            <w:tcBorders>
              <w:top w:val="nil"/>
              <w:left w:val="nil"/>
              <w:bottom w:val="nil"/>
              <w:right w:val="nil"/>
            </w:tcBorders>
            <w:vAlign w:val="bottom"/>
          </w:tcPr>
          <w:p w14:paraId="62A45526" w14:textId="77777777" w:rsidR="003869DB" w:rsidRPr="00CC12BD" w:rsidRDefault="003869DB" w:rsidP="00BD24E5">
            <w:pPr>
              <w:spacing w:before="20" w:after="20"/>
              <w:jc w:val="center"/>
              <w:rPr>
                <w:bCs/>
                <w:sz w:val="22"/>
                <w:szCs w:val="22"/>
              </w:rPr>
            </w:pPr>
            <w:r>
              <w:rPr>
                <w:bCs/>
                <w:sz w:val="22"/>
                <w:szCs w:val="22"/>
              </w:rPr>
              <w:t>16,6</w:t>
            </w:r>
          </w:p>
        </w:tc>
      </w:tr>
      <w:tr w:rsidR="003869DB" w:rsidRPr="00CC12BD" w14:paraId="46EA1ED7" w14:textId="77777777" w:rsidTr="00BD24E5">
        <w:tc>
          <w:tcPr>
            <w:tcW w:w="2069" w:type="pct"/>
            <w:tcBorders>
              <w:top w:val="nil"/>
              <w:left w:val="nil"/>
              <w:bottom w:val="nil"/>
              <w:right w:val="nil"/>
            </w:tcBorders>
            <w:vAlign w:val="bottom"/>
          </w:tcPr>
          <w:p w14:paraId="63EF74BB" w14:textId="77777777" w:rsidR="003869DB" w:rsidRPr="00CC12BD" w:rsidRDefault="003869DB" w:rsidP="00BD24E5">
            <w:pPr>
              <w:spacing w:before="40" w:after="20"/>
              <w:ind w:left="227" w:hanging="57"/>
              <w:rPr>
                <w:sz w:val="22"/>
                <w:szCs w:val="22"/>
              </w:rPr>
            </w:pPr>
            <w:proofErr w:type="spellStart"/>
            <w:r w:rsidRPr="00CC12BD">
              <w:rPr>
                <w:sz w:val="22"/>
                <w:szCs w:val="22"/>
              </w:rPr>
              <w:t>Менчиктен</w:t>
            </w:r>
            <w:proofErr w:type="spellEnd"/>
            <w:r w:rsidRPr="00CC12BD">
              <w:rPr>
                <w:sz w:val="22"/>
                <w:szCs w:val="22"/>
              </w:rPr>
              <w:t xml:space="preserve"> т</w:t>
            </w:r>
            <w:r w:rsidRPr="00CC12BD">
              <w:rPr>
                <w:sz w:val="22"/>
                <w:szCs w:val="22"/>
                <w:lang w:val="ky-KG"/>
              </w:rPr>
              <w:t>ү</w:t>
            </w:r>
            <w:proofErr w:type="spellStart"/>
            <w:r w:rsidRPr="00CC12BD">
              <w:rPr>
                <w:sz w:val="22"/>
                <w:szCs w:val="22"/>
              </w:rPr>
              <w:t>шк</w:t>
            </w:r>
            <w:proofErr w:type="spellEnd"/>
            <w:r w:rsidRPr="00CC12BD">
              <w:rPr>
                <w:sz w:val="22"/>
                <w:szCs w:val="22"/>
                <w:lang w:val="ky-KG"/>
              </w:rPr>
              <w:t>ө</w:t>
            </w:r>
            <w:r w:rsidRPr="00CC12BD">
              <w:rPr>
                <w:sz w:val="22"/>
                <w:szCs w:val="22"/>
              </w:rPr>
              <w:t xml:space="preserve">н </w:t>
            </w:r>
            <w:proofErr w:type="spellStart"/>
            <w:r w:rsidRPr="00CC12BD">
              <w:rPr>
                <w:sz w:val="22"/>
                <w:szCs w:val="22"/>
              </w:rPr>
              <w:t>киреше</w:t>
            </w:r>
            <w:proofErr w:type="spellEnd"/>
            <w:r w:rsidRPr="00CC12BD">
              <w:rPr>
                <w:sz w:val="22"/>
                <w:szCs w:val="22"/>
              </w:rPr>
              <w:t xml:space="preserve"> </w:t>
            </w:r>
            <w:proofErr w:type="spellStart"/>
            <w:r w:rsidRPr="00CC12BD">
              <w:rPr>
                <w:sz w:val="22"/>
                <w:szCs w:val="22"/>
              </w:rPr>
              <w:t>жана</w:t>
            </w:r>
            <w:proofErr w:type="spellEnd"/>
            <w:r w:rsidRPr="00CC12BD">
              <w:rPr>
                <w:sz w:val="22"/>
                <w:szCs w:val="22"/>
              </w:rPr>
              <w:t xml:space="preserve"> </w:t>
            </w:r>
            <w:proofErr w:type="spellStart"/>
            <w:r w:rsidRPr="00CC12BD">
              <w:rPr>
                <w:sz w:val="22"/>
                <w:szCs w:val="22"/>
              </w:rPr>
              <w:t>пайыздар</w:t>
            </w:r>
            <w:proofErr w:type="spellEnd"/>
          </w:p>
        </w:tc>
        <w:tc>
          <w:tcPr>
            <w:tcW w:w="747" w:type="pct"/>
            <w:tcBorders>
              <w:top w:val="nil"/>
              <w:left w:val="nil"/>
              <w:bottom w:val="nil"/>
              <w:right w:val="nil"/>
            </w:tcBorders>
            <w:vAlign w:val="bottom"/>
          </w:tcPr>
          <w:p w14:paraId="745E0F75" w14:textId="77777777" w:rsidR="003869DB" w:rsidRPr="00CC12BD" w:rsidRDefault="003869DB" w:rsidP="00BD24E5">
            <w:pPr>
              <w:spacing w:before="20" w:after="20"/>
              <w:jc w:val="right"/>
              <w:rPr>
                <w:sz w:val="22"/>
                <w:szCs w:val="22"/>
              </w:rPr>
            </w:pPr>
            <w:r w:rsidRPr="00CC12BD">
              <w:rPr>
                <w:sz w:val="22"/>
                <w:szCs w:val="22"/>
              </w:rPr>
              <w:t>5464,0</w:t>
            </w:r>
          </w:p>
        </w:tc>
        <w:tc>
          <w:tcPr>
            <w:tcW w:w="713" w:type="pct"/>
            <w:tcBorders>
              <w:top w:val="nil"/>
              <w:left w:val="nil"/>
              <w:bottom w:val="nil"/>
              <w:right w:val="nil"/>
            </w:tcBorders>
            <w:vAlign w:val="bottom"/>
          </w:tcPr>
          <w:p w14:paraId="5784006D" w14:textId="77777777" w:rsidR="003869DB" w:rsidRPr="00CC12BD" w:rsidRDefault="003869DB" w:rsidP="00BD24E5">
            <w:pPr>
              <w:spacing w:before="20" w:after="20"/>
              <w:jc w:val="right"/>
              <w:rPr>
                <w:sz w:val="22"/>
                <w:szCs w:val="22"/>
              </w:rPr>
            </w:pPr>
            <w:r>
              <w:rPr>
                <w:sz w:val="22"/>
                <w:szCs w:val="22"/>
              </w:rPr>
              <w:t>4723,8</w:t>
            </w:r>
          </w:p>
        </w:tc>
        <w:tc>
          <w:tcPr>
            <w:tcW w:w="773" w:type="pct"/>
            <w:tcBorders>
              <w:top w:val="nil"/>
              <w:left w:val="nil"/>
              <w:bottom w:val="nil"/>
              <w:right w:val="nil"/>
            </w:tcBorders>
            <w:vAlign w:val="bottom"/>
          </w:tcPr>
          <w:p w14:paraId="7E11386D" w14:textId="77777777" w:rsidR="003869DB" w:rsidRPr="00CC12BD" w:rsidRDefault="003869DB" w:rsidP="00BD24E5">
            <w:pPr>
              <w:spacing w:before="20" w:after="20"/>
              <w:jc w:val="right"/>
              <w:rPr>
                <w:sz w:val="22"/>
                <w:szCs w:val="22"/>
              </w:rPr>
            </w:pPr>
            <w:r w:rsidRPr="00CC12BD">
              <w:rPr>
                <w:sz w:val="22"/>
                <w:szCs w:val="22"/>
              </w:rPr>
              <w:t>4,0</w:t>
            </w:r>
          </w:p>
        </w:tc>
        <w:tc>
          <w:tcPr>
            <w:tcW w:w="698" w:type="pct"/>
            <w:tcBorders>
              <w:top w:val="nil"/>
              <w:left w:val="nil"/>
              <w:bottom w:val="nil"/>
              <w:right w:val="nil"/>
            </w:tcBorders>
            <w:vAlign w:val="bottom"/>
          </w:tcPr>
          <w:p w14:paraId="75AE9DD6" w14:textId="77777777" w:rsidR="003869DB" w:rsidRPr="00CC12BD" w:rsidRDefault="003869DB" w:rsidP="00BD24E5">
            <w:pPr>
              <w:spacing w:before="20" w:after="20"/>
              <w:jc w:val="center"/>
              <w:rPr>
                <w:sz w:val="22"/>
                <w:szCs w:val="22"/>
              </w:rPr>
            </w:pPr>
            <w:r>
              <w:rPr>
                <w:sz w:val="22"/>
                <w:szCs w:val="22"/>
              </w:rPr>
              <w:t>2,6</w:t>
            </w:r>
          </w:p>
        </w:tc>
      </w:tr>
      <w:tr w:rsidR="003869DB" w:rsidRPr="00CC12BD" w14:paraId="6EEB94D0" w14:textId="77777777" w:rsidTr="00BD24E5">
        <w:tc>
          <w:tcPr>
            <w:tcW w:w="2069" w:type="pct"/>
            <w:tcBorders>
              <w:top w:val="nil"/>
              <w:left w:val="nil"/>
              <w:bottom w:val="nil"/>
              <w:right w:val="nil"/>
            </w:tcBorders>
            <w:vAlign w:val="bottom"/>
          </w:tcPr>
          <w:p w14:paraId="1EAE00F0" w14:textId="77777777" w:rsidR="003869DB" w:rsidRPr="00CC12BD" w:rsidRDefault="003869DB" w:rsidP="00BD24E5">
            <w:pPr>
              <w:spacing w:before="40" w:after="20"/>
              <w:ind w:left="283" w:hanging="113"/>
              <w:rPr>
                <w:sz w:val="22"/>
                <w:szCs w:val="22"/>
              </w:rPr>
            </w:pPr>
            <w:bookmarkStart w:id="10" w:name="_Hlk192587218"/>
            <w:proofErr w:type="spellStart"/>
            <w:r w:rsidRPr="00CC12BD">
              <w:rPr>
                <w:sz w:val="22"/>
                <w:szCs w:val="22"/>
              </w:rPr>
              <w:t>Администрациялык</w:t>
            </w:r>
            <w:proofErr w:type="spellEnd"/>
            <w:r w:rsidRPr="00CC12BD">
              <w:rPr>
                <w:sz w:val="22"/>
                <w:szCs w:val="22"/>
              </w:rPr>
              <w:t xml:space="preserve"> </w:t>
            </w:r>
            <w:proofErr w:type="spellStart"/>
            <w:r w:rsidRPr="00CC12BD">
              <w:rPr>
                <w:sz w:val="22"/>
                <w:szCs w:val="22"/>
              </w:rPr>
              <w:t>жыйымдар</w:t>
            </w:r>
            <w:proofErr w:type="spellEnd"/>
            <w:r w:rsidRPr="00CC12BD">
              <w:rPr>
                <w:sz w:val="22"/>
                <w:szCs w:val="22"/>
              </w:rPr>
              <w:t>, т</w:t>
            </w:r>
            <w:r w:rsidRPr="00CC12BD">
              <w:rPr>
                <w:sz w:val="22"/>
                <w:szCs w:val="22"/>
                <w:lang w:val="ky-KG"/>
              </w:rPr>
              <w:t>ө</w:t>
            </w:r>
            <w:r w:rsidRPr="00CC12BD">
              <w:rPr>
                <w:sz w:val="22"/>
                <w:szCs w:val="22"/>
              </w:rPr>
              <w:t>л</w:t>
            </w:r>
            <w:r w:rsidRPr="00CC12BD">
              <w:rPr>
                <w:sz w:val="22"/>
                <w:szCs w:val="22"/>
                <w:lang w:val="ky-KG"/>
              </w:rPr>
              <w:t>өө</w:t>
            </w:r>
            <w:r w:rsidRPr="00CC12BD">
              <w:rPr>
                <w:sz w:val="22"/>
                <w:szCs w:val="22"/>
              </w:rPr>
              <w:t>л</w:t>
            </w:r>
            <w:r w:rsidRPr="00CC12BD">
              <w:rPr>
                <w:sz w:val="22"/>
                <w:szCs w:val="22"/>
                <w:lang w:val="ky-KG"/>
              </w:rPr>
              <w:t>ө</w:t>
            </w:r>
            <w:r w:rsidRPr="00CC12BD">
              <w:rPr>
                <w:sz w:val="22"/>
                <w:szCs w:val="22"/>
              </w:rPr>
              <w:t xml:space="preserve">р </w:t>
            </w:r>
            <w:proofErr w:type="spellStart"/>
            <w:r w:rsidRPr="00CC12BD">
              <w:rPr>
                <w:sz w:val="22"/>
                <w:szCs w:val="22"/>
              </w:rPr>
              <w:t>жана</w:t>
            </w:r>
            <w:proofErr w:type="spellEnd"/>
            <w:r w:rsidRPr="00CC12BD">
              <w:rPr>
                <w:sz w:val="22"/>
                <w:szCs w:val="22"/>
              </w:rPr>
              <w:t xml:space="preserve"> </w:t>
            </w:r>
            <w:proofErr w:type="spellStart"/>
            <w:r w:rsidRPr="00CC12BD">
              <w:rPr>
                <w:sz w:val="22"/>
                <w:szCs w:val="22"/>
              </w:rPr>
              <w:t>мамлекеттик</w:t>
            </w:r>
            <w:proofErr w:type="spellEnd"/>
            <w:r w:rsidRPr="00CC12BD">
              <w:rPr>
                <w:sz w:val="22"/>
                <w:szCs w:val="22"/>
              </w:rPr>
              <w:t xml:space="preserve"> </w:t>
            </w:r>
            <w:proofErr w:type="spellStart"/>
            <w:r w:rsidRPr="00CC12BD">
              <w:rPr>
                <w:sz w:val="22"/>
                <w:szCs w:val="22"/>
              </w:rPr>
              <w:t>тейл</w:t>
            </w:r>
            <w:proofErr w:type="spellEnd"/>
            <w:r w:rsidRPr="00CC12BD">
              <w:rPr>
                <w:sz w:val="22"/>
                <w:szCs w:val="22"/>
                <w:lang w:val="ky-KG"/>
              </w:rPr>
              <w:t>өө</w:t>
            </w:r>
            <w:bookmarkEnd w:id="10"/>
          </w:p>
        </w:tc>
        <w:tc>
          <w:tcPr>
            <w:tcW w:w="747" w:type="pct"/>
            <w:tcBorders>
              <w:top w:val="nil"/>
              <w:left w:val="nil"/>
              <w:bottom w:val="nil"/>
              <w:right w:val="nil"/>
            </w:tcBorders>
            <w:vAlign w:val="bottom"/>
          </w:tcPr>
          <w:p w14:paraId="1466C112" w14:textId="77777777" w:rsidR="003869DB" w:rsidRPr="00CC12BD" w:rsidRDefault="003869DB" w:rsidP="00BD24E5">
            <w:pPr>
              <w:spacing w:before="20" w:after="20"/>
              <w:jc w:val="right"/>
              <w:rPr>
                <w:sz w:val="22"/>
                <w:szCs w:val="22"/>
              </w:rPr>
            </w:pPr>
            <w:r w:rsidRPr="00CC12BD">
              <w:rPr>
                <w:sz w:val="22"/>
                <w:szCs w:val="22"/>
              </w:rPr>
              <w:t>10 547,6</w:t>
            </w:r>
          </w:p>
        </w:tc>
        <w:tc>
          <w:tcPr>
            <w:tcW w:w="713" w:type="pct"/>
            <w:tcBorders>
              <w:top w:val="nil"/>
              <w:left w:val="nil"/>
              <w:bottom w:val="nil"/>
              <w:right w:val="nil"/>
            </w:tcBorders>
            <w:vAlign w:val="bottom"/>
          </w:tcPr>
          <w:p w14:paraId="450986C3" w14:textId="77777777" w:rsidR="003869DB" w:rsidRPr="00CC12BD" w:rsidRDefault="003869DB" w:rsidP="00BD24E5">
            <w:pPr>
              <w:spacing w:before="20" w:after="20"/>
              <w:jc w:val="right"/>
              <w:rPr>
                <w:sz w:val="22"/>
                <w:szCs w:val="22"/>
              </w:rPr>
            </w:pPr>
            <w:r>
              <w:rPr>
                <w:sz w:val="22"/>
                <w:szCs w:val="22"/>
              </w:rPr>
              <w:t>25 827,6</w:t>
            </w:r>
          </w:p>
        </w:tc>
        <w:tc>
          <w:tcPr>
            <w:tcW w:w="773" w:type="pct"/>
            <w:tcBorders>
              <w:top w:val="nil"/>
              <w:left w:val="nil"/>
              <w:bottom w:val="nil"/>
              <w:right w:val="nil"/>
            </w:tcBorders>
            <w:vAlign w:val="bottom"/>
          </w:tcPr>
          <w:p w14:paraId="1983BBA9" w14:textId="77777777" w:rsidR="003869DB" w:rsidRPr="00CC12BD" w:rsidRDefault="003869DB" w:rsidP="00BD24E5">
            <w:pPr>
              <w:spacing w:before="20" w:after="20"/>
              <w:jc w:val="right"/>
              <w:rPr>
                <w:sz w:val="22"/>
                <w:szCs w:val="22"/>
              </w:rPr>
            </w:pPr>
            <w:r w:rsidRPr="00CC12BD">
              <w:rPr>
                <w:sz w:val="22"/>
                <w:szCs w:val="22"/>
              </w:rPr>
              <w:t>7,8</w:t>
            </w:r>
          </w:p>
        </w:tc>
        <w:tc>
          <w:tcPr>
            <w:tcW w:w="698" w:type="pct"/>
            <w:tcBorders>
              <w:top w:val="nil"/>
              <w:left w:val="nil"/>
              <w:bottom w:val="nil"/>
              <w:right w:val="nil"/>
            </w:tcBorders>
            <w:vAlign w:val="bottom"/>
          </w:tcPr>
          <w:p w14:paraId="6DC30D8C" w14:textId="77777777" w:rsidR="003869DB" w:rsidRPr="00CC12BD" w:rsidRDefault="003869DB" w:rsidP="00BD24E5">
            <w:pPr>
              <w:spacing w:before="20" w:after="20"/>
              <w:jc w:val="center"/>
              <w:rPr>
                <w:sz w:val="22"/>
                <w:szCs w:val="22"/>
              </w:rPr>
            </w:pPr>
            <w:r>
              <w:rPr>
                <w:sz w:val="22"/>
                <w:szCs w:val="22"/>
              </w:rPr>
              <w:t>14,0</w:t>
            </w:r>
          </w:p>
        </w:tc>
      </w:tr>
      <w:tr w:rsidR="003869DB" w:rsidRPr="00CC12BD" w14:paraId="46A1CE5D" w14:textId="77777777" w:rsidTr="00BD24E5">
        <w:tc>
          <w:tcPr>
            <w:tcW w:w="2069" w:type="pct"/>
            <w:tcBorders>
              <w:top w:val="nil"/>
              <w:left w:val="nil"/>
              <w:bottom w:val="nil"/>
              <w:right w:val="nil"/>
            </w:tcBorders>
            <w:vAlign w:val="bottom"/>
          </w:tcPr>
          <w:p w14:paraId="5EB8F190" w14:textId="77777777" w:rsidR="003869DB" w:rsidRPr="00CC12BD" w:rsidRDefault="003869DB" w:rsidP="00BD24E5">
            <w:pPr>
              <w:spacing w:before="40" w:after="20"/>
              <w:ind w:left="283" w:hanging="113"/>
              <w:rPr>
                <w:sz w:val="22"/>
                <w:szCs w:val="22"/>
              </w:rPr>
            </w:pPr>
            <w:r w:rsidRPr="00CC12BD">
              <w:rPr>
                <w:sz w:val="22"/>
                <w:szCs w:val="22"/>
              </w:rPr>
              <w:t xml:space="preserve"> </w:t>
            </w:r>
            <w:proofErr w:type="spellStart"/>
            <w:r w:rsidRPr="00CC12BD">
              <w:rPr>
                <w:sz w:val="22"/>
                <w:szCs w:val="22"/>
              </w:rPr>
              <w:t>администрациялык</w:t>
            </w:r>
            <w:proofErr w:type="spellEnd"/>
            <w:r w:rsidRPr="00CC12BD">
              <w:rPr>
                <w:sz w:val="22"/>
                <w:szCs w:val="22"/>
              </w:rPr>
              <w:t xml:space="preserve"> </w:t>
            </w:r>
            <w:proofErr w:type="spellStart"/>
            <w:r w:rsidRPr="00CC12BD">
              <w:rPr>
                <w:sz w:val="22"/>
                <w:szCs w:val="22"/>
              </w:rPr>
              <w:t>жыйымдар</w:t>
            </w:r>
            <w:proofErr w:type="spellEnd"/>
            <w:r w:rsidRPr="00CC12BD">
              <w:rPr>
                <w:sz w:val="22"/>
                <w:szCs w:val="22"/>
              </w:rPr>
              <w:t xml:space="preserve"> </w:t>
            </w:r>
            <w:proofErr w:type="spellStart"/>
            <w:r w:rsidRPr="00CC12BD">
              <w:rPr>
                <w:sz w:val="22"/>
                <w:szCs w:val="22"/>
              </w:rPr>
              <w:t>жана</w:t>
            </w:r>
            <w:proofErr w:type="spellEnd"/>
            <w:r w:rsidRPr="00CC12BD">
              <w:rPr>
                <w:sz w:val="22"/>
                <w:szCs w:val="22"/>
              </w:rPr>
              <w:t xml:space="preserve"> т</w:t>
            </w:r>
            <w:r w:rsidRPr="00CC12BD">
              <w:rPr>
                <w:sz w:val="22"/>
                <w:szCs w:val="22"/>
                <w:lang w:val="ky-KG"/>
              </w:rPr>
              <w:t>ө</w:t>
            </w:r>
            <w:r w:rsidRPr="00CC12BD">
              <w:rPr>
                <w:sz w:val="22"/>
                <w:szCs w:val="22"/>
              </w:rPr>
              <w:t>л</w:t>
            </w:r>
            <w:r w:rsidRPr="00CC12BD">
              <w:rPr>
                <w:sz w:val="22"/>
                <w:szCs w:val="22"/>
                <w:lang w:val="ky-KG"/>
              </w:rPr>
              <w:t>өө</w:t>
            </w:r>
            <w:r w:rsidRPr="00CC12BD">
              <w:rPr>
                <w:sz w:val="22"/>
                <w:szCs w:val="22"/>
              </w:rPr>
              <w:t>л</w:t>
            </w:r>
            <w:r w:rsidRPr="00CC12BD">
              <w:rPr>
                <w:sz w:val="22"/>
                <w:szCs w:val="22"/>
                <w:lang w:val="ky-KG"/>
              </w:rPr>
              <w:t>ө</w:t>
            </w:r>
            <w:r w:rsidRPr="00CC12BD">
              <w:rPr>
                <w:sz w:val="22"/>
                <w:szCs w:val="22"/>
              </w:rPr>
              <w:t>р</w:t>
            </w:r>
          </w:p>
        </w:tc>
        <w:tc>
          <w:tcPr>
            <w:tcW w:w="747" w:type="pct"/>
            <w:tcBorders>
              <w:top w:val="nil"/>
              <w:left w:val="nil"/>
              <w:bottom w:val="nil"/>
              <w:right w:val="nil"/>
            </w:tcBorders>
            <w:vAlign w:val="bottom"/>
          </w:tcPr>
          <w:p w14:paraId="781800D8" w14:textId="77777777" w:rsidR="003869DB" w:rsidRPr="00CC12BD" w:rsidRDefault="003869DB" w:rsidP="00BD24E5">
            <w:pPr>
              <w:spacing w:before="20" w:after="20"/>
              <w:jc w:val="right"/>
              <w:rPr>
                <w:sz w:val="22"/>
                <w:szCs w:val="22"/>
              </w:rPr>
            </w:pPr>
            <w:r w:rsidRPr="00CC12BD">
              <w:rPr>
                <w:sz w:val="22"/>
                <w:szCs w:val="22"/>
              </w:rPr>
              <w:t>2472,8</w:t>
            </w:r>
          </w:p>
        </w:tc>
        <w:tc>
          <w:tcPr>
            <w:tcW w:w="713" w:type="pct"/>
            <w:tcBorders>
              <w:top w:val="nil"/>
              <w:left w:val="nil"/>
              <w:bottom w:val="nil"/>
              <w:right w:val="nil"/>
            </w:tcBorders>
            <w:vAlign w:val="bottom"/>
          </w:tcPr>
          <w:p w14:paraId="4BE54F03" w14:textId="77777777" w:rsidR="003869DB" w:rsidRPr="00CC12BD" w:rsidRDefault="003869DB" w:rsidP="00BD24E5">
            <w:pPr>
              <w:spacing w:before="20" w:after="20"/>
              <w:jc w:val="right"/>
              <w:rPr>
                <w:sz w:val="22"/>
                <w:szCs w:val="22"/>
              </w:rPr>
            </w:pPr>
            <w:r>
              <w:rPr>
                <w:sz w:val="22"/>
                <w:szCs w:val="22"/>
              </w:rPr>
              <w:t>5987,2</w:t>
            </w:r>
          </w:p>
        </w:tc>
        <w:tc>
          <w:tcPr>
            <w:tcW w:w="773" w:type="pct"/>
            <w:tcBorders>
              <w:top w:val="nil"/>
              <w:left w:val="nil"/>
              <w:bottom w:val="nil"/>
              <w:right w:val="nil"/>
            </w:tcBorders>
            <w:vAlign w:val="bottom"/>
          </w:tcPr>
          <w:p w14:paraId="3714F956" w14:textId="77777777" w:rsidR="003869DB" w:rsidRPr="00CC12BD" w:rsidRDefault="003869DB" w:rsidP="00BD24E5">
            <w:pPr>
              <w:spacing w:before="20" w:after="20"/>
              <w:jc w:val="right"/>
              <w:rPr>
                <w:sz w:val="22"/>
                <w:szCs w:val="22"/>
              </w:rPr>
            </w:pPr>
            <w:r w:rsidRPr="00CC12BD">
              <w:rPr>
                <w:sz w:val="22"/>
                <w:szCs w:val="22"/>
              </w:rPr>
              <w:t>1,8</w:t>
            </w:r>
          </w:p>
        </w:tc>
        <w:tc>
          <w:tcPr>
            <w:tcW w:w="698" w:type="pct"/>
            <w:tcBorders>
              <w:top w:val="nil"/>
              <w:left w:val="nil"/>
              <w:bottom w:val="nil"/>
              <w:right w:val="nil"/>
            </w:tcBorders>
            <w:vAlign w:val="bottom"/>
          </w:tcPr>
          <w:p w14:paraId="3AAE2A84" w14:textId="77777777" w:rsidR="003869DB" w:rsidRPr="00CC12BD" w:rsidRDefault="003869DB" w:rsidP="00BD24E5">
            <w:pPr>
              <w:spacing w:before="20" w:after="20"/>
              <w:jc w:val="center"/>
              <w:rPr>
                <w:sz w:val="22"/>
                <w:szCs w:val="22"/>
              </w:rPr>
            </w:pPr>
            <w:r>
              <w:rPr>
                <w:sz w:val="22"/>
                <w:szCs w:val="22"/>
              </w:rPr>
              <w:t>3,2</w:t>
            </w:r>
          </w:p>
        </w:tc>
      </w:tr>
      <w:tr w:rsidR="003869DB" w:rsidRPr="00CC12BD" w14:paraId="35FF8AE5" w14:textId="77777777" w:rsidTr="00BD24E5">
        <w:tc>
          <w:tcPr>
            <w:tcW w:w="2069" w:type="pct"/>
            <w:tcBorders>
              <w:top w:val="nil"/>
              <w:left w:val="nil"/>
              <w:bottom w:val="nil"/>
              <w:right w:val="nil"/>
            </w:tcBorders>
            <w:vAlign w:val="bottom"/>
          </w:tcPr>
          <w:p w14:paraId="48769968" w14:textId="77777777" w:rsidR="003869DB" w:rsidRPr="00CC12BD" w:rsidRDefault="003869DB" w:rsidP="00BD24E5">
            <w:pPr>
              <w:spacing w:before="40" w:after="20"/>
              <w:ind w:left="283" w:hanging="113"/>
              <w:rPr>
                <w:sz w:val="22"/>
                <w:szCs w:val="22"/>
              </w:rPr>
            </w:pPr>
            <w:r w:rsidRPr="00CC12BD">
              <w:rPr>
                <w:sz w:val="22"/>
                <w:szCs w:val="22"/>
              </w:rPr>
              <w:lastRenderedPageBreak/>
              <w:t xml:space="preserve"> </w:t>
            </w:r>
            <w:proofErr w:type="spellStart"/>
            <w:r w:rsidRPr="00CC12BD">
              <w:rPr>
                <w:sz w:val="22"/>
                <w:szCs w:val="22"/>
              </w:rPr>
              <w:t>акылуу</w:t>
            </w:r>
            <w:proofErr w:type="spellEnd"/>
            <w:r w:rsidRPr="00CC12BD">
              <w:rPr>
                <w:sz w:val="22"/>
                <w:szCs w:val="22"/>
              </w:rPr>
              <w:t xml:space="preserve"> к</w:t>
            </w:r>
            <w:r w:rsidRPr="00CC12BD">
              <w:rPr>
                <w:sz w:val="22"/>
                <w:szCs w:val="22"/>
                <w:lang w:val="ky-KG"/>
              </w:rPr>
              <w:t>ө</w:t>
            </w:r>
            <w:proofErr w:type="spellStart"/>
            <w:r w:rsidRPr="00CC12BD">
              <w:rPr>
                <w:sz w:val="22"/>
                <w:szCs w:val="22"/>
              </w:rPr>
              <w:t>рс</w:t>
            </w:r>
            <w:proofErr w:type="spellEnd"/>
            <w:r w:rsidRPr="00CC12BD">
              <w:rPr>
                <w:sz w:val="22"/>
                <w:szCs w:val="22"/>
                <w:lang w:val="ky-KG"/>
              </w:rPr>
              <w:t>ө</w:t>
            </w:r>
            <w:r w:rsidRPr="00CC12BD">
              <w:rPr>
                <w:sz w:val="22"/>
                <w:szCs w:val="22"/>
              </w:rPr>
              <w:t>т</w:t>
            </w:r>
            <w:r w:rsidRPr="00CC12BD">
              <w:rPr>
                <w:sz w:val="22"/>
                <w:szCs w:val="22"/>
                <w:lang w:val="ky-KG"/>
              </w:rPr>
              <w:t>ү</w:t>
            </w:r>
            <w:r w:rsidRPr="00CC12BD">
              <w:rPr>
                <w:sz w:val="22"/>
                <w:szCs w:val="22"/>
              </w:rPr>
              <w:t>л</w:t>
            </w:r>
            <w:r w:rsidRPr="00CC12BD">
              <w:rPr>
                <w:sz w:val="22"/>
                <w:szCs w:val="22"/>
                <w:lang w:val="ky-KG"/>
              </w:rPr>
              <w:t>үү</w:t>
            </w:r>
            <w:r w:rsidRPr="00CC12BD">
              <w:rPr>
                <w:sz w:val="22"/>
                <w:szCs w:val="22"/>
              </w:rPr>
              <w:t>ч</w:t>
            </w:r>
            <w:r w:rsidRPr="00CC12BD">
              <w:rPr>
                <w:sz w:val="22"/>
                <w:szCs w:val="22"/>
                <w:lang w:val="ky-KG"/>
              </w:rPr>
              <w:t>ү</w:t>
            </w:r>
            <w:r w:rsidRPr="00CC12BD">
              <w:rPr>
                <w:sz w:val="22"/>
                <w:szCs w:val="22"/>
              </w:rPr>
              <w:t xml:space="preserve"> </w:t>
            </w:r>
            <w:proofErr w:type="spellStart"/>
            <w:r w:rsidRPr="00CC12BD">
              <w:rPr>
                <w:sz w:val="22"/>
                <w:szCs w:val="22"/>
              </w:rPr>
              <w:t>тейл</w:t>
            </w:r>
            <w:proofErr w:type="spellEnd"/>
            <w:r w:rsidRPr="00CC12BD">
              <w:rPr>
                <w:sz w:val="22"/>
                <w:szCs w:val="22"/>
                <w:lang w:val="ky-KG"/>
              </w:rPr>
              <w:t>өө</w:t>
            </w:r>
            <w:r w:rsidRPr="00CC12BD">
              <w:rPr>
                <w:sz w:val="22"/>
                <w:szCs w:val="22"/>
              </w:rPr>
              <w:t>л</w:t>
            </w:r>
            <w:r w:rsidRPr="00CC12BD">
              <w:rPr>
                <w:sz w:val="22"/>
                <w:szCs w:val="22"/>
                <w:lang w:val="ky-KG"/>
              </w:rPr>
              <w:t>ө</w:t>
            </w:r>
            <w:proofErr w:type="spellStart"/>
            <w:r w:rsidRPr="00CC12BD">
              <w:rPr>
                <w:sz w:val="22"/>
                <w:szCs w:val="22"/>
              </w:rPr>
              <w:t>рд</w:t>
            </w:r>
            <w:proofErr w:type="spellEnd"/>
            <w:r w:rsidRPr="00CC12BD">
              <w:rPr>
                <w:sz w:val="22"/>
                <w:szCs w:val="22"/>
                <w:lang w:val="ky-KG"/>
              </w:rPr>
              <w:t>ө</w:t>
            </w:r>
            <w:r w:rsidRPr="00CC12BD">
              <w:rPr>
                <w:sz w:val="22"/>
                <w:szCs w:val="22"/>
              </w:rPr>
              <w:t>н т</w:t>
            </w:r>
            <w:r w:rsidRPr="00CC12BD">
              <w:rPr>
                <w:sz w:val="22"/>
                <w:szCs w:val="22"/>
                <w:lang w:val="ky-KG"/>
              </w:rPr>
              <w:t>ү</w:t>
            </w:r>
            <w:r w:rsidRPr="00CC12BD">
              <w:rPr>
                <w:sz w:val="22"/>
                <w:szCs w:val="22"/>
              </w:rPr>
              <w:t>ш</w:t>
            </w:r>
            <w:r w:rsidRPr="00CC12BD">
              <w:rPr>
                <w:sz w:val="22"/>
                <w:szCs w:val="22"/>
                <w:lang w:val="ky-KG"/>
              </w:rPr>
              <w:t>үү</w:t>
            </w:r>
            <w:r w:rsidRPr="00CC12BD">
              <w:rPr>
                <w:sz w:val="22"/>
                <w:szCs w:val="22"/>
              </w:rPr>
              <w:t>л</w:t>
            </w:r>
            <w:r w:rsidRPr="00CC12BD">
              <w:rPr>
                <w:sz w:val="22"/>
                <w:szCs w:val="22"/>
                <w:lang w:val="ky-KG"/>
              </w:rPr>
              <w:t>ө</w:t>
            </w:r>
            <w:r w:rsidRPr="00CC12BD">
              <w:rPr>
                <w:sz w:val="22"/>
                <w:szCs w:val="22"/>
              </w:rPr>
              <w:t>р</w:t>
            </w:r>
          </w:p>
        </w:tc>
        <w:tc>
          <w:tcPr>
            <w:tcW w:w="747" w:type="pct"/>
            <w:tcBorders>
              <w:top w:val="nil"/>
              <w:left w:val="nil"/>
              <w:bottom w:val="nil"/>
              <w:right w:val="nil"/>
            </w:tcBorders>
            <w:vAlign w:val="bottom"/>
          </w:tcPr>
          <w:p w14:paraId="08E7F989" w14:textId="77777777" w:rsidR="003869DB" w:rsidRPr="00CC12BD" w:rsidRDefault="003869DB" w:rsidP="00BD24E5">
            <w:pPr>
              <w:spacing w:before="20" w:after="20"/>
              <w:jc w:val="right"/>
              <w:rPr>
                <w:sz w:val="22"/>
                <w:szCs w:val="22"/>
              </w:rPr>
            </w:pPr>
            <w:r w:rsidRPr="00CC12BD">
              <w:rPr>
                <w:sz w:val="22"/>
                <w:szCs w:val="22"/>
              </w:rPr>
              <w:t>8074,8</w:t>
            </w:r>
          </w:p>
        </w:tc>
        <w:tc>
          <w:tcPr>
            <w:tcW w:w="713" w:type="pct"/>
            <w:tcBorders>
              <w:top w:val="nil"/>
              <w:left w:val="nil"/>
              <w:bottom w:val="nil"/>
              <w:right w:val="nil"/>
            </w:tcBorders>
            <w:vAlign w:val="bottom"/>
          </w:tcPr>
          <w:p w14:paraId="465CAC93" w14:textId="77777777" w:rsidR="003869DB" w:rsidRPr="00CC12BD" w:rsidRDefault="003869DB" w:rsidP="00BD24E5">
            <w:pPr>
              <w:spacing w:before="20" w:after="20"/>
              <w:jc w:val="right"/>
              <w:rPr>
                <w:sz w:val="22"/>
                <w:szCs w:val="22"/>
              </w:rPr>
            </w:pPr>
            <w:r>
              <w:rPr>
                <w:sz w:val="22"/>
                <w:szCs w:val="22"/>
              </w:rPr>
              <w:t>19 840,4</w:t>
            </w:r>
          </w:p>
        </w:tc>
        <w:tc>
          <w:tcPr>
            <w:tcW w:w="773" w:type="pct"/>
            <w:tcBorders>
              <w:top w:val="nil"/>
              <w:left w:val="nil"/>
              <w:bottom w:val="nil"/>
              <w:right w:val="nil"/>
            </w:tcBorders>
            <w:vAlign w:val="bottom"/>
          </w:tcPr>
          <w:p w14:paraId="6C5558E5" w14:textId="77777777" w:rsidR="003869DB" w:rsidRPr="00CC12BD" w:rsidRDefault="003869DB" w:rsidP="00BD24E5">
            <w:pPr>
              <w:spacing w:before="20" w:after="20"/>
              <w:jc w:val="right"/>
              <w:rPr>
                <w:sz w:val="22"/>
                <w:szCs w:val="22"/>
              </w:rPr>
            </w:pPr>
            <w:r w:rsidRPr="00CC12BD">
              <w:rPr>
                <w:sz w:val="22"/>
                <w:szCs w:val="22"/>
              </w:rPr>
              <w:t>6,0</w:t>
            </w:r>
          </w:p>
        </w:tc>
        <w:tc>
          <w:tcPr>
            <w:tcW w:w="698" w:type="pct"/>
            <w:tcBorders>
              <w:top w:val="nil"/>
              <w:left w:val="nil"/>
              <w:bottom w:val="nil"/>
              <w:right w:val="nil"/>
            </w:tcBorders>
            <w:vAlign w:val="bottom"/>
          </w:tcPr>
          <w:p w14:paraId="21402CB3" w14:textId="77777777" w:rsidR="003869DB" w:rsidRPr="00CC12BD" w:rsidRDefault="003869DB" w:rsidP="00BD24E5">
            <w:pPr>
              <w:spacing w:before="20" w:after="20"/>
              <w:jc w:val="center"/>
              <w:rPr>
                <w:sz w:val="22"/>
                <w:szCs w:val="22"/>
              </w:rPr>
            </w:pPr>
            <w:r>
              <w:rPr>
                <w:sz w:val="22"/>
                <w:szCs w:val="22"/>
              </w:rPr>
              <w:t>10,8</w:t>
            </w:r>
          </w:p>
        </w:tc>
      </w:tr>
      <w:tr w:rsidR="003869DB" w:rsidRPr="00CC12BD" w14:paraId="7FA1E44A" w14:textId="77777777" w:rsidTr="00BD24E5">
        <w:tc>
          <w:tcPr>
            <w:tcW w:w="2069" w:type="pct"/>
            <w:tcBorders>
              <w:top w:val="nil"/>
              <w:left w:val="nil"/>
              <w:bottom w:val="nil"/>
              <w:right w:val="nil"/>
            </w:tcBorders>
            <w:vAlign w:val="bottom"/>
          </w:tcPr>
          <w:p w14:paraId="2780520D" w14:textId="77777777" w:rsidR="003869DB" w:rsidRPr="00CC12BD" w:rsidRDefault="003869DB" w:rsidP="00BD24E5">
            <w:pPr>
              <w:spacing w:before="40" w:after="20"/>
              <w:ind w:left="114" w:hanging="57"/>
              <w:rPr>
                <w:bCs/>
                <w:sz w:val="22"/>
                <w:szCs w:val="22"/>
              </w:rPr>
            </w:pPr>
            <w:proofErr w:type="spellStart"/>
            <w:r w:rsidRPr="00CC12BD">
              <w:rPr>
                <w:bCs/>
                <w:sz w:val="22"/>
                <w:szCs w:val="22"/>
              </w:rPr>
              <w:t>Финансылык</w:t>
            </w:r>
            <w:proofErr w:type="spellEnd"/>
            <w:r w:rsidRPr="00CC12BD">
              <w:rPr>
                <w:bCs/>
                <w:sz w:val="22"/>
                <w:szCs w:val="22"/>
              </w:rPr>
              <w:t xml:space="preserve"> </w:t>
            </w:r>
            <w:proofErr w:type="spellStart"/>
            <w:r w:rsidRPr="00CC12BD">
              <w:rPr>
                <w:bCs/>
                <w:sz w:val="22"/>
                <w:szCs w:val="22"/>
              </w:rPr>
              <w:t>эмес</w:t>
            </w:r>
            <w:proofErr w:type="spellEnd"/>
            <w:r w:rsidRPr="00CC12BD">
              <w:rPr>
                <w:bCs/>
                <w:sz w:val="22"/>
                <w:szCs w:val="22"/>
              </w:rPr>
              <w:t xml:space="preserve"> </w:t>
            </w:r>
            <w:proofErr w:type="spellStart"/>
            <w:r w:rsidRPr="00CC12BD">
              <w:rPr>
                <w:bCs/>
                <w:sz w:val="22"/>
                <w:szCs w:val="22"/>
              </w:rPr>
              <w:t>активдерди</w:t>
            </w:r>
            <w:proofErr w:type="spellEnd"/>
            <w:r w:rsidRPr="00CC12BD">
              <w:rPr>
                <w:bCs/>
                <w:sz w:val="22"/>
                <w:szCs w:val="22"/>
              </w:rPr>
              <w:t xml:space="preserve"> </w:t>
            </w:r>
            <w:proofErr w:type="spellStart"/>
            <w:r w:rsidRPr="00CC12BD">
              <w:rPr>
                <w:bCs/>
                <w:sz w:val="22"/>
                <w:szCs w:val="22"/>
              </w:rPr>
              <w:t>сатуудан</w:t>
            </w:r>
            <w:proofErr w:type="spellEnd"/>
            <w:r w:rsidRPr="00CC12BD">
              <w:rPr>
                <w:bCs/>
                <w:sz w:val="22"/>
                <w:szCs w:val="22"/>
              </w:rPr>
              <w:t xml:space="preserve"> т</w:t>
            </w:r>
            <w:r w:rsidRPr="00CC12BD">
              <w:rPr>
                <w:bCs/>
                <w:sz w:val="22"/>
                <w:szCs w:val="22"/>
                <w:lang w:val="ky-KG"/>
              </w:rPr>
              <w:t>ү</w:t>
            </w:r>
            <w:proofErr w:type="spellStart"/>
            <w:r w:rsidRPr="00CC12BD">
              <w:rPr>
                <w:bCs/>
                <w:sz w:val="22"/>
                <w:szCs w:val="22"/>
              </w:rPr>
              <w:t>шк</w:t>
            </w:r>
            <w:proofErr w:type="spellEnd"/>
            <w:r w:rsidRPr="00CC12BD">
              <w:rPr>
                <w:bCs/>
                <w:sz w:val="22"/>
                <w:szCs w:val="22"/>
                <w:lang w:val="ky-KG"/>
              </w:rPr>
              <w:t>ө</w:t>
            </w:r>
            <w:r w:rsidRPr="00CC12BD">
              <w:rPr>
                <w:bCs/>
                <w:sz w:val="22"/>
                <w:szCs w:val="22"/>
              </w:rPr>
              <w:t xml:space="preserve">н </w:t>
            </w:r>
            <w:proofErr w:type="spellStart"/>
            <w:r w:rsidRPr="00CC12BD">
              <w:rPr>
                <w:bCs/>
                <w:sz w:val="22"/>
                <w:szCs w:val="22"/>
              </w:rPr>
              <w:t>киреше</w:t>
            </w:r>
            <w:proofErr w:type="spellEnd"/>
          </w:p>
        </w:tc>
        <w:tc>
          <w:tcPr>
            <w:tcW w:w="747" w:type="pct"/>
            <w:tcBorders>
              <w:top w:val="nil"/>
              <w:left w:val="nil"/>
              <w:bottom w:val="nil"/>
              <w:right w:val="nil"/>
            </w:tcBorders>
            <w:vAlign w:val="bottom"/>
          </w:tcPr>
          <w:p w14:paraId="00D894EB" w14:textId="77777777" w:rsidR="003869DB" w:rsidRPr="00CC12BD" w:rsidRDefault="003869DB" w:rsidP="00BD24E5">
            <w:pPr>
              <w:spacing w:before="20" w:after="20"/>
              <w:jc w:val="right"/>
              <w:rPr>
                <w:bCs/>
                <w:sz w:val="22"/>
                <w:szCs w:val="22"/>
              </w:rPr>
            </w:pPr>
            <w:r w:rsidRPr="00CC12BD">
              <w:rPr>
                <w:bCs/>
                <w:sz w:val="22"/>
                <w:szCs w:val="22"/>
              </w:rPr>
              <w:t>1828,0</w:t>
            </w:r>
          </w:p>
        </w:tc>
        <w:tc>
          <w:tcPr>
            <w:tcW w:w="713" w:type="pct"/>
            <w:tcBorders>
              <w:top w:val="nil"/>
              <w:left w:val="nil"/>
              <w:bottom w:val="nil"/>
              <w:right w:val="nil"/>
            </w:tcBorders>
            <w:vAlign w:val="bottom"/>
          </w:tcPr>
          <w:p w14:paraId="0FD5A6D5" w14:textId="77777777" w:rsidR="003869DB" w:rsidRPr="00CC12BD" w:rsidRDefault="003869DB" w:rsidP="00BD24E5">
            <w:pPr>
              <w:spacing w:before="20" w:after="20"/>
              <w:jc w:val="right"/>
              <w:rPr>
                <w:bCs/>
                <w:sz w:val="22"/>
                <w:szCs w:val="22"/>
              </w:rPr>
            </w:pPr>
            <w:r>
              <w:rPr>
                <w:bCs/>
                <w:sz w:val="22"/>
                <w:szCs w:val="22"/>
              </w:rPr>
              <w:t>392,0</w:t>
            </w:r>
          </w:p>
        </w:tc>
        <w:tc>
          <w:tcPr>
            <w:tcW w:w="773" w:type="pct"/>
            <w:tcBorders>
              <w:top w:val="nil"/>
              <w:left w:val="nil"/>
              <w:bottom w:val="nil"/>
              <w:right w:val="nil"/>
            </w:tcBorders>
            <w:vAlign w:val="bottom"/>
          </w:tcPr>
          <w:p w14:paraId="126DFA59" w14:textId="77777777" w:rsidR="003869DB" w:rsidRPr="00CC12BD" w:rsidRDefault="003869DB" w:rsidP="00BD24E5">
            <w:pPr>
              <w:spacing w:before="20" w:after="20"/>
              <w:jc w:val="right"/>
              <w:rPr>
                <w:bCs/>
                <w:sz w:val="22"/>
                <w:szCs w:val="22"/>
              </w:rPr>
            </w:pPr>
            <w:r w:rsidRPr="00CC12BD">
              <w:rPr>
                <w:bCs/>
                <w:sz w:val="22"/>
                <w:szCs w:val="22"/>
              </w:rPr>
              <w:t>1,4</w:t>
            </w:r>
          </w:p>
        </w:tc>
        <w:tc>
          <w:tcPr>
            <w:tcW w:w="698" w:type="pct"/>
            <w:tcBorders>
              <w:top w:val="nil"/>
              <w:left w:val="nil"/>
              <w:bottom w:val="nil"/>
              <w:right w:val="nil"/>
            </w:tcBorders>
            <w:vAlign w:val="bottom"/>
          </w:tcPr>
          <w:p w14:paraId="2029D375" w14:textId="77777777" w:rsidR="003869DB" w:rsidRPr="00CC12BD" w:rsidRDefault="003869DB" w:rsidP="00BD24E5">
            <w:pPr>
              <w:spacing w:before="20" w:after="20"/>
              <w:jc w:val="center"/>
              <w:rPr>
                <w:bCs/>
                <w:sz w:val="22"/>
                <w:szCs w:val="22"/>
              </w:rPr>
            </w:pPr>
            <w:r>
              <w:rPr>
                <w:bCs/>
                <w:sz w:val="22"/>
                <w:szCs w:val="22"/>
              </w:rPr>
              <w:t>0,2</w:t>
            </w:r>
          </w:p>
        </w:tc>
      </w:tr>
      <w:tr w:rsidR="003869DB" w:rsidRPr="00CC12BD" w14:paraId="70C5FA6A" w14:textId="77777777" w:rsidTr="00BD24E5">
        <w:tc>
          <w:tcPr>
            <w:tcW w:w="2069" w:type="pct"/>
            <w:tcBorders>
              <w:top w:val="nil"/>
              <w:left w:val="nil"/>
              <w:bottom w:val="nil"/>
              <w:right w:val="nil"/>
            </w:tcBorders>
            <w:vAlign w:val="bottom"/>
          </w:tcPr>
          <w:p w14:paraId="00BFD699" w14:textId="77777777" w:rsidR="003869DB" w:rsidRPr="00CC12BD" w:rsidRDefault="003869DB" w:rsidP="00BD24E5">
            <w:pPr>
              <w:spacing w:before="40" w:after="20"/>
              <w:ind w:left="114" w:hanging="57"/>
              <w:rPr>
                <w:bCs/>
                <w:sz w:val="22"/>
                <w:szCs w:val="22"/>
              </w:rPr>
            </w:pPr>
            <w:proofErr w:type="spellStart"/>
            <w:r w:rsidRPr="00CC12BD">
              <w:rPr>
                <w:b/>
                <w:sz w:val="22"/>
                <w:szCs w:val="22"/>
              </w:rPr>
              <w:t>Чыгымдар</w:t>
            </w:r>
            <w:proofErr w:type="spellEnd"/>
          </w:p>
        </w:tc>
        <w:tc>
          <w:tcPr>
            <w:tcW w:w="747" w:type="pct"/>
            <w:tcBorders>
              <w:top w:val="nil"/>
              <w:left w:val="nil"/>
              <w:bottom w:val="nil"/>
              <w:right w:val="nil"/>
            </w:tcBorders>
            <w:vAlign w:val="bottom"/>
          </w:tcPr>
          <w:p w14:paraId="5A985012" w14:textId="77777777" w:rsidR="003869DB" w:rsidRPr="00CC12BD" w:rsidRDefault="003869DB" w:rsidP="00BD24E5">
            <w:pPr>
              <w:spacing w:before="20" w:after="20"/>
              <w:jc w:val="right"/>
              <w:rPr>
                <w:bCs/>
                <w:sz w:val="22"/>
                <w:szCs w:val="22"/>
              </w:rPr>
            </w:pPr>
            <w:r w:rsidRPr="00CC12BD">
              <w:rPr>
                <w:b/>
                <w:bCs/>
                <w:sz w:val="22"/>
                <w:szCs w:val="22"/>
              </w:rPr>
              <w:t>59 850,0</w:t>
            </w:r>
          </w:p>
        </w:tc>
        <w:tc>
          <w:tcPr>
            <w:tcW w:w="713" w:type="pct"/>
            <w:tcBorders>
              <w:top w:val="nil"/>
              <w:left w:val="nil"/>
              <w:bottom w:val="nil"/>
              <w:right w:val="nil"/>
            </w:tcBorders>
            <w:vAlign w:val="bottom"/>
          </w:tcPr>
          <w:p w14:paraId="2044ADFD" w14:textId="77777777" w:rsidR="003869DB" w:rsidRPr="00CC12BD" w:rsidRDefault="003869DB" w:rsidP="00BD24E5">
            <w:pPr>
              <w:spacing w:before="20" w:after="20"/>
              <w:jc w:val="right"/>
              <w:rPr>
                <w:bCs/>
                <w:sz w:val="22"/>
                <w:szCs w:val="22"/>
              </w:rPr>
            </w:pPr>
            <w:r>
              <w:rPr>
                <w:b/>
                <w:bCs/>
                <w:sz w:val="22"/>
                <w:szCs w:val="22"/>
              </w:rPr>
              <w:t>110 342,9</w:t>
            </w:r>
          </w:p>
        </w:tc>
        <w:tc>
          <w:tcPr>
            <w:tcW w:w="773" w:type="pct"/>
            <w:tcBorders>
              <w:top w:val="nil"/>
              <w:left w:val="nil"/>
              <w:bottom w:val="nil"/>
              <w:right w:val="nil"/>
            </w:tcBorders>
            <w:vAlign w:val="bottom"/>
          </w:tcPr>
          <w:p w14:paraId="05D393FD" w14:textId="77777777" w:rsidR="003869DB" w:rsidRPr="00CC12BD" w:rsidRDefault="003869DB" w:rsidP="00BD24E5">
            <w:pPr>
              <w:spacing w:before="20" w:after="20"/>
              <w:jc w:val="right"/>
              <w:rPr>
                <w:bCs/>
                <w:sz w:val="22"/>
                <w:szCs w:val="22"/>
              </w:rPr>
            </w:pPr>
            <w:r w:rsidRPr="00CC12BD">
              <w:rPr>
                <w:b/>
                <w:bCs/>
                <w:sz w:val="22"/>
                <w:szCs w:val="22"/>
              </w:rPr>
              <w:t>100,0</w:t>
            </w:r>
          </w:p>
        </w:tc>
        <w:tc>
          <w:tcPr>
            <w:tcW w:w="698" w:type="pct"/>
            <w:tcBorders>
              <w:top w:val="nil"/>
              <w:left w:val="nil"/>
              <w:bottom w:val="nil"/>
              <w:right w:val="nil"/>
            </w:tcBorders>
            <w:vAlign w:val="bottom"/>
          </w:tcPr>
          <w:p w14:paraId="20E0F28E" w14:textId="77777777" w:rsidR="003869DB" w:rsidRPr="00CC12BD" w:rsidRDefault="003869DB" w:rsidP="00BD24E5">
            <w:pPr>
              <w:spacing w:before="20" w:after="20"/>
              <w:jc w:val="center"/>
              <w:rPr>
                <w:bCs/>
                <w:sz w:val="22"/>
                <w:szCs w:val="22"/>
              </w:rPr>
            </w:pPr>
            <w:r w:rsidRPr="00CF1DAF">
              <w:rPr>
                <w:b/>
                <w:sz w:val="22"/>
                <w:szCs w:val="22"/>
              </w:rPr>
              <w:t>100,0</w:t>
            </w:r>
          </w:p>
        </w:tc>
      </w:tr>
      <w:tr w:rsidR="003869DB" w:rsidRPr="00CC12BD" w14:paraId="38E0E44B" w14:textId="77777777" w:rsidTr="00BD24E5">
        <w:tc>
          <w:tcPr>
            <w:tcW w:w="2069" w:type="pct"/>
            <w:tcBorders>
              <w:top w:val="nil"/>
              <w:left w:val="nil"/>
              <w:bottom w:val="nil"/>
              <w:right w:val="nil"/>
            </w:tcBorders>
            <w:vAlign w:val="bottom"/>
          </w:tcPr>
          <w:p w14:paraId="7624A3A0" w14:textId="77777777" w:rsidR="003869DB" w:rsidRPr="00CC12BD" w:rsidRDefault="003869DB" w:rsidP="00BD24E5">
            <w:pPr>
              <w:spacing w:before="40" w:after="20"/>
              <w:ind w:left="114" w:hanging="57"/>
              <w:outlineLvl w:val="3"/>
              <w:rPr>
                <w:bCs/>
                <w:sz w:val="22"/>
                <w:szCs w:val="22"/>
              </w:rPr>
            </w:pPr>
            <w:proofErr w:type="spellStart"/>
            <w:r w:rsidRPr="00CC12BD">
              <w:rPr>
                <w:bCs/>
                <w:sz w:val="22"/>
                <w:szCs w:val="22"/>
              </w:rPr>
              <w:t>Операциялык</w:t>
            </w:r>
            <w:proofErr w:type="spellEnd"/>
            <w:r w:rsidRPr="00CC12BD">
              <w:rPr>
                <w:bCs/>
                <w:sz w:val="22"/>
                <w:szCs w:val="22"/>
              </w:rPr>
              <w:t xml:space="preserve"> </w:t>
            </w:r>
            <w:proofErr w:type="spellStart"/>
            <w:r w:rsidRPr="00CC12BD">
              <w:rPr>
                <w:bCs/>
                <w:sz w:val="22"/>
                <w:szCs w:val="22"/>
              </w:rPr>
              <w:t>ишмердикти</w:t>
            </w:r>
            <w:proofErr w:type="spellEnd"/>
            <w:r w:rsidRPr="00CC12BD">
              <w:rPr>
                <w:bCs/>
                <w:sz w:val="22"/>
                <w:szCs w:val="22"/>
              </w:rPr>
              <w:t xml:space="preserve"> </w:t>
            </w:r>
            <w:proofErr w:type="spellStart"/>
            <w:r w:rsidRPr="00CC12BD">
              <w:rPr>
                <w:bCs/>
                <w:sz w:val="22"/>
                <w:szCs w:val="22"/>
              </w:rPr>
              <w:t>ишке</w:t>
            </w:r>
            <w:proofErr w:type="spellEnd"/>
            <w:r w:rsidRPr="00CC12BD">
              <w:rPr>
                <w:bCs/>
                <w:sz w:val="22"/>
                <w:szCs w:val="22"/>
              </w:rPr>
              <w:t xml:space="preserve"> </w:t>
            </w:r>
            <w:proofErr w:type="spellStart"/>
            <w:r w:rsidRPr="00CC12BD">
              <w:rPr>
                <w:bCs/>
                <w:sz w:val="22"/>
                <w:szCs w:val="22"/>
              </w:rPr>
              <w:t>ашырууга</w:t>
            </w:r>
            <w:proofErr w:type="spellEnd"/>
            <w:r w:rsidRPr="00CC12BD">
              <w:rPr>
                <w:bCs/>
                <w:sz w:val="22"/>
                <w:szCs w:val="22"/>
              </w:rPr>
              <w:t xml:space="preserve"> </w:t>
            </w:r>
            <w:proofErr w:type="spellStart"/>
            <w:r w:rsidRPr="00CC12BD">
              <w:rPr>
                <w:bCs/>
                <w:sz w:val="22"/>
                <w:szCs w:val="22"/>
              </w:rPr>
              <w:t>кеткен</w:t>
            </w:r>
            <w:proofErr w:type="spellEnd"/>
            <w:r w:rsidRPr="00CC12BD">
              <w:rPr>
                <w:bCs/>
                <w:sz w:val="22"/>
                <w:szCs w:val="22"/>
              </w:rPr>
              <w:t xml:space="preserve"> </w:t>
            </w:r>
            <w:proofErr w:type="spellStart"/>
            <w:r w:rsidRPr="00CC12BD">
              <w:rPr>
                <w:bCs/>
                <w:sz w:val="22"/>
                <w:szCs w:val="22"/>
              </w:rPr>
              <w:t>чыгымдар</w:t>
            </w:r>
            <w:proofErr w:type="spellEnd"/>
          </w:p>
        </w:tc>
        <w:tc>
          <w:tcPr>
            <w:tcW w:w="747" w:type="pct"/>
            <w:tcBorders>
              <w:top w:val="nil"/>
              <w:left w:val="nil"/>
              <w:bottom w:val="nil"/>
              <w:right w:val="nil"/>
            </w:tcBorders>
            <w:vAlign w:val="bottom"/>
          </w:tcPr>
          <w:p w14:paraId="76A61959" w14:textId="77777777" w:rsidR="003869DB" w:rsidRPr="00CC12BD" w:rsidRDefault="003869DB" w:rsidP="00BD24E5">
            <w:pPr>
              <w:spacing w:before="20" w:after="20"/>
              <w:jc w:val="right"/>
              <w:rPr>
                <w:bCs/>
                <w:sz w:val="22"/>
                <w:szCs w:val="22"/>
              </w:rPr>
            </w:pPr>
            <w:r w:rsidRPr="00CC12BD">
              <w:rPr>
                <w:bCs/>
                <w:sz w:val="22"/>
                <w:szCs w:val="22"/>
              </w:rPr>
              <w:t>53 850,0</w:t>
            </w:r>
          </w:p>
        </w:tc>
        <w:tc>
          <w:tcPr>
            <w:tcW w:w="713" w:type="pct"/>
            <w:tcBorders>
              <w:top w:val="nil"/>
              <w:left w:val="nil"/>
              <w:bottom w:val="nil"/>
              <w:right w:val="nil"/>
            </w:tcBorders>
            <w:vAlign w:val="bottom"/>
          </w:tcPr>
          <w:p w14:paraId="5D275EA5" w14:textId="77777777" w:rsidR="003869DB" w:rsidRPr="00CC12BD" w:rsidRDefault="003869DB" w:rsidP="00BD24E5">
            <w:pPr>
              <w:spacing w:before="20" w:after="20"/>
              <w:jc w:val="right"/>
              <w:rPr>
                <w:bCs/>
                <w:sz w:val="22"/>
                <w:szCs w:val="22"/>
              </w:rPr>
            </w:pPr>
            <w:r>
              <w:rPr>
                <w:bCs/>
                <w:sz w:val="22"/>
                <w:szCs w:val="22"/>
              </w:rPr>
              <w:t>98 784,2</w:t>
            </w:r>
          </w:p>
        </w:tc>
        <w:tc>
          <w:tcPr>
            <w:tcW w:w="773" w:type="pct"/>
            <w:tcBorders>
              <w:top w:val="nil"/>
              <w:left w:val="nil"/>
              <w:bottom w:val="nil"/>
              <w:right w:val="nil"/>
            </w:tcBorders>
            <w:vAlign w:val="bottom"/>
          </w:tcPr>
          <w:p w14:paraId="4A66CEC3" w14:textId="77777777" w:rsidR="003869DB" w:rsidRPr="00CC12BD" w:rsidRDefault="003869DB" w:rsidP="00BD24E5">
            <w:pPr>
              <w:spacing w:before="20" w:after="20"/>
              <w:jc w:val="right"/>
              <w:rPr>
                <w:bCs/>
                <w:sz w:val="22"/>
                <w:szCs w:val="22"/>
              </w:rPr>
            </w:pPr>
            <w:r w:rsidRPr="00CC12BD">
              <w:rPr>
                <w:bCs/>
                <w:sz w:val="22"/>
                <w:szCs w:val="22"/>
              </w:rPr>
              <w:t>90,0</w:t>
            </w:r>
          </w:p>
        </w:tc>
        <w:tc>
          <w:tcPr>
            <w:tcW w:w="698" w:type="pct"/>
            <w:tcBorders>
              <w:top w:val="nil"/>
              <w:left w:val="nil"/>
              <w:bottom w:val="nil"/>
              <w:right w:val="nil"/>
            </w:tcBorders>
            <w:vAlign w:val="bottom"/>
          </w:tcPr>
          <w:p w14:paraId="6516DB1D" w14:textId="77777777" w:rsidR="003869DB" w:rsidRPr="00CC12BD" w:rsidRDefault="003869DB" w:rsidP="00BD24E5">
            <w:pPr>
              <w:spacing w:before="20" w:after="20"/>
              <w:jc w:val="center"/>
              <w:rPr>
                <w:bCs/>
                <w:sz w:val="22"/>
                <w:szCs w:val="22"/>
              </w:rPr>
            </w:pPr>
            <w:r>
              <w:rPr>
                <w:bCs/>
                <w:sz w:val="22"/>
                <w:szCs w:val="22"/>
              </w:rPr>
              <w:t>89,5</w:t>
            </w:r>
          </w:p>
        </w:tc>
      </w:tr>
      <w:tr w:rsidR="003869DB" w:rsidRPr="00CC12BD" w14:paraId="598C9278" w14:textId="77777777" w:rsidTr="00BD24E5">
        <w:trPr>
          <w:trHeight w:val="334"/>
        </w:trPr>
        <w:tc>
          <w:tcPr>
            <w:tcW w:w="2069" w:type="pct"/>
            <w:tcBorders>
              <w:top w:val="nil"/>
              <w:left w:val="nil"/>
              <w:bottom w:val="nil"/>
              <w:right w:val="nil"/>
            </w:tcBorders>
            <w:vAlign w:val="bottom"/>
          </w:tcPr>
          <w:p w14:paraId="26A2D548" w14:textId="77777777" w:rsidR="003869DB" w:rsidRPr="00CC12BD" w:rsidRDefault="003869DB" w:rsidP="00BD24E5">
            <w:pPr>
              <w:spacing w:before="40" w:after="20"/>
              <w:ind w:left="227" w:hanging="57"/>
              <w:rPr>
                <w:sz w:val="22"/>
                <w:szCs w:val="22"/>
              </w:rPr>
            </w:pPr>
            <w:proofErr w:type="spellStart"/>
            <w:r w:rsidRPr="00CC12BD">
              <w:rPr>
                <w:sz w:val="22"/>
                <w:szCs w:val="22"/>
              </w:rPr>
              <w:t>Жалпы</w:t>
            </w:r>
            <w:proofErr w:type="spellEnd"/>
            <w:r w:rsidRPr="00CC12BD">
              <w:rPr>
                <w:sz w:val="22"/>
                <w:szCs w:val="22"/>
              </w:rPr>
              <w:t xml:space="preserve"> </w:t>
            </w:r>
            <w:proofErr w:type="spellStart"/>
            <w:r w:rsidRPr="00CC12BD">
              <w:rPr>
                <w:sz w:val="22"/>
                <w:szCs w:val="22"/>
              </w:rPr>
              <w:t>багыттагы</w:t>
            </w:r>
            <w:proofErr w:type="spellEnd"/>
            <w:r w:rsidRPr="00CC12BD">
              <w:rPr>
                <w:sz w:val="22"/>
                <w:szCs w:val="22"/>
              </w:rPr>
              <w:t xml:space="preserve"> </w:t>
            </w:r>
            <w:proofErr w:type="spellStart"/>
            <w:r w:rsidRPr="00CC12BD">
              <w:rPr>
                <w:sz w:val="22"/>
                <w:szCs w:val="22"/>
              </w:rPr>
              <w:t>мамлекеттик</w:t>
            </w:r>
            <w:proofErr w:type="spellEnd"/>
            <w:r w:rsidRPr="00CC12BD">
              <w:rPr>
                <w:sz w:val="22"/>
                <w:szCs w:val="22"/>
              </w:rPr>
              <w:t xml:space="preserve"> </w:t>
            </w:r>
            <w:proofErr w:type="spellStart"/>
            <w:r w:rsidRPr="00CC12BD">
              <w:rPr>
                <w:sz w:val="22"/>
                <w:szCs w:val="22"/>
              </w:rPr>
              <w:t>кызматтар</w:t>
            </w:r>
            <w:proofErr w:type="spellEnd"/>
          </w:p>
        </w:tc>
        <w:tc>
          <w:tcPr>
            <w:tcW w:w="747" w:type="pct"/>
            <w:tcBorders>
              <w:top w:val="nil"/>
              <w:left w:val="nil"/>
              <w:bottom w:val="nil"/>
              <w:right w:val="nil"/>
            </w:tcBorders>
            <w:vAlign w:val="bottom"/>
          </w:tcPr>
          <w:p w14:paraId="4FDD024C" w14:textId="77777777" w:rsidR="003869DB" w:rsidRPr="00CC12BD" w:rsidRDefault="003869DB" w:rsidP="00BD24E5">
            <w:pPr>
              <w:spacing w:before="20" w:after="20"/>
              <w:jc w:val="right"/>
              <w:rPr>
                <w:sz w:val="22"/>
                <w:szCs w:val="22"/>
              </w:rPr>
            </w:pPr>
            <w:r w:rsidRPr="00CC12BD">
              <w:rPr>
                <w:sz w:val="22"/>
                <w:szCs w:val="22"/>
              </w:rPr>
              <w:t>15 715,3</w:t>
            </w:r>
          </w:p>
        </w:tc>
        <w:tc>
          <w:tcPr>
            <w:tcW w:w="713" w:type="pct"/>
            <w:tcBorders>
              <w:top w:val="nil"/>
              <w:left w:val="nil"/>
              <w:bottom w:val="nil"/>
              <w:right w:val="nil"/>
            </w:tcBorders>
            <w:vAlign w:val="bottom"/>
          </w:tcPr>
          <w:p w14:paraId="6CAE00F6" w14:textId="77777777" w:rsidR="003869DB" w:rsidRPr="00CC12BD" w:rsidRDefault="003869DB" w:rsidP="00BD24E5">
            <w:pPr>
              <w:spacing w:before="20" w:after="20"/>
              <w:jc w:val="right"/>
              <w:rPr>
                <w:sz w:val="22"/>
                <w:szCs w:val="22"/>
              </w:rPr>
            </w:pPr>
            <w:r>
              <w:rPr>
                <w:sz w:val="22"/>
                <w:szCs w:val="22"/>
              </w:rPr>
              <w:t>20 655,2</w:t>
            </w:r>
          </w:p>
        </w:tc>
        <w:tc>
          <w:tcPr>
            <w:tcW w:w="773" w:type="pct"/>
            <w:tcBorders>
              <w:top w:val="nil"/>
              <w:left w:val="nil"/>
              <w:bottom w:val="nil"/>
              <w:right w:val="nil"/>
            </w:tcBorders>
            <w:vAlign w:val="bottom"/>
          </w:tcPr>
          <w:p w14:paraId="6A67D806" w14:textId="77777777" w:rsidR="003869DB" w:rsidRPr="00CC12BD" w:rsidRDefault="003869DB" w:rsidP="00BD24E5">
            <w:pPr>
              <w:spacing w:before="20" w:after="20"/>
              <w:jc w:val="right"/>
              <w:rPr>
                <w:sz w:val="22"/>
                <w:szCs w:val="22"/>
              </w:rPr>
            </w:pPr>
            <w:r w:rsidRPr="00CC12BD">
              <w:rPr>
                <w:sz w:val="22"/>
                <w:szCs w:val="22"/>
              </w:rPr>
              <w:t>26,3</w:t>
            </w:r>
          </w:p>
        </w:tc>
        <w:tc>
          <w:tcPr>
            <w:tcW w:w="698" w:type="pct"/>
            <w:tcBorders>
              <w:top w:val="nil"/>
              <w:left w:val="nil"/>
              <w:bottom w:val="nil"/>
              <w:right w:val="nil"/>
            </w:tcBorders>
            <w:vAlign w:val="bottom"/>
          </w:tcPr>
          <w:p w14:paraId="2CD7455C" w14:textId="77777777" w:rsidR="003869DB" w:rsidRPr="00CC12BD" w:rsidRDefault="003869DB" w:rsidP="00BD24E5">
            <w:pPr>
              <w:spacing w:before="20" w:after="20"/>
              <w:jc w:val="center"/>
              <w:rPr>
                <w:sz w:val="22"/>
                <w:szCs w:val="22"/>
              </w:rPr>
            </w:pPr>
            <w:r>
              <w:rPr>
                <w:sz w:val="22"/>
                <w:szCs w:val="22"/>
              </w:rPr>
              <w:t>18,7</w:t>
            </w:r>
          </w:p>
        </w:tc>
      </w:tr>
      <w:tr w:rsidR="003869DB" w:rsidRPr="00CC12BD" w14:paraId="117E9B6A" w14:textId="77777777" w:rsidTr="00BD24E5">
        <w:tc>
          <w:tcPr>
            <w:tcW w:w="2069" w:type="pct"/>
            <w:tcBorders>
              <w:top w:val="nil"/>
              <w:left w:val="nil"/>
              <w:bottom w:val="nil"/>
              <w:right w:val="nil"/>
            </w:tcBorders>
            <w:vAlign w:val="bottom"/>
          </w:tcPr>
          <w:p w14:paraId="00DBDA58" w14:textId="77777777" w:rsidR="003869DB" w:rsidRPr="00CC12BD" w:rsidRDefault="003869DB" w:rsidP="00BD24E5">
            <w:pPr>
              <w:spacing w:before="40" w:after="20"/>
              <w:ind w:left="283" w:hanging="113"/>
              <w:rPr>
                <w:sz w:val="22"/>
                <w:szCs w:val="22"/>
              </w:rPr>
            </w:pPr>
            <w:proofErr w:type="spellStart"/>
            <w:r w:rsidRPr="00CC12BD">
              <w:rPr>
                <w:sz w:val="22"/>
                <w:szCs w:val="22"/>
              </w:rPr>
              <w:t>Коргоо</w:t>
            </w:r>
            <w:proofErr w:type="spellEnd"/>
            <w:r w:rsidRPr="00CC12BD">
              <w:rPr>
                <w:sz w:val="22"/>
                <w:szCs w:val="22"/>
              </w:rPr>
              <w:t xml:space="preserve">, </w:t>
            </w:r>
            <w:proofErr w:type="spellStart"/>
            <w:r w:rsidRPr="00CC12BD">
              <w:rPr>
                <w:sz w:val="22"/>
                <w:szCs w:val="22"/>
              </w:rPr>
              <w:t>коомдук</w:t>
            </w:r>
            <w:proofErr w:type="spellEnd"/>
            <w:r w:rsidRPr="00CC12BD">
              <w:rPr>
                <w:sz w:val="22"/>
                <w:szCs w:val="22"/>
              </w:rPr>
              <w:t xml:space="preserve"> </w:t>
            </w:r>
            <w:proofErr w:type="spellStart"/>
            <w:r w:rsidRPr="00CC12BD">
              <w:rPr>
                <w:sz w:val="22"/>
                <w:szCs w:val="22"/>
              </w:rPr>
              <w:t>тартип</w:t>
            </w:r>
            <w:proofErr w:type="spellEnd"/>
            <w:r w:rsidRPr="00CC12BD">
              <w:rPr>
                <w:sz w:val="22"/>
                <w:szCs w:val="22"/>
              </w:rPr>
              <w:t xml:space="preserve"> </w:t>
            </w:r>
            <w:proofErr w:type="spellStart"/>
            <w:r w:rsidRPr="00CC12BD">
              <w:rPr>
                <w:sz w:val="22"/>
                <w:szCs w:val="22"/>
              </w:rPr>
              <w:t>жана</w:t>
            </w:r>
            <w:proofErr w:type="spellEnd"/>
            <w:r w:rsidRPr="00CC12BD">
              <w:rPr>
                <w:sz w:val="22"/>
                <w:szCs w:val="22"/>
              </w:rPr>
              <w:t xml:space="preserve"> </w:t>
            </w:r>
            <w:proofErr w:type="spellStart"/>
            <w:r w:rsidRPr="00CC12BD">
              <w:rPr>
                <w:sz w:val="22"/>
                <w:szCs w:val="22"/>
              </w:rPr>
              <w:t>коопсуздук</w:t>
            </w:r>
            <w:proofErr w:type="spellEnd"/>
          </w:p>
        </w:tc>
        <w:tc>
          <w:tcPr>
            <w:tcW w:w="747" w:type="pct"/>
            <w:tcBorders>
              <w:top w:val="nil"/>
              <w:left w:val="nil"/>
              <w:bottom w:val="nil"/>
              <w:right w:val="nil"/>
            </w:tcBorders>
            <w:vAlign w:val="bottom"/>
          </w:tcPr>
          <w:p w14:paraId="0D53FFCB" w14:textId="77777777" w:rsidR="003869DB" w:rsidRPr="00CC12BD" w:rsidRDefault="003869DB" w:rsidP="00BD24E5">
            <w:pPr>
              <w:spacing w:before="20" w:after="20"/>
              <w:jc w:val="right"/>
              <w:rPr>
                <w:sz w:val="22"/>
                <w:szCs w:val="22"/>
              </w:rPr>
            </w:pPr>
            <w:r w:rsidRPr="00CC12BD">
              <w:rPr>
                <w:sz w:val="22"/>
                <w:szCs w:val="22"/>
              </w:rPr>
              <w:t>107,4</w:t>
            </w:r>
          </w:p>
        </w:tc>
        <w:tc>
          <w:tcPr>
            <w:tcW w:w="713" w:type="pct"/>
            <w:tcBorders>
              <w:top w:val="nil"/>
              <w:left w:val="nil"/>
              <w:bottom w:val="nil"/>
              <w:right w:val="nil"/>
            </w:tcBorders>
            <w:vAlign w:val="bottom"/>
          </w:tcPr>
          <w:p w14:paraId="6A88CD76" w14:textId="77777777" w:rsidR="003869DB" w:rsidRPr="00CC12BD" w:rsidRDefault="003869DB" w:rsidP="00BD24E5">
            <w:pPr>
              <w:spacing w:before="20" w:after="20"/>
              <w:jc w:val="right"/>
              <w:rPr>
                <w:sz w:val="22"/>
                <w:szCs w:val="22"/>
              </w:rPr>
            </w:pPr>
            <w:r>
              <w:rPr>
                <w:sz w:val="22"/>
                <w:szCs w:val="22"/>
              </w:rPr>
              <w:t>179,0</w:t>
            </w:r>
          </w:p>
        </w:tc>
        <w:tc>
          <w:tcPr>
            <w:tcW w:w="773" w:type="pct"/>
            <w:tcBorders>
              <w:top w:val="nil"/>
              <w:left w:val="nil"/>
              <w:bottom w:val="nil"/>
              <w:right w:val="nil"/>
            </w:tcBorders>
            <w:vAlign w:val="bottom"/>
          </w:tcPr>
          <w:p w14:paraId="1D3F0E7C" w14:textId="77777777" w:rsidR="003869DB" w:rsidRPr="00CC12BD" w:rsidRDefault="003869DB" w:rsidP="00BD24E5">
            <w:pPr>
              <w:spacing w:before="20" w:after="20"/>
              <w:jc w:val="right"/>
              <w:rPr>
                <w:sz w:val="22"/>
                <w:szCs w:val="22"/>
              </w:rPr>
            </w:pPr>
            <w:r w:rsidRPr="00CC12BD">
              <w:rPr>
                <w:sz w:val="22"/>
                <w:szCs w:val="22"/>
              </w:rPr>
              <w:t>0,2</w:t>
            </w:r>
          </w:p>
        </w:tc>
        <w:tc>
          <w:tcPr>
            <w:tcW w:w="698" w:type="pct"/>
            <w:tcBorders>
              <w:top w:val="nil"/>
              <w:left w:val="nil"/>
              <w:bottom w:val="nil"/>
              <w:right w:val="nil"/>
            </w:tcBorders>
            <w:vAlign w:val="bottom"/>
          </w:tcPr>
          <w:p w14:paraId="171B6857" w14:textId="77777777" w:rsidR="003869DB" w:rsidRPr="00CC12BD" w:rsidRDefault="003869DB" w:rsidP="00BD24E5">
            <w:pPr>
              <w:spacing w:before="20" w:after="20"/>
              <w:jc w:val="center"/>
              <w:rPr>
                <w:sz w:val="22"/>
                <w:szCs w:val="22"/>
              </w:rPr>
            </w:pPr>
            <w:r>
              <w:rPr>
                <w:sz w:val="22"/>
                <w:szCs w:val="22"/>
              </w:rPr>
              <w:t>0,2</w:t>
            </w:r>
          </w:p>
        </w:tc>
      </w:tr>
      <w:tr w:rsidR="003869DB" w:rsidRPr="00CC12BD" w14:paraId="535FC553" w14:textId="77777777" w:rsidTr="00BD24E5">
        <w:tc>
          <w:tcPr>
            <w:tcW w:w="2069" w:type="pct"/>
            <w:tcBorders>
              <w:top w:val="nil"/>
              <w:left w:val="nil"/>
              <w:bottom w:val="nil"/>
              <w:right w:val="nil"/>
            </w:tcBorders>
            <w:vAlign w:val="bottom"/>
          </w:tcPr>
          <w:p w14:paraId="411CE1C3" w14:textId="77777777" w:rsidR="003869DB" w:rsidRPr="00CC12BD" w:rsidRDefault="003869DB" w:rsidP="00BD24E5">
            <w:pPr>
              <w:spacing w:before="40" w:after="20"/>
              <w:ind w:left="283" w:hanging="113"/>
              <w:rPr>
                <w:sz w:val="22"/>
                <w:szCs w:val="22"/>
              </w:rPr>
            </w:pPr>
            <w:bookmarkStart w:id="11" w:name="_Hlk192589060"/>
            <w:proofErr w:type="spellStart"/>
            <w:r w:rsidRPr="00CC12BD">
              <w:rPr>
                <w:sz w:val="22"/>
                <w:szCs w:val="22"/>
              </w:rPr>
              <w:t>Экономикалык</w:t>
            </w:r>
            <w:proofErr w:type="spellEnd"/>
            <w:r w:rsidRPr="00CC12BD">
              <w:rPr>
                <w:sz w:val="22"/>
                <w:szCs w:val="22"/>
              </w:rPr>
              <w:t xml:space="preserve"> </w:t>
            </w:r>
            <w:proofErr w:type="spellStart"/>
            <w:r w:rsidRPr="00CC12BD">
              <w:rPr>
                <w:sz w:val="22"/>
                <w:szCs w:val="22"/>
              </w:rPr>
              <w:t>ишмердикке</w:t>
            </w:r>
            <w:proofErr w:type="spellEnd"/>
            <w:r w:rsidRPr="00CC12BD">
              <w:rPr>
                <w:sz w:val="22"/>
                <w:szCs w:val="22"/>
              </w:rPr>
              <w:t xml:space="preserve"> </w:t>
            </w:r>
            <w:proofErr w:type="spellStart"/>
            <w:r w:rsidRPr="00CC12BD">
              <w:rPr>
                <w:sz w:val="22"/>
                <w:szCs w:val="22"/>
              </w:rPr>
              <w:t>байланыштуу</w:t>
            </w:r>
            <w:proofErr w:type="spellEnd"/>
            <w:r w:rsidRPr="00CC12BD">
              <w:rPr>
                <w:sz w:val="22"/>
                <w:szCs w:val="22"/>
              </w:rPr>
              <w:t xml:space="preserve"> </w:t>
            </w:r>
            <w:proofErr w:type="spellStart"/>
            <w:r w:rsidRPr="00CC12BD">
              <w:rPr>
                <w:sz w:val="22"/>
                <w:szCs w:val="22"/>
              </w:rPr>
              <w:t>мамлекеттик</w:t>
            </w:r>
            <w:proofErr w:type="spellEnd"/>
            <w:r w:rsidRPr="00CC12BD">
              <w:rPr>
                <w:sz w:val="22"/>
                <w:szCs w:val="22"/>
              </w:rPr>
              <w:t xml:space="preserve"> </w:t>
            </w:r>
            <w:proofErr w:type="spellStart"/>
            <w:r w:rsidRPr="00CC12BD">
              <w:rPr>
                <w:sz w:val="22"/>
                <w:szCs w:val="22"/>
              </w:rPr>
              <w:t>тейл</w:t>
            </w:r>
            <w:proofErr w:type="spellEnd"/>
            <w:r w:rsidRPr="00CC12BD">
              <w:rPr>
                <w:sz w:val="22"/>
                <w:szCs w:val="22"/>
                <w:lang w:val="ky-KG"/>
              </w:rPr>
              <w:t>өө</w:t>
            </w:r>
            <w:r w:rsidRPr="00CC12BD">
              <w:rPr>
                <w:sz w:val="22"/>
                <w:szCs w:val="22"/>
              </w:rPr>
              <w:t>л</w:t>
            </w:r>
            <w:r w:rsidRPr="00CC12BD">
              <w:rPr>
                <w:sz w:val="22"/>
                <w:szCs w:val="22"/>
                <w:lang w:val="ky-KG"/>
              </w:rPr>
              <w:t>ө</w:t>
            </w:r>
            <w:r w:rsidRPr="00CC12BD">
              <w:rPr>
                <w:sz w:val="22"/>
                <w:szCs w:val="22"/>
              </w:rPr>
              <w:t>р</w:t>
            </w:r>
            <w:bookmarkEnd w:id="11"/>
          </w:p>
        </w:tc>
        <w:tc>
          <w:tcPr>
            <w:tcW w:w="747" w:type="pct"/>
            <w:tcBorders>
              <w:top w:val="nil"/>
              <w:left w:val="nil"/>
              <w:bottom w:val="nil"/>
              <w:right w:val="nil"/>
            </w:tcBorders>
            <w:vAlign w:val="bottom"/>
          </w:tcPr>
          <w:p w14:paraId="0C0DCEC9" w14:textId="77777777" w:rsidR="003869DB" w:rsidRPr="00CC12BD" w:rsidRDefault="003869DB" w:rsidP="00BD24E5">
            <w:pPr>
              <w:spacing w:before="20" w:after="20"/>
              <w:jc w:val="right"/>
              <w:rPr>
                <w:sz w:val="22"/>
                <w:szCs w:val="22"/>
              </w:rPr>
            </w:pPr>
            <w:r w:rsidRPr="00CC12BD">
              <w:rPr>
                <w:sz w:val="22"/>
                <w:szCs w:val="22"/>
              </w:rPr>
              <w:t>8630,3</w:t>
            </w:r>
          </w:p>
        </w:tc>
        <w:tc>
          <w:tcPr>
            <w:tcW w:w="713" w:type="pct"/>
            <w:tcBorders>
              <w:top w:val="nil"/>
              <w:left w:val="nil"/>
              <w:bottom w:val="nil"/>
              <w:right w:val="nil"/>
            </w:tcBorders>
            <w:vAlign w:val="bottom"/>
          </w:tcPr>
          <w:p w14:paraId="08C29970" w14:textId="77777777" w:rsidR="003869DB" w:rsidRPr="00CC12BD" w:rsidRDefault="003869DB" w:rsidP="00BD24E5">
            <w:pPr>
              <w:spacing w:before="20" w:after="20"/>
              <w:jc w:val="right"/>
              <w:rPr>
                <w:sz w:val="22"/>
                <w:szCs w:val="22"/>
              </w:rPr>
            </w:pPr>
            <w:r>
              <w:rPr>
                <w:sz w:val="22"/>
                <w:szCs w:val="22"/>
              </w:rPr>
              <w:t>4407,2</w:t>
            </w:r>
          </w:p>
        </w:tc>
        <w:tc>
          <w:tcPr>
            <w:tcW w:w="773" w:type="pct"/>
            <w:tcBorders>
              <w:top w:val="nil"/>
              <w:left w:val="nil"/>
              <w:bottom w:val="nil"/>
              <w:right w:val="nil"/>
            </w:tcBorders>
            <w:vAlign w:val="bottom"/>
          </w:tcPr>
          <w:p w14:paraId="2C851BCE" w14:textId="77777777" w:rsidR="003869DB" w:rsidRPr="00CC12BD" w:rsidRDefault="003869DB" w:rsidP="00BD24E5">
            <w:pPr>
              <w:spacing w:before="20" w:after="20"/>
              <w:jc w:val="right"/>
              <w:rPr>
                <w:sz w:val="22"/>
                <w:szCs w:val="22"/>
              </w:rPr>
            </w:pPr>
            <w:r w:rsidRPr="00CC12BD">
              <w:rPr>
                <w:sz w:val="22"/>
                <w:szCs w:val="22"/>
              </w:rPr>
              <w:t>14,4</w:t>
            </w:r>
          </w:p>
        </w:tc>
        <w:tc>
          <w:tcPr>
            <w:tcW w:w="698" w:type="pct"/>
            <w:tcBorders>
              <w:top w:val="nil"/>
              <w:left w:val="nil"/>
              <w:bottom w:val="nil"/>
              <w:right w:val="nil"/>
            </w:tcBorders>
            <w:vAlign w:val="bottom"/>
          </w:tcPr>
          <w:p w14:paraId="09887792" w14:textId="77777777" w:rsidR="003869DB" w:rsidRPr="00CC12BD" w:rsidRDefault="003869DB" w:rsidP="00BD24E5">
            <w:pPr>
              <w:spacing w:before="20" w:after="20"/>
              <w:jc w:val="center"/>
              <w:rPr>
                <w:sz w:val="22"/>
                <w:szCs w:val="22"/>
              </w:rPr>
            </w:pPr>
            <w:r>
              <w:rPr>
                <w:sz w:val="22"/>
                <w:szCs w:val="22"/>
              </w:rPr>
              <w:t>4,0</w:t>
            </w:r>
          </w:p>
        </w:tc>
      </w:tr>
      <w:tr w:rsidR="003869DB" w:rsidRPr="00CC12BD" w14:paraId="45577721" w14:textId="77777777" w:rsidTr="00BD24E5">
        <w:tc>
          <w:tcPr>
            <w:tcW w:w="2069" w:type="pct"/>
            <w:tcBorders>
              <w:top w:val="nil"/>
              <w:left w:val="nil"/>
              <w:bottom w:val="nil"/>
              <w:right w:val="nil"/>
            </w:tcBorders>
            <w:vAlign w:val="bottom"/>
          </w:tcPr>
          <w:p w14:paraId="1C21DE37" w14:textId="77777777" w:rsidR="003869DB" w:rsidRPr="00CC12BD" w:rsidRDefault="003869DB" w:rsidP="00BD24E5">
            <w:pPr>
              <w:spacing w:before="40" w:after="20"/>
              <w:ind w:left="283" w:hanging="113"/>
              <w:rPr>
                <w:sz w:val="22"/>
                <w:szCs w:val="22"/>
              </w:rPr>
            </w:pPr>
            <w:proofErr w:type="spellStart"/>
            <w:r w:rsidRPr="00CC12BD">
              <w:rPr>
                <w:sz w:val="22"/>
                <w:szCs w:val="22"/>
              </w:rPr>
              <w:t>Айлана</w:t>
            </w:r>
            <w:proofErr w:type="spellEnd"/>
            <w:r w:rsidRPr="00CC12BD">
              <w:rPr>
                <w:sz w:val="22"/>
                <w:szCs w:val="22"/>
              </w:rPr>
              <w:t xml:space="preserve"> ч</w:t>
            </w:r>
            <w:r w:rsidRPr="00CC12BD">
              <w:rPr>
                <w:sz w:val="22"/>
                <w:szCs w:val="22"/>
                <w:lang w:val="ky-KG"/>
              </w:rPr>
              <w:t>ө</w:t>
            </w:r>
            <w:proofErr w:type="spellStart"/>
            <w:r w:rsidRPr="00CC12BD">
              <w:rPr>
                <w:sz w:val="22"/>
                <w:szCs w:val="22"/>
              </w:rPr>
              <w:t>йр</w:t>
            </w:r>
            <w:proofErr w:type="spellEnd"/>
            <w:r w:rsidRPr="00CC12BD">
              <w:rPr>
                <w:sz w:val="22"/>
                <w:szCs w:val="22"/>
                <w:lang w:val="ky-KG"/>
              </w:rPr>
              <w:t>ө</w:t>
            </w:r>
            <w:r w:rsidRPr="00CC12BD">
              <w:rPr>
                <w:sz w:val="22"/>
                <w:szCs w:val="22"/>
              </w:rPr>
              <w:t>н</w:t>
            </w:r>
            <w:r w:rsidRPr="00CC12BD">
              <w:rPr>
                <w:sz w:val="22"/>
                <w:szCs w:val="22"/>
                <w:lang w:val="ky-KG"/>
              </w:rPr>
              <w:t>ү</w:t>
            </w:r>
            <w:r w:rsidRPr="00CC12BD">
              <w:rPr>
                <w:sz w:val="22"/>
                <w:szCs w:val="22"/>
              </w:rPr>
              <w:t xml:space="preserve"> </w:t>
            </w:r>
            <w:proofErr w:type="spellStart"/>
            <w:r w:rsidRPr="00CC12BD">
              <w:rPr>
                <w:sz w:val="22"/>
                <w:szCs w:val="22"/>
              </w:rPr>
              <w:t>коргоо</w:t>
            </w:r>
            <w:proofErr w:type="spellEnd"/>
          </w:p>
        </w:tc>
        <w:tc>
          <w:tcPr>
            <w:tcW w:w="747" w:type="pct"/>
            <w:tcBorders>
              <w:top w:val="nil"/>
              <w:left w:val="nil"/>
              <w:bottom w:val="nil"/>
              <w:right w:val="nil"/>
            </w:tcBorders>
            <w:vAlign w:val="bottom"/>
          </w:tcPr>
          <w:p w14:paraId="5A56AE62" w14:textId="77777777" w:rsidR="003869DB" w:rsidRPr="00CC12BD" w:rsidRDefault="003869DB" w:rsidP="00BD24E5">
            <w:pPr>
              <w:spacing w:before="20" w:after="20"/>
              <w:jc w:val="right"/>
              <w:rPr>
                <w:sz w:val="22"/>
                <w:szCs w:val="22"/>
              </w:rPr>
            </w:pPr>
            <w:r w:rsidRPr="00CC12BD">
              <w:rPr>
                <w:sz w:val="22"/>
                <w:szCs w:val="22"/>
              </w:rPr>
              <w:t>-</w:t>
            </w:r>
          </w:p>
        </w:tc>
        <w:tc>
          <w:tcPr>
            <w:tcW w:w="713" w:type="pct"/>
            <w:tcBorders>
              <w:top w:val="nil"/>
              <w:left w:val="nil"/>
              <w:bottom w:val="nil"/>
              <w:right w:val="nil"/>
            </w:tcBorders>
            <w:vAlign w:val="bottom"/>
          </w:tcPr>
          <w:p w14:paraId="4A6CCD9A" w14:textId="77777777" w:rsidR="003869DB" w:rsidRPr="00CC12BD" w:rsidRDefault="003869DB" w:rsidP="00BD24E5">
            <w:pPr>
              <w:spacing w:before="20" w:after="20"/>
              <w:jc w:val="right"/>
              <w:rPr>
                <w:sz w:val="22"/>
                <w:szCs w:val="22"/>
              </w:rPr>
            </w:pPr>
            <w:r>
              <w:rPr>
                <w:sz w:val="22"/>
                <w:szCs w:val="22"/>
              </w:rPr>
              <w:t>-</w:t>
            </w:r>
          </w:p>
        </w:tc>
        <w:tc>
          <w:tcPr>
            <w:tcW w:w="773" w:type="pct"/>
            <w:tcBorders>
              <w:top w:val="nil"/>
              <w:left w:val="nil"/>
              <w:bottom w:val="nil"/>
              <w:right w:val="nil"/>
            </w:tcBorders>
            <w:vAlign w:val="bottom"/>
          </w:tcPr>
          <w:p w14:paraId="4B186B48" w14:textId="77777777" w:rsidR="003869DB" w:rsidRPr="00CC12BD" w:rsidRDefault="003869DB" w:rsidP="00BD24E5">
            <w:pPr>
              <w:spacing w:before="20" w:after="20"/>
              <w:jc w:val="right"/>
              <w:rPr>
                <w:sz w:val="22"/>
                <w:szCs w:val="22"/>
              </w:rPr>
            </w:pPr>
            <w:r w:rsidRPr="00CC12BD">
              <w:rPr>
                <w:sz w:val="22"/>
                <w:szCs w:val="22"/>
              </w:rPr>
              <w:t>-</w:t>
            </w:r>
          </w:p>
        </w:tc>
        <w:tc>
          <w:tcPr>
            <w:tcW w:w="698" w:type="pct"/>
            <w:tcBorders>
              <w:top w:val="nil"/>
              <w:left w:val="nil"/>
              <w:bottom w:val="nil"/>
              <w:right w:val="nil"/>
            </w:tcBorders>
            <w:vAlign w:val="bottom"/>
          </w:tcPr>
          <w:p w14:paraId="02D876F0" w14:textId="77777777" w:rsidR="003869DB" w:rsidRPr="00CC12BD" w:rsidRDefault="003869DB" w:rsidP="00BD24E5">
            <w:pPr>
              <w:spacing w:before="20" w:after="20"/>
              <w:jc w:val="center"/>
              <w:rPr>
                <w:sz w:val="22"/>
                <w:szCs w:val="22"/>
              </w:rPr>
            </w:pPr>
            <w:r>
              <w:rPr>
                <w:sz w:val="22"/>
                <w:szCs w:val="22"/>
              </w:rPr>
              <w:t>-</w:t>
            </w:r>
          </w:p>
        </w:tc>
      </w:tr>
      <w:tr w:rsidR="003869DB" w:rsidRPr="00CC12BD" w14:paraId="7AA6230F" w14:textId="77777777" w:rsidTr="00BD24E5">
        <w:tc>
          <w:tcPr>
            <w:tcW w:w="2069" w:type="pct"/>
            <w:tcBorders>
              <w:top w:val="nil"/>
              <w:left w:val="nil"/>
              <w:bottom w:val="nil"/>
              <w:right w:val="nil"/>
            </w:tcBorders>
            <w:vAlign w:val="bottom"/>
          </w:tcPr>
          <w:p w14:paraId="478211B2" w14:textId="77777777" w:rsidR="003869DB" w:rsidRPr="00CC12BD" w:rsidRDefault="003869DB" w:rsidP="00BD24E5">
            <w:pPr>
              <w:spacing w:before="40" w:after="20"/>
              <w:ind w:left="283" w:hanging="113"/>
              <w:rPr>
                <w:sz w:val="22"/>
                <w:szCs w:val="22"/>
              </w:rPr>
            </w:pPr>
            <w:bookmarkStart w:id="12" w:name="_Hlk177034199"/>
            <w:proofErr w:type="spellStart"/>
            <w:r w:rsidRPr="00CC12BD">
              <w:rPr>
                <w:sz w:val="22"/>
                <w:szCs w:val="22"/>
              </w:rPr>
              <w:t>Турак</w:t>
            </w:r>
            <w:proofErr w:type="spellEnd"/>
            <w:r w:rsidRPr="00CC12BD">
              <w:rPr>
                <w:sz w:val="22"/>
                <w:szCs w:val="22"/>
              </w:rPr>
              <w:t xml:space="preserve"> </w:t>
            </w:r>
            <w:proofErr w:type="spellStart"/>
            <w:r w:rsidRPr="00CC12BD">
              <w:rPr>
                <w:sz w:val="22"/>
                <w:szCs w:val="22"/>
              </w:rPr>
              <w:t>жай</w:t>
            </w:r>
            <w:proofErr w:type="spellEnd"/>
            <w:r w:rsidRPr="00CC12BD">
              <w:rPr>
                <w:sz w:val="22"/>
                <w:szCs w:val="22"/>
              </w:rPr>
              <w:t xml:space="preserve"> </w:t>
            </w:r>
            <w:proofErr w:type="spellStart"/>
            <w:r w:rsidRPr="00CC12BD">
              <w:rPr>
                <w:sz w:val="22"/>
                <w:szCs w:val="22"/>
              </w:rPr>
              <w:t>жана</w:t>
            </w:r>
            <w:proofErr w:type="spellEnd"/>
            <w:r w:rsidRPr="00CC12BD">
              <w:rPr>
                <w:sz w:val="22"/>
                <w:szCs w:val="22"/>
              </w:rPr>
              <w:t xml:space="preserve"> </w:t>
            </w:r>
            <w:proofErr w:type="spellStart"/>
            <w:r w:rsidRPr="00CC12BD">
              <w:rPr>
                <w:sz w:val="22"/>
                <w:szCs w:val="22"/>
              </w:rPr>
              <w:t>коммуналдык</w:t>
            </w:r>
            <w:proofErr w:type="spellEnd"/>
            <w:r w:rsidRPr="00CC12BD">
              <w:rPr>
                <w:sz w:val="22"/>
                <w:szCs w:val="22"/>
              </w:rPr>
              <w:t xml:space="preserve"> </w:t>
            </w:r>
            <w:proofErr w:type="spellStart"/>
            <w:r w:rsidRPr="00CC12BD">
              <w:rPr>
                <w:sz w:val="22"/>
                <w:szCs w:val="22"/>
              </w:rPr>
              <w:t>тейл</w:t>
            </w:r>
            <w:proofErr w:type="spellEnd"/>
            <w:r w:rsidRPr="00CC12BD">
              <w:rPr>
                <w:sz w:val="22"/>
                <w:szCs w:val="22"/>
                <w:lang w:val="ky-KG"/>
              </w:rPr>
              <w:t>өө</w:t>
            </w:r>
            <w:r w:rsidRPr="00CC12BD">
              <w:rPr>
                <w:sz w:val="22"/>
                <w:szCs w:val="22"/>
              </w:rPr>
              <w:t>л</w:t>
            </w:r>
            <w:r w:rsidRPr="00CC12BD">
              <w:rPr>
                <w:sz w:val="22"/>
                <w:szCs w:val="22"/>
                <w:lang w:val="ky-KG"/>
              </w:rPr>
              <w:t>ө</w:t>
            </w:r>
            <w:r w:rsidRPr="00CC12BD">
              <w:rPr>
                <w:sz w:val="22"/>
                <w:szCs w:val="22"/>
              </w:rPr>
              <w:t>р</w:t>
            </w:r>
            <w:bookmarkEnd w:id="12"/>
          </w:p>
        </w:tc>
        <w:tc>
          <w:tcPr>
            <w:tcW w:w="747" w:type="pct"/>
            <w:tcBorders>
              <w:top w:val="nil"/>
              <w:left w:val="nil"/>
              <w:bottom w:val="nil"/>
              <w:right w:val="nil"/>
            </w:tcBorders>
            <w:vAlign w:val="bottom"/>
          </w:tcPr>
          <w:p w14:paraId="63EDA8F0" w14:textId="77777777" w:rsidR="003869DB" w:rsidRPr="00CC12BD" w:rsidRDefault="003869DB" w:rsidP="00BD24E5">
            <w:pPr>
              <w:spacing w:before="20" w:after="20"/>
              <w:jc w:val="right"/>
              <w:rPr>
                <w:sz w:val="22"/>
                <w:szCs w:val="22"/>
              </w:rPr>
            </w:pPr>
            <w:r w:rsidRPr="00CC12BD">
              <w:rPr>
                <w:sz w:val="22"/>
                <w:szCs w:val="22"/>
              </w:rPr>
              <w:t>11 692,9</w:t>
            </w:r>
          </w:p>
        </w:tc>
        <w:tc>
          <w:tcPr>
            <w:tcW w:w="713" w:type="pct"/>
            <w:tcBorders>
              <w:top w:val="nil"/>
              <w:left w:val="nil"/>
              <w:bottom w:val="nil"/>
              <w:right w:val="nil"/>
            </w:tcBorders>
            <w:vAlign w:val="bottom"/>
          </w:tcPr>
          <w:p w14:paraId="2F76DFC5" w14:textId="77777777" w:rsidR="003869DB" w:rsidRPr="00CC12BD" w:rsidRDefault="003869DB" w:rsidP="00BD24E5">
            <w:pPr>
              <w:spacing w:before="20" w:after="20"/>
              <w:jc w:val="right"/>
              <w:rPr>
                <w:sz w:val="22"/>
                <w:szCs w:val="22"/>
              </w:rPr>
            </w:pPr>
            <w:r>
              <w:rPr>
                <w:sz w:val="22"/>
                <w:szCs w:val="22"/>
              </w:rPr>
              <w:t>18 396,5</w:t>
            </w:r>
          </w:p>
        </w:tc>
        <w:tc>
          <w:tcPr>
            <w:tcW w:w="773" w:type="pct"/>
            <w:tcBorders>
              <w:top w:val="nil"/>
              <w:left w:val="nil"/>
              <w:bottom w:val="nil"/>
              <w:right w:val="nil"/>
            </w:tcBorders>
            <w:vAlign w:val="bottom"/>
          </w:tcPr>
          <w:p w14:paraId="7E736792" w14:textId="77777777" w:rsidR="003869DB" w:rsidRPr="00CC12BD" w:rsidRDefault="003869DB" w:rsidP="00BD24E5">
            <w:pPr>
              <w:spacing w:before="20" w:after="20"/>
              <w:jc w:val="right"/>
              <w:rPr>
                <w:sz w:val="22"/>
                <w:szCs w:val="22"/>
              </w:rPr>
            </w:pPr>
            <w:r w:rsidRPr="00CC12BD">
              <w:rPr>
                <w:sz w:val="22"/>
                <w:szCs w:val="22"/>
              </w:rPr>
              <w:t>19,5</w:t>
            </w:r>
          </w:p>
        </w:tc>
        <w:tc>
          <w:tcPr>
            <w:tcW w:w="698" w:type="pct"/>
            <w:tcBorders>
              <w:top w:val="nil"/>
              <w:left w:val="nil"/>
              <w:bottom w:val="nil"/>
              <w:right w:val="nil"/>
            </w:tcBorders>
            <w:vAlign w:val="bottom"/>
          </w:tcPr>
          <w:p w14:paraId="2C595888" w14:textId="77777777" w:rsidR="003869DB" w:rsidRPr="00CC12BD" w:rsidRDefault="003869DB" w:rsidP="00BD24E5">
            <w:pPr>
              <w:spacing w:before="20" w:after="20"/>
              <w:jc w:val="center"/>
              <w:rPr>
                <w:sz w:val="22"/>
                <w:szCs w:val="22"/>
              </w:rPr>
            </w:pPr>
            <w:r>
              <w:rPr>
                <w:sz w:val="22"/>
                <w:szCs w:val="22"/>
              </w:rPr>
              <w:t>16,7</w:t>
            </w:r>
          </w:p>
        </w:tc>
      </w:tr>
      <w:tr w:rsidR="003869DB" w:rsidRPr="00CC12BD" w14:paraId="372EA6A5" w14:textId="77777777" w:rsidTr="00BD24E5">
        <w:tc>
          <w:tcPr>
            <w:tcW w:w="2069" w:type="pct"/>
            <w:tcBorders>
              <w:top w:val="nil"/>
              <w:left w:val="nil"/>
              <w:bottom w:val="nil"/>
              <w:right w:val="nil"/>
            </w:tcBorders>
            <w:vAlign w:val="bottom"/>
          </w:tcPr>
          <w:p w14:paraId="529BE57E" w14:textId="77777777" w:rsidR="003869DB" w:rsidRPr="00CC12BD" w:rsidRDefault="003869DB" w:rsidP="00BD24E5">
            <w:pPr>
              <w:spacing w:before="40" w:after="20"/>
              <w:ind w:left="283" w:hanging="113"/>
              <w:rPr>
                <w:sz w:val="22"/>
                <w:szCs w:val="22"/>
              </w:rPr>
            </w:pPr>
            <w:proofErr w:type="spellStart"/>
            <w:r w:rsidRPr="00CC12BD">
              <w:rPr>
                <w:sz w:val="22"/>
                <w:szCs w:val="22"/>
              </w:rPr>
              <w:t>Саламаттыкты</w:t>
            </w:r>
            <w:proofErr w:type="spellEnd"/>
            <w:r w:rsidRPr="00CC12BD">
              <w:rPr>
                <w:sz w:val="22"/>
                <w:szCs w:val="22"/>
              </w:rPr>
              <w:t xml:space="preserve"> </w:t>
            </w:r>
            <w:proofErr w:type="spellStart"/>
            <w:r w:rsidRPr="00CC12BD">
              <w:rPr>
                <w:sz w:val="22"/>
                <w:szCs w:val="22"/>
              </w:rPr>
              <w:t>сактоо</w:t>
            </w:r>
            <w:proofErr w:type="spellEnd"/>
          </w:p>
        </w:tc>
        <w:tc>
          <w:tcPr>
            <w:tcW w:w="747" w:type="pct"/>
            <w:tcBorders>
              <w:top w:val="nil"/>
              <w:left w:val="nil"/>
              <w:bottom w:val="nil"/>
              <w:right w:val="nil"/>
            </w:tcBorders>
            <w:vAlign w:val="bottom"/>
          </w:tcPr>
          <w:p w14:paraId="41BFF41B" w14:textId="77777777" w:rsidR="003869DB" w:rsidRPr="00CC12BD" w:rsidRDefault="003869DB" w:rsidP="00BD24E5">
            <w:pPr>
              <w:spacing w:before="20" w:after="20"/>
              <w:jc w:val="right"/>
              <w:rPr>
                <w:sz w:val="22"/>
                <w:szCs w:val="22"/>
              </w:rPr>
            </w:pPr>
            <w:r w:rsidRPr="00CC12BD">
              <w:rPr>
                <w:sz w:val="22"/>
                <w:szCs w:val="22"/>
              </w:rPr>
              <w:t>-</w:t>
            </w:r>
          </w:p>
        </w:tc>
        <w:tc>
          <w:tcPr>
            <w:tcW w:w="713" w:type="pct"/>
            <w:tcBorders>
              <w:top w:val="nil"/>
              <w:left w:val="nil"/>
              <w:bottom w:val="nil"/>
              <w:right w:val="nil"/>
            </w:tcBorders>
            <w:vAlign w:val="bottom"/>
          </w:tcPr>
          <w:p w14:paraId="7C0487C5" w14:textId="77777777" w:rsidR="003869DB" w:rsidRPr="00CC12BD" w:rsidRDefault="003869DB" w:rsidP="00BD24E5">
            <w:pPr>
              <w:spacing w:before="20" w:after="20"/>
              <w:jc w:val="right"/>
              <w:rPr>
                <w:sz w:val="22"/>
                <w:szCs w:val="22"/>
              </w:rPr>
            </w:pPr>
            <w:r>
              <w:rPr>
                <w:sz w:val="22"/>
                <w:szCs w:val="22"/>
              </w:rPr>
              <w:t>-</w:t>
            </w:r>
          </w:p>
        </w:tc>
        <w:tc>
          <w:tcPr>
            <w:tcW w:w="773" w:type="pct"/>
            <w:tcBorders>
              <w:top w:val="nil"/>
              <w:left w:val="nil"/>
              <w:bottom w:val="nil"/>
              <w:right w:val="nil"/>
            </w:tcBorders>
            <w:vAlign w:val="bottom"/>
          </w:tcPr>
          <w:p w14:paraId="54D99A35" w14:textId="77777777" w:rsidR="003869DB" w:rsidRPr="00CC12BD" w:rsidRDefault="003869DB" w:rsidP="00BD24E5">
            <w:pPr>
              <w:spacing w:before="20" w:after="20"/>
              <w:jc w:val="right"/>
              <w:rPr>
                <w:sz w:val="22"/>
                <w:szCs w:val="22"/>
              </w:rPr>
            </w:pPr>
            <w:r w:rsidRPr="00CC12BD">
              <w:rPr>
                <w:sz w:val="22"/>
                <w:szCs w:val="22"/>
              </w:rPr>
              <w:t>-</w:t>
            </w:r>
          </w:p>
        </w:tc>
        <w:tc>
          <w:tcPr>
            <w:tcW w:w="698" w:type="pct"/>
            <w:tcBorders>
              <w:top w:val="nil"/>
              <w:left w:val="nil"/>
              <w:bottom w:val="nil"/>
              <w:right w:val="nil"/>
            </w:tcBorders>
            <w:vAlign w:val="bottom"/>
          </w:tcPr>
          <w:p w14:paraId="3AFDD705" w14:textId="77777777" w:rsidR="003869DB" w:rsidRPr="00CC12BD" w:rsidRDefault="003869DB" w:rsidP="00BD24E5">
            <w:pPr>
              <w:spacing w:before="20" w:after="20"/>
              <w:jc w:val="center"/>
              <w:rPr>
                <w:sz w:val="22"/>
                <w:szCs w:val="22"/>
              </w:rPr>
            </w:pPr>
            <w:r>
              <w:rPr>
                <w:sz w:val="22"/>
                <w:szCs w:val="22"/>
              </w:rPr>
              <w:t>-</w:t>
            </w:r>
          </w:p>
        </w:tc>
      </w:tr>
      <w:tr w:rsidR="003869DB" w:rsidRPr="00CC12BD" w14:paraId="554ACFC4" w14:textId="77777777" w:rsidTr="00BD24E5">
        <w:tc>
          <w:tcPr>
            <w:tcW w:w="2069" w:type="pct"/>
            <w:tcBorders>
              <w:top w:val="nil"/>
              <w:left w:val="nil"/>
              <w:bottom w:val="nil"/>
              <w:right w:val="nil"/>
            </w:tcBorders>
            <w:vAlign w:val="bottom"/>
          </w:tcPr>
          <w:p w14:paraId="13BBDAE4" w14:textId="77777777" w:rsidR="003869DB" w:rsidRPr="00CC12BD" w:rsidRDefault="003869DB" w:rsidP="00BD24E5">
            <w:pPr>
              <w:spacing w:before="40" w:after="20"/>
              <w:ind w:left="283" w:hanging="113"/>
              <w:rPr>
                <w:sz w:val="22"/>
                <w:szCs w:val="22"/>
              </w:rPr>
            </w:pPr>
            <w:r w:rsidRPr="00CC12BD">
              <w:rPr>
                <w:sz w:val="22"/>
                <w:szCs w:val="22"/>
              </w:rPr>
              <w:t xml:space="preserve">Эс </w:t>
            </w:r>
            <w:proofErr w:type="spellStart"/>
            <w:r w:rsidRPr="00CC12BD">
              <w:rPr>
                <w:sz w:val="22"/>
                <w:szCs w:val="22"/>
              </w:rPr>
              <w:t>алуу</w:t>
            </w:r>
            <w:proofErr w:type="spellEnd"/>
            <w:r w:rsidRPr="00CC12BD">
              <w:rPr>
                <w:sz w:val="22"/>
                <w:szCs w:val="22"/>
              </w:rPr>
              <w:t xml:space="preserve">, </w:t>
            </w:r>
            <w:proofErr w:type="spellStart"/>
            <w:r w:rsidRPr="00CC12BD">
              <w:rPr>
                <w:sz w:val="22"/>
                <w:szCs w:val="22"/>
              </w:rPr>
              <w:t>маданият</w:t>
            </w:r>
            <w:proofErr w:type="spellEnd"/>
            <w:r w:rsidRPr="00CC12BD">
              <w:rPr>
                <w:sz w:val="22"/>
                <w:szCs w:val="22"/>
              </w:rPr>
              <w:t xml:space="preserve"> </w:t>
            </w:r>
            <w:proofErr w:type="spellStart"/>
            <w:r w:rsidRPr="00CC12BD">
              <w:rPr>
                <w:sz w:val="22"/>
                <w:szCs w:val="22"/>
              </w:rPr>
              <w:t>жана</w:t>
            </w:r>
            <w:proofErr w:type="spellEnd"/>
            <w:r w:rsidRPr="00CC12BD">
              <w:rPr>
                <w:sz w:val="22"/>
                <w:szCs w:val="22"/>
              </w:rPr>
              <w:t xml:space="preserve"> дин</w:t>
            </w:r>
          </w:p>
        </w:tc>
        <w:tc>
          <w:tcPr>
            <w:tcW w:w="747" w:type="pct"/>
            <w:tcBorders>
              <w:top w:val="nil"/>
              <w:left w:val="nil"/>
              <w:bottom w:val="nil"/>
              <w:right w:val="nil"/>
            </w:tcBorders>
            <w:vAlign w:val="bottom"/>
          </w:tcPr>
          <w:p w14:paraId="28C9133A" w14:textId="77777777" w:rsidR="003869DB" w:rsidRPr="00CC12BD" w:rsidRDefault="003869DB" w:rsidP="00BD24E5">
            <w:pPr>
              <w:spacing w:before="20" w:after="20"/>
              <w:jc w:val="right"/>
              <w:rPr>
                <w:sz w:val="22"/>
                <w:szCs w:val="22"/>
              </w:rPr>
            </w:pPr>
            <w:r w:rsidRPr="00CC12BD">
              <w:rPr>
                <w:sz w:val="22"/>
                <w:szCs w:val="22"/>
              </w:rPr>
              <w:t>3664,0</w:t>
            </w:r>
          </w:p>
        </w:tc>
        <w:tc>
          <w:tcPr>
            <w:tcW w:w="713" w:type="pct"/>
            <w:tcBorders>
              <w:top w:val="nil"/>
              <w:left w:val="nil"/>
              <w:bottom w:val="nil"/>
              <w:right w:val="nil"/>
            </w:tcBorders>
            <w:vAlign w:val="bottom"/>
          </w:tcPr>
          <w:p w14:paraId="44F36CF7" w14:textId="77777777" w:rsidR="003869DB" w:rsidRPr="00CC12BD" w:rsidRDefault="003869DB" w:rsidP="00BD24E5">
            <w:pPr>
              <w:spacing w:before="20" w:after="20"/>
              <w:jc w:val="right"/>
              <w:rPr>
                <w:sz w:val="22"/>
                <w:szCs w:val="22"/>
              </w:rPr>
            </w:pPr>
            <w:r>
              <w:rPr>
                <w:sz w:val="22"/>
                <w:szCs w:val="22"/>
              </w:rPr>
              <w:t>11 889,8</w:t>
            </w:r>
          </w:p>
        </w:tc>
        <w:tc>
          <w:tcPr>
            <w:tcW w:w="773" w:type="pct"/>
            <w:tcBorders>
              <w:top w:val="nil"/>
              <w:left w:val="nil"/>
              <w:bottom w:val="nil"/>
              <w:right w:val="nil"/>
            </w:tcBorders>
            <w:vAlign w:val="bottom"/>
          </w:tcPr>
          <w:p w14:paraId="49A811DA" w14:textId="77777777" w:rsidR="003869DB" w:rsidRPr="00CC12BD" w:rsidRDefault="003869DB" w:rsidP="00BD24E5">
            <w:pPr>
              <w:spacing w:before="20" w:after="20"/>
              <w:jc w:val="right"/>
              <w:rPr>
                <w:sz w:val="22"/>
                <w:szCs w:val="22"/>
              </w:rPr>
            </w:pPr>
            <w:r w:rsidRPr="00CC12BD">
              <w:rPr>
                <w:sz w:val="22"/>
                <w:szCs w:val="22"/>
              </w:rPr>
              <w:t>6,1</w:t>
            </w:r>
          </w:p>
        </w:tc>
        <w:tc>
          <w:tcPr>
            <w:tcW w:w="698" w:type="pct"/>
            <w:tcBorders>
              <w:top w:val="nil"/>
              <w:left w:val="nil"/>
              <w:bottom w:val="nil"/>
              <w:right w:val="nil"/>
            </w:tcBorders>
            <w:vAlign w:val="bottom"/>
          </w:tcPr>
          <w:p w14:paraId="4FC1B508" w14:textId="77777777" w:rsidR="003869DB" w:rsidRPr="00CC12BD" w:rsidRDefault="003869DB" w:rsidP="00BD24E5">
            <w:pPr>
              <w:spacing w:before="20" w:after="20"/>
              <w:jc w:val="center"/>
              <w:rPr>
                <w:sz w:val="22"/>
                <w:szCs w:val="22"/>
              </w:rPr>
            </w:pPr>
            <w:r>
              <w:rPr>
                <w:sz w:val="22"/>
                <w:szCs w:val="22"/>
              </w:rPr>
              <w:t>10,8</w:t>
            </w:r>
          </w:p>
        </w:tc>
      </w:tr>
      <w:tr w:rsidR="003869DB" w:rsidRPr="00CC12BD" w14:paraId="5AB79411" w14:textId="77777777" w:rsidTr="00BD24E5">
        <w:tc>
          <w:tcPr>
            <w:tcW w:w="2069" w:type="pct"/>
            <w:tcBorders>
              <w:top w:val="nil"/>
              <w:left w:val="nil"/>
              <w:bottom w:val="nil"/>
              <w:right w:val="nil"/>
            </w:tcBorders>
            <w:vAlign w:val="bottom"/>
          </w:tcPr>
          <w:p w14:paraId="32118691" w14:textId="77777777" w:rsidR="003869DB" w:rsidRPr="00CC12BD" w:rsidRDefault="003869DB" w:rsidP="00BD24E5">
            <w:pPr>
              <w:spacing w:before="40" w:after="20"/>
              <w:ind w:left="283" w:hanging="113"/>
              <w:rPr>
                <w:sz w:val="22"/>
                <w:szCs w:val="22"/>
              </w:rPr>
            </w:pPr>
            <w:proofErr w:type="spellStart"/>
            <w:r w:rsidRPr="00CC12BD">
              <w:rPr>
                <w:sz w:val="22"/>
                <w:szCs w:val="22"/>
              </w:rPr>
              <w:t>Билим</w:t>
            </w:r>
            <w:proofErr w:type="spellEnd"/>
            <w:r w:rsidRPr="00CC12BD">
              <w:rPr>
                <w:sz w:val="22"/>
                <w:szCs w:val="22"/>
              </w:rPr>
              <w:t xml:space="preserve"> </w:t>
            </w:r>
            <w:proofErr w:type="spellStart"/>
            <w:r w:rsidRPr="00CC12BD">
              <w:rPr>
                <w:sz w:val="22"/>
                <w:szCs w:val="22"/>
              </w:rPr>
              <w:t>бер</w:t>
            </w:r>
            <w:proofErr w:type="spellEnd"/>
            <w:r w:rsidRPr="00CC12BD">
              <w:rPr>
                <w:sz w:val="22"/>
                <w:szCs w:val="22"/>
                <w:lang w:val="ky-KG"/>
              </w:rPr>
              <w:t>үү</w:t>
            </w:r>
          </w:p>
        </w:tc>
        <w:tc>
          <w:tcPr>
            <w:tcW w:w="747" w:type="pct"/>
            <w:tcBorders>
              <w:top w:val="nil"/>
              <w:left w:val="nil"/>
              <w:bottom w:val="nil"/>
              <w:right w:val="nil"/>
            </w:tcBorders>
            <w:vAlign w:val="bottom"/>
          </w:tcPr>
          <w:p w14:paraId="656445E2" w14:textId="77777777" w:rsidR="003869DB" w:rsidRPr="00CC12BD" w:rsidRDefault="003869DB" w:rsidP="00BD24E5">
            <w:pPr>
              <w:spacing w:before="20" w:after="20"/>
              <w:jc w:val="right"/>
              <w:rPr>
                <w:sz w:val="22"/>
                <w:szCs w:val="22"/>
              </w:rPr>
            </w:pPr>
            <w:r w:rsidRPr="00CC12BD">
              <w:rPr>
                <w:sz w:val="22"/>
                <w:szCs w:val="22"/>
              </w:rPr>
              <w:t>13 253,1</w:t>
            </w:r>
          </w:p>
        </w:tc>
        <w:tc>
          <w:tcPr>
            <w:tcW w:w="713" w:type="pct"/>
            <w:tcBorders>
              <w:top w:val="nil"/>
              <w:left w:val="nil"/>
              <w:bottom w:val="nil"/>
              <w:right w:val="nil"/>
            </w:tcBorders>
            <w:vAlign w:val="bottom"/>
          </w:tcPr>
          <w:p w14:paraId="52D9EDCE" w14:textId="77777777" w:rsidR="003869DB" w:rsidRPr="00CC12BD" w:rsidRDefault="003869DB" w:rsidP="00BD24E5">
            <w:pPr>
              <w:spacing w:before="20" w:after="20"/>
              <w:jc w:val="right"/>
              <w:rPr>
                <w:sz w:val="22"/>
                <w:szCs w:val="22"/>
              </w:rPr>
            </w:pPr>
            <w:r>
              <w:rPr>
                <w:sz w:val="22"/>
                <w:szCs w:val="22"/>
              </w:rPr>
              <w:t>42 135,4</w:t>
            </w:r>
          </w:p>
        </w:tc>
        <w:tc>
          <w:tcPr>
            <w:tcW w:w="773" w:type="pct"/>
            <w:tcBorders>
              <w:top w:val="nil"/>
              <w:left w:val="nil"/>
              <w:bottom w:val="nil"/>
              <w:right w:val="nil"/>
            </w:tcBorders>
            <w:vAlign w:val="bottom"/>
          </w:tcPr>
          <w:p w14:paraId="0D84D799" w14:textId="77777777" w:rsidR="003869DB" w:rsidRPr="00CC12BD" w:rsidRDefault="003869DB" w:rsidP="00BD24E5">
            <w:pPr>
              <w:spacing w:before="20" w:after="20"/>
              <w:jc w:val="right"/>
              <w:rPr>
                <w:sz w:val="22"/>
                <w:szCs w:val="22"/>
              </w:rPr>
            </w:pPr>
            <w:r w:rsidRPr="00CC12BD">
              <w:rPr>
                <w:sz w:val="22"/>
                <w:szCs w:val="22"/>
              </w:rPr>
              <w:t>22,1</w:t>
            </w:r>
          </w:p>
        </w:tc>
        <w:tc>
          <w:tcPr>
            <w:tcW w:w="698" w:type="pct"/>
            <w:tcBorders>
              <w:top w:val="nil"/>
              <w:left w:val="nil"/>
              <w:bottom w:val="nil"/>
              <w:right w:val="nil"/>
            </w:tcBorders>
            <w:vAlign w:val="bottom"/>
          </w:tcPr>
          <w:p w14:paraId="3C4FC14E" w14:textId="77777777" w:rsidR="003869DB" w:rsidRPr="00CC12BD" w:rsidRDefault="003869DB" w:rsidP="00BD24E5">
            <w:pPr>
              <w:spacing w:before="20" w:after="20"/>
              <w:jc w:val="center"/>
              <w:rPr>
                <w:sz w:val="22"/>
                <w:szCs w:val="22"/>
              </w:rPr>
            </w:pPr>
            <w:r>
              <w:rPr>
                <w:sz w:val="22"/>
                <w:szCs w:val="22"/>
              </w:rPr>
              <w:t>38,2</w:t>
            </w:r>
          </w:p>
        </w:tc>
      </w:tr>
      <w:tr w:rsidR="003869DB" w:rsidRPr="00CC12BD" w14:paraId="5C4C8441" w14:textId="77777777" w:rsidTr="00BD24E5">
        <w:tc>
          <w:tcPr>
            <w:tcW w:w="2069" w:type="pct"/>
            <w:tcBorders>
              <w:top w:val="nil"/>
              <w:left w:val="nil"/>
              <w:bottom w:val="nil"/>
              <w:right w:val="nil"/>
            </w:tcBorders>
            <w:vAlign w:val="bottom"/>
          </w:tcPr>
          <w:p w14:paraId="4FB83BFF" w14:textId="77777777" w:rsidR="003869DB" w:rsidRPr="00CC12BD" w:rsidRDefault="003869DB" w:rsidP="00BD24E5">
            <w:pPr>
              <w:spacing w:before="40" w:after="20"/>
              <w:ind w:left="283" w:hanging="113"/>
              <w:rPr>
                <w:sz w:val="22"/>
                <w:szCs w:val="22"/>
              </w:rPr>
            </w:pPr>
            <w:proofErr w:type="spellStart"/>
            <w:r w:rsidRPr="00CC12BD">
              <w:rPr>
                <w:sz w:val="22"/>
                <w:szCs w:val="22"/>
              </w:rPr>
              <w:t>Социалдык</w:t>
            </w:r>
            <w:proofErr w:type="spellEnd"/>
            <w:r w:rsidRPr="00CC12BD">
              <w:rPr>
                <w:sz w:val="22"/>
                <w:szCs w:val="22"/>
              </w:rPr>
              <w:t xml:space="preserve"> </w:t>
            </w:r>
            <w:proofErr w:type="spellStart"/>
            <w:r w:rsidRPr="00CC12BD">
              <w:rPr>
                <w:sz w:val="22"/>
                <w:szCs w:val="22"/>
              </w:rPr>
              <w:t>коргоо</w:t>
            </w:r>
            <w:proofErr w:type="spellEnd"/>
          </w:p>
        </w:tc>
        <w:tc>
          <w:tcPr>
            <w:tcW w:w="747" w:type="pct"/>
            <w:tcBorders>
              <w:top w:val="nil"/>
              <w:left w:val="nil"/>
              <w:bottom w:val="nil"/>
              <w:right w:val="nil"/>
            </w:tcBorders>
            <w:vAlign w:val="bottom"/>
          </w:tcPr>
          <w:p w14:paraId="69E28E16" w14:textId="77777777" w:rsidR="003869DB" w:rsidRPr="00CC12BD" w:rsidRDefault="003869DB" w:rsidP="00BD24E5">
            <w:pPr>
              <w:spacing w:before="20" w:after="20"/>
              <w:jc w:val="right"/>
              <w:rPr>
                <w:sz w:val="22"/>
                <w:szCs w:val="22"/>
              </w:rPr>
            </w:pPr>
            <w:r w:rsidRPr="00CC12BD">
              <w:rPr>
                <w:sz w:val="22"/>
                <w:szCs w:val="22"/>
              </w:rPr>
              <w:t>787,0</w:t>
            </w:r>
          </w:p>
        </w:tc>
        <w:tc>
          <w:tcPr>
            <w:tcW w:w="713" w:type="pct"/>
            <w:tcBorders>
              <w:top w:val="nil"/>
              <w:left w:val="nil"/>
              <w:bottom w:val="nil"/>
              <w:right w:val="nil"/>
            </w:tcBorders>
            <w:vAlign w:val="bottom"/>
          </w:tcPr>
          <w:p w14:paraId="3371C3C6" w14:textId="77777777" w:rsidR="003869DB" w:rsidRPr="00CC12BD" w:rsidRDefault="003869DB" w:rsidP="00BD24E5">
            <w:pPr>
              <w:spacing w:before="20" w:after="20"/>
              <w:jc w:val="right"/>
              <w:rPr>
                <w:sz w:val="22"/>
                <w:szCs w:val="22"/>
              </w:rPr>
            </w:pPr>
            <w:r>
              <w:rPr>
                <w:sz w:val="22"/>
                <w:szCs w:val="22"/>
              </w:rPr>
              <w:t>1120,9</w:t>
            </w:r>
          </w:p>
        </w:tc>
        <w:tc>
          <w:tcPr>
            <w:tcW w:w="773" w:type="pct"/>
            <w:tcBorders>
              <w:top w:val="nil"/>
              <w:left w:val="nil"/>
              <w:bottom w:val="nil"/>
              <w:right w:val="nil"/>
            </w:tcBorders>
            <w:vAlign w:val="bottom"/>
          </w:tcPr>
          <w:p w14:paraId="2E705E58" w14:textId="77777777" w:rsidR="003869DB" w:rsidRPr="00CC12BD" w:rsidRDefault="003869DB" w:rsidP="00BD24E5">
            <w:pPr>
              <w:spacing w:before="20" w:after="20"/>
              <w:jc w:val="right"/>
              <w:rPr>
                <w:sz w:val="22"/>
                <w:szCs w:val="22"/>
              </w:rPr>
            </w:pPr>
            <w:r w:rsidRPr="00CC12BD">
              <w:rPr>
                <w:sz w:val="22"/>
                <w:szCs w:val="22"/>
              </w:rPr>
              <w:t>1,3</w:t>
            </w:r>
          </w:p>
        </w:tc>
        <w:tc>
          <w:tcPr>
            <w:tcW w:w="698" w:type="pct"/>
            <w:tcBorders>
              <w:top w:val="nil"/>
              <w:left w:val="nil"/>
              <w:bottom w:val="nil"/>
              <w:right w:val="nil"/>
            </w:tcBorders>
            <w:vAlign w:val="bottom"/>
          </w:tcPr>
          <w:p w14:paraId="27E02086" w14:textId="77777777" w:rsidR="003869DB" w:rsidRPr="00CC12BD" w:rsidRDefault="003869DB" w:rsidP="00BD24E5">
            <w:pPr>
              <w:spacing w:before="20" w:after="20"/>
              <w:jc w:val="center"/>
              <w:rPr>
                <w:sz w:val="22"/>
                <w:szCs w:val="22"/>
              </w:rPr>
            </w:pPr>
            <w:r>
              <w:rPr>
                <w:sz w:val="22"/>
                <w:szCs w:val="22"/>
              </w:rPr>
              <w:t>1,0</w:t>
            </w:r>
          </w:p>
        </w:tc>
      </w:tr>
      <w:tr w:rsidR="003869DB" w:rsidRPr="00CC12BD" w14:paraId="0C172E14" w14:textId="77777777" w:rsidTr="00BD24E5">
        <w:trPr>
          <w:trHeight w:val="347"/>
        </w:trPr>
        <w:tc>
          <w:tcPr>
            <w:tcW w:w="2069" w:type="pct"/>
            <w:tcBorders>
              <w:top w:val="nil"/>
              <w:left w:val="nil"/>
              <w:bottom w:val="single" w:sz="4" w:space="0" w:color="auto"/>
              <w:right w:val="nil"/>
            </w:tcBorders>
            <w:vAlign w:val="bottom"/>
          </w:tcPr>
          <w:p w14:paraId="7E7A87B4" w14:textId="77777777" w:rsidR="003869DB" w:rsidRPr="00CC12BD" w:rsidRDefault="003869DB" w:rsidP="00BD24E5">
            <w:pPr>
              <w:spacing w:before="40" w:after="20"/>
              <w:ind w:left="283" w:hanging="113"/>
              <w:rPr>
                <w:sz w:val="22"/>
                <w:szCs w:val="22"/>
              </w:rPr>
            </w:pPr>
            <w:proofErr w:type="spellStart"/>
            <w:r w:rsidRPr="00CC12BD">
              <w:rPr>
                <w:sz w:val="22"/>
                <w:szCs w:val="22"/>
              </w:rPr>
              <w:t>Финансылык</w:t>
            </w:r>
            <w:proofErr w:type="spellEnd"/>
            <w:r w:rsidRPr="00CC12BD">
              <w:rPr>
                <w:sz w:val="22"/>
                <w:szCs w:val="22"/>
              </w:rPr>
              <w:t xml:space="preserve"> </w:t>
            </w:r>
            <w:proofErr w:type="spellStart"/>
            <w:r w:rsidRPr="00CC12BD">
              <w:rPr>
                <w:sz w:val="22"/>
                <w:szCs w:val="22"/>
              </w:rPr>
              <w:t>эмес</w:t>
            </w:r>
            <w:proofErr w:type="spellEnd"/>
            <w:r w:rsidRPr="00CC12BD">
              <w:rPr>
                <w:sz w:val="22"/>
                <w:szCs w:val="22"/>
              </w:rPr>
              <w:t xml:space="preserve"> </w:t>
            </w:r>
            <w:proofErr w:type="spellStart"/>
            <w:r w:rsidRPr="00CC12BD">
              <w:rPr>
                <w:sz w:val="22"/>
                <w:szCs w:val="22"/>
              </w:rPr>
              <w:t>активдерди</w:t>
            </w:r>
            <w:proofErr w:type="spellEnd"/>
            <w:r w:rsidRPr="00CC12BD">
              <w:rPr>
                <w:sz w:val="22"/>
                <w:szCs w:val="22"/>
              </w:rPr>
              <w:t xml:space="preserve"> </w:t>
            </w:r>
            <w:proofErr w:type="spellStart"/>
            <w:r w:rsidRPr="00CC12BD">
              <w:rPr>
                <w:sz w:val="22"/>
                <w:szCs w:val="22"/>
              </w:rPr>
              <w:t>сатып</w:t>
            </w:r>
            <w:proofErr w:type="spellEnd"/>
            <w:r w:rsidRPr="00CC12BD">
              <w:rPr>
                <w:sz w:val="22"/>
                <w:szCs w:val="22"/>
              </w:rPr>
              <w:t xml:space="preserve"> </w:t>
            </w:r>
            <w:proofErr w:type="spellStart"/>
            <w:r w:rsidRPr="00CC12BD">
              <w:rPr>
                <w:sz w:val="22"/>
                <w:szCs w:val="22"/>
              </w:rPr>
              <w:t>алууга</w:t>
            </w:r>
            <w:proofErr w:type="spellEnd"/>
            <w:r w:rsidRPr="00CC12BD">
              <w:rPr>
                <w:sz w:val="22"/>
                <w:szCs w:val="22"/>
              </w:rPr>
              <w:t xml:space="preserve"> </w:t>
            </w:r>
            <w:proofErr w:type="spellStart"/>
            <w:r w:rsidRPr="00CC12BD">
              <w:rPr>
                <w:sz w:val="22"/>
                <w:szCs w:val="22"/>
              </w:rPr>
              <w:t>кеткен</w:t>
            </w:r>
            <w:proofErr w:type="spellEnd"/>
            <w:r w:rsidRPr="00CC12BD">
              <w:rPr>
                <w:sz w:val="22"/>
                <w:szCs w:val="22"/>
              </w:rPr>
              <w:t xml:space="preserve"> </w:t>
            </w:r>
            <w:proofErr w:type="spellStart"/>
            <w:r w:rsidRPr="00CC12BD">
              <w:rPr>
                <w:sz w:val="22"/>
                <w:szCs w:val="22"/>
              </w:rPr>
              <w:t>чыгымдар</w:t>
            </w:r>
            <w:proofErr w:type="spellEnd"/>
          </w:p>
        </w:tc>
        <w:tc>
          <w:tcPr>
            <w:tcW w:w="747" w:type="pct"/>
            <w:tcBorders>
              <w:top w:val="nil"/>
              <w:left w:val="nil"/>
              <w:bottom w:val="single" w:sz="4" w:space="0" w:color="auto"/>
              <w:right w:val="nil"/>
            </w:tcBorders>
            <w:vAlign w:val="bottom"/>
          </w:tcPr>
          <w:p w14:paraId="3DB4F947" w14:textId="77777777" w:rsidR="003869DB" w:rsidRPr="00CC12BD" w:rsidRDefault="003869DB" w:rsidP="00BD24E5">
            <w:pPr>
              <w:spacing w:before="20" w:after="20"/>
              <w:jc w:val="right"/>
              <w:rPr>
                <w:bCs/>
                <w:sz w:val="22"/>
                <w:szCs w:val="22"/>
              </w:rPr>
            </w:pPr>
            <w:r w:rsidRPr="00CC12BD">
              <w:rPr>
                <w:bCs/>
                <w:sz w:val="22"/>
                <w:szCs w:val="22"/>
              </w:rPr>
              <w:t>6000,0</w:t>
            </w:r>
          </w:p>
        </w:tc>
        <w:tc>
          <w:tcPr>
            <w:tcW w:w="713" w:type="pct"/>
            <w:tcBorders>
              <w:top w:val="nil"/>
              <w:left w:val="nil"/>
              <w:bottom w:val="single" w:sz="4" w:space="0" w:color="auto"/>
              <w:right w:val="nil"/>
            </w:tcBorders>
            <w:vAlign w:val="bottom"/>
          </w:tcPr>
          <w:p w14:paraId="62CC006B" w14:textId="77777777" w:rsidR="003869DB" w:rsidRPr="00CC12BD" w:rsidRDefault="003869DB" w:rsidP="00BD24E5">
            <w:pPr>
              <w:spacing w:before="20" w:after="20"/>
              <w:jc w:val="right"/>
              <w:rPr>
                <w:bCs/>
                <w:sz w:val="22"/>
                <w:szCs w:val="22"/>
              </w:rPr>
            </w:pPr>
            <w:r>
              <w:rPr>
                <w:bCs/>
                <w:sz w:val="22"/>
                <w:szCs w:val="22"/>
              </w:rPr>
              <w:t>11 558,7</w:t>
            </w:r>
          </w:p>
        </w:tc>
        <w:tc>
          <w:tcPr>
            <w:tcW w:w="773" w:type="pct"/>
            <w:tcBorders>
              <w:top w:val="nil"/>
              <w:left w:val="nil"/>
              <w:bottom w:val="single" w:sz="4" w:space="0" w:color="auto"/>
              <w:right w:val="nil"/>
            </w:tcBorders>
            <w:vAlign w:val="bottom"/>
          </w:tcPr>
          <w:p w14:paraId="4738EABA" w14:textId="77777777" w:rsidR="003869DB" w:rsidRPr="00CC12BD" w:rsidRDefault="003869DB" w:rsidP="00BD24E5">
            <w:pPr>
              <w:spacing w:before="20" w:after="20"/>
              <w:jc w:val="right"/>
              <w:rPr>
                <w:bCs/>
                <w:sz w:val="22"/>
                <w:szCs w:val="22"/>
              </w:rPr>
            </w:pPr>
            <w:r w:rsidRPr="00CC12BD">
              <w:rPr>
                <w:bCs/>
                <w:sz w:val="22"/>
                <w:szCs w:val="22"/>
              </w:rPr>
              <w:t>10,0</w:t>
            </w:r>
          </w:p>
        </w:tc>
        <w:tc>
          <w:tcPr>
            <w:tcW w:w="698" w:type="pct"/>
            <w:tcBorders>
              <w:top w:val="nil"/>
              <w:left w:val="nil"/>
              <w:bottom w:val="single" w:sz="4" w:space="0" w:color="auto"/>
              <w:right w:val="nil"/>
            </w:tcBorders>
            <w:vAlign w:val="bottom"/>
          </w:tcPr>
          <w:p w14:paraId="6D91C3F3" w14:textId="77777777" w:rsidR="003869DB" w:rsidRPr="00CC12BD" w:rsidRDefault="003869DB" w:rsidP="00BD24E5">
            <w:pPr>
              <w:spacing w:before="20" w:after="20"/>
              <w:jc w:val="center"/>
              <w:rPr>
                <w:bCs/>
                <w:sz w:val="22"/>
                <w:szCs w:val="22"/>
              </w:rPr>
            </w:pPr>
            <w:r>
              <w:rPr>
                <w:bCs/>
                <w:sz w:val="22"/>
                <w:szCs w:val="22"/>
              </w:rPr>
              <w:t>10,5</w:t>
            </w:r>
          </w:p>
        </w:tc>
      </w:tr>
    </w:tbl>
    <w:p w14:paraId="704F5ED9" w14:textId="77777777" w:rsidR="003869DB" w:rsidRPr="00CC12BD" w:rsidRDefault="003869DB" w:rsidP="003869DB"/>
    <w:p w14:paraId="1A4EC18B" w14:textId="25EE3DBC" w:rsidR="00D8277E" w:rsidRPr="00151881" w:rsidRDefault="00D8277E" w:rsidP="001A4DE4">
      <w:pPr>
        <w:ind w:right="-92" w:firstLine="720"/>
        <w:jc w:val="center"/>
        <w:rPr>
          <w:b/>
          <w:sz w:val="28"/>
          <w:szCs w:val="28"/>
          <w:lang w:val="ky-KG"/>
        </w:rPr>
      </w:pPr>
      <w:proofErr w:type="spellStart"/>
      <w:r w:rsidRPr="00151881">
        <w:rPr>
          <w:b/>
          <w:sz w:val="28"/>
          <w:szCs w:val="28"/>
        </w:rPr>
        <w:t>Тышкы</w:t>
      </w:r>
      <w:proofErr w:type="spellEnd"/>
      <w:r w:rsidRPr="00151881">
        <w:rPr>
          <w:b/>
          <w:sz w:val="28"/>
          <w:szCs w:val="28"/>
        </w:rPr>
        <w:t xml:space="preserve"> сектор</w:t>
      </w:r>
    </w:p>
    <w:p w14:paraId="760EAF14" w14:textId="77777777" w:rsidR="002F31C0" w:rsidRPr="00151881" w:rsidRDefault="002F31C0" w:rsidP="002F31C0">
      <w:pPr>
        <w:ind w:right="-92" w:firstLine="720"/>
        <w:rPr>
          <w:b/>
          <w:sz w:val="28"/>
          <w:szCs w:val="28"/>
          <w:lang w:val="ky-KG"/>
        </w:rPr>
      </w:pPr>
    </w:p>
    <w:p w14:paraId="5A63AC8A" w14:textId="77777777" w:rsidR="00D8277E" w:rsidRPr="00151881" w:rsidRDefault="00D8277E" w:rsidP="00D8277E">
      <w:pPr>
        <w:ind w:firstLine="720"/>
        <w:jc w:val="center"/>
        <w:rPr>
          <w:b/>
          <w:sz w:val="2"/>
          <w:szCs w:val="28"/>
        </w:rPr>
      </w:pPr>
    </w:p>
    <w:p w14:paraId="41F729C8" w14:textId="77777777" w:rsidR="0014182B" w:rsidRPr="0014182B" w:rsidRDefault="0014182B" w:rsidP="0014182B">
      <w:pPr>
        <w:widowControl w:val="0"/>
        <w:shd w:val="clear" w:color="auto" w:fill="FFFFFF"/>
        <w:ind w:firstLine="680"/>
        <w:jc w:val="both"/>
        <w:rPr>
          <w:sz w:val="28"/>
          <w:szCs w:val="28"/>
        </w:rPr>
      </w:pPr>
      <w:r w:rsidRPr="0014182B">
        <w:rPr>
          <w:sz w:val="28"/>
          <w:szCs w:val="28"/>
          <w:lang w:val="ky-KG"/>
        </w:rPr>
        <w:t xml:space="preserve">Шаардын тышкы соода жүгүртүүсү (бажы статистикасынын маалыматтарынын негизинде) 2025-ж. </w:t>
      </w:r>
      <w:proofErr w:type="spellStart"/>
      <w:r w:rsidRPr="0014182B">
        <w:rPr>
          <w:sz w:val="28"/>
          <w:szCs w:val="28"/>
        </w:rPr>
        <w:t>январ</w:t>
      </w:r>
      <w:proofErr w:type="spellEnd"/>
      <w:r w:rsidRPr="0014182B">
        <w:rPr>
          <w:sz w:val="28"/>
          <w:szCs w:val="28"/>
          <w:lang w:val="ky-KG"/>
        </w:rPr>
        <w:t>ын</w:t>
      </w:r>
      <w:r w:rsidRPr="0014182B">
        <w:rPr>
          <w:sz w:val="28"/>
          <w:szCs w:val="28"/>
        </w:rPr>
        <w:t xml:space="preserve">да </w:t>
      </w:r>
      <w:r w:rsidRPr="0014182B">
        <w:rPr>
          <w:sz w:val="28"/>
          <w:szCs w:val="28"/>
          <w:lang w:val="ky-KG"/>
        </w:rPr>
        <w:t>АКШнын 23 324 миң долларын түзүп (2 036 588,9 миң сом), 2024-ж. январына салыштырганда 34,1 пайызга азайды.</w:t>
      </w:r>
    </w:p>
    <w:p w14:paraId="420AB240" w14:textId="77777777" w:rsidR="0014182B" w:rsidRPr="0014182B" w:rsidRDefault="0014182B" w:rsidP="0014182B">
      <w:pPr>
        <w:widowControl w:val="0"/>
        <w:shd w:val="clear" w:color="auto" w:fill="FFFFFF"/>
        <w:ind w:firstLine="680"/>
        <w:jc w:val="both"/>
        <w:rPr>
          <w:sz w:val="28"/>
          <w:szCs w:val="28"/>
          <w:lang w:val="ky-KG"/>
        </w:rPr>
      </w:pPr>
      <w:r w:rsidRPr="0014182B">
        <w:rPr>
          <w:sz w:val="28"/>
          <w:szCs w:val="28"/>
          <w:lang w:val="ky-KG"/>
        </w:rPr>
        <w:t xml:space="preserve"> Экспорттук жөнөтүүлөр 2024-ж. январына салыштырмалуу 42,9 пайызга азайып (АКШнын – 2429,4 миң долларына), АКШнын 3241,2 миң долларын түздү (282 824,2 миң сом). </w:t>
      </w:r>
    </w:p>
    <w:p w14:paraId="2F651DDD" w14:textId="77777777" w:rsidR="0014182B" w:rsidRPr="0014182B" w:rsidRDefault="0014182B" w:rsidP="0014182B">
      <w:pPr>
        <w:widowControl w:val="0"/>
        <w:shd w:val="clear" w:color="auto" w:fill="FFFFFF"/>
        <w:ind w:firstLine="680"/>
        <w:jc w:val="both"/>
        <w:rPr>
          <w:sz w:val="28"/>
          <w:szCs w:val="28"/>
          <w:lang w:val="ky-KG"/>
        </w:rPr>
      </w:pPr>
      <w:r w:rsidRPr="0014182B">
        <w:rPr>
          <w:sz w:val="28"/>
          <w:szCs w:val="28"/>
          <w:lang w:val="ky-KG"/>
        </w:rPr>
        <w:t>Импорттук түшүүлөр 2024-ж. январына салыштырмалуу 32,5 пайызга азайып (АКШнын – 9643,6 миң долларына), АКШнын 20 082,8 миң долларын түздү (1 753 764,7 миң сом).</w:t>
      </w:r>
    </w:p>
    <w:p w14:paraId="55376E3E" w14:textId="77777777" w:rsidR="0014182B" w:rsidRDefault="0014182B" w:rsidP="0014182B">
      <w:pPr>
        <w:widowControl w:val="0"/>
        <w:shd w:val="clear" w:color="auto" w:fill="FFFFFF"/>
        <w:ind w:firstLine="680"/>
        <w:jc w:val="both"/>
        <w:rPr>
          <w:sz w:val="28"/>
          <w:szCs w:val="28"/>
          <w:lang w:val="en-US"/>
        </w:rPr>
      </w:pPr>
    </w:p>
    <w:p w14:paraId="01B394B5" w14:textId="77777777" w:rsidR="000E5549" w:rsidRDefault="000E5549" w:rsidP="0014182B">
      <w:pPr>
        <w:widowControl w:val="0"/>
        <w:shd w:val="clear" w:color="auto" w:fill="FFFFFF"/>
        <w:ind w:firstLine="680"/>
        <w:jc w:val="both"/>
        <w:rPr>
          <w:sz w:val="28"/>
          <w:szCs w:val="28"/>
          <w:lang w:val="en-US"/>
        </w:rPr>
      </w:pPr>
    </w:p>
    <w:p w14:paraId="3667D806" w14:textId="77777777" w:rsidR="000E5549" w:rsidRDefault="000E5549" w:rsidP="0014182B">
      <w:pPr>
        <w:widowControl w:val="0"/>
        <w:shd w:val="clear" w:color="auto" w:fill="FFFFFF"/>
        <w:ind w:firstLine="680"/>
        <w:jc w:val="both"/>
        <w:rPr>
          <w:sz w:val="28"/>
          <w:szCs w:val="28"/>
          <w:lang w:val="en-US"/>
        </w:rPr>
      </w:pPr>
    </w:p>
    <w:p w14:paraId="044D80D4" w14:textId="77777777" w:rsidR="000E5549" w:rsidRDefault="000E5549" w:rsidP="0014182B">
      <w:pPr>
        <w:widowControl w:val="0"/>
        <w:shd w:val="clear" w:color="auto" w:fill="FFFFFF"/>
        <w:ind w:firstLine="680"/>
        <w:jc w:val="both"/>
        <w:rPr>
          <w:sz w:val="28"/>
          <w:szCs w:val="28"/>
          <w:lang w:val="en-US"/>
        </w:rPr>
      </w:pPr>
    </w:p>
    <w:p w14:paraId="2B3D3949" w14:textId="77777777" w:rsidR="000E5549" w:rsidRDefault="000E5549" w:rsidP="0014182B">
      <w:pPr>
        <w:widowControl w:val="0"/>
        <w:shd w:val="clear" w:color="auto" w:fill="FFFFFF"/>
        <w:ind w:firstLine="680"/>
        <w:jc w:val="both"/>
        <w:rPr>
          <w:sz w:val="28"/>
          <w:szCs w:val="28"/>
          <w:lang w:val="en-US"/>
        </w:rPr>
      </w:pPr>
    </w:p>
    <w:p w14:paraId="24E8005E" w14:textId="77777777" w:rsidR="000E5549" w:rsidRDefault="000E5549" w:rsidP="0014182B">
      <w:pPr>
        <w:widowControl w:val="0"/>
        <w:shd w:val="clear" w:color="auto" w:fill="FFFFFF"/>
        <w:ind w:firstLine="680"/>
        <w:jc w:val="both"/>
        <w:rPr>
          <w:sz w:val="28"/>
          <w:szCs w:val="28"/>
          <w:lang w:val="en-US"/>
        </w:rPr>
      </w:pPr>
    </w:p>
    <w:p w14:paraId="327B92AA" w14:textId="77777777" w:rsidR="000E5549" w:rsidRDefault="000E5549" w:rsidP="0014182B">
      <w:pPr>
        <w:widowControl w:val="0"/>
        <w:shd w:val="clear" w:color="auto" w:fill="FFFFFF"/>
        <w:ind w:firstLine="680"/>
        <w:jc w:val="both"/>
        <w:rPr>
          <w:sz w:val="28"/>
          <w:szCs w:val="28"/>
          <w:lang w:val="en-US"/>
        </w:rPr>
      </w:pPr>
    </w:p>
    <w:p w14:paraId="73F80AD6" w14:textId="77777777" w:rsidR="000E5549" w:rsidRDefault="000E5549" w:rsidP="0014182B">
      <w:pPr>
        <w:widowControl w:val="0"/>
        <w:shd w:val="clear" w:color="auto" w:fill="FFFFFF"/>
        <w:ind w:firstLine="680"/>
        <w:jc w:val="both"/>
        <w:rPr>
          <w:sz w:val="28"/>
          <w:szCs w:val="28"/>
          <w:lang w:val="en-US"/>
        </w:rPr>
      </w:pPr>
    </w:p>
    <w:p w14:paraId="4F01539C" w14:textId="77777777" w:rsidR="000E5549" w:rsidRDefault="000E5549" w:rsidP="0014182B">
      <w:pPr>
        <w:widowControl w:val="0"/>
        <w:shd w:val="clear" w:color="auto" w:fill="FFFFFF"/>
        <w:ind w:firstLine="680"/>
        <w:jc w:val="both"/>
        <w:rPr>
          <w:sz w:val="28"/>
          <w:szCs w:val="28"/>
          <w:lang w:val="en-US"/>
        </w:rPr>
      </w:pPr>
    </w:p>
    <w:p w14:paraId="45342769" w14:textId="77777777" w:rsidR="000E5549" w:rsidRDefault="000E5549" w:rsidP="0014182B">
      <w:pPr>
        <w:widowControl w:val="0"/>
        <w:shd w:val="clear" w:color="auto" w:fill="FFFFFF"/>
        <w:ind w:firstLine="680"/>
        <w:jc w:val="both"/>
        <w:rPr>
          <w:sz w:val="28"/>
          <w:szCs w:val="28"/>
          <w:lang w:val="en-US"/>
        </w:rPr>
      </w:pPr>
    </w:p>
    <w:p w14:paraId="23AF7254" w14:textId="77777777" w:rsidR="000E5549" w:rsidRPr="000E5549" w:rsidRDefault="000E5549" w:rsidP="0014182B">
      <w:pPr>
        <w:widowControl w:val="0"/>
        <w:shd w:val="clear" w:color="auto" w:fill="FFFFFF"/>
        <w:ind w:firstLine="680"/>
        <w:jc w:val="both"/>
        <w:rPr>
          <w:sz w:val="28"/>
          <w:szCs w:val="28"/>
          <w:lang w:val="en-US"/>
        </w:rPr>
      </w:pPr>
    </w:p>
    <w:p w14:paraId="4A8D1AE3" w14:textId="6DF14D4C" w:rsidR="0014182B" w:rsidRPr="0014182B" w:rsidRDefault="0014182B" w:rsidP="0014182B">
      <w:pPr>
        <w:shd w:val="clear" w:color="auto" w:fill="FFFFFF"/>
        <w:tabs>
          <w:tab w:val="left" w:pos="8222"/>
        </w:tabs>
        <w:rPr>
          <w:b/>
          <w:sz w:val="28"/>
          <w:szCs w:val="28"/>
          <w:lang w:val="ky-KG"/>
        </w:rPr>
      </w:pPr>
      <w:r w:rsidRPr="0014182B">
        <w:rPr>
          <w:sz w:val="28"/>
          <w:szCs w:val="28"/>
          <w:lang w:val="ky-KG"/>
        </w:rPr>
        <w:lastRenderedPageBreak/>
        <w:t>3</w:t>
      </w:r>
      <w:r w:rsidR="00953CB8">
        <w:rPr>
          <w:sz w:val="28"/>
          <w:szCs w:val="28"/>
          <w:lang w:val="ky-KG"/>
        </w:rPr>
        <w:t>7</w:t>
      </w:r>
      <w:r w:rsidRPr="0014182B">
        <w:rPr>
          <w:sz w:val="28"/>
          <w:szCs w:val="28"/>
          <w:lang w:val="ky-KG"/>
        </w:rPr>
        <w:t>-таблица.</w:t>
      </w:r>
      <w:r w:rsidRPr="0014182B">
        <w:rPr>
          <w:b/>
          <w:sz w:val="28"/>
          <w:szCs w:val="28"/>
          <w:lang w:val="ky-KG"/>
        </w:rPr>
        <w:t xml:space="preserve"> Ош шаарынын 2025-ж. январында тышкы соода жүгүртүүсү</w:t>
      </w:r>
    </w:p>
    <w:p w14:paraId="224D528E" w14:textId="77777777" w:rsidR="0014182B" w:rsidRPr="0014182B" w:rsidRDefault="0014182B" w:rsidP="0014182B">
      <w:pPr>
        <w:shd w:val="clear" w:color="auto" w:fill="FFFFFF"/>
        <w:tabs>
          <w:tab w:val="left" w:pos="8222"/>
        </w:tabs>
        <w:rPr>
          <w:b/>
          <w:sz w:val="28"/>
          <w:szCs w:val="28"/>
          <w:lang w:val="ky-KG"/>
        </w:rPr>
      </w:pPr>
    </w:p>
    <w:tbl>
      <w:tblPr>
        <w:tblW w:w="5000" w:type="pct"/>
        <w:tblInd w:w="58" w:type="dxa"/>
        <w:tblLook w:val="00A0" w:firstRow="1" w:lastRow="0" w:firstColumn="1" w:lastColumn="0" w:noHBand="0" w:noVBand="0"/>
      </w:tblPr>
      <w:tblGrid>
        <w:gridCol w:w="1489"/>
        <w:gridCol w:w="1449"/>
        <w:gridCol w:w="1387"/>
        <w:gridCol w:w="1424"/>
        <w:gridCol w:w="1511"/>
        <w:gridCol w:w="1490"/>
        <w:gridCol w:w="1598"/>
      </w:tblGrid>
      <w:tr w:rsidR="0014182B" w:rsidRPr="0014182B" w14:paraId="045B7D74" w14:textId="77777777" w:rsidTr="00814922">
        <w:trPr>
          <w:cantSplit/>
          <w:tblHeader/>
        </w:trPr>
        <w:tc>
          <w:tcPr>
            <w:tcW w:w="720" w:type="pct"/>
            <w:vMerge w:val="restart"/>
            <w:tcBorders>
              <w:top w:val="single" w:sz="4" w:space="0" w:color="auto"/>
              <w:left w:val="nil"/>
              <w:bottom w:val="single" w:sz="4" w:space="0" w:color="auto"/>
              <w:right w:val="nil"/>
            </w:tcBorders>
          </w:tcPr>
          <w:p w14:paraId="0B64CE22" w14:textId="77777777" w:rsidR="0014182B" w:rsidRPr="0014182B" w:rsidRDefault="0014182B" w:rsidP="0014182B">
            <w:pPr>
              <w:shd w:val="clear" w:color="auto" w:fill="FFFFFF"/>
              <w:tabs>
                <w:tab w:val="left" w:pos="8222"/>
              </w:tabs>
              <w:jc w:val="both"/>
              <w:rPr>
                <w:b/>
                <w:sz w:val="22"/>
                <w:szCs w:val="22"/>
                <w:lang w:val="ky-KG"/>
              </w:rPr>
            </w:pPr>
          </w:p>
        </w:tc>
        <w:tc>
          <w:tcPr>
            <w:tcW w:w="1370" w:type="pct"/>
            <w:gridSpan w:val="2"/>
            <w:vMerge w:val="restart"/>
            <w:tcBorders>
              <w:top w:val="single" w:sz="4" w:space="0" w:color="auto"/>
              <w:left w:val="nil"/>
              <w:bottom w:val="nil"/>
              <w:right w:val="nil"/>
            </w:tcBorders>
            <w:vAlign w:val="center"/>
            <w:hideMark/>
          </w:tcPr>
          <w:p w14:paraId="354498D6" w14:textId="77777777" w:rsidR="0014182B" w:rsidRPr="0014182B" w:rsidRDefault="0014182B" w:rsidP="0014182B">
            <w:pPr>
              <w:shd w:val="clear" w:color="auto" w:fill="FFFFFF"/>
              <w:tabs>
                <w:tab w:val="left" w:pos="8222"/>
              </w:tabs>
              <w:jc w:val="center"/>
              <w:rPr>
                <w:rFonts w:eastAsia="Arial Unicode MS"/>
                <w:b/>
                <w:bCs/>
                <w:sz w:val="22"/>
                <w:szCs w:val="22"/>
                <w:lang w:val="ky-KG"/>
              </w:rPr>
            </w:pPr>
            <w:r w:rsidRPr="0014182B">
              <w:rPr>
                <w:rFonts w:eastAsia="Arial Unicode MS"/>
                <w:b/>
                <w:bCs/>
                <w:sz w:val="22"/>
                <w:szCs w:val="22"/>
                <w:lang w:val="ky-KG"/>
              </w:rPr>
              <w:t>Тышкы соода жүгүртүү – бардыгы</w:t>
            </w:r>
          </w:p>
        </w:tc>
        <w:tc>
          <w:tcPr>
            <w:tcW w:w="2910" w:type="pct"/>
            <w:gridSpan w:val="4"/>
            <w:tcBorders>
              <w:top w:val="single" w:sz="4" w:space="0" w:color="auto"/>
              <w:left w:val="nil"/>
              <w:bottom w:val="single" w:sz="4" w:space="0" w:color="auto"/>
              <w:right w:val="nil"/>
            </w:tcBorders>
            <w:hideMark/>
          </w:tcPr>
          <w:p w14:paraId="23A82335" w14:textId="77777777" w:rsidR="0014182B" w:rsidRPr="0014182B" w:rsidRDefault="0014182B" w:rsidP="0014182B">
            <w:pPr>
              <w:shd w:val="clear" w:color="auto" w:fill="FFFFFF"/>
              <w:tabs>
                <w:tab w:val="left" w:pos="8222"/>
              </w:tabs>
              <w:jc w:val="center"/>
              <w:rPr>
                <w:b/>
                <w:sz w:val="22"/>
                <w:szCs w:val="22"/>
                <w:lang w:val="ky-KG"/>
              </w:rPr>
            </w:pPr>
            <w:r w:rsidRPr="0014182B">
              <w:rPr>
                <w:b/>
                <w:sz w:val="22"/>
                <w:szCs w:val="22"/>
                <w:lang w:val="ky-KG"/>
              </w:rPr>
              <w:t>анын ичинде</w:t>
            </w:r>
          </w:p>
        </w:tc>
      </w:tr>
      <w:tr w:rsidR="0014182B" w:rsidRPr="0014182B" w14:paraId="1528D11A" w14:textId="77777777" w:rsidTr="00814922">
        <w:trPr>
          <w:cantSplit/>
          <w:tblHeader/>
        </w:trPr>
        <w:tc>
          <w:tcPr>
            <w:tcW w:w="0" w:type="auto"/>
            <w:vMerge/>
            <w:tcBorders>
              <w:top w:val="single" w:sz="4" w:space="0" w:color="auto"/>
              <w:left w:val="nil"/>
              <w:bottom w:val="single" w:sz="4" w:space="0" w:color="auto"/>
              <w:right w:val="nil"/>
            </w:tcBorders>
            <w:vAlign w:val="center"/>
            <w:hideMark/>
          </w:tcPr>
          <w:p w14:paraId="44E86C69" w14:textId="77777777" w:rsidR="0014182B" w:rsidRPr="0014182B" w:rsidRDefault="0014182B" w:rsidP="0014182B">
            <w:pPr>
              <w:spacing w:line="276" w:lineRule="auto"/>
              <w:rPr>
                <w:b/>
                <w:sz w:val="22"/>
                <w:szCs w:val="22"/>
                <w:lang w:val="ky-KG"/>
              </w:rPr>
            </w:pPr>
          </w:p>
        </w:tc>
        <w:tc>
          <w:tcPr>
            <w:tcW w:w="0" w:type="auto"/>
            <w:gridSpan w:val="2"/>
            <w:vMerge/>
            <w:tcBorders>
              <w:top w:val="single" w:sz="4" w:space="0" w:color="auto"/>
              <w:left w:val="nil"/>
              <w:bottom w:val="nil"/>
              <w:right w:val="nil"/>
            </w:tcBorders>
            <w:vAlign w:val="center"/>
            <w:hideMark/>
          </w:tcPr>
          <w:p w14:paraId="2393C480" w14:textId="77777777" w:rsidR="0014182B" w:rsidRPr="0014182B" w:rsidRDefault="0014182B" w:rsidP="0014182B">
            <w:pPr>
              <w:spacing w:line="276" w:lineRule="auto"/>
              <w:rPr>
                <w:rFonts w:eastAsia="Arial Unicode MS"/>
                <w:b/>
                <w:bCs/>
                <w:sz w:val="22"/>
                <w:szCs w:val="22"/>
                <w:lang w:val="ky-KG"/>
              </w:rPr>
            </w:pPr>
          </w:p>
        </w:tc>
        <w:tc>
          <w:tcPr>
            <w:tcW w:w="1418" w:type="pct"/>
            <w:gridSpan w:val="2"/>
            <w:tcBorders>
              <w:top w:val="single" w:sz="4" w:space="0" w:color="auto"/>
              <w:left w:val="nil"/>
              <w:bottom w:val="single" w:sz="4" w:space="0" w:color="auto"/>
              <w:right w:val="nil"/>
            </w:tcBorders>
            <w:hideMark/>
          </w:tcPr>
          <w:p w14:paraId="76E6197F" w14:textId="77777777" w:rsidR="0014182B" w:rsidRPr="0014182B" w:rsidRDefault="0014182B" w:rsidP="0014182B">
            <w:pPr>
              <w:shd w:val="clear" w:color="auto" w:fill="FFFFFF"/>
              <w:tabs>
                <w:tab w:val="left" w:pos="8222"/>
              </w:tabs>
              <w:jc w:val="center"/>
              <w:rPr>
                <w:b/>
                <w:sz w:val="22"/>
                <w:szCs w:val="22"/>
                <w:lang w:val="ky-KG"/>
              </w:rPr>
            </w:pPr>
            <w:r w:rsidRPr="0014182B">
              <w:rPr>
                <w:b/>
                <w:sz w:val="22"/>
                <w:szCs w:val="22"/>
                <w:lang w:val="ky-KG"/>
              </w:rPr>
              <w:t>Экспорт</w:t>
            </w:r>
          </w:p>
        </w:tc>
        <w:tc>
          <w:tcPr>
            <w:tcW w:w="1492" w:type="pct"/>
            <w:gridSpan w:val="2"/>
            <w:tcBorders>
              <w:top w:val="single" w:sz="4" w:space="0" w:color="auto"/>
              <w:left w:val="nil"/>
              <w:bottom w:val="single" w:sz="4" w:space="0" w:color="auto"/>
              <w:right w:val="nil"/>
            </w:tcBorders>
            <w:hideMark/>
          </w:tcPr>
          <w:p w14:paraId="746D0369" w14:textId="77777777" w:rsidR="0014182B" w:rsidRPr="0014182B" w:rsidRDefault="0014182B" w:rsidP="0014182B">
            <w:pPr>
              <w:shd w:val="clear" w:color="auto" w:fill="FFFFFF"/>
              <w:tabs>
                <w:tab w:val="left" w:pos="8222"/>
              </w:tabs>
              <w:jc w:val="center"/>
              <w:rPr>
                <w:b/>
                <w:sz w:val="22"/>
                <w:szCs w:val="22"/>
                <w:lang w:val="ky-KG"/>
              </w:rPr>
            </w:pPr>
            <w:r w:rsidRPr="0014182B">
              <w:rPr>
                <w:b/>
                <w:sz w:val="22"/>
                <w:szCs w:val="22"/>
                <w:lang w:val="ky-KG"/>
              </w:rPr>
              <w:t>импорт</w:t>
            </w:r>
          </w:p>
        </w:tc>
      </w:tr>
      <w:tr w:rsidR="0014182B" w:rsidRPr="0014182B" w14:paraId="4E6EF046" w14:textId="77777777" w:rsidTr="00814922">
        <w:trPr>
          <w:cantSplit/>
          <w:tblHeader/>
        </w:trPr>
        <w:tc>
          <w:tcPr>
            <w:tcW w:w="0" w:type="auto"/>
            <w:vMerge/>
            <w:tcBorders>
              <w:top w:val="single" w:sz="4" w:space="0" w:color="auto"/>
              <w:left w:val="nil"/>
              <w:bottom w:val="single" w:sz="4" w:space="0" w:color="auto"/>
              <w:right w:val="nil"/>
            </w:tcBorders>
            <w:vAlign w:val="center"/>
            <w:hideMark/>
          </w:tcPr>
          <w:p w14:paraId="59EA92F5" w14:textId="77777777" w:rsidR="0014182B" w:rsidRPr="0014182B" w:rsidRDefault="0014182B" w:rsidP="0014182B">
            <w:pPr>
              <w:spacing w:line="276" w:lineRule="auto"/>
              <w:rPr>
                <w:b/>
                <w:sz w:val="22"/>
                <w:szCs w:val="22"/>
                <w:lang w:val="ky-KG"/>
              </w:rPr>
            </w:pPr>
          </w:p>
        </w:tc>
        <w:tc>
          <w:tcPr>
            <w:tcW w:w="700" w:type="pct"/>
            <w:tcBorders>
              <w:top w:val="single" w:sz="4" w:space="0" w:color="auto"/>
              <w:left w:val="nil"/>
              <w:bottom w:val="single" w:sz="4" w:space="0" w:color="auto"/>
              <w:right w:val="nil"/>
            </w:tcBorders>
            <w:hideMark/>
          </w:tcPr>
          <w:p w14:paraId="1714A9E8" w14:textId="77777777" w:rsidR="0014182B" w:rsidRPr="0014182B" w:rsidRDefault="0014182B" w:rsidP="0014182B">
            <w:pPr>
              <w:tabs>
                <w:tab w:val="left" w:pos="8222"/>
              </w:tabs>
              <w:jc w:val="right"/>
              <w:rPr>
                <w:b/>
                <w:bCs/>
                <w:sz w:val="22"/>
                <w:szCs w:val="22"/>
                <w:lang w:val="ky-KG"/>
              </w:rPr>
            </w:pPr>
            <w:r w:rsidRPr="0014182B">
              <w:rPr>
                <w:b/>
                <w:bCs/>
                <w:sz w:val="22"/>
                <w:szCs w:val="22"/>
                <w:lang w:val="ky-KG"/>
              </w:rPr>
              <w:t>АКШнын миң</w:t>
            </w:r>
            <w:r w:rsidRPr="0014182B">
              <w:rPr>
                <w:b/>
                <w:bCs/>
                <w:sz w:val="22"/>
                <w:szCs w:val="22"/>
                <w:lang w:val="ky-KG"/>
              </w:rPr>
              <w:br/>
              <w:t>доллары</w:t>
            </w:r>
          </w:p>
        </w:tc>
        <w:tc>
          <w:tcPr>
            <w:tcW w:w="670" w:type="pct"/>
            <w:tcBorders>
              <w:top w:val="single" w:sz="4" w:space="0" w:color="auto"/>
              <w:left w:val="nil"/>
              <w:bottom w:val="single" w:sz="4" w:space="0" w:color="auto"/>
              <w:right w:val="nil"/>
            </w:tcBorders>
            <w:hideMark/>
          </w:tcPr>
          <w:p w14:paraId="0EC6E826" w14:textId="77777777" w:rsidR="0014182B" w:rsidRPr="0014182B" w:rsidRDefault="0014182B" w:rsidP="0014182B">
            <w:pPr>
              <w:tabs>
                <w:tab w:val="left" w:pos="8222"/>
              </w:tabs>
              <w:jc w:val="right"/>
              <w:rPr>
                <w:b/>
                <w:bCs/>
                <w:sz w:val="22"/>
                <w:szCs w:val="22"/>
              </w:rPr>
            </w:pPr>
            <w:r w:rsidRPr="0014182B">
              <w:rPr>
                <w:b/>
                <w:bCs/>
                <w:sz w:val="22"/>
                <w:szCs w:val="22"/>
                <w:lang w:val="ky-KG"/>
              </w:rPr>
              <w:t>2024-ж. тийиштүү мезгилине карата пайыз</w:t>
            </w:r>
            <w:r w:rsidRPr="0014182B">
              <w:rPr>
                <w:b/>
                <w:bCs/>
                <w:sz w:val="22"/>
                <w:szCs w:val="22"/>
              </w:rPr>
              <w:br/>
            </w:r>
            <w:proofErr w:type="spellStart"/>
            <w:r w:rsidRPr="0014182B">
              <w:rPr>
                <w:b/>
                <w:bCs/>
                <w:sz w:val="22"/>
                <w:szCs w:val="22"/>
              </w:rPr>
              <w:t>менен</w:t>
            </w:r>
            <w:proofErr w:type="spellEnd"/>
          </w:p>
        </w:tc>
        <w:tc>
          <w:tcPr>
            <w:tcW w:w="688" w:type="pct"/>
            <w:tcBorders>
              <w:top w:val="single" w:sz="4" w:space="0" w:color="auto"/>
              <w:left w:val="nil"/>
              <w:bottom w:val="single" w:sz="4" w:space="0" w:color="auto"/>
              <w:right w:val="nil"/>
            </w:tcBorders>
            <w:hideMark/>
          </w:tcPr>
          <w:p w14:paraId="7FC4BC7D" w14:textId="77777777" w:rsidR="0014182B" w:rsidRPr="0014182B" w:rsidRDefault="0014182B" w:rsidP="0014182B">
            <w:pPr>
              <w:tabs>
                <w:tab w:val="left" w:pos="8222"/>
              </w:tabs>
              <w:jc w:val="right"/>
              <w:rPr>
                <w:b/>
                <w:bCs/>
                <w:sz w:val="22"/>
                <w:szCs w:val="22"/>
              </w:rPr>
            </w:pPr>
            <w:proofErr w:type="spellStart"/>
            <w:r w:rsidRPr="0014182B">
              <w:rPr>
                <w:b/>
                <w:bCs/>
                <w:sz w:val="22"/>
                <w:szCs w:val="22"/>
              </w:rPr>
              <w:t>АКШнын</w:t>
            </w:r>
            <w:proofErr w:type="spellEnd"/>
            <w:r w:rsidRPr="0014182B">
              <w:rPr>
                <w:b/>
                <w:bCs/>
                <w:sz w:val="22"/>
                <w:szCs w:val="22"/>
              </w:rPr>
              <w:t xml:space="preserve"> ми</w:t>
            </w:r>
            <w:r w:rsidRPr="0014182B">
              <w:rPr>
                <w:b/>
                <w:bCs/>
                <w:sz w:val="22"/>
                <w:szCs w:val="22"/>
                <w:lang w:val="ky-KG"/>
              </w:rPr>
              <w:t>ң</w:t>
            </w:r>
            <w:r w:rsidRPr="0014182B">
              <w:rPr>
                <w:b/>
                <w:bCs/>
                <w:sz w:val="22"/>
                <w:szCs w:val="22"/>
              </w:rPr>
              <w:br/>
              <w:t>доллары</w:t>
            </w:r>
          </w:p>
        </w:tc>
        <w:tc>
          <w:tcPr>
            <w:tcW w:w="730" w:type="pct"/>
            <w:tcBorders>
              <w:top w:val="single" w:sz="4" w:space="0" w:color="auto"/>
              <w:left w:val="nil"/>
              <w:bottom w:val="single" w:sz="4" w:space="0" w:color="auto"/>
              <w:right w:val="nil"/>
            </w:tcBorders>
            <w:hideMark/>
          </w:tcPr>
          <w:p w14:paraId="397FFA93" w14:textId="77777777" w:rsidR="0014182B" w:rsidRPr="0014182B" w:rsidRDefault="0014182B" w:rsidP="0014182B">
            <w:pPr>
              <w:tabs>
                <w:tab w:val="left" w:pos="8222"/>
              </w:tabs>
              <w:jc w:val="right"/>
              <w:rPr>
                <w:b/>
                <w:bCs/>
                <w:sz w:val="22"/>
                <w:szCs w:val="22"/>
              </w:rPr>
            </w:pPr>
            <w:r w:rsidRPr="0014182B">
              <w:rPr>
                <w:b/>
                <w:bCs/>
                <w:sz w:val="22"/>
                <w:szCs w:val="22"/>
              </w:rPr>
              <w:t>202</w:t>
            </w:r>
            <w:r w:rsidRPr="0014182B">
              <w:rPr>
                <w:b/>
                <w:bCs/>
                <w:sz w:val="22"/>
                <w:szCs w:val="22"/>
                <w:lang w:val="ky-KG"/>
              </w:rPr>
              <w:t>4</w:t>
            </w:r>
            <w:r w:rsidRPr="0014182B">
              <w:rPr>
                <w:b/>
                <w:bCs/>
                <w:sz w:val="22"/>
                <w:szCs w:val="22"/>
              </w:rPr>
              <w:t xml:space="preserve">-ж. </w:t>
            </w:r>
            <w:proofErr w:type="spellStart"/>
            <w:r w:rsidRPr="0014182B">
              <w:rPr>
                <w:b/>
                <w:bCs/>
                <w:sz w:val="22"/>
                <w:szCs w:val="22"/>
              </w:rPr>
              <w:t>тийишт</w:t>
            </w:r>
            <w:proofErr w:type="spellEnd"/>
            <w:r w:rsidRPr="0014182B">
              <w:rPr>
                <w:b/>
                <w:bCs/>
                <w:sz w:val="22"/>
                <w:szCs w:val="22"/>
                <w:lang w:val="ky-KG"/>
              </w:rPr>
              <w:t>үү</w:t>
            </w:r>
            <w:r w:rsidRPr="0014182B">
              <w:rPr>
                <w:b/>
                <w:bCs/>
                <w:sz w:val="22"/>
                <w:szCs w:val="22"/>
              </w:rPr>
              <w:t xml:space="preserve"> </w:t>
            </w:r>
            <w:proofErr w:type="spellStart"/>
            <w:r w:rsidRPr="0014182B">
              <w:rPr>
                <w:b/>
                <w:bCs/>
                <w:sz w:val="22"/>
                <w:szCs w:val="22"/>
              </w:rPr>
              <w:t>мезгилине</w:t>
            </w:r>
            <w:proofErr w:type="spellEnd"/>
            <w:r w:rsidRPr="0014182B">
              <w:rPr>
                <w:b/>
                <w:bCs/>
                <w:sz w:val="22"/>
                <w:szCs w:val="22"/>
              </w:rPr>
              <w:t xml:space="preserve"> карата </w:t>
            </w:r>
            <w:proofErr w:type="spellStart"/>
            <w:r w:rsidRPr="0014182B">
              <w:rPr>
                <w:b/>
                <w:bCs/>
                <w:sz w:val="22"/>
                <w:szCs w:val="22"/>
              </w:rPr>
              <w:t>пайыз</w:t>
            </w:r>
            <w:proofErr w:type="spellEnd"/>
            <w:r w:rsidRPr="0014182B">
              <w:rPr>
                <w:b/>
                <w:bCs/>
                <w:sz w:val="22"/>
                <w:szCs w:val="22"/>
              </w:rPr>
              <w:t xml:space="preserve"> </w:t>
            </w:r>
            <w:proofErr w:type="spellStart"/>
            <w:r w:rsidRPr="0014182B">
              <w:rPr>
                <w:b/>
                <w:bCs/>
                <w:sz w:val="22"/>
                <w:szCs w:val="22"/>
              </w:rPr>
              <w:t>менен</w:t>
            </w:r>
            <w:proofErr w:type="spellEnd"/>
          </w:p>
        </w:tc>
        <w:tc>
          <w:tcPr>
            <w:tcW w:w="720" w:type="pct"/>
            <w:tcBorders>
              <w:top w:val="nil"/>
              <w:left w:val="nil"/>
              <w:bottom w:val="single" w:sz="4" w:space="0" w:color="auto"/>
              <w:right w:val="nil"/>
            </w:tcBorders>
            <w:hideMark/>
          </w:tcPr>
          <w:p w14:paraId="7DBCBA48" w14:textId="77777777" w:rsidR="0014182B" w:rsidRPr="0014182B" w:rsidRDefault="0014182B" w:rsidP="0014182B">
            <w:pPr>
              <w:tabs>
                <w:tab w:val="left" w:pos="8222"/>
              </w:tabs>
              <w:jc w:val="right"/>
              <w:rPr>
                <w:b/>
                <w:bCs/>
                <w:sz w:val="22"/>
                <w:szCs w:val="22"/>
              </w:rPr>
            </w:pPr>
            <w:proofErr w:type="spellStart"/>
            <w:r w:rsidRPr="0014182B">
              <w:rPr>
                <w:b/>
                <w:bCs/>
                <w:sz w:val="22"/>
                <w:szCs w:val="22"/>
              </w:rPr>
              <w:t>АКШнын</w:t>
            </w:r>
            <w:proofErr w:type="spellEnd"/>
            <w:r w:rsidRPr="0014182B">
              <w:rPr>
                <w:b/>
                <w:bCs/>
                <w:sz w:val="22"/>
                <w:szCs w:val="22"/>
              </w:rPr>
              <w:t xml:space="preserve"> ми</w:t>
            </w:r>
            <w:r w:rsidRPr="0014182B">
              <w:rPr>
                <w:b/>
                <w:bCs/>
                <w:sz w:val="22"/>
                <w:szCs w:val="22"/>
                <w:lang w:val="ky-KG"/>
              </w:rPr>
              <w:t>ң</w:t>
            </w:r>
            <w:r w:rsidRPr="0014182B">
              <w:rPr>
                <w:b/>
                <w:bCs/>
                <w:sz w:val="22"/>
                <w:szCs w:val="22"/>
              </w:rPr>
              <w:br/>
              <w:t>доллары</w:t>
            </w:r>
          </w:p>
        </w:tc>
        <w:tc>
          <w:tcPr>
            <w:tcW w:w="772" w:type="pct"/>
            <w:tcBorders>
              <w:top w:val="nil"/>
              <w:left w:val="nil"/>
              <w:bottom w:val="single" w:sz="4" w:space="0" w:color="auto"/>
              <w:right w:val="nil"/>
            </w:tcBorders>
            <w:hideMark/>
          </w:tcPr>
          <w:p w14:paraId="4C43570A" w14:textId="77777777" w:rsidR="0014182B" w:rsidRPr="0014182B" w:rsidRDefault="0014182B" w:rsidP="0014182B">
            <w:pPr>
              <w:tabs>
                <w:tab w:val="left" w:pos="8222"/>
              </w:tabs>
              <w:jc w:val="right"/>
              <w:rPr>
                <w:b/>
                <w:bCs/>
                <w:sz w:val="22"/>
                <w:szCs w:val="22"/>
              </w:rPr>
            </w:pPr>
            <w:r w:rsidRPr="0014182B">
              <w:rPr>
                <w:b/>
                <w:bCs/>
                <w:sz w:val="22"/>
                <w:szCs w:val="22"/>
              </w:rPr>
              <w:t>202</w:t>
            </w:r>
            <w:r w:rsidRPr="0014182B">
              <w:rPr>
                <w:b/>
                <w:bCs/>
                <w:sz w:val="22"/>
                <w:szCs w:val="22"/>
                <w:lang w:val="ky-KG"/>
              </w:rPr>
              <w:t>4</w:t>
            </w:r>
            <w:r w:rsidRPr="0014182B">
              <w:rPr>
                <w:b/>
                <w:bCs/>
                <w:sz w:val="22"/>
                <w:szCs w:val="22"/>
              </w:rPr>
              <w:t xml:space="preserve">-ж </w:t>
            </w:r>
            <w:proofErr w:type="spellStart"/>
            <w:r w:rsidRPr="0014182B">
              <w:rPr>
                <w:b/>
                <w:bCs/>
                <w:sz w:val="22"/>
                <w:szCs w:val="22"/>
              </w:rPr>
              <w:t>тийишт</w:t>
            </w:r>
            <w:proofErr w:type="spellEnd"/>
            <w:r w:rsidRPr="0014182B">
              <w:rPr>
                <w:b/>
                <w:bCs/>
                <w:sz w:val="22"/>
                <w:szCs w:val="22"/>
                <w:lang w:val="ky-KG"/>
              </w:rPr>
              <w:t>үү</w:t>
            </w:r>
            <w:r w:rsidRPr="0014182B">
              <w:rPr>
                <w:b/>
                <w:bCs/>
                <w:sz w:val="22"/>
                <w:szCs w:val="22"/>
              </w:rPr>
              <w:t xml:space="preserve"> </w:t>
            </w:r>
            <w:proofErr w:type="spellStart"/>
            <w:r w:rsidRPr="0014182B">
              <w:rPr>
                <w:b/>
                <w:bCs/>
                <w:sz w:val="22"/>
                <w:szCs w:val="22"/>
              </w:rPr>
              <w:t>мезгилине</w:t>
            </w:r>
            <w:proofErr w:type="spellEnd"/>
            <w:r w:rsidRPr="0014182B">
              <w:rPr>
                <w:b/>
                <w:bCs/>
                <w:sz w:val="22"/>
                <w:szCs w:val="22"/>
              </w:rPr>
              <w:t xml:space="preserve"> карата </w:t>
            </w:r>
            <w:proofErr w:type="spellStart"/>
            <w:r w:rsidRPr="0014182B">
              <w:rPr>
                <w:b/>
                <w:bCs/>
                <w:sz w:val="22"/>
                <w:szCs w:val="22"/>
              </w:rPr>
              <w:t>пайыз</w:t>
            </w:r>
            <w:proofErr w:type="spellEnd"/>
            <w:r w:rsidRPr="0014182B">
              <w:rPr>
                <w:b/>
                <w:bCs/>
                <w:sz w:val="22"/>
                <w:szCs w:val="22"/>
              </w:rPr>
              <w:br/>
            </w:r>
            <w:proofErr w:type="spellStart"/>
            <w:r w:rsidRPr="0014182B">
              <w:rPr>
                <w:b/>
                <w:bCs/>
                <w:sz w:val="22"/>
                <w:szCs w:val="22"/>
              </w:rPr>
              <w:t>менен</w:t>
            </w:r>
            <w:proofErr w:type="spellEnd"/>
          </w:p>
        </w:tc>
      </w:tr>
      <w:tr w:rsidR="0014182B" w:rsidRPr="0014182B" w14:paraId="65A6D9ED" w14:textId="77777777" w:rsidTr="00814922">
        <w:trPr>
          <w:cantSplit/>
        </w:trPr>
        <w:tc>
          <w:tcPr>
            <w:tcW w:w="720" w:type="pct"/>
            <w:tcBorders>
              <w:top w:val="single" w:sz="4" w:space="0" w:color="auto"/>
              <w:left w:val="nil"/>
              <w:bottom w:val="single" w:sz="4" w:space="0" w:color="auto"/>
              <w:right w:val="nil"/>
            </w:tcBorders>
            <w:hideMark/>
          </w:tcPr>
          <w:p w14:paraId="11049EE0" w14:textId="77777777" w:rsidR="0014182B" w:rsidRPr="0014182B" w:rsidRDefault="0014182B" w:rsidP="0014182B">
            <w:pPr>
              <w:shd w:val="clear" w:color="auto" w:fill="FFFFFF"/>
              <w:spacing w:before="20"/>
              <w:ind w:left="226" w:hanging="113"/>
              <w:jc w:val="both"/>
              <w:rPr>
                <w:color w:val="000000"/>
                <w:sz w:val="22"/>
                <w:szCs w:val="22"/>
              </w:rPr>
            </w:pPr>
            <w:r w:rsidRPr="0014182B">
              <w:rPr>
                <w:color w:val="000000"/>
                <w:sz w:val="22"/>
                <w:szCs w:val="22"/>
              </w:rPr>
              <w:t>Январь</w:t>
            </w:r>
          </w:p>
        </w:tc>
        <w:tc>
          <w:tcPr>
            <w:tcW w:w="700" w:type="pct"/>
            <w:tcBorders>
              <w:top w:val="single" w:sz="4" w:space="0" w:color="auto"/>
              <w:left w:val="nil"/>
              <w:bottom w:val="single" w:sz="4" w:space="0" w:color="auto"/>
              <w:right w:val="nil"/>
            </w:tcBorders>
            <w:hideMark/>
          </w:tcPr>
          <w:p w14:paraId="794FAAFF" w14:textId="77777777" w:rsidR="0014182B" w:rsidRPr="0014182B" w:rsidRDefault="0014182B" w:rsidP="0014182B">
            <w:pPr>
              <w:jc w:val="right"/>
              <w:rPr>
                <w:rFonts w:eastAsia="Calibri"/>
                <w:bCs/>
                <w:color w:val="000000"/>
                <w:sz w:val="22"/>
                <w:szCs w:val="22"/>
                <w:lang w:eastAsia="en-US"/>
              </w:rPr>
            </w:pPr>
            <w:r w:rsidRPr="0014182B">
              <w:rPr>
                <w:rFonts w:eastAsia="Calibri"/>
                <w:bCs/>
                <w:color w:val="000000"/>
                <w:sz w:val="22"/>
                <w:szCs w:val="22"/>
                <w:lang w:eastAsia="en-US"/>
              </w:rPr>
              <w:t>23 324,0</w:t>
            </w:r>
          </w:p>
        </w:tc>
        <w:tc>
          <w:tcPr>
            <w:tcW w:w="670" w:type="pct"/>
            <w:tcBorders>
              <w:top w:val="single" w:sz="4" w:space="0" w:color="auto"/>
              <w:left w:val="nil"/>
              <w:bottom w:val="single" w:sz="4" w:space="0" w:color="auto"/>
              <w:right w:val="nil"/>
            </w:tcBorders>
            <w:hideMark/>
          </w:tcPr>
          <w:p w14:paraId="005FFE9D" w14:textId="77777777" w:rsidR="0014182B" w:rsidRPr="0014182B" w:rsidRDefault="0014182B" w:rsidP="0014182B">
            <w:pPr>
              <w:jc w:val="right"/>
              <w:rPr>
                <w:rFonts w:eastAsia="Calibri"/>
                <w:bCs/>
                <w:sz w:val="22"/>
                <w:szCs w:val="22"/>
                <w:lang w:eastAsia="en-US"/>
              </w:rPr>
            </w:pPr>
            <w:r w:rsidRPr="0014182B">
              <w:rPr>
                <w:rFonts w:eastAsia="Calibri"/>
                <w:bCs/>
                <w:sz w:val="22"/>
                <w:szCs w:val="22"/>
                <w:lang w:eastAsia="en-US"/>
              </w:rPr>
              <w:t>65,8</w:t>
            </w:r>
          </w:p>
        </w:tc>
        <w:tc>
          <w:tcPr>
            <w:tcW w:w="688" w:type="pct"/>
            <w:tcBorders>
              <w:top w:val="single" w:sz="4" w:space="0" w:color="auto"/>
              <w:left w:val="nil"/>
              <w:bottom w:val="single" w:sz="4" w:space="0" w:color="auto"/>
              <w:right w:val="nil"/>
            </w:tcBorders>
            <w:hideMark/>
          </w:tcPr>
          <w:p w14:paraId="7DB777D1" w14:textId="77777777" w:rsidR="0014182B" w:rsidRPr="0014182B" w:rsidRDefault="0014182B" w:rsidP="0014182B">
            <w:pPr>
              <w:jc w:val="right"/>
              <w:rPr>
                <w:rFonts w:eastAsia="Calibri"/>
                <w:bCs/>
                <w:sz w:val="22"/>
                <w:szCs w:val="22"/>
                <w:lang w:eastAsia="en-US"/>
              </w:rPr>
            </w:pPr>
            <w:r w:rsidRPr="0014182B">
              <w:rPr>
                <w:rFonts w:eastAsia="Calibri"/>
                <w:bCs/>
                <w:sz w:val="22"/>
                <w:szCs w:val="22"/>
                <w:lang w:eastAsia="en-US"/>
              </w:rPr>
              <w:t>3241,2</w:t>
            </w:r>
          </w:p>
        </w:tc>
        <w:tc>
          <w:tcPr>
            <w:tcW w:w="730" w:type="pct"/>
            <w:tcBorders>
              <w:top w:val="single" w:sz="4" w:space="0" w:color="auto"/>
              <w:left w:val="nil"/>
              <w:bottom w:val="single" w:sz="4" w:space="0" w:color="auto"/>
              <w:right w:val="nil"/>
            </w:tcBorders>
            <w:hideMark/>
          </w:tcPr>
          <w:p w14:paraId="027C8245" w14:textId="77777777" w:rsidR="0014182B" w:rsidRPr="0014182B" w:rsidRDefault="0014182B" w:rsidP="0014182B">
            <w:pPr>
              <w:jc w:val="right"/>
              <w:rPr>
                <w:rFonts w:eastAsia="Calibri"/>
                <w:bCs/>
                <w:sz w:val="22"/>
                <w:szCs w:val="22"/>
                <w:lang w:eastAsia="en-US"/>
              </w:rPr>
            </w:pPr>
            <w:r w:rsidRPr="0014182B">
              <w:rPr>
                <w:rFonts w:eastAsia="Calibri"/>
                <w:bCs/>
                <w:sz w:val="22"/>
                <w:szCs w:val="22"/>
                <w:lang w:eastAsia="en-US"/>
              </w:rPr>
              <w:t>57,1</w:t>
            </w:r>
          </w:p>
        </w:tc>
        <w:tc>
          <w:tcPr>
            <w:tcW w:w="720" w:type="pct"/>
            <w:tcBorders>
              <w:top w:val="single" w:sz="4" w:space="0" w:color="auto"/>
              <w:left w:val="nil"/>
              <w:bottom w:val="single" w:sz="4" w:space="0" w:color="auto"/>
              <w:right w:val="nil"/>
            </w:tcBorders>
            <w:hideMark/>
          </w:tcPr>
          <w:p w14:paraId="7D9E3DCC" w14:textId="77777777" w:rsidR="0014182B" w:rsidRPr="0014182B" w:rsidRDefault="0014182B" w:rsidP="0014182B">
            <w:pPr>
              <w:jc w:val="right"/>
              <w:rPr>
                <w:rFonts w:eastAsia="Calibri"/>
                <w:bCs/>
                <w:sz w:val="22"/>
                <w:szCs w:val="22"/>
                <w:lang w:eastAsia="en-US"/>
              </w:rPr>
            </w:pPr>
            <w:r w:rsidRPr="0014182B">
              <w:rPr>
                <w:rFonts w:eastAsia="Calibri"/>
                <w:bCs/>
                <w:sz w:val="22"/>
                <w:szCs w:val="22"/>
                <w:lang w:eastAsia="en-US"/>
              </w:rPr>
              <w:t>20 082,8</w:t>
            </w:r>
          </w:p>
        </w:tc>
        <w:tc>
          <w:tcPr>
            <w:tcW w:w="772" w:type="pct"/>
            <w:tcBorders>
              <w:top w:val="single" w:sz="4" w:space="0" w:color="auto"/>
              <w:left w:val="nil"/>
              <w:bottom w:val="single" w:sz="4" w:space="0" w:color="auto"/>
              <w:right w:val="nil"/>
            </w:tcBorders>
            <w:hideMark/>
          </w:tcPr>
          <w:p w14:paraId="3AB5A5CF" w14:textId="77777777" w:rsidR="0014182B" w:rsidRPr="0014182B" w:rsidRDefault="0014182B" w:rsidP="0014182B">
            <w:pPr>
              <w:jc w:val="right"/>
              <w:rPr>
                <w:rFonts w:eastAsia="Calibri"/>
                <w:bCs/>
                <w:sz w:val="22"/>
                <w:szCs w:val="22"/>
                <w:lang w:eastAsia="en-US"/>
              </w:rPr>
            </w:pPr>
            <w:r w:rsidRPr="0014182B">
              <w:rPr>
                <w:rFonts w:eastAsia="Calibri"/>
                <w:bCs/>
                <w:sz w:val="22"/>
                <w:szCs w:val="22"/>
                <w:lang w:eastAsia="en-US"/>
              </w:rPr>
              <w:t>67,5</w:t>
            </w:r>
          </w:p>
        </w:tc>
      </w:tr>
      <w:tr w:rsidR="0014182B" w:rsidRPr="0014182B" w14:paraId="34DC8807" w14:textId="77777777" w:rsidTr="00814922">
        <w:trPr>
          <w:cantSplit/>
        </w:trPr>
        <w:tc>
          <w:tcPr>
            <w:tcW w:w="720" w:type="pct"/>
            <w:tcBorders>
              <w:top w:val="single" w:sz="4" w:space="0" w:color="auto"/>
              <w:left w:val="nil"/>
              <w:right w:val="nil"/>
            </w:tcBorders>
          </w:tcPr>
          <w:p w14:paraId="4D03503C" w14:textId="77777777" w:rsidR="0014182B" w:rsidRPr="0014182B" w:rsidRDefault="0014182B" w:rsidP="0014182B">
            <w:pPr>
              <w:shd w:val="clear" w:color="auto" w:fill="FFFFFF"/>
              <w:spacing w:before="20"/>
              <w:ind w:left="226" w:hanging="113"/>
              <w:jc w:val="both"/>
              <w:rPr>
                <w:color w:val="000000"/>
                <w:sz w:val="22"/>
                <w:szCs w:val="22"/>
              </w:rPr>
            </w:pPr>
          </w:p>
        </w:tc>
        <w:tc>
          <w:tcPr>
            <w:tcW w:w="700" w:type="pct"/>
            <w:tcBorders>
              <w:top w:val="single" w:sz="4" w:space="0" w:color="auto"/>
              <w:left w:val="nil"/>
              <w:right w:val="nil"/>
            </w:tcBorders>
          </w:tcPr>
          <w:p w14:paraId="1329E04C" w14:textId="77777777" w:rsidR="0014182B" w:rsidRPr="0014182B" w:rsidRDefault="0014182B" w:rsidP="0014182B">
            <w:pPr>
              <w:jc w:val="right"/>
              <w:rPr>
                <w:rFonts w:eastAsia="Calibri"/>
                <w:bCs/>
                <w:color w:val="000000"/>
                <w:sz w:val="22"/>
                <w:szCs w:val="22"/>
                <w:lang w:eastAsia="en-US"/>
              </w:rPr>
            </w:pPr>
          </w:p>
        </w:tc>
        <w:tc>
          <w:tcPr>
            <w:tcW w:w="670" w:type="pct"/>
            <w:tcBorders>
              <w:top w:val="single" w:sz="4" w:space="0" w:color="auto"/>
              <w:left w:val="nil"/>
              <w:right w:val="nil"/>
            </w:tcBorders>
          </w:tcPr>
          <w:p w14:paraId="488E768F" w14:textId="77777777" w:rsidR="0014182B" w:rsidRPr="0014182B" w:rsidRDefault="0014182B" w:rsidP="0014182B">
            <w:pPr>
              <w:jc w:val="right"/>
              <w:rPr>
                <w:rFonts w:eastAsia="Calibri"/>
                <w:bCs/>
                <w:sz w:val="22"/>
                <w:szCs w:val="22"/>
                <w:lang w:eastAsia="en-US"/>
              </w:rPr>
            </w:pPr>
          </w:p>
        </w:tc>
        <w:tc>
          <w:tcPr>
            <w:tcW w:w="688" w:type="pct"/>
            <w:tcBorders>
              <w:top w:val="single" w:sz="4" w:space="0" w:color="auto"/>
              <w:left w:val="nil"/>
              <w:right w:val="nil"/>
            </w:tcBorders>
          </w:tcPr>
          <w:p w14:paraId="1C673992" w14:textId="77777777" w:rsidR="0014182B" w:rsidRPr="0014182B" w:rsidRDefault="0014182B" w:rsidP="0014182B">
            <w:pPr>
              <w:jc w:val="right"/>
              <w:rPr>
                <w:rFonts w:eastAsia="Calibri"/>
                <w:bCs/>
                <w:sz w:val="22"/>
                <w:szCs w:val="22"/>
                <w:lang w:eastAsia="en-US"/>
              </w:rPr>
            </w:pPr>
          </w:p>
        </w:tc>
        <w:tc>
          <w:tcPr>
            <w:tcW w:w="730" w:type="pct"/>
            <w:tcBorders>
              <w:top w:val="single" w:sz="4" w:space="0" w:color="auto"/>
              <w:left w:val="nil"/>
              <w:right w:val="nil"/>
            </w:tcBorders>
          </w:tcPr>
          <w:p w14:paraId="3F1865EA" w14:textId="77777777" w:rsidR="0014182B" w:rsidRPr="0014182B" w:rsidRDefault="0014182B" w:rsidP="0014182B">
            <w:pPr>
              <w:jc w:val="right"/>
              <w:rPr>
                <w:rFonts w:eastAsia="Calibri"/>
                <w:bCs/>
                <w:sz w:val="22"/>
                <w:szCs w:val="22"/>
                <w:lang w:eastAsia="en-US"/>
              </w:rPr>
            </w:pPr>
          </w:p>
        </w:tc>
        <w:tc>
          <w:tcPr>
            <w:tcW w:w="720" w:type="pct"/>
            <w:tcBorders>
              <w:top w:val="single" w:sz="4" w:space="0" w:color="auto"/>
              <w:left w:val="nil"/>
              <w:right w:val="nil"/>
            </w:tcBorders>
          </w:tcPr>
          <w:p w14:paraId="260A8D9D" w14:textId="77777777" w:rsidR="0014182B" w:rsidRPr="0014182B" w:rsidRDefault="0014182B" w:rsidP="0014182B">
            <w:pPr>
              <w:jc w:val="right"/>
              <w:rPr>
                <w:rFonts w:eastAsia="Calibri"/>
                <w:bCs/>
                <w:sz w:val="22"/>
                <w:szCs w:val="22"/>
                <w:lang w:eastAsia="en-US"/>
              </w:rPr>
            </w:pPr>
          </w:p>
        </w:tc>
        <w:tc>
          <w:tcPr>
            <w:tcW w:w="772" w:type="pct"/>
            <w:tcBorders>
              <w:top w:val="single" w:sz="4" w:space="0" w:color="auto"/>
              <w:left w:val="nil"/>
              <w:right w:val="nil"/>
            </w:tcBorders>
          </w:tcPr>
          <w:p w14:paraId="7DE77E13" w14:textId="77777777" w:rsidR="0014182B" w:rsidRPr="0014182B" w:rsidRDefault="0014182B" w:rsidP="0014182B">
            <w:pPr>
              <w:jc w:val="right"/>
              <w:rPr>
                <w:rFonts w:eastAsia="Calibri"/>
                <w:bCs/>
                <w:sz w:val="22"/>
                <w:szCs w:val="22"/>
                <w:lang w:eastAsia="en-US"/>
              </w:rPr>
            </w:pPr>
          </w:p>
        </w:tc>
      </w:tr>
    </w:tbl>
    <w:p w14:paraId="4C6F2D44" w14:textId="77777777" w:rsidR="00B53E1F" w:rsidRDefault="0014182B" w:rsidP="0014182B">
      <w:pPr>
        <w:tabs>
          <w:tab w:val="left" w:pos="8460"/>
        </w:tabs>
        <w:ind w:right="-142"/>
        <w:jc w:val="both"/>
        <w:rPr>
          <w:sz w:val="22"/>
          <w:szCs w:val="22"/>
          <w:lang w:val="ky-KG"/>
        </w:rPr>
      </w:pPr>
      <w:r w:rsidRPr="0014182B">
        <w:rPr>
          <w:sz w:val="22"/>
          <w:szCs w:val="22"/>
          <w:lang w:val="ky-KG"/>
        </w:rPr>
        <w:t xml:space="preserve">             </w:t>
      </w:r>
    </w:p>
    <w:p w14:paraId="0B5B4864" w14:textId="53905F25" w:rsidR="0014182B" w:rsidRPr="0014182B" w:rsidRDefault="00B53E1F" w:rsidP="00B53E1F">
      <w:pPr>
        <w:ind w:right="-142"/>
        <w:jc w:val="both"/>
        <w:rPr>
          <w:sz w:val="28"/>
          <w:szCs w:val="28"/>
          <w:lang w:val="ky-KG"/>
        </w:rPr>
      </w:pPr>
      <w:r>
        <w:rPr>
          <w:b/>
          <w:i/>
          <w:sz w:val="28"/>
          <w:szCs w:val="28"/>
          <w:lang w:val="ky-KG"/>
        </w:rPr>
        <w:tab/>
      </w:r>
      <w:r w:rsidR="0014182B" w:rsidRPr="0014182B">
        <w:rPr>
          <w:b/>
          <w:i/>
          <w:sz w:val="28"/>
          <w:szCs w:val="28"/>
          <w:lang w:val="ky-KG"/>
        </w:rPr>
        <w:t>Экспорттук жөнөтүүлөр</w:t>
      </w:r>
      <w:r w:rsidR="0014182B" w:rsidRPr="0014182B">
        <w:rPr>
          <w:sz w:val="28"/>
          <w:szCs w:val="28"/>
          <w:lang w:val="ky-KG"/>
        </w:rPr>
        <w:t>. 2024-ж. январына салыштырмалуу Азия өлкөлөрүнө экспорттук жөнөтүүлөр 75,8 пайызга (АКШнын 1809,5 миң долларына) азайып, экспорттун жалпы көлөмүнүн 17,8 пайызын ээледи.</w:t>
      </w:r>
    </w:p>
    <w:p w14:paraId="47F4E19F" w14:textId="77777777" w:rsidR="0014182B" w:rsidRDefault="0014182B" w:rsidP="0014182B">
      <w:pPr>
        <w:tabs>
          <w:tab w:val="left" w:pos="8460"/>
        </w:tabs>
        <w:ind w:right="-142" w:firstLine="709"/>
        <w:jc w:val="both"/>
        <w:rPr>
          <w:sz w:val="28"/>
          <w:szCs w:val="28"/>
          <w:lang w:val="ky-KG"/>
        </w:rPr>
      </w:pPr>
      <w:r w:rsidRPr="0014182B">
        <w:rPr>
          <w:sz w:val="28"/>
          <w:szCs w:val="28"/>
          <w:lang w:val="ky-KG"/>
        </w:rPr>
        <w:t>2024-ж. январында шаардын продукцияларынын негизги керектөөчүлөрү болуп төмөнкүлөр саналды жана алардын суммасы жалпы жөнөтүү көлөмүндө төмөндөгүчө болду: 65,5 пайызы (АКШнын 2121,7 миң доллары) - Өзбекстанга; 5,1 пайызы (АКШнын 164,4 миң доллары) - Кытайга;12,7 пайызы (АКШнын 413,3 миң доллары) – Түркияга; 14,9 пайызы (АКШнын 484,0 миң доллары) – Египетке; 1,8 пайызы (АКШнын 57,8 миң доллары) - башка өлкөлөргө туура келди.</w:t>
      </w:r>
    </w:p>
    <w:p w14:paraId="0A250CAE" w14:textId="77777777" w:rsidR="006F29F2" w:rsidRPr="0014182B" w:rsidRDefault="006F29F2" w:rsidP="0014182B">
      <w:pPr>
        <w:tabs>
          <w:tab w:val="left" w:pos="8460"/>
        </w:tabs>
        <w:ind w:right="-142" w:firstLine="709"/>
        <w:jc w:val="both"/>
        <w:rPr>
          <w:sz w:val="28"/>
          <w:szCs w:val="28"/>
          <w:lang w:val="ky-KG"/>
        </w:rPr>
      </w:pPr>
    </w:p>
    <w:p w14:paraId="18805A92" w14:textId="77777777" w:rsidR="0014182B" w:rsidRPr="0014182B" w:rsidRDefault="0014182B" w:rsidP="0014182B">
      <w:pPr>
        <w:tabs>
          <w:tab w:val="left" w:pos="0"/>
        </w:tabs>
        <w:ind w:firstLine="840"/>
        <w:jc w:val="both"/>
        <w:rPr>
          <w:sz w:val="28"/>
          <w:szCs w:val="28"/>
          <w:lang w:val="ky-KG"/>
        </w:rPr>
      </w:pPr>
      <w:r w:rsidRPr="0014182B">
        <w:rPr>
          <w:b/>
          <w:i/>
          <w:sz w:val="28"/>
          <w:szCs w:val="28"/>
          <w:lang w:val="ky-KG"/>
        </w:rPr>
        <w:t>Импорттук түшүүлөр.</w:t>
      </w:r>
      <w:r w:rsidRPr="0014182B">
        <w:rPr>
          <w:sz w:val="28"/>
          <w:szCs w:val="28"/>
          <w:lang w:val="ky-KG"/>
        </w:rPr>
        <w:t xml:space="preserve"> 2024-ж. январына салыштырмалуу импорттук түшүүлөрдүн азайышы КМШ өлкөлөрүнөн 35,2 пайызга азайышынын эсебинен (АКШнын 6509,6 миң доллары) болду.</w:t>
      </w:r>
    </w:p>
    <w:p w14:paraId="0F1F434C" w14:textId="77777777" w:rsidR="0014182B" w:rsidRPr="0014182B" w:rsidRDefault="0014182B" w:rsidP="0014182B">
      <w:pPr>
        <w:tabs>
          <w:tab w:val="left" w:pos="0"/>
        </w:tabs>
        <w:ind w:firstLine="840"/>
        <w:jc w:val="both"/>
        <w:rPr>
          <w:sz w:val="28"/>
          <w:szCs w:val="28"/>
          <w:lang w:val="ky-KG"/>
        </w:rPr>
      </w:pPr>
      <w:r w:rsidRPr="0014182B">
        <w:rPr>
          <w:sz w:val="28"/>
          <w:szCs w:val="28"/>
          <w:lang w:val="ky-KG"/>
        </w:rPr>
        <w:t>2024-ж. январында шаарга түшкөн импорттук продукцияларынын жалпы көлөмүнүн суммасы төмөндөгүчө болду: 35,2 пайызы (АКШнын 7077,5</w:t>
      </w:r>
      <w:r w:rsidRPr="0014182B">
        <w:rPr>
          <w:rFonts w:eastAsia="Calibri"/>
          <w:sz w:val="28"/>
          <w:szCs w:val="28"/>
          <w:lang w:val="ky-KG" w:eastAsia="en-US"/>
        </w:rPr>
        <w:t xml:space="preserve"> </w:t>
      </w:r>
      <w:r w:rsidRPr="0014182B">
        <w:rPr>
          <w:sz w:val="28"/>
          <w:szCs w:val="28"/>
          <w:lang w:val="ky-KG"/>
        </w:rPr>
        <w:t>миң доллары) – Өзбекстанга; 27,2 пайызы (АКШнын 5475,8</w:t>
      </w:r>
      <w:r w:rsidRPr="0014182B">
        <w:rPr>
          <w:rFonts w:eastAsia="Calibri"/>
          <w:sz w:val="28"/>
          <w:szCs w:val="28"/>
          <w:lang w:val="ky-KG" w:eastAsia="en-US"/>
        </w:rPr>
        <w:t xml:space="preserve"> </w:t>
      </w:r>
      <w:r w:rsidRPr="0014182B">
        <w:rPr>
          <w:sz w:val="28"/>
          <w:szCs w:val="28"/>
          <w:lang w:val="ky-KG"/>
        </w:rPr>
        <w:t>миң доллары) - Кытайга; 22,8 пайызы (АКШнын 4596,3</w:t>
      </w:r>
      <w:r w:rsidRPr="0014182B">
        <w:rPr>
          <w:rFonts w:eastAsia="Calibri"/>
          <w:sz w:val="28"/>
          <w:szCs w:val="28"/>
          <w:lang w:val="ky-KG" w:eastAsia="en-US"/>
        </w:rPr>
        <w:t xml:space="preserve"> </w:t>
      </w:r>
      <w:r w:rsidRPr="0014182B">
        <w:rPr>
          <w:sz w:val="28"/>
          <w:szCs w:val="28"/>
          <w:lang w:val="ky-KG"/>
        </w:rPr>
        <w:t>миң доллары) - Россияга; 6,3 пайызы (АКШнын 1259,1</w:t>
      </w:r>
      <w:r w:rsidRPr="0014182B">
        <w:rPr>
          <w:rFonts w:eastAsia="Calibri"/>
          <w:sz w:val="28"/>
          <w:szCs w:val="28"/>
          <w:lang w:val="ky-KG" w:eastAsia="en-US"/>
        </w:rPr>
        <w:t xml:space="preserve"> </w:t>
      </w:r>
      <w:r w:rsidRPr="0014182B">
        <w:rPr>
          <w:sz w:val="28"/>
          <w:szCs w:val="28"/>
          <w:lang w:val="ky-KG"/>
        </w:rPr>
        <w:t>мин доллары) - Түркияга; 2,6 пайызы (АКШнын 535,2</w:t>
      </w:r>
      <w:r w:rsidRPr="0014182B">
        <w:rPr>
          <w:rFonts w:eastAsia="Calibri"/>
          <w:sz w:val="28"/>
          <w:szCs w:val="28"/>
          <w:lang w:val="ky-KG" w:eastAsia="en-US"/>
        </w:rPr>
        <w:t xml:space="preserve"> </w:t>
      </w:r>
      <w:r w:rsidRPr="0014182B">
        <w:rPr>
          <w:sz w:val="28"/>
          <w:szCs w:val="28"/>
          <w:lang w:val="ky-KG"/>
        </w:rPr>
        <w:t>миң доллары) – Иранга; 5,9 пайызы (АКШнын 1138,9</w:t>
      </w:r>
      <w:r w:rsidRPr="0014182B">
        <w:rPr>
          <w:rFonts w:eastAsia="Calibri"/>
          <w:sz w:val="28"/>
          <w:szCs w:val="28"/>
          <w:lang w:val="ky-KG" w:eastAsia="en-US"/>
        </w:rPr>
        <w:t xml:space="preserve"> </w:t>
      </w:r>
      <w:r w:rsidRPr="0014182B">
        <w:rPr>
          <w:sz w:val="28"/>
          <w:szCs w:val="28"/>
          <w:lang w:val="ky-KG"/>
        </w:rPr>
        <w:t xml:space="preserve">миң доллары) - башка өлкөлөргө туура келди. </w:t>
      </w:r>
    </w:p>
    <w:p w14:paraId="5F2D3D48" w14:textId="77777777" w:rsidR="006F29F2" w:rsidRDefault="006F29F2" w:rsidP="0014182B">
      <w:pPr>
        <w:tabs>
          <w:tab w:val="left" w:pos="0"/>
        </w:tabs>
        <w:ind w:firstLine="840"/>
        <w:jc w:val="both"/>
        <w:rPr>
          <w:sz w:val="28"/>
          <w:szCs w:val="28"/>
          <w:lang w:val="en-US"/>
        </w:rPr>
      </w:pPr>
    </w:p>
    <w:p w14:paraId="5313B00B" w14:textId="77777777" w:rsidR="000E5549" w:rsidRDefault="000E5549" w:rsidP="0014182B">
      <w:pPr>
        <w:tabs>
          <w:tab w:val="left" w:pos="0"/>
        </w:tabs>
        <w:ind w:firstLine="840"/>
        <w:jc w:val="both"/>
        <w:rPr>
          <w:sz w:val="28"/>
          <w:szCs w:val="28"/>
          <w:lang w:val="en-US"/>
        </w:rPr>
      </w:pPr>
    </w:p>
    <w:p w14:paraId="281808C8" w14:textId="77777777" w:rsidR="000E5549" w:rsidRDefault="000E5549" w:rsidP="0014182B">
      <w:pPr>
        <w:tabs>
          <w:tab w:val="left" w:pos="0"/>
        </w:tabs>
        <w:ind w:firstLine="840"/>
        <w:jc w:val="both"/>
        <w:rPr>
          <w:sz w:val="28"/>
          <w:szCs w:val="28"/>
          <w:lang w:val="en-US"/>
        </w:rPr>
      </w:pPr>
    </w:p>
    <w:p w14:paraId="01451DFE" w14:textId="77777777" w:rsidR="000E5549" w:rsidRDefault="000E5549" w:rsidP="0014182B">
      <w:pPr>
        <w:tabs>
          <w:tab w:val="left" w:pos="0"/>
        </w:tabs>
        <w:ind w:firstLine="840"/>
        <w:jc w:val="both"/>
        <w:rPr>
          <w:sz w:val="28"/>
          <w:szCs w:val="28"/>
          <w:lang w:val="en-US"/>
        </w:rPr>
      </w:pPr>
    </w:p>
    <w:p w14:paraId="2C508969" w14:textId="77777777" w:rsidR="000E5549" w:rsidRDefault="000E5549" w:rsidP="0014182B">
      <w:pPr>
        <w:tabs>
          <w:tab w:val="left" w:pos="0"/>
        </w:tabs>
        <w:ind w:firstLine="840"/>
        <w:jc w:val="both"/>
        <w:rPr>
          <w:sz w:val="28"/>
          <w:szCs w:val="28"/>
          <w:lang w:val="en-US"/>
        </w:rPr>
      </w:pPr>
    </w:p>
    <w:p w14:paraId="277B4518" w14:textId="77777777" w:rsidR="000E5549" w:rsidRDefault="000E5549" w:rsidP="0014182B">
      <w:pPr>
        <w:tabs>
          <w:tab w:val="left" w:pos="0"/>
        </w:tabs>
        <w:ind w:firstLine="840"/>
        <w:jc w:val="both"/>
        <w:rPr>
          <w:sz w:val="28"/>
          <w:szCs w:val="28"/>
          <w:lang w:val="en-US"/>
        </w:rPr>
      </w:pPr>
    </w:p>
    <w:p w14:paraId="5C9F83AE" w14:textId="77777777" w:rsidR="000E5549" w:rsidRDefault="000E5549" w:rsidP="0014182B">
      <w:pPr>
        <w:tabs>
          <w:tab w:val="left" w:pos="0"/>
        </w:tabs>
        <w:ind w:firstLine="840"/>
        <w:jc w:val="both"/>
        <w:rPr>
          <w:sz w:val="28"/>
          <w:szCs w:val="28"/>
          <w:lang w:val="en-US"/>
        </w:rPr>
      </w:pPr>
    </w:p>
    <w:p w14:paraId="7E26E0E9" w14:textId="77777777" w:rsidR="000E5549" w:rsidRDefault="000E5549" w:rsidP="0014182B">
      <w:pPr>
        <w:tabs>
          <w:tab w:val="left" w:pos="0"/>
        </w:tabs>
        <w:ind w:firstLine="840"/>
        <w:jc w:val="both"/>
        <w:rPr>
          <w:sz w:val="28"/>
          <w:szCs w:val="28"/>
          <w:lang w:val="en-US"/>
        </w:rPr>
      </w:pPr>
    </w:p>
    <w:p w14:paraId="77AD3EC9" w14:textId="77777777" w:rsidR="000E5549" w:rsidRDefault="000E5549" w:rsidP="0014182B">
      <w:pPr>
        <w:tabs>
          <w:tab w:val="left" w:pos="0"/>
        </w:tabs>
        <w:ind w:firstLine="840"/>
        <w:jc w:val="both"/>
        <w:rPr>
          <w:sz w:val="28"/>
          <w:szCs w:val="28"/>
          <w:lang w:val="en-US"/>
        </w:rPr>
      </w:pPr>
    </w:p>
    <w:p w14:paraId="7C459A25" w14:textId="77777777" w:rsidR="000E5549" w:rsidRDefault="000E5549" w:rsidP="0014182B">
      <w:pPr>
        <w:tabs>
          <w:tab w:val="left" w:pos="0"/>
        </w:tabs>
        <w:ind w:firstLine="840"/>
        <w:jc w:val="both"/>
        <w:rPr>
          <w:sz w:val="28"/>
          <w:szCs w:val="28"/>
          <w:lang w:val="en-US"/>
        </w:rPr>
      </w:pPr>
    </w:p>
    <w:p w14:paraId="097ABBB2" w14:textId="77777777" w:rsidR="000E5549" w:rsidRDefault="000E5549" w:rsidP="0014182B">
      <w:pPr>
        <w:tabs>
          <w:tab w:val="left" w:pos="0"/>
        </w:tabs>
        <w:ind w:firstLine="840"/>
        <w:jc w:val="both"/>
        <w:rPr>
          <w:sz w:val="28"/>
          <w:szCs w:val="28"/>
          <w:lang w:val="en-US"/>
        </w:rPr>
      </w:pPr>
    </w:p>
    <w:p w14:paraId="613D1E92" w14:textId="77777777" w:rsidR="000E5549" w:rsidRDefault="000E5549" w:rsidP="0014182B">
      <w:pPr>
        <w:tabs>
          <w:tab w:val="left" w:pos="0"/>
        </w:tabs>
        <w:ind w:firstLine="840"/>
        <w:jc w:val="both"/>
        <w:rPr>
          <w:sz w:val="28"/>
          <w:szCs w:val="28"/>
          <w:lang w:val="en-US"/>
        </w:rPr>
      </w:pPr>
    </w:p>
    <w:p w14:paraId="7A2B76A8" w14:textId="77777777" w:rsidR="000E5549" w:rsidRDefault="000E5549" w:rsidP="0014182B">
      <w:pPr>
        <w:tabs>
          <w:tab w:val="left" w:pos="0"/>
        </w:tabs>
        <w:ind w:firstLine="840"/>
        <w:jc w:val="both"/>
        <w:rPr>
          <w:sz w:val="28"/>
          <w:szCs w:val="28"/>
          <w:lang w:val="en-US"/>
        </w:rPr>
      </w:pPr>
    </w:p>
    <w:p w14:paraId="2B7EA0F0" w14:textId="77777777" w:rsidR="000E5549" w:rsidRDefault="000E5549" w:rsidP="0014182B">
      <w:pPr>
        <w:tabs>
          <w:tab w:val="left" w:pos="0"/>
        </w:tabs>
        <w:ind w:firstLine="840"/>
        <w:jc w:val="both"/>
        <w:rPr>
          <w:sz w:val="28"/>
          <w:szCs w:val="28"/>
          <w:lang w:val="en-US"/>
        </w:rPr>
      </w:pPr>
    </w:p>
    <w:p w14:paraId="395099C6" w14:textId="77777777" w:rsidR="000E5549" w:rsidRDefault="000E5549" w:rsidP="0014182B">
      <w:pPr>
        <w:tabs>
          <w:tab w:val="left" w:pos="0"/>
        </w:tabs>
        <w:ind w:firstLine="840"/>
        <w:jc w:val="both"/>
        <w:rPr>
          <w:sz w:val="28"/>
          <w:szCs w:val="28"/>
          <w:lang w:val="en-US"/>
        </w:rPr>
      </w:pPr>
    </w:p>
    <w:p w14:paraId="6FA39FBD" w14:textId="77777777" w:rsidR="000E5549" w:rsidRPr="000E5549" w:rsidRDefault="000E5549" w:rsidP="0014182B">
      <w:pPr>
        <w:tabs>
          <w:tab w:val="left" w:pos="0"/>
        </w:tabs>
        <w:ind w:firstLine="840"/>
        <w:jc w:val="both"/>
        <w:rPr>
          <w:sz w:val="28"/>
          <w:szCs w:val="28"/>
          <w:lang w:val="en-US"/>
        </w:rPr>
      </w:pPr>
    </w:p>
    <w:p w14:paraId="771A9537" w14:textId="787C3DC2" w:rsidR="0014182B" w:rsidRPr="0014182B" w:rsidRDefault="0014182B" w:rsidP="0014182B">
      <w:pPr>
        <w:rPr>
          <w:b/>
          <w:sz w:val="28"/>
          <w:szCs w:val="28"/>
          <w:lang w:val="ky-KG"/>
        </w:rPr>
      </w:pPr>
      <w:r w:rsidRPr="0014182B">
        <w:rPr>
          <w:bCs/>
          <w:sz w:val="28"/>
          <w:szCs w:val="28"/>
          <w:lang w:val="ky-KG"/>
        </w:rPr>
        <w:lastRenderedPageBreak/>
        <w:t>3</w:t>
      </w:r>
      <w:r w:rsidR="00953CB8">
        <w:rPr>
          <w:bCs/>
          <w:sz w:val="28"/>
          <w:szCs w:val="28"/>
          <w:lang w:val="ky-KG"/>
        </w:rPr>
        <w:t>8</w:t>
      </w:r>
      <w:r w:rsidRPr="0014182B">
        <w:rPr>
          <w:bCs/>
          <w:sz w:val="28"/>
          <w:szCs w:val="28"/>
          <w:lang w:val="ky-KG"/>
        </w:rPr>
        <w:t>-таблица.</w:t>
      </w:r>
      <w:r w:rsidRPr="0014182B">
        <w:rPr>
          <w:b/>
          <w:bCs/>
          <w:sz w:val="28"/>
          <w:szCs w:val="28"/>
          <w:lang w:val="ky-KG"/>
        </w:rPr>
        <w:t xml:space="preserve"> </w:t>
      </w:r>
      <w:r w:rsidRPr="0014182B">
        <w:rPr>
          <w:b/>
          <w:sz w:val="28"/>
          <w:szCs w:val="28"/>
          <w:lang w:val="ky-KG"/>
        </w:rPr>
        <w:t xml:space="preserve">2025-ж. январында Ош шаарынын айрым   </w:t>
      </w:r>
    </w:p>
    <w:p w14:paraId="51DB4375" w14:textId="77777777" w:rsidR="0014182B" w:rsidRPr="0014182B" w:rsidRDefault="0014182B" w:rsidP="0014182B">
      <w:pPr>
        <w:ind w:left="1361"/>
        <w:rPr>
          <w:b/>
          <w:sz w:val="28"/>
          <w:szCs w:val="28"/>
          <w:lang w:val="ky-KG"/>
        </w:rPr>
      </w:pPr>
      <w:r w:rsidRPr="0014182B">
        <w:rPr>
          <w:b/>
          <w:sz w:val="28"/>
          <w:szCs w:val="28"/>
          <w:lang w:val="ky-KG"/>
        </w:rPr>
        <w:t xml:space="preserve">   өлкөлөр менен тышкы соода жүгүртүүсү</w:t>
      </w:r>
    </w:p>
    <w:p w14:paraId="63B7CFAB" w14:textId="77777777" w:rsidR="0014182B" w:rsidRPr="0014182B" w:rsidRDefault="0014182B" w:rsidP="0014182B">
      <w:pPr>
        <w:ind w:left="1361"/>
        <w:rPr>
          <w:b/>
          <w:sz w:val="20"/>
          <w:szCs w:val="20"/>
          <w:lang w:val="ky-KG"/>
        </w:rPr>
      </w:pPr>
    </w:p>
    <w:tbl>
      <w:tblPr>
        <w:tblW w:w="5050" w:type="pct"/>
        <w:tblInd w:w="108" w:type="dxa"/>
        <w:tblLook w:val="04A0" w:firstRow="1" w:lastRow="0" w:firstColumn="1" w:lastColumn="0" w:noHBand="0" w:noVBand="1"/>
      </w:tblPr>
      <w:tblGrid>
        <w:gridCol w:w="1801"/>
        <w:gridCol w:w="1639"/>
        <w:gridCol w:w="1419"/>
        <w:gridCol w:w="1313"/>
        <w:gridCol w:w="1275"/>
        <w:gridCol w:w="1457"/>
        <w:gridCol w:w="1547"/>
      </w:tblGrid>
      <w:tr w:rsidR="0014182B" w:rsidRPr="0014182B" w14:paraId="431FBB81" w14:textId="77777777" w:rsidTr="00814922">
        <w:trPr>
          <w:tblHeader/>
        </w:trPr>
        <w:tc>
          <w:tcPr>
            <w:tcW w:w="862" w:type="pct"/>
            <w:vMerge w:val="restart"/>
            <w:tcBorders>
              <w:top w:val="single" w:sz="4" w:space="0" w:color="auto"/>
              <w:left w:val="nil"/>
              <w:bottom w:val="single" w:sz="4" w:space="0" w:color="auto"/>
            </w:tcBorders>
            <w:vAlign w:val="bottom"/>
          </w:tcPr>
          <w:p w14:paraId="1DA6D01B" w14:textId="77777777" w:rsidR="0014182B" w:rsidRPr="0014182B" w:rsidRDefault="0014182B" w:rsidP="0014182B">
            <w:pPr>
              <w:rPr>
                <w:color w:val="000000"/>
                <w:sz w:val="18"/>
                <w:szCs w:val="18"/>
                <w:lang w:val="ky-KG"/>
              </w:rPr>
            </w:pPr>
          </w:p>
        </w:tc>
        <w:tc>
          <w:tcPr>
            <w:tcW w:w="1463" w:type="pct"/>
            <w:gridSpan w:val="2"/>
            <w:vMerge w:val="restart"/>
            <w:tcBorders>
              <w:top w:val="single" w:sz="4" w:space="0" w:color="auto"/>
              <w:bottom w:val="single" w:sz="4" w:space="0" w:color="auto"/>
            </w:tcBorders>
            <w:hideMark/>
          </w:tcPr>
          <w:p w14:paraId="238A4E63" w14:textId="77777777" w:rsidR="0014182B" w:rsidRPr="0014182B" w:rsidRDefault="0014182B" w:rsidP="0014182B">
            <w:pPr>
              <w:jc w:val="center"/>
              <w:rPr>
                <w:b/>
              </w:rPr>
            </w:pPr>
            <w:proofErr w:type="spellStart"/>
            <w:r w:rsidRPr="0014182B">
              <w:rPr>
                <w:b/>
                <w:bCs/>
                <w:sz w:val="22"/>
                <w:szCs w:val="22"/>
              </w:rPr>
              <w:t>Тышкы</w:t>
            </w:r>
            <w:proofErr w:type="spellEnd"/>
            <w:r w:rsidRPr="0014182B">
              <w:rPr>
                <w:b/>
                <w:bCs/>
                <w:sz w:val="22"/>
                <w:szCs w:val="22"/>
              </w:rPr>
              <w:t xml:space="preserve"> </w:t>
            </w:r>
            <w:proofErr w:type="spellStart"/>
            <w:r w:rsidRPr="0014182B">
              <w:rPr>
                <w:b/>
                <w:bCs/>
                <w:sz w:val="22"/>
                <w:szCs w:val="22"/>
              </w:rPr>
              <w:t>соода</w:t>
            </w:r>
            <w:proofErr w:type="spellEnd"/>
            <w:r w:rsidRPr="0014182B">
              <w:rPr>
                <w:b/>
                <w:bCs/>
                <w:sz w:val="22"/>
                <w:szCs w:val="22"/>
              </w:rPr>
              <w:t xml:space="preserve"> ж</w:t>
            </w:r>
            <w:r w:rsidRPr="0014182B">
              <w:rPr>
                <w:b/>
                <w:bCs/>
                <w:sz w:val="22"/>
                <w:szCs w:val="22"/>
                <w:lang w:val="ky-KG"/>
              </w:rPr>
              <w:t>үгүртүү</w:t>
            </w:r>
            <w:r w:rsidRPr="0014182B">
              <w:rPr>
                <w:b/>
                <w:bCs/>
                <w:sz w:val="22"/>
                <w:szCs w:val="22"/>
              </w:rPr>
              <w:t xml:space="preserve"> - </w:t>
            </w:r>
            <w:proofErr w:type="spellStart"/>
            <w:r w:rsidRPr="0014182B">
              <w:rPr>
                <w:b/>
                <w:bCs/>
                <w:sz w:val="22"/>
                <w:szCs w:val="22"/>
              </w:rPr>
              <w:t>бардыгы</w:t>
            </w:r>
            <w:proofErr w:type="spellEnd"/>
          </w:p>
        </w:tc>
        <w:tc>
          <w:tcPr>
            <w:tcW w:w="2675" w:type="pct"/>
            <w:gridSpan w:val="4"/>
            <w:tcBorders>
              <w:top w:val="single" w:sz="4" w:space="0" w:color="auto"/>
              <w:bottom w:val="single" w:sz="4" w:space="0" w:color="auto"/>
              <w:right w:val="nil"/>
            </w:tcBorders>
            <w:vAlign w:val="bottom"/>
            <w:hideMark/>
          </w:tcPr>
          <w:p w14:paraId="0BEDF6BF" w14:textId="77777777" w:rsidR="0014182B" w:rsidRPr="0014182B" w:rsidRDefault="0014182B" w:rsidP="0014182B">
            <w:pPr>
              <w:jc w:val="center"/>
              <w:rPr>
                <w:b/>
              </w:rPr>
            </w:pPr>
            <w:proofErr w:type="spellStart"/>
            <w:r w:rsidRPr="0014182B">
              <w:rPr>
                <w:b/>
                <w:sz w:val="22"/>
                <w:szCs w:val="22"/>
              </w:rPr>
              <w:t>анын</w:t>
            </w:r>
            <w:proofErr w:type="spellEnd"/>
            <w:r w:rsidRPr="0014182B">
              <w:rPr>
                <w:b/>
                <w:sz w:val="22"/>
                <w:szCs w:val="22"/>
              </w:rPr>
              <w:t xml:space="preserve"> </w:t>
            </w:r>
            <w:proofErr w:type="spellStart"/>
            <w:r w:rsidRPr="0014182B">
              <w:rPr>
                <w:b/>
                <w:sz w:val="22"/>
                <w:szCs w:val="22"/>
              </w:rPr>
              <w:t>ичинде</w:t>
            </w:r>
            <w:proofErr w:type="spellEnd"/>
          </w:p>
        </w:tc>
      </w:tr>
      <w:tr w:rsidR="0014182B" w:rsidRPr="0014182B" w14:paraId="43841A51" w14:textId="77777777" w:rsidTr="00814922">
        <w:trPr>
          <w:tblHeader/>
        </w:trPr>
        <w:tc>
          <w:tcPr>
            <w:tcW w:w="0" w:type="auto"/>
            <w:vMerge/>
            <w:tcBorders>
              <w:top w:val="single" w:sz="4" w:space="0" w:color="auto"/>
              <w:left w:val="nil"/>
              <w:bottom w:val="single" w:sz="4" w:space="0" w:color="auto"/>
            </w:tcBorders>
            <w:vAlign w:val="center"/>
            <w:hideMark/>
          </w:tcPr>
          <w:p w14:paraId="33690D98" w14:textId="77777777" w:rsidR="0014182B" w:rsidRPr="0014182B" w:rsidRDefault="0014182B" w:rsidP="0014182B">
            <w:pPr>
              <w:spacing w:line="276" w:lineRule="auto"/>
              <w:rPr>
                <w:color w:val="000000"/>
                <w:sz w:val="18"/>
                <w:szCs w:val="18"/>
                <w:lang w:val="ky-KG"/>
              </w:rPr>
            </w:pPr>
          </w:p>
        </w:tc>
        <w:tc>
          <w:tcPr>
            <w:tcW w:w="0" w:type="auto"/>
            <w:gridSpan w:val="2"/>
            <w:vMerge/>
            <w:tcBorders>
              <w:top w:val="single" w:sz="4" w:space="0" w:color="auto"/>
              <w:bottom w:val="single" w:sz="4" w:space="0" w:color="auto"/>
            </w:tcBorders>
            <w:vAlign w:val="center"/>
            <w:hideMark/>
          </w:tcPr>
          <w:p w14:paraId="603B4FDE" w14:textId="77777777" w:rsidR="0014182B" w:rsidRPr="0014182B" w:rsidRDefault="0014182B" w:rsidP="0014182B">
            <w:pPr>
              <w:spacing w:line="276" w:lineRule="auto"/>
              <w:rPr>
                <w:b/>
              </w:rPr>
            </w:pPr>
          </w:p>
        </w:tc>
        <w:tc>
          <w:tcPr>
            <w:tcW w:w="1238" w:type="pct"/>
            <w:gridSpan w:val="2"/>
            <w:tcBorders>
              <w:top w:val="single" w:sz="4" w:space="0" w:color="auto"/>
              <w:bottom w:val="single" w:sz="4" w:space="0" w:color="auto"/>
            </w:tcBorders>
            <w:vAlign w:val="bottom"/>
            <w:hideMark/>
          </w:tcPr>
          <w:p w14:paraId="5E73D4B5" w14:textId="77777777" w:rsidR="0014182B" w:rsidRPr="0014182B" w:rsidRDefault="0014182B" w:rsidP="0014182B">
            <w:pPr>
              <w:jc w:val="center"/>
              <w:rPr>
                <w:b/>
                <w:color w:val="000000"/>
              </w:rPr>
            </w:pPr>
            <w:r w:rsidRPr="0014182B">
              <w:rPr>
                <w:b/>
                <w:sz w:val="22"/>
                <w:szCs w:val="22"/>
              </w:rPr>
              <w:t>Экспорт</w:t>
            </w:r>
          </w:p>
        </w:tc>
        <w:tc>
          <w:tcPr>
            <w:tcW w:w="1437" w:type="pct"/>
            <w:gridSpan w:val="2"/>
            <w:tcBorders>
              <w:top w:val="single" w:sz="4" w:space="0" w:color="auto"/>
              <w:bottom w:val="single" w:sz="4" w:space="0" w:color="auto"/>
              <w:right w:val="nil"/>
            </w:tcBorders>
            <w:vAlign w:val="bottom"/>
            <w:hideMark/>
          </w:tcPr>
          <w:p w14:paraId="1CB41486" w14:textId="77777777" w:rsidR="0014182B" w:rsidRPr="0014182B" w:rsidRDefault="0014182B" w:rsidP="0014182B">
            <w:pPr>
              <w:jc w:val="center"/>
              <w:rPr>
                <w:b/>
                <w:color w:val="000000"/>
              </w:rPr>
            </w:pPr>
            <w:r w:rsidRPr="0014182B">
              <w:rPr>
                <w:b/>
                <w:sz w:val="22"/>
                <w:szCs w:val="22"/>
              </w:rPr>
              <w:t>Импорт</w:t>
            </w:r>
          </w:p>
        </w:tc>
      </w:tr>
      <w:tr w:rsidR="0014182B" w:rsidRPr="0014182B" w14:paraId="5CD5D15E" w14:textId="77777777" w:rsidTr="00814922">
        <w:trPr>
          <w:tblHeader/>
        </w:trPr>
        <w:tc>
          <w:tcPr>
            <w:tcW w:w="0" w:type="auto"/>
            <w:vMerge/>
            <w:tcBorders>
              <w:top w:val="single" w:sz="4" w:space="0" w:color="auto"/>
              <w:left w:val="nil"/>
              <w:bottom w:val="single" w:sz="4" w:space="0" w:color="auto"/>
            </w:tcBorders>
            <w:vAlign w:val="center"/>
            <w:hideMark/>
          </w:tcPr>
          <w:p w14:paraId="3DF273C3" w14:textId="77777777" w:rsidR="0014182B" w:rsidRPr="0014182B" w:rsidRDefault="0014182B" w:rsidP="0014182B">
            <w:pPr>
              <w:spacing w:line="276" w:lineRule="auto"/>
              <w:rPr>
                <w:color w:val="000000"/>
                <w:sz w:val="18"/>
                <w:szCs w:val="18"/>
                <w:lang w:val="ky-KG"/>
              </w:rPr>
            </w:pPr>
          </w:p>
        </w:tc>
        <w:tc>
          <w:tcPr>
            <w:tcW w:w="784" w:type="pct"/>
            <w:tcBorders>
              <w:top w:val="single" w:sz="4" w:space="0" w:color="auto"/>
              <w:bottom w:val="single" w:sz="4" w:space="0" w:color="auto"/>
              <w:right w:val="nil"/>
            </w:tcBorders>
            <w:hideMark/>
          </w:tcPr>
          <w:p w14:paraId="194FCD9E" w14:textId="77777777" w:rsidR="0014182B" w:rsidRPr="0014182B" w:rsidRDefault="0014182B" w:rsidP="0014182B">
            <w:pPr>
              <w:jc w:val="right"/>
              <w:rPr>
                <w:b/>
                <w:bCs/>
              </w:rPr>
            </w:pPr>
            <w:proofErr w:type="spellStart"/>
            <w:r w:rsidRPr="0014182B">
              <w:rPr>
                <w:b/>
                <w:bCs/>
                <w:sz w:val="22"/>
                <w:szCs w:val="22"/>
              </w:rPr>
              <w:t>АКШнын</w:t>
            </w:r>
            <w:proofErr w:type="spellEnd"/>
            <w:r w:rsidRPr="0014182B">
              <w:rPr>
                <w:b/>
                <w:bCs/>
                <w:sz w:val="22"/>
                <w:szCs w:val="22"/>
              </w:rPr>
              <w:t xml:space="preserve"> ми</w:t>
            </w:r>
            <w:r w:rsidRPr="0014182B">
              <w:rPr>
                <w:b/>
                <w:bCs/>
                <w:sz w:val="22"/>
                <w:szCs w:val="22"/>
                <w:lang w:val="ky-KG"/>
              </w:rPr>
              <w:t>ң</w:t>
            </w:r>
            <w:r w:rsidRPr="0014182B">
              <w:rPr>
                <w:b/>
                <w:bCs/>
                <w:sz w:val="22"/>
                <w:szCs w:val="22"/>
              </w:rPr>
              <w:br/>
              <w:t>доллары</w:t>
            </w:r>
          </w:p>
        </w:tc>
        <w:tc>
          <w:tcPr>
            <w:tcW w:w="679" w:type="pct"/>
            <w:tcBorders>
              <w:top w:val="single" w:sz="4" w:space="0" w:color="auto"/>
              <w:left w:val="nil"/>
              <w:bottom w:val="single" w:sz="4" w:space="0" w:color="auto"/>
              <w:right w:val="nil"/>
            </w:tcBorders>
            <w:hideMark/>
          </w:tcPr>
          <w:p w14:paraId="258FEEB5" w14:textId="77777777" w:rsidR="0014182B" w:rsidRPr="0014182B" w:rsidRDefault="0014182B" w:rsidP="0014182B">
            <w:pPr>
              <w:jc w:val="right"/>
              <w:rPr>
                <w:b/>
                <w:bCs/>
              </w:rPr>
            </w:pPr>
            <w:r w:rsidRPr="0014182B">
              <w:rPr>
                <w:b/>
                <w:bCs/>
                <w:sz w:val="22"/>
                <w:szCs w:val="22"/>
              </w:rPr>
              <w:t>202</w:t>
            </w:r>
            <w:r w:rsidRPr="0014182B">
              <w:rPr>
                <w:b/>
                <w:bCs/>
                <w:sz w:val="22"/>
                <w:szCs w:val="22"/>
                <w:lang w:val="ky-KG"/>
              </w:rPr>
              <w:t>4</w:t>
            </w:r>
            <w:r w:rsidRPr="0014182B">
              <w:rPr>
                <w:b/>
                <w:bCs/>
                <w:sz w:val="22"/>
                <w:szCs w:val="22"/>
              </w:rPr>
              <w:t xml:space="preserve">-ж. </w:t>
            </w:r>
            <w:proofErr w:type="spellStart"/>
            <w:r w:rsidRPr="0014182B">
              <w:rPr>
                <w:b/>
                <w:bCs/>
                <w:sz w:val="22"/>
                <w:szCs w:val="22"/>
              </w:rPr>
              <w:t>тийишт</w:t>
            </w:r>
            <w:proofErr w:type="spellEnd"/>
            <w:r w:rsidRPr="0014182B">
              <w:rPr>
                <w:b/>
                <w:bCs/>
                <w:sz w:val="22"/>
                <w:szCs w:val="22"/>
                <w:lang w:val="ky-KG"/>
              </w:rPr>
              <w:t>үү</w:t>
            </w:r>
            <w:r w:rsidRPr="0014182B">
              <w:rPr>
                <w:b/>
                <w:bCs/>
                <w:sz w:val="22"/>
                <w:szCs w:val="22"/>
              </w:rPr>
              <w:t xml:space="preserve"> </w:t>
            </w:r>
            <w:proofErr w:type="spellStart"/>
            <w:r w:rsidRPr="0014182B">
              <w:rPr>
                <w:b/>
                <w:bCs/>
                <w:sz w:val="22"/>
                <w:szCs w:val="22"/>
              </w:rPr>
              <w:t>мезгилине</w:t>
            </w:r>
            <w:proofErr w:type="spellEnd"/>
            <w:r w:rsidRPr="0014182B">
              <w:rPr>
                <w:b/>
                <w:bCs/>
                <w:sz w:val="22"/>
                <w:szCs w:val="22"/>
              </w:rPr>
              <w:t xml:space="preserve"> карата </w:t>
            </w:r>
            <w:proofErr w:type="spellStart"/>
            <w:r w:rsidRPr="0014182B">
              <w:rPr>
                <w:b/>
                <w:bCs/>
                <w:sz w:val="22"/>
                <w:szCs w:val="22"/>
              </w:rPr>
              <w:t>пайыз</w:t>
            </w:r>
            <w:proofErr w:type="spellEnd"/>
            <w:r w:rsidRPr="0014182B">
              <w:rPr>
                <w:b/>
                <w:bCs/>
                <w:sz w:val="22"/>
                <w:szCs w:val="22"/>
              </w:rPr>
              <w:br/>
            </w:r>
            <w:proofErr w:type="spellStart"/>
            <w:r w:rsidRPr="0014182B">
              <w:rPr>
                <w:b/>
                <w:bCs/>
                <w:sz w:val="22"/>
                <w:szCs w:val="22"/>
              </w:rPr>
              <w:t>менен</w:t>
            </w:r>
            <w:proofErr w:type="spellEnd"/>
          </w:p>
        </w:tc>
        <w:tc>
          <w:tcPr>
            <w:tcW w:w="628" w:type="pct"/>
            <w:tcBorders>
              <w:top w:val="single" w:sz="4" w:space="0" w:color="auto"/>
              <w:left w:val="nil"/>
              <w:bottom w:val="single" w:sz="4" w:space="0" w:color="auto"/>
              <w:right w:val="nil"/>
            </w:tcBorders>
            <w:hideMark/>
          </w:tcPr>
          <w:p w14:paraId="1DC55419" w14:textId="77777777" w:rsidR="0014182B" w:rsidRPr="0014182B" w:rsidRDefault="0014182B" w:rsidP="0014182B">
            <w:pPr>
              <w:jc w:val="right"/>
              <w:rPr>
                <w:b/>
                <w:bCs/>
              </w:rPr>
            </w:pPr>
            <w:proofErr w:type="spellStart"/>
            <w:r w:rsidRPr="0014182B">
              <w:rPr>
                <w:b/>
                <w:bCs/>
                <w:sz w:val="22"/>
                <w:szCs w:val="22"/>
              </w:rPr>
              <w:t>АКШнын</w:t>
            </w:r>
            <w:proofErr w:type="spellEnd"/>
            <w:r w:rsidRPr="0014182B">
              <w:rPr>
                <w:b/>
                <w:bCs/>
                <w:sz w:val="22"/>
                <w:szCs w:val="22"/>
              </w:rPr>
              <w:t xml:space="preserve"> ми</w:t>
            </w:r>
            <w:r w:rsidRPr="0014182B">
              <w:rPr>
                <w:b/>
                <w:bCs/>
                <w:sz w:val="22"/>
                <w:szCs w:val="22"/>
                <w:lang w:val="ky-KG"/>
              </w:rPr>
              <w:t>ң</w:t>
            </w:r>
            <w:r w:rsidRPr="0014182B">
              <w:rPr>
                <w:b/>
                <w:bCs/>
                <w:sz w:val="22"/>
                <w:szCs w:val="22"/>
              </w:rPr>
              <w:br/>
              <w:t>доллары</w:t>
            </w:r>
          </w:p>
        </w:tc>
        <w:tc>
          <w:tcPr>
            <w:tcW w:w="610" w:type="pct"/>
            <w:tcBorders>
              <w:top w:val="single" w:sz="4" w:space="0" w:color="auto"/>
              <w:left w:val="nil"/>
              <w:bottom w:val="single" w:sz="4" w:space="0" w:color="auto"/>
              <w:right w:val="nil"/>
            </w:tcBorders>
            <w:hideMark/>
          </w:tcPr>
          <w:p w14:paraId="3637FB5B" w14:textId="77777777" w:rsidR="0014182B" w:rsidRPr="0014182B" w:rsidRDefault="0014182B" w:rsidP="0014182B">
            <w:pPr>
              <w:jc w:val="right"/>
              <w:rPr>
                <w:b/>
                <w:bCs/>
              </w:rPr>
            </w:pPr>
            <w:r w:rsidRPr="0014182B">
              <w:rPr>
                <w:b/>
                <w:bCs/>
                <w:sz w:val="22"/>
                <w:szCs w:val="22"/>
              </w:rPr>
              <w:t>202</w:t>
            </w:r>
            <w:r w:rsidRPr="0014182B">
              <w:rPr>
                <w:b/>
                <w:bCs/>
                <w:sz w:val="22"/>
                <w:szCs w:val="22"/>
                <w:lang w:val="ky-KG"/>
              </w:rPr>
              <w:t>4</w:t>
            </w:r>
            <w:r w:rsidRPr="0014182B">
              <w:rPr>
                <w:b/>
                <w:bCs/>
                <w:sz w:val="22"/>
                <w:szCs w:val="22"/>
              </w:rPr>
              <w:t xml:space="preserve">-ж. </w:t>
            </w:r>
            <w:proofErr w:type="spellStart"/>
            <w:r w:rsidRPr="0014182B">
              <w:rPr>
                <w:b/>
                <w:bCs/>
                <w:sz w:val="22"/>
                <w:szCs w:val="22"/>
              </w:rPr>
              <w:t>тийишт</w:t>
            </w:r>
            <w:proofErr w:type="spellEnd"/>
            <w:r w:rsidRPr="0014182B">
              <w:rPr>
                <w:b/>
                <w:bCs/>
                <w:sz w:val="22"/>
                <w:szCs w:val="22"/>
                <w:lang w:val="ky-KG"/>
              </w:rPr>
              <w:t>үү</w:t>
            </w:r>
            <w:r w:rsidRPr="0014182B">
              <w:rPr>
                <w:b/>
                <w:bCs/>
                <w:sz w:val="22"/>
                <w:szCs w:val="22"/>
              </w:rPr>
              <w:t xml:space="preserve"> </w:t>
            </w:r>
            <w:proofErr w:type="spellStart"/>
            <w:r w:rsidRPr="0014182B">
              <w:rPr>
                <w:b/>
                <w:bCs/>
                <w:sz w:val="22"/>
                <w:szCs w:val="22"/>
              </w:rPr>
              <w:t>мезгилине</w:t>
            </w:r>
            <w:proofErr w:type="spellEnd"/>
            <w:r w:rsidRPr="0014182B">
              <w:rPr>
                <w:b/>
                <w:bCs/>
                <w:sz w:val="22"/>
                <w:szCs w:val="22"/>
              </w:rPr>
              <w:t xml:space="preserve"> карата </w:t>
            </w:r>
            <w:proofErr w:type="spellStart"/>
            <w:r w:rsidRPr="0014182B">
              <w:rPr>
                <w:b/>
                <w:bCs/>
                <w:sz w:val="22"/>
                <w:szCs w:val="22"/>
              </w:rPr>
              <w:t>пайыз</w:t>
            </w:r>
            <w:proofErr w:type="spellEnd"/>
            <w:r w:rsidRPr="0014182B">
              <w:rPr>
                <w:b/>
                <w:bCs/>
                <w:sz w:val="22"/>
                <w:szCs w:val="22"/>
              </w:rPr>
              <w:br/>
            </w:r>
            <w:proofErr w:type="spellStart"/>
            <w:r w:rsidRPr="0014182B">
              <w:rPr>
                <w:b/>
                <w:bCs/>
                <w:sz w:val="22"/>
                <w:szCs w:val="22"/>
              </w:rPr>
              <w:t>менен</w:t>
            </w:r>
            <w:proofErr w:type="spellEnd"/>
          </w:p>
        </w:tc>
        <w:tc>
          <w:tcPr>
            <w:tcW w:w="697" w:type="pct"/>
            <w:tcBorders>
              <w:top w:val="single" w:sz="4" w:space="0" w:color="auto"/>
              <w:left w:val="nil"/>
              <w:bottom w:val="single" w:sz="4" w:space="0" w:color="auto"/>
              <w:right w:val="nil"/>
            </w:tcBorders>
            <w:hideMark/>
          </w:tcPr>
          <w:p w14:paraId="1CB29559" w14:textId="77777777" w:rsidR="0014182B" w:rsidRPr="0014182B" w:rsidRDefault="0014182B" w:rsidP="0014182B">
            <w:pPr>
              <w:jc w:val="right"/>
              <w:rPr>
                <w:b/>
                <w:bCs/>
              </w:rPr>
            </w:pPr>
            <w:proofErr w:type="spellStart"/>
            <w:r w:rsidRPr="0014182B">
              <w:rPr>
                <w:b/>
                <w:bCs/>
                <w:sz w:val="22"/>
                <w:szCs w:val="22"/>
              </w:rPr>
              <w:t>АКШнын</w:t>
            </w:r>
            <w:proofErr w:type="spellEnd"/>
            <w:r w:rsidRPr="0014182B">
              <w:rPr>
                <w:b/>
                <w:bCs/>
                <w:sz w:val="22"/>
                <w:szCs w:val="22"/>
              </w:rPr>
              <w:t xml:space="preserve"> ми</w:t>
            </w:r>
            <w:r w:rsidRPr="0014182B">
              <w:rPr>
                <w:b/>
                <w:bCs/>
                <w:sz w:val="22"/>
                <w:szCs w:val="22"/>
                <w:lang w:val="ky-KG"/>
              </w:rPr>
              <w:t>ң</w:t>
            </w:r>
            <w:r w:rsidRPr="0014182B">
              <w:rPr>
                <w:b/>
                <w:bCs/>
                <w:sz w:val="22"/>
                <w:szCs w:val="22"/>
              </w:rPr>
              <w:br/>
              <w:t>доллары</w:t>
            </w:r>
          </w:p>
        </w:tc>
        <w:tc>
          <w:tcPr>
            <w:tcW w:w="740" w:type="pct"/>
            <w:tcBorders>
              <w:top w:val="single" w:sz="4" w:space="0" w:color="auto"/>
              <w:left w:val="nil"/>
              <w:bottom w:val="single" w:sz="4" w:space="0" w:color="auto"/>
              <w:right w:val="nil"/>
            </w:tcBorders>
            <w:hideMark/>
          </w:tcPr>
          <w:p w14:paraId="0A182F28" w14:textId="77777777" w:rsidR="0014182B" w:rsidRPr="0014182B" w:rsidRDefault="0014182B" w:rsidP="0014182B">
            <w:pPr>
              <w:ind w:right="-129"/>
              <w:jc w:val="right"/>
              <w:rPr>
                <w:b/>
                <w:bCs/>
              </w:rPr>
            </w:pPr>
            <w:r w:rsidRPr="0014182B">
              <w:rPr>
                <w:b/>
                <w:bCs/>
                <w:sz w:val="22"/>
                <w:szCs w:val="22"/>
              </w:rPr>
              <w:t>202</w:t>
            </w:r>
            <w:r w:rsidRPr="0014182B">
              <w:rPr>
                <w:b/>
                <w:bCs/>
                <w:sz w:val="22"/>
                <w:szCs w:val="22"/>
                <w:lang w:val="ky-KG"/>
              </w:rPr>
              <w:t>4</w:t>
            </w:r>
            <w:r w:rsidRPr="0014182B">
              <w:rPr>
                <w:b/>
                <w:bCs/>
                <w:sz w:val="22"/>
                <w:szCs w:val="22"/>
              </w:rPr>
              <w:t xml:space="preserve">-ж. </w:t>
            </w:r>
            <w:proofErr w:type="spellStart"/>
            <w:r w:rsidRPr="0014182B">
              <w:rPr>
                <w:b/>
                <w:bCs/>
                <w:sz w:val="22"/>
                <w:szCs w:val="22"/>
              </w:rPr>
              <w:t>тийишт</w:t>
            </w:r>
            <w:proofErr w:type="spellEnd"/>
            <w:r w:rsidRPr="0014182B">
              <w:rPr>
                <w:b/>
                <w:bCs/>
                <w:sz w:val="22"/>
                <w:szCs w:val="22"/>
                <w:lang w:val="ky-KG"/>
              </w:rPr>
              <w:t>үү</w:t>
            </w:r>
            <w:r w:rsidRPr="0014182B">
              <w:rPr>
                <w:b/>
                <w:bCs/>
                <w:sz w:val="22"/>
                <w:szCs w:val="22"/>
              </w:rPr>
              <w:t xml:space="preserve"> </w:t>
            </w:r>
            <w:proofErr w:type="spellStart"/>
            <w:r w:rsidRPr="0014182B">
              <w:rPr>
                <w:b/>
                <w:bCs/>
                <w:sz w:val="22"/>
                <w:szCs w:val="22"/>
              </w:rPr>
              <w:t>мезгилине</w:t>
            </w:r>
            <w:proofErr w:type="spellEnd"/>
            <w:r w:rsidRPr="0014182B">
              <w:rPr>
                <w:b/>
                <w:bCs/>
                <w:sz w:val="22"/>
                <w:szCs w:val="22"/>
              </w:rPr>
              <w:t xml:space="preserve"> карата </w:t>
            </w:r>
            <w:proofErr w:type="spellStart"/>
            <w:r w:rsidRPr="0014182B">
              <w:rPr>
                <w:b/>
                <w:bCs/>
                <w:sz w:val="22"/>
                <w:szCs w:val="22"/>
              </w:rPr>
              <w:t>пайыз</w:t>
            </w:r>
            <w:proofErr w:type="spellEnd"/>
            <w:r w:rsidRPr="0014182B">
              <w:rPr>
                <w:b/>
                <w:bCs/>
                <w:sz w:val="22"/>
                <w:szCs w:val="22"/>
              </w:rPr>
              <w:br/>
            </w:r>
            <w:proofErr w:type="spellStart"/>
            <w:r w:rsidRPr="0014182B">
              <w:rPr>
                <w:b/>
                <w:bCs/>
                <w:sz w:val="22"/>
                <w:szCs w:val="22"/>
              </w:rPr>
              <w:t>менен</w:t>
            </w:r>
            <w:proofErr w:type="spellEnd"/>
          </w:p>
        </w:tc>
      </w:tr>
      <w:tr w:rsidR="0014182B" w:rsidRPr="0014182B" w14:paraId="1E477754" w14:textId="77777777" w:rsidTr="00814922">
        <w:tc>
          <w:tcPr>
            <w:tcW w:w="862" w:type="pct"/>
            <w:tcBorders>
              <w:top w:val="single" w:sz="4" w:space="0" w:color="auto"/>
              <w:left w:val="nil"/>
              <w:bottom w:val="nil"/>
              <w:right w:val="nil"/>
            </w:tcBorders>
            <w:vAlign w:val="bottom"/>
            <w:hideMark/>
          </w:tcPr>
          <w:p w14:paraId="11CDFA10" w14:textId="77777777" w:rsidR="0014182B" w:rsidRPr="0014182B" w:rsidRDefault="0014182B" w:rsidP="0014182B">
            <w:pPr>
              <w:spacing w:before="20"/>
              <w:rPr>
                <w:bCs/>
              </w:rPr>
            </w:pPr>
            <w:proofErr w:type="spellStart"/>
            <w:r w:rsidRPr="0014182B">
              <w:rPr>
                <w:bCs/>
                <w:sz w:val="22"/>
                <w:szCs w:val="22"/>
              </w:rPr>
              <w:t>Баардыгы</w:t>
            </w:r>
            <w:proofErr w:type="spellEnd"/>
          </w:p>
        </w:tc>
        <w:tc>
          <w:tcPr>
            <w:tcW w:w="784" w:type="pct"/>
            <w:tcBorders>
              <w:top w:val="single" w:sz="4" w:space="0" w:color="auto"/>
              <w:left w:val="nil"/>
              <w:bottom w:val="nil"/>
              <w:right w:val="nil"/>
            </w:tcBorders>
            <w:tcMar>
              <w:top w:w="0" w:type="dxa"/>
              <w:left w:w="170" w:type="dxa"/>
              <w:bottom w:w="0" w:type="dxa"/>
              <w:right w:w="170" w:type="dxa"/>
            </w:tcMar>
            <w:vAlign w:val="bottom"/>
          </w:tcPr>
          <w:p w14:paraId="25FEF568" w14:textId="77777777" w:rsidR="0014182B" w:rsidRPr="0014182B" w:rsidRDefault="0014182B" w:rsidP="0014182B">
            <w:pPr>
              <w:jc w:val="right"/>
              <w:rPr>
                <w:bCs/>
                <w:sz w:val="22"/>
                <w:szCs w:val="22"/>
                <w:lang w:val="ky-KG"/>
              </w:rPr>
            </w:pPr>
            <w:r w:rsidRPr="0014182B">
              <w:rPr>
                <w:bCs/>
                <w:sz w:val="22"/>
                <w:szCs w:val="22"/>
                <w:lang w:val="ky-KG"/>
              </w:rPr>
              <w:t>23 324,0</w:t>
            </w:r>
          </w:p>
        </w:tc>
        <w:tc>
          <w:tcPr>
            <w:tcW w:w="679" w:type="pct"/>
            <w:tcBorders>
              <w:top w:val="single" w:sz="4" w:space="0" w:color="auto"/>
              <w:left w:val="nil"/>
              <w:bottom w:val="nil"/>
              <w:right w:val="nil"/>
            </w:tcBorders>
            <w:tcMar>
              <w:top w:w="0" w:type="dxa"/>
              <w:left w:w="170" w:type="dxa"/>
              <w:bottom w:w="0" w:type="dxa"/>
              <w:right w:w="170" w:type="dxa"/>
            </w:tcMar>
            <w:vAlign w:val="bottom"/>
          </w:tcPr>
          <w:p w14:paraId="41195619" w14:textId="77777777" w:rsidR="0014182B" w:rsidRPr="0014182B" w:rsidRDefault="0014182B" w:rsidP="0014182B">
            <w:pPr>
              <w:jc w:val="right"/>
              <w:rPr>
                <w:bCs/>
                <w:sz w:val="22"/>
                <w:szCs w:val="22"/>
                <w:lang w:val="ky-KG"/>
              </w:rPr>
            </w:pPr>
            <w:r w:rsidRPr="0014182B">
              <w:rPr>
                <w:bCs/>
                <w:sz w:val="22"/>
                <w:szCs w:val="22"/>
                <w:lang w:val="ky-KG"/>
              </w:rPr>
              <w:t>65,8</w:t>
            </w:r>
          </w:p>
        </w:tc>
        <w:tc>
          <w:tcPr>
            <w:tcW w:w="628" w:type="pct"/>
            <w:tcBorders>
              <w:top w:val="single" w:sz="4" w:space="0" w:color="auto"/>
              <w:left w:val="nil"/>
              <w:bottom w:val="nil"/>
              <w:right w:val="nil"/>
            </w:tcBorders>
            <w:tcMar>
              <w:top w:w="0" w:type="dxa"/>
              <w:left w:w="170" w:type="dxa"/>
              <w:bottom w:w="0" w:type="dxa"/>
              <w:right w:w="170" w:type="dxa"/>
            </w:tcMar>
            <w:vAlign w:val="bottom"/>
          </w:tcPr>
          <w:p w14:paraId="0408C338" w14:textId="77777777" w:rsidR="0014182B" w:rsidRPr="0014182B" w:rsidRDefault="0014182B" w:rsidP="0014182B">
            <w:pPr>
              <w:jc w:val="right"/>
              <w:rPr>
                <w:bCs/>
                <w:sz w:val="22"/>
                <w:szCs w:val="22"/>
                <w:lang w:val="ky-KG"/>
              </w:rPr>
            </w:pPr>
            <w:r w:rsidRPr="0014182B">
              <w:rPr>
                <w:bCs/>
                <w:sz w:val="22"/>
                <w:szCs w:val="22"/>
                <w:lang w:val="ky-KG"/>
              </w:rPr>
              <w:t>3241,2</w:t>
            </w:r>
          </w:p>
        </w:tc>
        <w:tc>
          <w:tcPr>
            <w:tcW w:w="610" w:type="pct"/>
            <w:tcBorders>
              <w:top w:val="single" w:sz="4" w:space="0" w:color="auto"/>
              <w:left w:val="nil"/>
              <w:bottom w:val="nil"/>
              <w:right w:val="nil"/>
            </w:tcBorders>
            <w:tcMar>
              <w:top w:w="0" w:type="dxa"/>
              <w:left w:w="170" w:type="dxa"/>
              <w:bottom w:w="0" w:type="dxa"/>
              <w:right w:w="170" w:type="dxa"/>
            </w:tcMar>
            <w:vAlign w:val="bottom"/>
          </w:tcPr>
          <w:p w14:paraId="5F35EF6B" w14:textId="77777777" w:rsidR="0014182B" w:rsidRPr="0014182B" w:rsidRDefault="0014182B" w:rsidP="0014182B">
            <w:pPr>
              <w:jc w:val="right"/>
              <w:rPr>
                <w:bCs/>
                <w:sz w:val="22"/>
                <w:szCs w:val="22"/>
                <w:lang w:val="ky-KG"/>
              </w:rPr>
            </w:pPr>
            <w:r w:rsidRPr="0014182B">
              <w:rPr>
                <w:bCs/>
                <w:sz w:val="22"/>
                <w:szCs w:val="22"/>
                <w:lang w:val="ky-KG"/>
              </w:rPr>
              <w:t>57,1</w:t>
            </w:r>
          </w:p>
        </w:tc>
        <w:tc>
          <w:tcPr>
            <w:tcW w:w="697" w:type="pct"/>
            <w:tcBorders>
              <w:top w:val="single" w:sz="4" w:space="0" w:color="auto"/>
              <w:left w:val="nil"/>
              <w:bottom w:val="nil"/>
              <w:right w:val="nil"/>
            </w:tcBorders>
            <w:tcMar>
              <w:top w:w="0" w:type="dxa"/>
              <w:left w:w="170" w:type="dxa"/>
              <w:bottom w:w="0" w:type="dxa"/>
              <w:right w:w="170" w:type="dxa"/>
            </w:tcMar>
            <w:vAlign w:val="bottom"/>
          </w:tcPr>
          <w:p w14:paraId="332EBEED" w14:textId="77777777" w:rsidR="0014182B" w:rsidRPr="0014182B" w:rsidRDefault="0014182B" w:rsidP="0014182B">
            <w:pPr>
              <w:jc w:val="right"/>
              <w:rPr>
                <w:bCs/>
                <w:sz w:val="22"/>
                <w:szCs w:val="22"/>
                <w:lang w:val="ky-KG"/>
              </w:rPr>
            </w:pPr>
            <w:r w:rsidRPr="0014182B">
              <w:rPr>
                <w:bCs/>
                <w:sz w:val="22"/>
                <w:szCs w:val="22"/>
                <w:lang w:val="ky-KG"/>
              </w:rPr>
              <w:t>20 082,8</w:t>
            </w:r>
          </w:p>
        </w:tc>
        <w:tc>
          <w:tcPr>
            <w:tcW w:w="740" w:type="pct"/>
            <w:tcBorders>
              <w:top w:val="single" w:sz="4" w:space="0" w:color="auto"/>
              <w:left w:val="nil"/>
              <w:bottom w:val="nil"/>
              <w:right w:val="nil"/>
            </w:tcBorders>
            <w:tcMar>
              <w:top w:w="0" w:type="dxa"/>
              <w:left w:w="170" w:type="dxa"/>
              <w:bottom w:w="0" w:type="dxa"/>
              <w:right w:w="170" w:type="dxa"/>
            </w:tcMar>
            <w:vAlign w:val="bottom"/>
          </w:tcPr>
          <w:p w14:paraId="235F68E2" w14:textId="77777777" w:rsidR="0014182B" w:rsidRPr="0014182B" w:rsidRDefault="0014182B" w:rsidP="0014182B">
            <w:pPr>
              <w:jc w:val="right"/>
              <w:rPr>
                <w:bCs/>
                <w:sz w:val="22"/>
                <w:szCs w:val="22"/>
                <w:lang w:val="ky-KG"/>
              </w:rPr>
            </w:pPr>
            <w:r w:rsidRPr="0014182B">
              <w:rPr>
                <w:bCs/>
                <w:sz w:val="22"/>
                <w:szCs w:val="22"/>
                <w:lang w:val="ky-KG"/>
              </w:rPr>
              <w:t>67,5</w:t>
            </w:r>
          </w:p>
        </w:tc>
      </w:tr>
      <w:tr w:rsidR="0014182B" w:rsidRPr="0014182B" w14:paraId="05035852" w14:textId="77777777" w:rsidTr="00814922">
        <w:tc>
          <w:tcPr>
            <w:tcW w:w="862" w:type="pct"/>
            <w:vAlign w:val="bottom"/>
            <w:hideMark/>
          </w:tcPr>
          <w:p w14:paraId="36B98119" w14:textId="77777777" w:rsidR="0014182B" w:rsidRPr="0014182B" w:rsidRDefault="0014182B" w:rsidP="0014182B">
            <w:pPr>
              <w:spacing w:before="20"/>
              <w:rPr>
                <w:b/>
                <w:lang w:val="ky-KG"/>
              </w:rPr>
            </w:pPr>
            <w:r w:rsidRPr="0014182B">
              <w:rPr>
                <w:b/>
                <w:sz w:val="22"/>
                <w:szCs w:val="22"/>
              </w:rPr>
              <w:t xml:space="preserve">КМШ     </w:t>
            </w:r>
            <w:r w:rsidRPr="0014182B">
              <w:rPr>
                <w:b/>
                <w:sz w:val="22"/>
                <w:szCs w:val="22"/>
                <w:lang w:val="ky-KG"/>
              </w:rPr>
              <w:t>өлкөлөрү</w:t>
            </w:r>
          </w:p>
        </w:tc>
        <w:tc>
          <w:tcPr>
            <w:tcW w:w="784" w:type="pct"/>
            <w:tcMar>
              <w:top w:w="0" w:type="dxa"/>
              <w:left w:w="170" w:type="dxa"/>
              <w:bottom w:w="0" w:type="dxa"/>
              <w:right w:w="170" w:type="dxa"/>
            </w:tcMar>
            <w:vAlign w:val="bottom"/>
          </w:tcPr>
          <w:p w14:paraId="059A5CAD" w14:textId="77777777" w:rsidR="0014182B" w:rsidRPr="0014182B" w:rsidRDefault="0014182B" w:rsidP="0014182B">
            <w:pPr>
              <w:jc w:val="right"/>
              <w:rPr>
                <w:b/>
                <w:bCs/>
                <w:sz w:val="22"/>
                <w:szCs w:val="22"/>
                <w:lang w:val="ky-KG"/>
              </w:rPr>
            </w:pPr>
            <w:r w:rsidRPr="0014182B">
              <w:rPr>
                <w:b/>
                <w:bCs/>
                <w:sz w:val="22"/>
                <w:szCs w:val="22"/>
                <w:lang w:val="ky-KG"/>
              </w:rPr>
              <w:t>14 162,9</w:t>
            </w:r>
          </w:p>
        </w:tc>
        <w:tc>
          <w:tcPr>
            <w:tcW w:w="679" w:type="pct"/>
            <w:tcMar>
              <w:top w:w="0" w:type="dxa"/>
              <w:left w:w="170" w:type="dxa"/>
              <w:bottom w:w="0" w:type="dxa"/>
              <w:right w:w="170" w:type="dxa"/>
            </w:tcMar>
            <w:vAlign w:val="bottom"/>
          </w:tcPr>
          <w:p w14:paraId="0DE1FBFE" w14:textId="77777777" w:rsidR="0014182B" w:rsidRPr="0014182B" w:rsidRDefault="0014182B" w:rsidP="0014182B">
            <w:pPr>
              <w:jc w:val="right"/>
              <w:rPr>
                <w:b/>
                <w:bCs/>
                <w:sz w:val="22"/>
                <w:szCs w:val="22"/>
                <w:lang w:val="ky-KG"/>
              </w:rPr>
            </w:pPr>
            <w:r w:rsidRPr="0014182B">
              <w:rPr>
                <w:b/>
                <w:bCs/>
                <w:sz w:val="22"/>
                <w:szCs w:val="22"/>
                <w:lang w:val="ky-KG"/>
              </w:rPr>
              <w:t>66,0</w:t>
            </w:r>
          </w:p>
        </w:tc>
        <w:tc>
          <w:tcPr>
            <w:tcW w:w="628" w:type="pct"/>
            <w:tcMar>
              <w:top w:w="0" w:type="dxa"/>
              <w:left w:w="170" w:type="dxa"/>
              <w:bottom w:w="0" w:type="dxa"/>
              <w:right w:w="170" w:type="dxa"/>
            </w:tcMar>
            <w:vAlign w:val="bottom"/>
          </w:tcPr>
          <w:p w14:paraId="318CFA05" w14:textId="77777777" w:rsidR="0014182B" w:rsidRPr="0014182B" w:rsidRDefault="0014182B" w:rsidP="0014182B">
            <w:pPr>
              <w:jc w:val="right"/>
              <w:rPr>
                <w:b/>
                <w:bCs/>
                <w:sz w:val="22"/>
                <w:szCs w:val="22"/>
                <w:lang w:val="ky-KG"/>
              </w:rPr>
            </w:pPr>
            <w:r w:rsidRPr="0014182B">
              <w:rPr>
                <w:b/>
                <w:bCs/>
                <w:sz w:val="22"/>
                <w:szCs w:val="22"/>
                <w:lang w:val="ky-KG"/>
              </w:rPr>
              <w:t>2179,1</w:t>
            </w:r>
          </w:p>
        </w:tc>
        <w:tc>
          <w:tcPr>
            <w:tcW w:w="610" w:type="pct"/>
            <w:tcMar>
              <w:top w:w="0" w:type="dxa"/>
              <w:left w:w="170" w:type="dxa"/>
              <w:bottom w:w="0" w:type="dxa"/>
              <w:right w:w="170" w:type="dxa"/>
            </w:tcMar>
            <w:vAlign w:val="bottom"/>
          </w:tcPr>
          <w:p w14:paraId="086054E2" w14:textId="77777777" w:rsidR="0014182B" w:rsidRPr="0014182B" w:rsidRDefault="0014182B" w:rsidP="0014182B">
            <w:pPr>
              <w:jc w:val="right"/>
              <w:rPr>
                <w:b/>
                <w:bCs/>
                <w:sz w:val="22"/>
                <w:szCs w:val="22"/>
                <w:lang w:val="ky-KG"/>
              </w:rPr>
            </w:pPr>
            <w:r w:rsidRPr="0014182B">
              <w:rPr>
                <w:b/>
                <w:bCs/>
                <w:sz w:val="22"/>
                <w:szCs w:val="22"/>
                <w:lang w:val="ky-KG"/>
              </w:rPr>
              <w:t>73,6</w:t>
            </w:r>
          </w:p>
        </w:tc>
        <w:tc>
          <w:tcPr>
            <w:tcW w:w="697" w:type="pct"/>
            <w:tcMar>
              <w:top w:w="0" w:type="dxa"/>
              <w:left w:w="170" w:type="dxa"/>
              <w:bottom w:w="0" w:type="dxa"/>
              <w:right w:w="170" w:type="dxa"/>
            </w:tcMar>
            <w:vAlign w:val="bottom"/>
          </w:tcPr>
          <w:p w14:paraId="72A50504" w14:textId="77777777" w:rsidR="0014182B" w:rsidRPr="0014182B" w:rsidRDefault="0014182B" w:rsidP="0014182B">
            <w:pPr>
              <w:jc w:val="right"/>
              <w:rPr>
                <w:b/>
                <w:bCs/>
                <w:sz w:val="22"/>
                <w:szCs w:val="22"/>
                <w:lang w:val="ky-KG"/>
              </w:rPr>
            </w:pPr>
            <w:r w:rsidRPr="0014182B">
              <w:rPr>
                <w:b/>
                <w:bCs/>
                <w:sz w:val="22"/>
                <w:szCs w:val="22"/>
                <w:lang w:val="ky-KG"/>
              </w:rPr>
              <w:t>11 983,8</w:t>
            </w:r>
          </w:p>
        </w:tc>
        <w:tc>
          <w:tcPr>
            <w:tcW w:w="740" w:type="pct"/>
            <w:tcMar>
              <w:top w:w="0" w:type="dxa"/>
              <w:left w:w="170" w:type="dxa"/>
              <w:bottom w:w="0" w:type="dxa"/>
              <w:right w:w="170" w:type="dxa"/>
            </w:tcMar>
            <w:vAlign w:val="bottom"/>
          </w:tcPr>
          <w:p w14:paraId="3FBE5D05" w14:textId="77777777" w:rsidR="0014182B" w:rsidRPr="0014182B" w:rsidRDefault="0014182B" w:rsidP="0014182B">
            <w:pPr>
              <w:jc w:val="right"/>
              <w:rPr>
                <w:b/>
                <w:bCs/>
                <w:sz w:val="22"/>
                <w:szCs w:val="22"/>
                <w:lang w:val="ky-KG"/>
              </w:rPr>
            </w:pPr>
            <w:r w:rsidRPr="0014182B">
              <w:rPr>
                <w:b/>
                <w:bCs/>
                <w:sz w:val="22"/>
                <w:szCs w:val="22"/>
                <w:lang w:val="ky-KG"/>
              </w:rPr>
              <w:t>64,8</w:t>
            </w:r>
          </w:p>
        </w:tc>
      </w:tr>
      <w:tr w:rsidR="0014182B" w:rsidRPr="0014182B" w14:paraId="3002FD2F" w14:textId="77777777" w:rsidTr="00814922">
        <w:tc>
          <w:tcPr>
            <w:tcW w:w="862" w:type="pct"/>
            <w:vAlign w:val="bottom"/>
            <w:hideMark/>
          </w:tcPr>
          <w:p w14:paraId="6C5FEA8C" w14:textId="77777777" w:rsidR="0014182B" w:rsidRPr="0014182B" w:rsidRDefault="0014182B" w:rsidP="0014182B">
            <w:pPr>
              <w:spacing w:before="20"/>
              <w:rPr>
                <w:sz w:val="22"/>
                <w:szCs w:val="22"/>
              </w:rPr>
            </w:pPr>
            <w:r w:rsidRPr="0014182B">
              <w:rPr>
                <w:sz w:val="22"/>
                <w:szCs w:val="22"/>
              </w:rPr>
              <w:t>Беларусь</w:t>
            </w:r>
          </w:p>
        </w:tc>
        <w:tc>
          <w:tcPr>
            <w:tcW w:w="784" w:type="pct"/>
            <w:tcMar>
              <w:top w:w="0" w:type="dxa"/>
              <w:left w:w="170" w:type="dxa"/>
              <w:bottom w:w="0" w:type="dxa"/>
              <w:right w:w="170" w:type="dxa"/>
            </w:tcMar>
            <w:vAlign w:val="bottom"/>
            <w:hideMark/>
          </w:tcPr>
          <w:p w14:paraId="36B5F5DF" w14:textId="77777777" w:rsidR="0014182B" w:rsidRPr="0014182B" w:rsidRDefault="0014182B" w:rsidP="0014182B">
            <w:pPr>
              <w:jc w:val="right"/>
              <w:rPr>
                <w:bCs/>
                <w:sz w:val="22"/>
                <w:szCs w:val="22"/>
                <w:lang w:val="ky-KG"/>
              </w:rPr>
            </w:pPr>
            <w:r w:rsidRPr="0014182B">
              <w:rPr>
                <w:bCs/>
                <w:sz w:val="22"/>
                <w:szCs w:val="22"/>
                <w:lang w:val="ky-KG"/>
              </w:rPr>
              <w:t xml:space="preserve">       143,5</w:t>
            </w:r>
          </w:p>
        </w:tc>
        <w:tc>
          <w:tcPr>
            <w:tcW w:w="679" w:type="pct"/>
            <w:tcMar>
              <w:top w:w="0" w:type="dxa"/>
              <w:left w:w="170" w:type="dxa"/>
              <w:bottom w:w="0" w:type="dxa"/>
              <w:right w:w="170" w:type="dxa"/>
            </w:tcMar>
            <w:vAlign w:val="bottom"/>
            <w:hideMark/>
          </w:tcPr>
          <w:p w14:paraId="7DA62CF9" w14:textId="77777777" w:rsidR="0014182B" w:rsidRPr="0014182B" w:rsidRDefault="0014182B" w:rsidP="0014182B">
            <w:pPr>
              <w:jc w:val="right"/>
              <w:rPr>
                <w:sz w:val="22"/>
                <w:szCs w:val="22"/>
                <w:lang w:val="ky-KG"/>
              </w:rPr>
            </w:pPr>
            <w:r w:rsidRPr="0014182B">
              <w:rPr>
                <w:sz w:val="22"/>
                <w:szCs w:val="22"/>
                <w:lang w:val="ky-KG"/>
              </w:rPr>
              <w:t>77,3</w:t>
            </w:r>
          </w:p>
        </w:tc>
        <w:tc>
          <w:tcPr>
            <w:tcW w:w="628" w:type="pct"/>
            <w:tcMar>
              <w:top w:w="0" w:type="dxa"/>
              <w:left w:w="170" w:type="dxa"/>
              <w:bottom w:w="0" w:type="dxa"/>
              <w:right w:w="170" w:type="dxa"/>
            </w:tcMar>
            <w:vAlign w:val="bottom"/>
            <w:hideMark/>
          </w:tcPr>
          <w:p w14:paraId="6B1838CD"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hideMark/>
          </w:tcPr>
          <w:p w14:paraId="1B48037D" w14:textId="77777777" w:rsidR="0014182B" w:rsidRPr="0014182B" w:rsidRDefault="0014182B" w:rsidP="0014182B">
            <w:pPr>
              <w:jc w:val="right"/>
              <w:rPr>
                <w:sz w:val="22"/>
                <w:szCs w:val="22"/>
                <w:lang w:val="ky-KG"/>
              </w:rPr>
            </w:pPr>
            <w:r w:rsidRPr="0014182B">
              <w:rPr>
                <w:sz w:val="22"/>
                <w:szCs w:val="22"/>
                <w:lang w:val="ky-KG"/>
              </w:rPr>
              <w:t>-</w:t>
            </w:r>
          </w:p>
        </w:tc>
        <w:tc>
          <w:tcPr>
            <w:tcW w:w="697" w:type="pct"/>
            <w:tcMar>
              <w:top w:w="0" w:type="dxa"/>
              <w:left w:w="170" w:type="dxa"/>
              <w:bottom w:w="0" w:type="dxa"/>
              <w:right w:w="170" w:type="dxa"/>
            </w:tcMar>
            <w:vAlign w:val="bottom"/>
            <w:hideMark/>
          </w:tcPr>
          <w:p w14:paraId="34BAA55B" w14:textId="77777777" w:rsidR="0014182B" w:rsidRPr="0014182B" w:rsidRDefault="0014182B" w:rsidP="0014182B">
            <w:pPr>
              <w:jc w:val="right"/>
              <w:rPr>
                <w:bCs/>
                <w:sz w:val="22"/>
                <w:szCs w:val="22"/>
                <w:lang w:val="ky-KG"/>
              </w:rPr>
            </w:pPr>
            <w:r w:rsidRPr="0014182B">
              <w:rPr>
                <w:bCs/>
                <w:sz w:val="22"/>
                <w:szCs w:val="22"/>
                <w:lang w:val="ky-KG"/>
              </w:rPr>
              <w:t>143,5</w:t>
            </w:r>
          </w:p>
        </w:tc>
        <w:tc>
          <w:tcPr>
            <w:tcW w:w="740" w:type="pct"/>
            <w:tcMar>
              <w:top w:w="0" w:type="dxa"/>
              <w:left w:w="170" w:type="dxa"/>
              <w:bottom w:w="0" w:type="dxa"/>
              <w:right w:w="170" w:type="dxa"/>
            </w:tcMar>
            <w:vAlign w:val="bottom"/>
            <w:hideMark/>
          </w:tcPr>
          <w:p w14:paraId="776670D1" w14:textId="77777777" w:rsidR="0014182B" w:rsidRPr="0014182B" w:rsidRDefault="0014182B" w:rsidP="0014182B">
            <w:pPr>
              <w:jc w:val="right"/>
              <w:rPr>
                <w:sz w:val="22"/>
                <w:szCs w:val="22"/>
                <w:lang w:val="ky-KG"/>
              </w:rPr>
            </w:pPr>
            <w:r w:rsidRPr="0014182B">
              <w:rPr>
                <w:sz w:val="22"/>
                <w:szCs w:val="22"/>
                <w:lang w:val="ky-KG"/>
              </w:rPr>
              <w:t>77,3</w:t>
            </w:r>
          </w:p>
        </w:tc>
      </w:tr>
      <w:tr w:rsidR="0014182B" w:rsidRPr="0014182B" w14:paraId="27C15DE1" w14:textId="77777777" w:rsidTr="00814922">
        <w:tc>
          <w:tcPr>
            <w:tcW w:w="862" w:type="pct"/>
            <w:vAlign w:val="bottom"/>
            <w:hideMark/>
          </w:tcPr>
          <w:p w14:paraId="7DB7C644" w14:textId="77777777" w:rsidR="0014182B" w:rsidRPr="0014182B" w:rsidRDefault="0014182B" w:rsidP="0014182B">
            <w:pPr>
              <w:spacing w:before="20"/>
            </w:pPr>
            <w:r w:rsidRPr="0014182B">
              <w:rPr>
                <w:sz w:val="22"/>
                <w:szCs w:val="22"/>
              </w:rPr>
              <w:t>Казахстан</w:t>
            </w:r>
          </w:p>
        </w:tc>
        <w:tc>
          <w:tcPr>
            <w:tcW w:w="784" w:type="pct"/>
            <w:tcMar>
              <w:top w:w="0" w:type="dxa"/>
              <w:left w:w="170" w:type="dxa"/>
              <w:bottom w:w="0" w:type="dxa"/>
              <w:right w:w="170" w:type="dxa"/>
            </w:tcMar>
            <w:vAlign w:val="bottom"/>
          </w:tcPr>
          <w:p w14:paraId="0E3E28E0" w14:textId="77777777" w:rsidR="0014182B" w:rsidRPr="0014182B" w:rsidRDefault="0014182B" w:rsidP="0014182B">
            <w:pPr>
              <w:jc w:val="right"/>
              <w:rPr>
                <w:bCs/>
                <w:sz w:val="22"/>
                <w:szCs w:val="22"/>
                <w:lang w:val="ky-KG"/>
              </w:rPr>
            </w:pPr>
            <w:r w:rsidRPr="0014182B">
              <w:rPr>
                <w:bCs/>
                <w:sz w:val="22"/>
                <w:szCs w:val="22"/>
                <w:lang w:val="ky-KG"/>
              </w:rPr>
              <w:t xml:space="preserve">       138,9</w:t>
            </w:r>
          </w:p>
        </w:tc>
        <w:tc>
          <w:tcPr>
            <w:tcW w:w="679" w:type="pct"/>
            <w:tcMar>
              <w:top w:w="0" w:type="dxa"/>
              <w:left w:w="170" w:type="dxa"/>
              <w:bottom w:w="0" w:type="dxa"/>
              <w:right w:w="170" w:type="dxa"/>
            </w:tcMar>
            <w:vAlign w:val="bottom"/>
          </w:tcPr>
          <w:p w14:paraId="01B2CAC2" w14:textId="77777777" w:rsidR="0014182B" w:rsidRPr="0014182B" w:rsidRDefault="0014182B" w:rsidP="0014182B">
            <w:pPr>
              <w:jc w:val="right"/>
              <w:rPr>
                <w:sz w:val="22"/>
                <w:szCs w:val="22"/>
                <w:lang w:val="ky-KG"/>
              </w:rPr>
            </w:pPr>
            <w:r w:rsidRPr="0014182B">
              <w:rPr>
                <w:sz w:val="22"/>
                <w:szCs w:val="22"/>
                <w:lang w:val="ky-KG"/>
              </w:rPr>
              <w:t>3,7</w:t>
            </w:r>
          </w:p>
        </w:tc>
        <w:tc>
          <w:tcPr>
            <w:tcW w:w="628" w:type="pct"/>
            <w:tcMar>
              <w:top w:w="0" w:type="dxa"/>
              <w:left w:w="170" w:type="dxa"/>
              <w:bottom w:w="0" w:type="dxa"/>
              <w:right w:w="170" w:type="dxa"/>
            </w:tcMar>
            <w:vAlign w:val="bottom"/>
          </w:tcPr>
          <w:p w14:paraId="43191C7D"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tcPr>
          <w:p w14:paraId="3566C11A" w14:textId="77777777" w:rsidR="0014182B" w:rsidRPr="0014182B" w:rsidRDefault="0014182B" w:rsidP="0014182B">
            <w:pPr>
              <w:jc w:val="right"/>
              <w:rPr>
                <w:sz w:val="22"/>
                <w:szCs w:val="22"/>
                <w:lang w:val="ky-KG"/>
              </w:rPr>
            </w:pPr>
            <w:r w:rsidRPr="0014182B">
              <w:rPr>
                <w:sz w:val="22"/>
                <w:szCs w:val="22"/>
                <w:lang w:val="ky-KG"/>
              </w:rPr>
              <w:t>-</w:t>
            </w:r>
          </w:p>
        </w:tc>
        <w:tc>
          <w:tcPr>
            <w:tcW w:w="697" w:type="pct"/>
            <w:tcMar>
              <w:top w:w="0" w:type="dxa"/>
              <w:left w:w="170" w:type="dxa"/>
              <w:bottom w:w="0" w:type="dxa"/>
              <w:right w:w="170" w:type="dxa"/>
            </w:tcMar>
            <w:vAlign w:val="bottom"/>
          </w:tcPr>
          <w:p w14:paraId="420ADD2F" w14:textId="77777777" w:rsidR="0014182B" w:rsidRPr="0014182B" w:rsidRDefault="0014182B" w:rsidP="0014182B">
            <w:pPr>
              <w:jc w:val="right"/>
              <w:rPr>
                <w:sz w:val="22"/>
                <w:szCs w:val="22"/>
                <w:lang w:val="ky-KG"/>
              </w:rPr>
            </w:pPr>
            <w:r w:rsidRPr="0014182B">
              <w:rPr>
                <w:sz w:val="22"/>
                <w:szCs w:val="22"/>
                <w:lang w:val="ky-KG"/>
              </w:rPr>
              <w:t>138,9</w:t>
            </w:r>
          </w:p>
        </w:tc>
        <w:tc>
          <w:tcPr>
            <w:tcW w:w="740" w:type="pct"/>
            <w:tcMar>
              <w:top w:w="0" w:type="dxa"/>
              <w:left w:w="170" w:type="dxa"/>
              <w:bottom w:w="0" w:type="dxa"/>
              <w:right w:w="170" w:type="dxa"/>
            </w:tcMar>
            <w:vAlign w:val="bottom"/>
          </w:tcPr>
          <w:p w14:paraId="35D42CA4" w14:textId="77777777" w:rsidR="0014182B" w:rsidRPr="0014182B" w:rsidRDefault="0014182B" w:rsidP="0014182B">
            <w:pPr>
              <w:jc w:val="right"/>
              <w:rPr>
                <w:sz w:val="22"/>
                <w:szCs w:val="22"/>
                <w:lang w:val="ky-KG"/>
              </w:rPr>
            </w:pPr>
            <w:r w:rsidRPr="0014182B">
              <w:rPr>
                <w:sz w:val="22"/>
                <w:szCs w:val="22"/>
                <w:lang w:val="ky-KG"/>
              </w:rPr>
              <w:t>3,7</w:t>
            </w:r>
          </w:p>
        </w:tc>
      </w:tr>
      <w:tr w:rsidR="0014182B" w:rsidRPr="0014182B" w14:paraId="12F3FBBA" w14:textId="77777777" w:rsidTr="00814922">
        <w:tc>
          <w:tcPr>
            <w:tcW w:w="862" w:type="pct"/>
            <w:vAlign w:val="bottom"/>
            <w:hideMark/>
          </w:tcPr>
          <w:p w14:paraId="403B5376" w14:textId="77777777" w:rsidR="0014182B" w:rsidRPr="0014182B" w:rsidRDefault="0014182B" w:rsidP="0014182B">
            <w:pPr>
              <w:spacing w:before="20"/>
            </w:pPr>
            <w:r w:rsidRPr="0014182B">
              <w:rPr>
                <w:sz w:val="22"/>
                <w:szCs w:val="22"/>
              </w:rPr>
              <w:t>Россия</w:t>
            </w:r>
          </w:p>
        </w:tc>
        <w:tc>
          <w:tcPr>
            <w:tcW w:w="784" w:type="pct"/>
            <w:tcMar>
              <w:top w:w="0" w:type="dxa"/>
              <w:left w:w="170" w:type="dxa"/>
              <w:bottom w:w="0" w:type="dxa"/>
              <w:right w:w="170" w:type="dxa"/>
            </w:tcMar>
            <w:vAlign w:val="bottom"/>
          </w:tcPr>
          <w:p w14:paraId="3EFD9DB9" w14:textId="77777777" w:rsidR="0014182B" w:rsidRPr="0014182B" w:rsidRDefault="0014182B" w:rsidP="0014182B">
            <w:pPr>
              <w:jc w:val="right"/>
              <w:rPr>
                <w:sz w:val="22"/>
                <w:szCs w:val="22"/>
                <w:lang w:val="ky-KG"/>
              </w:rPr>
            </w:pPr>
            <w:r w:rsidRPr="0014182B">
              <w:rPr>
                <w:sz w:val="22"/>
                <w:szCs w:val="22"/>
                <w:lang w:val="ky-KG"/>
              </w:rPr>
              <w:t>4637,4</w:t>
            </w:r>
          </w:p>
        </w:tc>
        <w:tc>
          <w:tcPr>
            <w:tcW w:w="679" w:type="pct"/>
            <w:tcMar>
              <w:top w:w="0" w:type="dxa"/>
              <w:left w:w="170" w:type="dxa"/>
              <w:bottom w:w="0" w:type="dxa"/>
              <w:right w:w="170" w:type="dxa"/>
            </w:tcMar>
            <w:vAlign w:val="bottom"/>
          </w:tcPr>
          <w:p w14:paraId="2298A377" w14:textId="77777777" w:rsidR="0014182B" w:rsidRPr="0014182B" w:rsidRDefault="0014182B" w:rsidP="0014182B">
            <w:pPr>
              <w:jc w:val="right"/>
              <w:rPr>
                <w:sz w:val="22"/>
                <w:szCs w:val="22"/>
                <w:lang w:val="ky-KG"/>
              </w:rPr>
            </w:pPr>
            <w:r w:rsidRPr="0014182B">
              <w:rPr>
                <w:sz w:val="22"/>
                <w:szCs w:val="22"/>
                <w:lang w:val="ky-KG"/>
              </w:rPr>
              <w:t>58,5</w:t>
            </w:r>
          </w:p>
        </w:tc>
        <w:tc>
          <w:tcPr>
            <w:tcW w:w="628" w:type="pct"/>
            <w:tcMar>
              <w:top w:w="0" w:type="dxa"/>
              <w:left w:w="170" w:type="dxa"/>
              <w:bottom w:w="0" w:type="dxa"/>
              <w:right w:w="170" w:type="dxa"/>
            </w:tcMar>
            <w:vAlign w:val="bottom"/>
          </w:tcPr>
          <w:p w14:paraId="54C3DD3A" w14:textId="77777777" w:rsidR="0014182B" w:rsidRPr="0014182B" w:rsidRDefault="0014182B" w:rsidP="0014182B">
            <w:pPr>
              <w:jc w:val="right"/>
              <w:rPr>
                <w:sz w:val="22"/>
                <w:szCs w:val="22"/>
                <w:lang w:val="ky-KG"/>
              </w:rPr>
            </w:pPr>
            <w:r w:rsidRPr="0014182B">
              <w:rPr>
                <w:sz w:val="22"/>
                <w:szCs w:val="22"/>
                <w:lang w:val="ky-KG"/>
              </w:rPr>
              <w:t>41,1</w:t>
            </w:r>
          </w:p>
        </w:tc>
        <w:tc>
          <w:tcPr>
            <w:tcW w:w="610" w:type="pct"/>
            <w:tcMar>
              <w:top w:w="0" w:type="dxa"/>
              <w:left w:w="170" w:type="dxa"/>
              <w:bottom w:w="0" w:type="dxa"/>
              <w:right w:w="170" w:type="dxa"/>
            </w:tcMar>
            <w:vAlign w:val="bottom"/>
          </w:tcPr>
          <w:p w14:paraId="790AE178" w14:textId="77777777" w:rsidR="0014182B" w:rsidRPr="0014182B" w:rsidRDefault="0014182B" w:rsidP="0014182B">
            <w:pPr>
              <w:jc w:val="right"/>
              <w:rPr>
                <w:sz w:val="22"/>
                <w:szCs w:val="22"/>
                <w:lang w:val="ky-KG"/>
              </w:rPr>
            </w:pPr>
            <w:r w:rsidRPr="0014182B">
              <w:rPr>
                <w:sz w:val="22"/>
                <w:szCs w:val="22"/>
                <w:lang w:val="ky-KG"/>
              </w:rPr>
              <w:t>9 э.</w:t>
            </w:r>
          </w:p>
        </w:tc>
        <w:tc>
          <w:tcPr>
            <w:tcW w:w="697" w:type="pct"/>
            <w:tcMar>
              <w:top w:w="0" w:type="dxa"/>
              <w:left w:w="170" w:type="dxa"/>
              <w:bottom w:w="0" w:type="dxa"/>
              <w:right w:w="170" w:type="dxa"/>
            </w:tcMar>
            <w:vAlign w:val="bottom"/>
          </w:tcPr>
          <w:p w14:paraId="3178ABE9" w14:textId="77777777" w:rsidR="0014182B" w:rsidRPr="0014182B" w:rsidRDefault="0014182B" w:rsidP="0014182B">
            <w:pPr>
              <w:jc w:val="right"/>
              <w:rPr>
                <w:sz w:val="22"/>
                <w:szCs w:val="22"/>
                <w:lang w:val="ky-KG"/>
              </w:rPr>
            </w:pPr>
            <w:r w:rsidRPr="0014182B">
              <w:rPr>
                <w:sz w:val="22"/>
                <w:szCs w:val="22"/>
                <w:lang w:val="ky-KG"/>
              </w:rPr>
              <w:t>4596,3</w:t>
            </w:r>
          </w:p>
        </w:tc>
        <w:tc>
          <w:tcPr>
            <w:tcW w:w="740" w:type="pct"/>
            <w:tcMar>
              <w:top w:w="0" w:type="dxa"/>
              <w:left w:w="170" w:type="dxa"/>
              <w:bottom w:w="0" w:type="dxa"/>
              <w:right w:w="170" w:type="dxa"/>
            </w:tcMar>
            <w:vAlign w:val="bottom"/>
          </w:tcPr>
          <w:p w14:paraId="7D67D219" w14:textId="77777777" w:rsidR="0014182B" w:rsidRPr="0014182B" w:rsidRDefault="0014182B" w:rsidP="0014182B">
            <w:pPr>
              <w:jc w:val="right"/>
              <w:rPr>
                <w:sz w:val="22"/>
                <w:szCs w:val="22"/>
                <w:lang w:val="ky-KG"/>
              </w:rPr>
            </w:pPr>
            <w:r w:rsidRPr="0014182B">
              <w:rPr>
                <w:sz w:val="22"/>
                <w:szCs w:val="22"/>
                <w:lang w:val="ky-KG"/>
              </w:rPr>
              <w:t>58,0</w:t>
            </w:r>
          </w:p>
        </w:tc>
      </w:tr>
      <w:tr w:rsidR="0014182B" w:rsidRPr="0014182B" w14:paraId="2F2C13C6" w14:textId="77777777" w:rsidTr="00814922">
        <w:tc>
          <w:tcPr>
            <w:tcW w:w="862" w:type="pct"/>
            <w:vAlign w:val="bottom"/>
            <w:hideMark/>
          </w:tcPr>
          <w:p w14:paraId="350CBEC0" w14:textId="77777777" w:rsidR="0014182B" w:rsidRPr="0014182B" w:rsidRDefault="0014182B" w:rsidP="0014182B">
            <w:pPr>
              <w:spacing w:before="20"/>
              <w:rPr>
                <w:sz w:val="22"/>
                <w:szCs w:val="22"/>
              </w:rPr>
            </w:pPr>
            <w:proofErr w:type="spellStart"/>
            <w:r w:rsidRPr="0014182B">
              <w:rPr>
                <w:sz w:val="22"/>
                <w:szCs w:val="22"/>
              </w:rPr>
              <w:t>Туркм</w:t>
            </w:r>
            <w:proofErr w:type="spellEnd"/>
            <w:r w:rsidRPr="0014182B">
              <w:rPr>
                <w:sz w:val="22"/>
                <w:szCs w:val="22"/>
                <w:lang w:val="ky-KG"/>
              </w:rPr>
              <w:t>өн</w:t>
            </w:r>
            <w:r w:rsidRPr="0014182B">
              <w:rPr>
                <w:sz w:val="22"/>
                <w:szCs w:val="22"/>
              </w:rPr>
              <w:t>стан</w:t>
            </w:r>
          </w:p>
        </w:tc>
        <w:tc>
          <w:tcPr>
            <w:tcW w:w="784" w:type="pct"/>
            <w:tcMar>
              <w:top w:w="0" w:type="dxa"/>
              <w:left w:w="170" w:type="dxa"/>
              <w:bottom w:w="0" w:type="dxa"/>
              <w:right w:w="170" w:type="dxa"/>
            </w:tcMar>
            <w:vAlign w:val="bottom"/>
            <w:hideMark/>
          </w:tcPr>
          <w:p w14:paraId="44FE9DB9" w14:textId="77777777" w:rsidR="0014182B" w:rsidRPr="0014182B" w:rsidRDefault="0014182B" w:rsidP="0014182B">
            <w:pPr>
              <w:jc w:val="right"/>
              <w:rPr>
                <w:sz w:val="22"/>
                <w:szCs w:val="22"/>
                <w:lang w:val="ky-KG"/>
              </w:rPr>
            </w:pPr>
            <w:r w:rsidRPr="0014182B">
              <w:rPr>
                <w:sz w:val="22"/>
                <w:szCs w:val="22"/>
                <w:lang w:val="ky-KG"/>
              </w:rPr>
              <w:t xml:space="preserve">       27,5</w:t>
            </w:r>
          </w:p>
        </w:tc>
        <w:tc>
          <w:tcPr>
            <w:tcW w:w="679" w:type="pct"/>
            <w:tcMar>
              <w:top w:w="0" w:type="dxa"/>
              <w:left w:w="170" w:type="dxa"/>
              <w:bottom w:w="0" w:type="dxa"/>
              <w:right w:w="170" w:type="dxa"/>
            </w:tcMar>
            <w:vAlign w:val="bottom"/>
            <w:hideMark/>
          </w:tcPr>
          <w:p w14:paraId="76F5911A" w14:textId="77777777" w:rsidR="0014182B" w:rsidRPr="0014182B" w:rsidRDefault="0014182B" w:rsidP="0014182B">
            <w:pPr>
              <w:jc w:val="right"/>
              <w:rPr>
                <w:bCs/>
                <w:sz w:val="22"/>
                <w:szCs w:val="22"/>
              </w:rPr>
            </w:pPr>
            <w:r w:rsidRPr="0014182B">
              <w:rPr>
                <w:bCs/>
                <w:sz w:val="22"/>
                <w:szCs w:val="22"/>
              </w:rPr>
              <w:t>21,3</w:t>
            </w:r>
          </w:p>
        </w:tc>
        <w:tc>
          <w:tcPr>
            <w:tcW w:w="628" w:type="pct"/>
            <w:tcMar>
              <w:top w:w="0" w:type="dxa"/>
              <w:left w:w="170" w:type="dxa"/>
              <w:bottom w:w="0" w:type="dxa"/>
              <w:right w:w="170" w:type="dxa"/>
            </w:tcMar>
            <w:vAlign w:val="bottom"/>
            <w:hideMark/>
          </w:tcPr>
          <w:p w14:paraId="45CC9CEA"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hideMark/>
          </w:tcPr>
          <w:p w14:paraId="55AC8A42" w14:textId="77777777" w:rsidR="0014182B" w:rsidRPr="0014182B" w:rsidRDefault="0014182B" w:rsidP="0014182B">
            <w:pPr>
              <w:jc w:val="right"/>
              <w:rPr>
                <w:bCs/>
                <w:sz w:val="22"/>
                <w:szCs w:val="22"/>
              </w:rPr>
            </w:pPr>
            <w:r w:rsidRPr="0014182B">
              <w:rPr>
                <w:bCs/>
                <w:sz w:val="22"/>
                <w:szCs w:val="22"/>
              </w:rPr>
              <w:t>-</w:t>
            </w:r>
          </w:p>
        </w:tc>
        <w:tc>
          <w:tcPr>
            <w:tcW w:w="697" w:type="pct"/>
            <w:tcMar>
              <w:top w:w="0" w:type="dxa"/>
              <w:left w:w="170" w:type="dxa"/>
              <w:bottom w:w="0" w:type="dxa"/>
              <w:right w:w="170" w:type="dxa"/>
            </w:tcMar>
            <w:vAlign w:val="bottom"/>
            <w:hideMark/>
          </w:tcPr>
          <w:p w14:paraId="5740EA3B" w14:textId="77777777" w:rsidR="0014182B" w:rsidRPr="0014182B" w:rsidRDefault="0014182B" w:rsidP="0014182B">
            <w:pPr>
              <w:jc w:val="right"/>
              <w:rPr>
                <w:sz w:val="22"/>
                <w:szCs w:val="22"/>
                <w:lang w:val="ky-KG"/>
              </w:rPr>
            </w:pPr>
            <w:r w:rsidRPr="0014182B">
              <w:rPr>
                <w:sz w:val="22"/>
                <w:szCs w:val="22"/>
                <w:lang w:val="ky-KG"/>
              </w:rPr>
              <w:t>27,5</w:t>
            </w:r>
          </w:p>
        </w:tc>
        <w:tc>
          <w:tcPr>
            <w:tcW w:w="740" w:type="pct"/>
            <w:tcMar>
              <w:top w:w="0" w:type="dxa"/>
              <w:left w:w="170" w:type="dxa"/>
              <w:bottom w:w="0" w:type="dxa"/>
              <w:right w:w="170" w:type="dxa"/>
            </w:tcMar>
            <w:vAlign w:val="bottom"/>
            <w:hideMark/>
          </w:tcPr>
          <w:p w14:paraId="7066B49E" w14:textId="77777777" w:rsidR="0014182B" w:rsidRPr="0014182B" w:rsidRDefault="0014182B" w:rsidP="0014182B">
            <w:pPr>
              <w:jc w:val="right"/>
              <w:rPr>
                <w:sz w:val="22"/>
                <w:szCs w:val="22"/>
                <w:lang w:val="ky-KG"/>
              </w:rPr>
            </w:pPr>
            <w:r w:rsidRPr="0014182B">
              <w:rPr>
                <w:sz w:val="22"/>
                <w:szCs w:val="22"/>
                <w:lang w:val="ky-KG"/>
              </w:rPr>
              <w:t>29,4</w:t>
            </w:r>
          </w:p>
        </w:tc>
      </w:tr>
      <w:tr w:rsidR="0014182B" w:rsidRPr="0014182B" w14:paraId="4EABCE6A" w14:textId="77777777" w:rsidTr="00814922">
        <w:tc>
          <w:tcPr>
            <w:tcW w:w="862" w:type="pct"/>
            <w:vAlign w:val="bottom"/>
            <w:hideMark/>
          </w:tcPr>
          <w:p w14:paraId="48FF6EDE" w14:textId="77777777" w:rsidR="0014182B" w:rsidRPr="0014182B" w:rsidRDefault="0014182B" w:rsidP="0014182B">
            <w:pPr>
              <w:spacing w:before="20"/>
            </w:pPr>
            <w:r w:rsidRPr="0014182B">
              <w:rPr>
                <w:sz w:val="22"/>
                <w:szCs w:val="22"/>
                <w:lang w:val="ky-KG"/>
              </w:rPr>
              <w:t>Ө</w:t>
            </w:r>
            <w:proofErr w:type="spellStart"/>
            <w:r w:rsidRPr="0014182B">
              <w:rPr>
                <w:sz w:val="22"/>
                <w:szCs w:val="22"/>
              </w:rPr>
              <w:t>збекстан</w:t>
            </w:r>
            <w:proofErr w:type="spellEnd"/>
          </w:p>
        </w:tc>
        <w:tc>
          <w:tcPr>
            <w:tcW w:w="784" w:type="pct"/>
            <w:tcMar>
              <w:top w:w="0" w:type="dxa"/>
              <w:left w:w="170" w:type="dxa"/>
              <w:bottom w:w="0" w:type="dxa"/>
              <w:right w:w="170" w:type="dxa"/>
            </w:tcMar>
            <w:vAlign w:val="bottom"/>
            <w:hideMark/>
          </w:tcPr>
          <w:p w14:paraId="0A4D0F9F" w14:textId="77777777" w:rsidR="0014182B" w:rsidRPr="0014182B" w:rsidRDefault="0014182B" w:rsidP="0014182B">
            <w:pPr>
              <w:jc w:val="right"/>
              <w:rPr>
                <w:sz w:val="22"/>
                <w:szCs w:val="22"/>
                <w:lang w:val="ky-KG"/>
              </w:rPr>
            </w:pPr>
            <w:r w:rsidRPr="0014182B">
              <w:rPr>
                <w:sz w:val="22"/>
                <w:szCs w:val="22"/>
                <w:lang w:val="ky-KG"/>
              </w:rPr>
              <w:t>9199,2</w:t>
            </w:r>
          </w:p>
        </w:tc>
        <w:tc>
          <w:tcPr>
            <w:tcW w:w="679" w:type="pct"/>
            <w:tcMar>
              <w:top w:w="0" w:type="dxa"/>
              <w:left w:w="170" w:type="dxa"/>
              <w:bottom w:w="0" w:type="dxa"/>
              <w:right w:w="170" w:type="dxa"/>
            </w:tcMar>
            <w:vAlign w:val="bottom"/>
            <w:hideMark/>
          </w:tcPr>
          <w:p w14:paraId="495CF97D" w14:textId="77777777" w:rsidR="0014182B" w:rsidRPr="0014182B" w:rsidRDefault="0014182B" w:rsidP="0014182B">
            <w:pPr>
              <w:jc w:val="right"/>
              <w:rPr>
                <w:sz w:val="22"/>
                <w:szCs w:val="22"/>
                <w:lang w:val="ky-KG"/>
              </w:rPr>
            </w:pPr>
            <w:r w:rsidRPr="0014182B">
              <w:rPr>
                <w:sz w:val="22"/>
                <w:szCs w:val="22"/>
                <w:lang w:val="ky-KG"/>
              </w:rPr>
              <w:t>97,7</w:t>
            </w:r>
          </w:p>
        </w:tc>
        <w:tc>
          <w:tcPr>
            <w:tcW w:w="628" w:type="pct"/>
            <w:tcMar>
              <w:top w:w="0" w:type="dxa"/>
              <w:left w:w="170" w:type="dxa"/>
              <w:bottom w:w="0" w:type="dxa"/>
              <w:right w:w="170" w:type="dxa"/>
            </w:tcMar>
            <w:vAlign w:val="bottom"/>
            <w:hideMark/>
          </w:tcPr>
          <w:p w14:paraId="0EDC0921" w14:textId="77777777" w:rsidR="0014182B" w:rsidRPr="0014182B" w:rsidRDefault="0014182B" w:rsidP="0014182B">
            <w:pPr>
              <w:jc w:val="right"/>
              <w:rPr>
                <w:sz w:val="22"/>
                <w:szCs w:val="22"/>
                <w:lang w:val="ky-KG"/>
              </w:rPr>
            </w:pPr>
            <w:r w:rsidRPr="0014182B">
              <w:rPr>
                <w:sz w:val="22"/>
                <w:szCs w:val="22"/>
                <w:lang w:val="ky-KG"/>
              </w:rPr>
              <w:t>2121,7</w:t>
            </w:r>
          </w:p>
        </w:tc>
        <w:tc>
          <w:tcPr>
            <w:tcW w:w="610" w:type="pct"/>
            <w:tcMar>
              <w:top w:w="0" w:type="dxa"/>
              <w:left w:w="170" w:type="dxa"/>
              <w:bottom w:w="0" w:type="dxa"/>
              <w:right w:w="170" w:type="dxa"/>
            </w:tcMar>
            <w:vAlign w:val="bottom"/>
            <w:hideMark/>
          </w:tcPr>
          <w:p w14:paraId="2A56ECDD" w14:textId="77777777" w:rsidR="0014182B" w:rsidRPr="0014182B" w:rsidRDefault="0014182B" w:rsidP="0014182B">
            <w:pPr>
              <w:jc w:val="right"/>
              <w:rPr>
                <w:sz w:val="22"/>
                <w:szCs w:val="22"/>
                <w:lang w:val="ky-KG"/>
              </w:rPr>
            </w:pPr>
            <w:r w:rsidRPr="0014182B">
              <w:rPr>
                <w:sz w:val="22"/>
                <w:szCs w:val="22"/>
                <w:lang w:val="ky-KG"/>
              </w:rPr>
              <w:t>72,6</w:t>
            </w:r>
          </w:p>
        </w:tc>
        <w:tc>
          <w:tcPr>
            <w:tcW w:w="697" w:type="pct"/>
            <w:tcMar>
              <w:top w:w="0" w:type="dxa"/>
              <w:left w:w="170" w:type="dxa"/>
              <w:bottom w:w="0" w:type="dxa"/>
              <w:right w:w="170" w:type="dxa"/>
            </w:tcMar>
            <w:vAlign w:val="bottom"/>
            <w:hideMark/>
          </w:tcPr>
          <w:p w14:paraId="63C9A4C3" w14:textId="77777777" w:rsidR="0014182B" w:rsidRPr="0014182B" w:rsidRDefault="0014182B" w:rsidP="0014182B">
            <w:pPr>
              <w:jc w:val="right"/>
              <w:rPr>
                <w:sz w:val="22"/>
                <w:szCs w:val="22"/>
                <w:lang w:val="ky-KG"/>
              </w:rPr>
            </w:pPr>
            <w:r w:rsidRPr="0014182B">
              <w:rPr>
                <w:sz w:val="22"/>
                <w:szCs w:val="22"/>
                <w:lang w:val="ky-KG"/>
              </w:rPr>
              <w:t>7077,5</w:t>
            </w:r>
          </w:p>
        </w:tc>
        <w:tc>
          <w:tcPr>
            <w:tcW w:w="740" w:type="pct"/>
            <w:tcMar>
              <w:top w:w="0" w:type="dxa"/>
              <w:left w:w="170" w:type="dxa"/>
              <w:bottom w:w="0" w:type="dxa"/>
              <w:right w:w="170" w:type="dxa"/>
            </w:tcMar>
            <w:vAlign w:val="bottom"/>
            <w:hideMark/>
          </w:tcPr>
          <w:p w14:paraId="49C2BBCF" w14:textId="77777777" w:rsidR="0014182B" w:rsidRPr="0014182B" w:rsidRDefault="0014182B" w:rsidP="0014182B">
            <w:pPr>
              <w:jc w:val="right"/>
              <w:rPr>
                <w:sz w:val="22"/>
                <w:szCs w:val="22"/>
                <w:lang w:val="ky-KG"/>
              </w:rPr>
            </w:pPr>
            <w:r w:rsidRPr="0014182B">
              <w:rPr>
                <w:sz w:val="22"/>
                <w:szCs w:val="22"/>
                <w:lang w:val="ky-KG"/>
              </w:rPr>
              <w:t>109,0</w:t>
            </w:r>
          </w:p>
        </w:tc>
      </w:tr>
      <w:tr w:rsidR="0014182B" w:rsidRPr="0014182B" w14:paraId="2F3A45B4" w14:textId="77777777" w:rsidTr="00814922">
        <w:tc>
          <w:tcPr>
            <w:tcW w:w="862" w:type="pct"/>
            <w:vAlign w:val="bottom"/>
            <w:hideMark/>
          </w:tcPr>
          <w:p w14:paraId="301A86A9" w14:textId="77777777" w:rsidR="0014182B" w:rsidRPr="005A4AD6" w:rsidRDefault="0014182B" w:rsidP="0014182B">
            <w:pPr>
              <w:spacing w:before="20"/>
              <w:rPr>
                <w:b/>
              </w:rPr>
            </w:pPr>
            <w:r w:rsidRPr="005A4AD6">
              <w:rPr>
                <w:b/>
                <w:sz w:val="22"/>
                <w:szCs w:val="22"/>
              </w:rPr>
              <w:t>Европа</w:t>
            </w:r>
          </w:p>
        </w:tc>
        <w:tc>
          <w:tcPr>
            <w:tcW w:w="784" w:type="pct"/>
            <w:tcMar>
              <w:top w:w="0" w:type="dxa"/>
              <w:left w:w="170" w:type="dxa"/>
              <w:bottom w:w="0" w:type="dxa"/>
              <w:right w:w="170" w:type="dxa"/>
            </w:tcMar>
            <w:vAlign w:val="bottom"/>
            <w:hideMark/>
          </w:tcPr>
          <w:p w14:paraId="04ACC62F" w14:textId="77777777" w:rsidR="0014182B" w:rsidRPr="0014182B" w:rsidRDefault="0014182B" w:rsidP="0014182B">
            <w:pPr>
              <w:jc w:val="right"/>
              <w:rPr>
                <w:b/>
                <w:sz w:val="22"/>
                <w:szCs w:val="22"/>
                <w:lang w:val="ky-KG"/>
              </w:rPr>
            </w:pPr>
            <w:r w:rsidRPr="0014182B">
              <w:rPr>
                <w:b/>
                <w:sz w:val="22"/>
                <w:szCs w:val="22"/>
                <w:lang w:val="ky-KG"/>
              </w:rPr>
              <w:t>139,5</w:t>
            </w:r>
          </w:p>
        </w:tc>
        <w:tc>
          <w:tcPr>
            <w:tcW w:w="679" w:type="pct"/>
            <w:tcMar>
              <w:top w:w="0" w:type="dxa"/>
              <w:left w:w="170" w:type="dxa"/>
              <w:bottom w:w="0" w:type="dxa"/>
              <w:right w:w="170" w:type="dxa"/>
            </w:tcMar>
            <w:vAlign w:val="bottom"/>
            <w:hideMark/>
          </w:tcPr>
          <w:p w14:paraId="733BA2CE" w14:textId="77777777" w:rsidR="0014182B" w:rsidRPr="0014182B" w:rsidRDefault="0014182B" w:rsidP="0014182B">
            <w:pPr>
              <w:jc w:val="right"/>
              <w:rPr>
                <w:b/>
                <w:sz w:val="22"/>
                <w:szCs w:val="22"/>
                <w:lang w:val="ky-KG"/>
              </w:rPr>
            </w:pPr>
            <w:r w:rsidRPr="0014182B">
              <w:rPr>
                <w:b/>
                <w:sz w:val="22"/>
                <w:szCs w:val="22"/>
                <w:lang w:val="ky-KG"/>
              </w:rPr>
              <w:t>55,1</w:t>
            </w:r>
          </w:p>
        </w:tc>
        <w:tc>
          <w:tcPr>
            <w:tcW w:w="628" w:type="pct"/>
            <w:tcMar>
              <w:top w:w="0" w:type="dxa"/>
              <w:left w:w="170" w:type="dxa"/>
              <w:bottom w:w="0" w:type="dxa"/>
              <w:right w:w="170" w:type="dxa"/>
            </w:tcMar>
            <w:vAlign w:val="bottom"/>
            <w:hideMark/>
          </w:tcPr>
          <w:p w14:paraId="51E1BFB5" w14:textId="77777777" w:rsidR="0014182B" w:rsidRPr="0014182B" w:rsidRDefault="0014182B" w:rsidP="0014182B">
            <w:pPr>
              <w:jc w:val="right"/>
              <w:rPr>
                <w:bCs/>
                <w:sz w:val="22"/>
                <w:szCs w:val="22"/>
                <w:lang w:val="ky-KG"/>
              </w:rPr>
            </w:pPr>
            <w:r w:rsidRPr="0014182B">
              <w:rPr>
                <w:bCs/>
                <w:sz w:val="22"/>
                <w:szCs w:val="22"/>
                <w:lang w:val="ky-KG"/>
              </w:rPr>
              <w:t>-</w:t>
            </w:r>
          </w:p>
        </w:tc>
        <w:tc>
          <w:tcPr>
            <w:tcW w:w="610" w:type="pct"/>
            <w:tcMar>
              <w:top w:w="0" w:type="dxa"/>
              <w:left w:w="170" w:type="dxa"/>
              <w:bottom w:w="0" w:type="dxa"/>
              <w:right w:w="170" w:type="dxa"/>
            </w:tcMar>
            <w:vAlign w:val="bottom"/>
            <w:hideMark/>
          </w:tcPr>
          <w:p w14:paraId="5C845ACB" w14:textId="77777777" w:rsidR="0014182B" w:rsidRPr="0014182B" w:rsidRDefault="0014182B" w:rsidP="0014182B">
            <w:pPr>
              <w:jc w:val="right"/>
              <w:rPr>
                <w:bCs/>
                <w:sz w:val="22"/>
                <w:szCs w:val="22"/>
                <w:lang w:val="ky-KG"/>
              </w:rPr>
            </w:pPr>
            <w:r w:rsidRPr="0014182B">
              <w:rPr>
                <w:bCs/>
                <w:sz w:val="22"/>
                <w:szCs w:val="22"/>
                <w:lang w:val="ky-KG"/>
              </w:rPr>
              <w:t>-</w:t>
            </w:r>
          </w:p>
        </w:tc>
        <w:tc>
          <w:tcPr>
            <w:tcW w:w="697" w:type="pct"/>
            <w:tcMar>
              <w:top w:w="0" w:type="dxa"/>
              <w:left w:w="170" w:type="dxa"/>
              <w:bottom w:w="0" w:type="dxa"/>
              <w:right w:w="170" w:type="dxa"/>
            </w:tcMar>
            <w:vAlign w:val="bottom"/>
            <w:hideMark/>
          </w:tcPr>
          <w:p w14:paraId="5C9C07FE" w14:textId="77777777" w:rsidR="0014182B" w:rsidRPr="0014182B" w:rsidRDefault="0014182B" w:rsidP="0014182B">
            <w:pPr>
              <w:jc w:val="right"/>
              <w:rPr>
                <w:b/>
                <w:sz w:val="22"/>
                <w:szCs w:val="22"/>
                <w:lang w:val="ky-KG"/>
              </w:rPr>
            </w:pPr>
            <w:r w:rsidRPr="0014182B">
              <w:rPr>
                <w:b/>
                <w:sz w:val="22"/>
                <w:szCs w:val="22"/>
                <w:lang w:val="ky-KG"/>
              </w:rPr>
              <w:t>139,5</w:t>
            </w:r>
          </w:p>
        </w:tc>
        <w:tc>
          <w:tcPr>
            <w:tcW w:w="740" w:type="pct"/>
            <w:tcMar>
              <w:top w:w="0" w:type="dxa"/>
              <w:left w:w="170" w:type="dxa"/>
              <w:bottom w:w="0" w:type="dxa"/>
              <w:right w:w="170" w:type="dxa"/>
            </w:tcMar>
            <w:vAlign w:val="bottom"/>
            <w:hideMark/>
          </w:tcPr>
          <w:p w14:paraId="68EB8AD7" w14:textId="77777777" w:rsidR="0014182B" w:rsidRPr="0014182B" w:rsidRDefault="0014182B" w:rsidP="0014182B">
            <w:pPr>
              <w:jc w:val="right"/>
              <w:rPr>
                <w:b/>
                <w:sz w:val="22"/>
                <w:szCs w:val="22"/>
                <w:lang w:val="ky-KG"/>
              </w:rPr>
            </w:pPr>
            <w:r w:rsidRPr="0014182B">
              <w:rPr>
                <w:b/>
                <w:sz w:val="22"/>
                <w:szCs w:val="22"/>
                <w:lang w:val="ky-KG"/>
              </w:rPr>
              <w:t>57,3</w:t>
            </w:r>
          </w:p>
        </w:tc>
      </w:tr>
      <w:tr w:rsidR="0014182B" w:rsidRPr="0014182B" w14:paraId="32898547" w14:textId="77777777" w:rsidTr="00814922">
        <w:tc>
          <w:tcPr>
            <w:tcW w:w="862" w:type="pct"/>
            <w:vAlign w:val="bottom"/>
            <w:hideMark/>
          </w:tcPr>
          <w:p w14:paraId="6990DDEF" w14:textId="77777777" w:rsidR="0014182B" w:rsidRPr="0014182B" w:rsidRDefault="0014182B" w:rsidP="0014182B">
            <w:pPr>
              <w:spacing w:before="20"/>
              <w:rPr>
                <w:bCs/>
                <w:sz w:val="22"/>
                <w:szCs w:val="22"/>
              </w:rPr>
            </w:pPr>
            <w:r w:rsidRPr="0014182B">
              <w:rPr>
                <w:bCs/>
                <w:sz w:val="22"/>
                <w:szCs w:val="22"/>
              </w:rPr>
              <w:t>Германия</w:t>
            </w:r>
          </w:p>
        </w:tc>
        <w:tc>
          <w:tcPr>
            <w:tcW w:w="784" w:type="pct"/>
            <w:tcMar>
              <w:top w:w="0" w:type="dxa"/>
              <w:left w:w="170" w:type="dxa"/>
              <w:bottom w:w="0" w:type="dxa"/>
              <w:right w:w="170" w:type="dxa"/>
            </w:tcMar>
            <w:vAlign w:val="bottom"/>
            <w:hideMark/>
          </w:tcPr>
          <w:p w14:paraId="759F07F7" w14:textId="77777777" w:rsidR="0014182B" w:rsidRPr="0014182B" w:rsidRDefault="0014182B" w:rsidP="0014182B">
            <w:pPr>
              <w:jc w:val="right"/>
              <w:rPr>
                <w:sz w:val="22"/>
                <w:szCs w:val="22"/>
                <w:lang w:val="ky-KG"/>
              </w:rPr>
            </w:pPr>
            <w:r w:rsidRPr="0014182B">
              <w:rPr>
                <w:sz w:val="22"/>
                <w:szCs w:val="22"/>
                <w:lang w:val="ky-KG"/>
              </w:rPr>
              <w:t>40,4</w:t>
            </w:r>
          </w:p>
        </w:tc>
        <w:tc>
          <w:tcPr>
            <w:tcW w:w="679" w:type="pct"/>
            <w:tcMar>
              <w:top w:w="0" w:type="dxa"/>
              <w:left w:w="170" w:type="dxa"/>
              <w:bottom w:w="0" w:type="dxa"/>
              <w:right w:w="170" w:type="dxa"/>
            </w:tcMar>
            <w:vAlign w:val="bottom"/>
            <w:hideMark/>
          </w:tcPr>
          <w:p w14:paraId="71018F61" w14:textId="77777777" w:rsidR="0014182B" w:rsidRPr="0014182B" w:rsidRDefault="0014182B" w:rsidP="0014182B">
            <w:pPr>
              <w:jc w:val="right"/>
              <w:rPr>
                <w:sz w:val="22"/>
                <w:szCs w:val="22"/>
                <w:lang w:val="ky-KG"/>
              </w:rPr>
            </w:pPr>
            <w:r w:rsidRPr="0014182B">
              <w:rPr>
                <w:sz w:val="22"/>
                <w:szCs w:val="22"/>
                <w:lang w:val="ky-KG"/>
              </w:rPr>
              <w:t>170,1</w:t>
            </w:r>
          </w:p>
        </w:tc>
        <w:tc>
          <w:tcPr>
            <w:tcW w:w="628" w:type="pct"/>
            <w:tcMar>
              <w:top w:w="0" w:type="dxa"/>
              <w:left w:w="170" w:type="dxa"/>
              <w:bottom w:w="0" w:type="dxa"/>
              <w:right w:w="170" w:type="dxa"/>
            </w:tcMar>
            <w:vAlign w:val="bottom"/>
            <w:hideMark/>
          </w:tcPr>
          <w:p w14:paraId="63E677CB"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hideMark/>
          </w:tcPr>
          <w:p w14:paraId="1B8E94D1" w14:textId="77777777" w:rsidR="0014182B" w:rsidRPr="0014182B" w:rsidRDefault="0014182B" w:rsidP="0014182B">
            <w:pPr>
              <w:jc w:val="right"/>
              <w:rPr>
                <w:sz w:val="22"/>
                <w:szCs w:val="22"/>
                <w:lang w:val="ky-KG"/>
              </w:rPr>
            </w:pPr>
            <w:r w:rsidRPr="0014182B">
              <w:rPr>
                <w:sz w:val="22"/>
                <w:szCs w:val="22"/>
                <w:lang w:val="ky-KG"/>
              </w:rPr>
              <w:t>-</w:t>
            </w:r>
          </w:p>
        </w:tc>
        <w:tc>
          <w:tcPr>
            <w:tcW w:w="697" w:type="pct"/>
            <w:tcMar>
              <w:top w:w="0" w:type="dxa"/>
              <w:left w:w="170" w:type="dxa"/>
              <w:bottom w:w="0" w:type="dxa"/>
              <w:right w:w="170" w:type="dxa"/>
            </w:tcMar>
            <w:vAlign w:val="bottom"/>
            <w:hideMark/>
          </w:tcPr>
          <w:p w14:paraId="47EFE93F" w14:textId="77777777" w:rsidR="0014182B" w:rsidRPr="0014182B" w:rsidRDefault="0014182B" w:rsidP="0014182B">
            <w:pPr>
              <w:jc w:val="right"/>
              <w:rPr>
                <w:sz w:val="22"/>
                <w:szCs w:val="22"/>
                <w:lang w:val="ky-KG"/>
              </w:rPr>
            </w:pPr>
            <w:r w:rsidRPr="0014182B">
              <w:rPr>
                <w:sz w:val="22"/>
                <w:szCs w:val="22"/>
                <w:lang w:val="ky-KG"/>
              </w:rPr>
              <w:t>40,4</w:t>
            </w:r>
          </w:p>
        </w:tc>
        <w:tc>
          <w:tcPr>
            <w:tcW w:w="740" w:type="pct"/>
            <w:tcMar>
              <w:top w:w="0" w:type="dxa"/>
              <w:left w:w="170" w:type="dxa"/>
              <w:bottom w:w="0" w:type="dxa"/>
              <w:right w:w="170" w:type="dxa"/>
            </w:tcMar>
            <w:vAlign w:val="bottom"/>
            <w:hideMark/>
          </w:tcPr>
          <w:p w14:paraId="59D3EF20" w14:textId="77777777" w:rsidR="0014182B" w:rsidRPr="0014182B" w:rsidRDefault="0014182B" w:rsidP="0014182B">
            <w:pPr>
              <w:jc w:val="right"/>
              <w:rPr>
                <w:sz w:val="22"/>
                <w:szCs w:val="22"/>
                <w:lang w:val="ky-KG"/>
              </w:rPr>
            </w:pPr>
            <w:r w:rsidRPr="0014182B">
              <w:rPr>
                <w:sz w:val="22"/>
                <w:szCs w:val="22"/>
                <w:lang w:val="ky-KG"/>
              </w:rPr>
              <w:t>2,9 э.</w:t>
            </w:r>
          </w:p>
        </w:tc>
      </w:tr>
      <w:tr w:rsidR="0014182B" w:rsidRPr="0014182B" w14:paraId="44906EC5" w14:textId="77777777" w:rsidTr="00814922">
        <w:tc>
          <w:tcPr>
            <w:tcW w:w="862" w:type="pct"/>
            <w:vAlign w:val="bottom"/>
            <w:hideMark/>
          </w:tcPr>
          <w:p w14:paraId="60CAC8C9" w14:textId="77777777" w:rsidR="0014182B" w:rsidRPr="0014182B" w:rsidRDefault="0014182B" w:rsidP="0014182B">
            <w:pPr>
              <w:spacing w:before="20"/>
              <w:rPr>
                <w:bCs/>
                <w:lang w:val="ky-KG"/>
              </w:rPr>
            </w:pPr>
            <w:r w:rsidRPr="0014182B">
              <w:rPr>
                <w:bCs/>
                <w:lang w:val="ky-KG"/>
              </w:rPr>
              <w:t>Латвия</w:t>
            </w:r>
          </w:p>
        </w:tc>
        <w:tc>
          <w:tcPr>
            <w:tcW w:w="784" w:type="pct"/>
            <w:tcMar>
              <w:top w:w="0" w:type="dxa"/>
              <w:left w:w="170" w:type="dxa"/>
              <w:bottom w:w="0" w:type="dxa"/>
              <w:right w:w="170" w:type="dxa"/>
            </w:tcMar>
            <w:vAlign w:val="bottom"/>
            <w:hideMark/>
          </w:tcPr>
          <w:p w14:paraId="5E85B89C" w14:textId="77777777" w:rsidR="0014182B" w:rsidRPr="0014182B" w:rsidRDefault="0014182B" w:rsidP="0014182B">
            <w:pPr>
              <w:jc w:val="right"/>
              <w:rPr>
                <w:sz w:val="22"/>
                <w:szCs w:val="22"/>
                <w:lang w:val="ky-KG"/>
              </w:rPr>
            </w:pPr>
            <w:r w:rsidRPr="0014182B">
              <w:rPr>
                <w:sz w:val="22"/>
                <w:szCs w:val="22"/>
                <w:lang w:val="ky-KG"/>
              </w:rPr>
              <w:t>37,6</w:t>
            </w:r>
          </w:p>
        </w:tc>
        <w:tc>
          <w:tcPr>
            <w:tcW w:w="679" w:type="pct"/>
            <w:tcMar>
              <w:top w:w="0" w:type="dxa"/>
              <w:left w:w="170" w:type="dxa"/>
              <w:bottom w:w="0" w:type="dxa"/>
              <w:right w:w="170" w:type="dxa"/>
            </w:tcMar>
            <w:vAlign w:val="bottom"/>
            <w:hideMark/>
          </w:tcPr>
          <w:p w14:paraId="4B082099" w14:textId="77777777" w:rsidR="0014182B" w:rsidRPr="0014182B" w:rsidRDefault="0014182B" w:rsidP="0014182B">
            <w:pPr>
              <w:jc w:val="right"/>
              <w:rPr>
                <w:sz w:val="22"/>
                <w:szCs w:val="22"/>
                <w:lang w:val="ky-KG"/>
              </w:rPr>
            </w:pPr>
            <w:r w:rsidRPr="0014182B">
              <w:rPr>
                <w:sz w:val="22"/>
                <w:szCs w:val="22"/>
                <w:lang w:val="ky-KG"/>
              </w:rPr>
              <w:t>185,7</w:t>
            </w:r>
          </w:p>
        </w:tc>
        <w:tc>
          <w:tcPr>
            <w:tcW w:w="628" w:type="pct"/>
            <w:tcMar>
              <w:top w:w="0" w:type="dxa"/>
              <w:left w:w="170" w:type="dxa"/>
              <w:bottom w:w="0" w:type="dxa"/>
              <w:right w:w="170" w:type="dxa"/>
            </w:tcMar>
            <w:vAlign w:val="bottom"/>
            <w:hideMark/>
          </w:tcPr>
          <w:p w14:paraId="11D764F4"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hideMark/>
          </w:tcPr>
          <w:p w14:paraId="0F48902D" w14:textId="77777777" w:rsidR="0014182B" w:rsidRPr="0014182B" w:rsidRDefault="0014182B" w:rsidP="0014182B">
            <w:pPr>
              <w:jc w:val="right"/>
              <w:rPr>
                <w:sz w:val="22"/>
                <w:szCs w:val="22"/>
                <w:lang w:val="ky-KG"/>
              </w:rPr>
            </w:pPr>
            <w:r w:rsidRPr="0014182B">
              <w:rPr>
                <w:sz w:val="22"/>
                <w:szCs w:val="22"/>
                <w:lang w:val="ky-KG"/>
              </w:rPr>
              <w:t>-</w:t>
            </w:r>
          </w:p>
        </w:tc>
        <w:tc>
          <w:tcPr>
            <w:tcW w:w="697" w:type="pct"/>
            <w:tcMar>
              <w:top w:w="0" w:type="dxa"/>
              <w:left w:w="170" w:type="dxa"/>
              <w:bottom w:w="0" w:type="dxa"/>
              <w:right w:w="170" w:type="dxa"/>
            </w:tcMar>
            <w:vAlign w:val="bottom"/>
            <w:hideMark/>
          </w:tcPr>
          <w:p w14:paraId="6DCFD647" w14:textId="77777777" w:rsidR="0014182B" w:rsidRPr="0014182B" w:rsidRDefault="0014182B" w:rsidP="0014182B">
            <w:pPr>
              <w:jc w:val="right"/>
              <w:rPr>
                <w:sz w:val="22"/>
                <w:szCs w:val="22"/>
                <w:lang w:val="ky-KG"/>
              </w:rPr>
            </w:pPr>
            <w:r w:rsidRPr="0014182B">
              <w:rPr>
                <w:sz w:val="22"/>
                <w:szCs w:val="22"/>
                <w:lang w:val="ky-KG"/>
              </w:rPr>
              <w:t>37,6</w:t>
            </w:r>
          </w:p>
        </w:tc>
        <w:tc>
          <w:tcPr>
            <w:tcW w:w="740" w:type="pct"/>
            <w:tcMar>
              <w:top w:w="0" w:type="dxa"/>
              <w:left w:w="170" w:type="dxa"/>
              <w:bottom w:w="0" w:type="dxa"/>
              <w:right w:w="170" w:type="dxa"/>
            </w:tcMar>
            <w:vAlign w:val="bottom"/>
            <w:hideMark/>
          </w:tcPr>
          <w:p w14:paraId="595C4A04" w14:textId="77777777" w:rsidR="0014182B" w:rsidRPr="0014182B" w:rsidRDefault="0014182B" w:rsidP="0014182B">
            <w:pPr>
              <w:jc w:val="right"/>
              <w:rPr>
                <w:sz w:val="22"/>
                <w:szCs w:val="22"/>
                <w:lang w:val="ky-KG"/>
              </w:rPr>
            </w:pPr>
            <w:r w:rsidRPr="0014182B">
              <w:rPr>
                <w:sz w:val="22"/>
                <w:szCs w:val="22"/>
                <w:lang w:val="ky-KG"/>
              </w:rPr>
              <w:t>185,7</w:t>
            </w:r>
          </w:p>
        </w:tc>
      </w:tr>
      <w:tr w:rsidR="0014182B" w:rsidRPr="0014182B" w14:paraId="34A7E681" w14:textId="77777777" w:rsidTr="00814922">
        <w:tc>
          <w:tcPr>
            <w:tcW w:w="862" w:type="pct"/>
            <w:vAlign w:val="bottom"/>
            <w:hideMark/>
          </w:tcPr>
          <w:p w14:paraId="73F643F2" w14:textId="77777777" w:rsidR="0014182B" w:rsidRPr="0014182B" w:rsidRDefault="0014182B" w:rsidP="0014182B">
            <w:pPr>
              <w:spacing w:before="20"/>
              <w:rPr>
                <w:bCs/>
                <w:sz w:val="22"/>
                <w:szCs w:val="22"/>
              </w:rPr>
            </w:pPr>
            <w:r w:rsidRPr="0014182B">
              <w:rPr>
                <w:bCs/>
                <w:sz w:val="22"/>
                <w:szCs w:val="22"/>
              </w:rPr>
              <w:t>Литва</w:t>
            </w:r>
          </w:p>
        </w:tc>
        <w:tc>
          <w:tcPr>
            <w:tcW w:w="784" w:type="pct"/>
            <w:tcMar>
              <w:top w:w="0" w:type="dxa"/>
              <w:left w:w="170" w:type="dxa"/>
              <w:bottom w:w="0" w:type="dxa"/>
              <w:right w:w="170" w:type="dxa"/>
            </w:tcMar>
            <w:vAlign w:val="bottom"/>
          </w:tcPr>
          <w:p w14:paraId="49998696" w14:textId="77777777" w:rsidR="0014182B" w:rsidRPr="0014182B" w:rsidRDefault="0014182B" w:rsidP="0014182B">
            <w:pPr>
              <w:jc w:val="right"/>
              <w:rPr>
                <w:sz w:val="22"/>
                <w:szCs w:val="22"/>
                <w:lang w:val="ky-KG"/>
              </w:rPr>
            </w:pPr>
            <w:r w:rsidRPr="0014182B">
              <w:rPr>
                <w:sz w:val="22"/>
                <w:szCs w:val="22"/>
                <w:lang w:val="ky-KG"/>
              </w:rPr>
              <w:t>25,9</w:t>
            </w:r>
          </w:p>
        </w:tc>
        <w:tc>
          <w:tcPr>
            <w:tcW w:w="679" w:type="pct"/>
            <w:tcMar>
              <w:top w:w="0" w:type="dxa"/>
              <w:left w:w="170" w:type="dxa"/>
              <w:bottom w:w="0" w:type="dxa"/>
              <w:right w:w="170" w:type="dxa"/>
            </w:tcMar>
            <w:vAlign w:val="bottom"/>
          </w:tcPr>
          <w:p w14:paraId="21CD0315" w14:textId="77777777" w:rsidR="0014182B" w:rsidRPr="0014182B" w:rsidRDefault="0014182B" w:rsidP="0014182B">
            <w:pPr>
              <w:jc w:val="right"/>
              <w:rPr>
                <w:sz w:val="22"/>
                <w:szCs w:val="22"/>
                <w:lang w:val="ky-KG"/>
              </w:rPr>
            </w:pPr>
            <w:r w:rsidRPr="0014182B">
              <w:rPr>
                <w:sz w:val="22"/>
                <w:szCs w:val="22"/>
                <w:lang w:val="ky-KG"/>
              </w:rPr>
              <w:t>19,2</w:t>
            </w:r>
          </w:p>
        </w:tc>
        <w:tc>
          <w:tcPr>
            <w:tcW w:w="628" w:type="pct"/>
            <w:tcMar>
              <w:top w:w="0" w:type="dxa"/>
              <w:left w:w="170" w:type="dxa"/>
              <w:bottom w:w="0" w:type="dxa"/>
              <w:right w:w="170" w:type="dxa"/>
            </w:tcMar>
            <w:vAlign w:val="bottom"/>
            <w:hideMark/>
          </w:tcPr>
          <w:p w14:paraId="50FC0742"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hideMark/>
          </w:tcPr>
          <w:p w14:paraId="6FAF4584" w14:textId="77777777" w:rsidR="0014182B" w:rsidRPr="0014182B" w:rsidRDefault="0014182B" w:rsidP="0014182B">
            <w:pPr>
              <w:jc w:val="right"/>
              <w:rPr>
                <w:sz w:val="22"/>
                <w:szCs w:val="22"/>
              </w:rPr>
            </w:pPr>
            <w:r w:rsidRPr="0014182B">
              <w:rPr>
                <w:sz w:val="22"/>
                <w:szCs w:val="22"/>
                <w:lang w:val="ky-KG"/>
              </w:rPr>
              <w:t>-</w:t>
            </w:r>
          </w:p>
        </w:tc>
        <w:tc>
          <w:tcPr>
            <w:tcW w:w="697" w:type="pct"/>
            <w:tcMar>
              <w:top w:w="0" w:type="dxa"/>
              <w:left w:w="170" w:type="dxa"/>
              <w:bottom w:w="0" w:type="dxa"/>
              <w:right w:w="170" w:type="dxa"/>
            </w:tcMar>
            <w:vAlign w:val="bottom"/>
            <w:hideMark/>
          </w:tcPr>
          <w:p w14:paraId="320AD14A" w14:textId="77777777" w:rsidR="0014182B" w:rsidRPr="0014182B" w:rsidRDefault="0014182B" w:rsidP="0014182B">
            <w:pPr>
              <w:jc w:val="right"/>
              <w:rPr>
                <w:sz w:val="22"/>
                <w:szCs w:val="22"/>
                <w:lang w:val="ky-KG"/>
              </w:rPr>
            </w:pPr>
            <w:r w:rsidRPr="0014182B">
              <w:rPr>
                <w:sz w:val="22"/>
                <w:szCs w:val="22"/>
                <w:lang w:val="ky-KG"/>
              </w:rPr>
              <w:t>25,9</w:t>
            </w:r>
          </w:p>
        </w:tc>
        <w:tc>
          <w:tcPr>
            <w:tcW w:w="740" w:type="pct"/>
            <w:tcMar>
              <w:top w:w="0" w:type="dxa"/>
              <w:left w:w="170" w:type="dxa"/>
              <w:bottom w:w="0" w:type="dxa"/>
              <w:right w:w="170" w:type="dxa"/>
            </w:tcMar>
            <w:vAlign w:val="bottom"/>
            <w:hideMark/>
          </w:tcPr>
          <w:p w14:paraId="640BD2EE" w14:textId="77777777" w:rsidR="0014182B" w:rsidRPr="0014182B" w:rsidRDefault="0014182B" w:rsidP="0014182B">
            <w:pPr>
              <w:jc w:val="right"/>
              <w:rPr>
                <w:sz w:val="22"/>
                <w:szCs w:val="22"/>
                <w:lang w:val="ky-KG"/>
              </w:rPr>
            </w:pPr>
            <w:r w:rsidRPr="0014182B">
              <w:rPr>
                <w:sz w:val="22"/>
                <w:szCs w:val="22"/>
                <w:lang w:val="ky-KG"/>
              </w:rPr>
              <w:t>19,2</w:t>
            </w:r>
          </w:p>
        </w:tc>
      </w:tr>
      <w:tr w:rsidR="0014182B" w:rsidRPr="0014182B" w14:paraId="6A9F6B9F" w14:textId="77777777" w:rsidTr="00814922">
        <w:tc>
          <w:tcPr>
            <w:tcW w:w="862" w:type="pct"/>
            <w:vAlign w:val="bottom"/>
            <w:hideMark/>
          </w:tcPr>
          <w:p w14:paraId="2842A7E0" w14:textId="77777777" w:rsidR="0014182B" w:rsidRPr="0014182B" w:rsidRDefault="0014182B" w:rsidP="0014182B">
            <w:pPr>
              <w:spacing w:before="20"/>
              <w:rPr>
                <w:bCs/>
                <w:sz w:val="22"/>
                <w:szCs w:val="22"/>
                <w:lang w:val="ky-KG"/>
              </w:rPr>
            </w:pPr>
            <w:r w:rsidRPr="0014182B">
              <w:rPr>
                <w:bCs/>
                <w:sz w:val="22"/>
                <w:szCs w:val="22"/>
                <w:lang w:val="ky-KG"/>
              </w:rPr>
              <w:t>Австрия</w:t>
            </w:r>
          </w:p>
        </w:tc>
        <w:tc>
          <w:tcPr>
            <w:tcW w:w="784" w:type="pct"/>
            <w:tcMar>
              <w:top w:w="0" w:type="dxa"/>
              <w:left w:w="170" w:type="dxa"/>
              <w:bottom w:w="0" w:type="dxa"/>
              <w:right w:w="170" w:type="dxa"/>
            </w:tcMar>
            <w:vAlign w:val="bottom"/>
            <w:hideMark/>
          </w:tcPr>
          <w:p w14:paraId="202EFB04" w14:textId="77777777" w:rsidR="0014182B" w:rsidRPr="0014182B" w:rsidRDefault="0014182B" w:rsidP="0014182B">
            <w:pPr>
              <w:jc w:val="right"/>
              <w:rPr>
                <w:sz w:val="22"/>
                <w:szCs w:val="22"/>
                <w:lang w:val="ky-KG"/>
              </w:rPr>
            </w:pPr>
            <w:r w:rsidRPr="0014182B">
              <w:rPr>
                <w:sz w:val="22"/>
                <w:szCs w:val="22"/>
                <w:lang w:val="ky-KG"/>
              </w:rPr>
              <w:t>20,4</w:t>
            </w:r>
          </w:p>
        </w:tc>
        <w:tc>
          <w:tcPr>
            <w:tcW w:w="679" w:type="pct"/>
            <w:tcMar>
              <w:top w:w="0" w:type="dxa"/>
              <w:left w:w="170" w:type="dxa"/>
              <w:bottom w:w="0" w:type="dxa"/>
              <w:right w:w="170" w:type="dxa"/>
            </w:tcMar>
            <w:vAlign w:val="bottom"/>
            <w:hideMark/>
          </w:tcPr>
          <w:p w14:paraId="45609C99" w14:textId="77777777" w:rsidR="0014182B" w:rsidRPr="0014182B" w:rsidRDefault="0014182B" w:rsidP="0014182B">
            <w:pPr>
              <w:jc w:val="right"/>
              <w:rPr>
                <w:sz w:val="22"/>
                <w:szCs w:val="22"/>
                <w:lang w:val="ky-KG"/>
              </w:rPr>
            </w:pPr>
            <w:r w:rsidRPr="0014182B">
              <w:rPr>
                <w:sz w:val="22"/>
                <w:szCs w:val="22"/>
                <w:lang w:val="ky-KG"/>
              </w:rPr>
              <w:t>0,00</w:t>
            </w:r>
          </w:p>
        </w:tc>
        <w:tc>
          <w:tcPr>
            <w:tcW w:w="628" w:type="pct"/>
            <w:tcMar>
              <w:top w:w="0" w:type="dxa"/>
              <w:left w:w="170" w:type="dxa"/>
              <w:bottom w:w="0" w:type="dxa"/>
              <w:right w:w="170" w:type="dxa"/>
            </w:tcMar>
            <w:vAlign w:val="bottom"/>
            <w:hideMark/>
          </w:tcPr>
          <w:p w14:paraId="266472C0"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hideMark/>
          </w:tcPr>
          <w:p w14:paraId="7692E911" w14:textId="77777777" w:rsidR="0014182B" w:rsidRPr="0014182B" w:rsidRDefault="0014182B" w:rsidP="0014182B">
            <w:pPr>
              <w:jc w:val="right"/>
              <w:rPr>
                <w:sz w:val="22"/>
                <w:szCs w:val="22"/>
              </w:rPr>
            </w:pPr>
            <w:r w:rsidRPr="0014182B">
              <w:rPr>
                <w:sz w:val="22"/>
                <w:szCs w:val="22"/>
                <w:lang w:val="ky-KG"/>
              </w:rPr>
              <w:t>-</w:t>
            </w:r>
          </w:p>
        </w:tc>
        <w:tc>
          <w:tcPr>
            <w:tcW w:w="697" w:type="pct"/>
            <w:tcMar>
              <w:top w:w="0" w:type="dxa"/>
              <w:left w:w="170" w:type="dxa"/>
              <w:bottom w:w="0" w:type="dxa"/>
              <w:right w:w="170" w:type="dxa"/>
            </w:tcMar>
            <w:vAlign w:val="bottom"/>
            <w:hideMark/>
          </w:tcPr>
          <w:p w14:paraId="7D042FA7" w14:textId="77777777" w:rsidR="0014182B" w:rsidRPr="0014182B" w:rsidRDefault="0014182B" w:rsidP="0014182B">
            <w:pPr>
              <w:jc w:val="right"/>
              <w:rPr>
                <w:sz w:val="22"/>
                <w:szCs w:val="22"/>
                <w:lang w:val="ky-KG"/>
              </w:rPr>
            </w:pPr>
            <w:r w:rsidRPr="0014182B">
              <w:rPr>
                <w:sz w:val="22"/>
                <w:szCs w:val="22"/>
                <w:lang w:val="ky-KG"/>
              </w:rPr>
              <w:t>20,4</w:t>
            </w:r>
          </w:p>
        </w:tc>
        <w:tc>
          <w:tcPr>
            <w:tcW w:w="740" w:type="pct"/>
            <w:tcMar>
              <w:top w:w="0" w:type="dxa"/>
              <w:left w:w="170" w:type="dxa"/>
              <w:bottom w:w="0" w:type="dxa"/>
              <w:right w:w="170" w:type="dxa"/>
            </w:tcMar>
            <w:vAlign w:val="bottom"/>
            <w:hideMark/>
          </w:tcPr>
          <w:p w14:paraId="24A50AE3" w14:textId="77777777" w:rsidR="0014182B" w:rsidRPr="0014182B" w:rsidRDefault="0014182B" w:rsidP="0014182B">
            <w:pPr>
              <w:jc w:val="right"/>
              <w:rPr>
                <w:sz w:val="22"/>
                <w:szCs w:val="22"/>
                <w:lang w:val="ky-KG"/>
              </w:rPr>
            </w:pPr>
            <w:r w:rsidRPr="0014182B">
              <w:rPr>
                <w:sz w:val="22"/>
                <w:szCs w:val="22"/>
                <w:lang w:val="ky-KG"/>
              </w:rPr>
              <w:t>0,00</w:t>
            </w:r>
          </w:p>
        </w:tc>
      </w:tr>
      <w:tr w:rsidR="0014182B" w:rsidRPr="0014182B" w14:paraId="14A9D086" w14:textId="77777777" w:rsidTr="00814922">
        <w:tc>
          <w:tcPr>
            <w:tcW w:w="862" w:type="pct"/>
            <w:vAlign w:val="bottom"/>
            <w:hideMark/>
          </w:tcPr>
          <w:p w14:paraId="00F0A5B5" w14:textId="77777777" w:rsidR="0014182B" w:rsidRPr="0014182B" w:rsidRDefault="0014182B" w:rsidP="0014182B">
            <w:pPr>
              <w:spacing w:before="20"/>
              <w:rPr>
                <w:b/>
              </w:rPr>
            </w:pPr>
            <w:r w:rsidRPr="0014182B">
              <w:rPr>
                <w:b/>
                <w:sz w:val="22"/>
                <w:szCs w:val="22"/>
              </w:rPr>
              <w:t>Азия</w:t>
            </w:r>
          </w:p>
        </w:tc>
        <w:tc>
          <w:tcPr>
            <w:tcW w:w="784" w:type="pct"/>
            <w:tcMar>
              <w:top w:w="0" w:type="dxa"/>
              <w:left w:w="170" w:type="dxa"/>
              <w:bottom w:w="0" w:type="dxa"/>
              <w:right w:w="170" w:type="dxa"/>
            </w:tcMar>
            <w:vAlign w:val="bottom"/>
            <w:hideMark/>
          </w:tcPr>
          <w:p w14:paraId="2B11B64B" w14:textId="77777777" w:rsidR="0014182B" w:rsidRPr="0014182B" w:rsidRDefault="0014182B" w:rsidP="0014182B">
            <w:pPr>
              <w:jc w:val="right"/>
              <w:rPr>
                <w:b/>
                <w:sz w:val="22"/>
                <w:szCs w:val="22"/>
                <w:lang w:val="ky-KG"/>
              </w:rPr>
            </w:pPr>
            <w:r w:rsidRPr="0014182B">
              <w:rPr>
                <w:b/>
                <w:sz w:val="22"/>
                <w:szCs w:val="22"/>
                <w:lang w:val="ky-KG"/>
              </w:rPr>
              <w:t>8498,8</w:t>
            </w:r>
          </w:p>
        </w:tc>
        <w:tc>
          <w:tcPr>
            <w:tcW w:w="679" w:type="pct"/>
            <w:tcMar>
              <w:top w:w="0" w:type="dxa"/>
              <w:left w:w="170" w:type="dxa"/>
              <w:bottom w:w="0" w:type="dxa"/>
              <w:right w:w="170" w:type="dxa"/>
            </w:tcMar>
            <w:vAlign w:val="bottom"/>
            <w:hideMark/>
          </w:tcPr>
          <w:p w14:paraId="618B3529" w14:textId="77777777" w:rsidR="0014182B" w:rsidRPr="0014182B" w:rsidRDefault="0014182B" w:rsidP="0014182B">
            <w:pPr>
              <w:jc w:val="right"/>
              <w:rPr>
                <w:b/>
                <w:sz w:val="22"/>
                <w:szCs w:val="22"/>
                <w:lang w:val="ky-KG"/>
              </w:rPr>
            </w:pPr>
            <w:r w:rsidRPr="0014182B">
              <w:rPr>
                <w:b/>
                <w:sz w:val="22"/>
                <w:szCs w:val="22"/>
                <w:lang w:val="ky-KG"/>
              </w:rPr>
              <w:t>66,3</w:t>
            </w:r>
          </w:p>
        </w:tc>
        <w:tc>
          <w:tcPr>
            <w:tcW w:w="628" w:type="pct"/>
            <w:tcMar>
              <w:top w:w="0" w:type="dxa"/>
              <w:left w:w="170" w:type="dxa"/>
              <w:bottom w:w="0" w:type="dxa"/>
              <w:right w:w="170" w:type="dxa"/>
            </w:tcMar>
            <w:vAlign w:val="bottom"/>
            <w:hideMark/>
          </w:tcPr>
          <w:p w14:paraId="34834A0A" w14:textId="77777777" w:rsidR="0014182B" w:rsidRPr="0014182B" w:rsidRDefault="0014182B" w:rsidP="0014182B">
            <w:pPr>
              <w:jc w:val="right"/>
              <w:rPr>
                <w:b/>
                <w:sz w:val="22"/>
                <w:szCs w:val="22"/>
                <w:lang w:val="ky-KG"/>
              </w:rPr>
            </w:pPr>
            <w:r w:rsidRPr="0014182B">
              <w:rPr>
                <w:b/>
                <w:sz w:val="22"/>
                <w:szCs w:val="22"/>
                <w:lang w:val="ky-KG"/>
              </w:rPr>
              <w:t>577,8</w:t>
            </w:r>
          </w:p>
        </w:tc>
        <w:tc>
          <w:tcPr>
            <w:tcW w:w="610" w:type="pct"/>
            <w:tcMar>
              <w:top w:w="0" w:type="dxa"/>
              <w:left w:w="170" w:type="dxa"/>
              <w:bottom w:w="0" w:type="dxa"/>
              <w:right w:w="170" w:type="dxa"/>
            </w:tcMar>
            <w:vAlign w:val="bottom"/>
            <w:hideMark/>
          </w:tcPr>
          <w:p w14:paraId="2BBC1F3A" w14:textId="77777777" w:rsidR="0014182B" w:rsidRPr="0014182B" w:rsidRDefault="0014182B" w:rsidP="0014182B">
            <w:pPr>
              <w:jc w:val="right"/>
              <w:rPr>
                <w:b/>
                <w:sz w:val="22"/>
                <w:szCs w:val="22"/>
                <w:lang w:val="ky-KG"/>
              </w:rPr>
            </w:pPr>
            <w:r w:rsidRPr="0014182B">
              <w:rPr>
                <w:b/>
                <w:sz w:val="22"/>
                <w:szCs w:val="22"/>
                <w:lang w:val="ky-KG"/>
              </w:rPr>
              <w:t>24,2</w:t>
            </w:r>
          </w:p>
        </w:tc>
        <w:tc>
          <w:tcPr>
            <w:tcW w:w="697" w:type="pct"/>
            <w:tcMar>
              <w:top w:w="0" w:type="dxa"/>
              <w:left w:w="170" w:type="dxa"/>
              <w:bottom w:w="0" w:type="dxa"/>
              <w:right w:w="170" w:type="dxa"/>
            </w:tcMar>
            <w:vAlign w:val="bottom"/>
            <w:hideMark/>
          </w:tcPr>
          <w:p w14:paraId="6B06B362" w14:textId="77777777" w:rsidR="0014182B" w:rsidRPr="0014182B" w:rsidRDefault="0014182B" w:rsidP="0014182B">
            <w:pPr>
              <w:jc w:val="right"/>
              <w:rPr>
                <w:b/>
                <w:sz w:val="22"/>
                <w:szCs w:val="22"/>
                <w:lang w:val="ky-KG"/>
              </w:rPr>
            </w:pPr>
            <w:r w:rsidRPr="0014182B">
              <w:rPr>
                <w:b/>
                <w:sz w:val="22"/>
                <w:szCs w:val="22"/>
                <w:lang w:val="ky-KG"/>
              </w:rPr>
              <w:t>7921,0</w:t>
            </w:r>
          </w:p>
        </w:tc>
        <w:tc>
          <w:tcPr>
            <w:tcW w:w="740" w:type="pct"/>
            <w:tcMar>
              <w:top w:w="0" w:type="dxa"/>
              <w:left w:w="170" w:type="dxa"/>
              <w:bottom w:w="0" w:type="dxa"/>
              <w:right w:w="170" w:type="dxa"/>
            </w:tcMar>
            <w:vAlign w:val="bottom"/>
            <w:hideMark/>
          </w:tcPr>
          <w:p w14:paraId="7B1CA318" w14:textId="77777777" w:rsidR="0014182B" w:rsidRPr="0014182B" w:rsidRDefault="0014182B" w:rsidP="0014182B">
            <w:pPr>
              <w:jc w:val="right"/>
              <w:rPr>
                <w:b/>
                <w:sz w:val="22"/>
                <w:szCs w:val="22"/>
                <w:lang w:val="ky-KG"/>
              </w:rPr>
            </w:pPr>
            <w:r w:rsidRPr="0014182B">
              <w:rPr>
                <w:b/>
                <w:sz w:val="22"/>
                <w:szCs w:val="22"/>
                <w:lang w:val="ky-KG"/>
              </w:rPr>
              <w:t>76,0</w:t>
            </w:r>
          </w:p>
        </w:tc>
      </w:tr>
      <w:tr w:rsidR="0014182B" w:rsidRPr="0014182B" w14:paraId="1F488327" w14:textId="77777777" w:rsidTr="00814922">
        <w:tc>
          <w:tcPr>
            <w:tcW w:w="862" w:type="pct"/>
            <w:vAlign w:val="bottom"/>
            <w:hideMark/>
          </w:tcPr>
          <w:p w14:paraId="51B16172" w14:textId="77777777" w:rsidR="0014182B" w:rsidRPr="0014182B" w:rsidRDefault="0014182B" w:rsidP="0014182B">
            <w:pPr>
              <w:spacing w:before="20"/>
              <w:rPr>
                <w:sz w:val="22"/>
                <w:szCs w:val="22"/>
              </w:rPr>
            </w:pPr>
            <w:r w:rsidRPr="0014182B">
              <w:rPr>
                <w:sz w:val="22"/>
                <w:szCs w:val="22"/>
              </w:rPr>
              <w:t>Иран</w:t>
            </w:r>
          </w:p>
        </w:tc>
        <w:tc>
          <w:tcPr>
            <w:tcW w:w="784" w:type="pct"/>
            <w:tcMar>
              <w:top w:w="0" w:type="dxa"/>
              <w:left w:w="170" w:type="dxa"/>
              <w:bottom w:w="0" w:type="dxa"/>
              <w:right w:w="170" w:type="dxa"/>
            </w:tcMar>
            <w:vAlign w:val="bottom"/>
            <w:hideMark/>
          </w:tcPr>
          <w:p w14:paraId="1CF4382B" w14:textId="77777777" w:rsidR="0014182B" w:rsidRPr="0014182B" w:rsidRDefault="0014182B" w:rsidP="0014182B">
            <w:pPr>
              <w:jc w:val="right"/>
              <w:rPr>
                <w:sz w:val="22"/>
                <w:szCs w:val="22"/>
                <w:lang w:val="ky-KG"/>
              </w:rPr>
            </w:pPr>
            <w:r w:rsidRPr="0014182B">
              <w:rPr>
                <w:sz w:val="22"/>
                <w:szCs w:val="22"/>
                <w:lang w:val="ky-KG"/>
              </w:rPr>
              <w:t>535,2</w:t>
            </w:r>
          </w:p>
        </w:tc>
        <w:tc>
          <w:tcPr>
            <w:tcW w:w="679" w:type="pct"/>
            <w:tcMar>
              <w:top w:w="0" w:type="dxa"/>
              <w:left w:w="170" w:type="dxa"/>
              <w:bottom w:w="0" w:type="dxa"/>
              <w:right w:w="170" w:type="dxa"/>
            </w:tcMar>
            <w:vAlign w:val="bottom"/>
            <w:hideMark/>
          </w:tcPr>
          <w:p w14:paraId="601B96B8" w14:textId="77777777" w:rsidR="0014182B" w:rsidRPr="0014182B" w:rsidRDefault="0014182B" w:rsidP="0014182B">
            <w:pPr>
              <w:jc w:val="right"/>
              <w:rPr>
                <w:sz w:val="22"/>
                <w:szCs w:val="22"/>
                <w:lang w:val="ky-KG"/>
              </w:rPr>
            </w:pPr>
            <w:r w:rsidRPr="0014182B">
              <w:rPr>
                <w:sz w:val="22"/>
                <w:szCs w:val="22"/>
                <w:lang w:val="ky-KG"/>
              </w:rPr>
              <w:t>57,2</w:t>
            </w:r>
          </w:p>
        </w:tc>
        <w:tc>
          <w:tcPr>
            <w:tcW w:w="628" w:type="pct"/>
            <w:tcMar>
              <w:top w:w="0" w:type="dxa"/>
              <w:left w:w="170" w:type="dxa"/>
              <w:bottom w:w="0" w:type="dxa"/>
              <w:right w:w="170" w:type="dxa"/>
            </w:tcMar>
            <w:vAlign w:val="bottom"/>
            <w:hideMark/>
          </w:tcPr>
          <w:p w14:paraId="1D720D87"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hideMark/>
          </w:tcPr>
          <w:p w14:paraId="3B7DB11C" w14:textId="77777777" w:rsidR="0014182B" w:rsidRPr="0014182B" w:rsidRDefault="0014182B" w:rsidP="0014182B">
            <w:pPr>
              <w:jc w:val="right"/>
              <w:rPr>
                <w:sz w:val="22"/>
                <w:szCs w:val="22"/>
                <w:lang w:val="ky-KG"/>
              </w:rPr>
            </w:pPr>
            <w:r w:rsidRPr="0014182B">
              <w:rPr>
                <w:sz w:val="22"/>
                <w:szCs w:val="22"/>
                <w:lang w:val="ky-KG"/>
              </w:rPr>
              <w:t>-</w:t>
            </w:r>
          </w:p>
        </w:tc>
        <w:tc>
          <w:tcPr>
            <w:tcW w:w="697" w:type="pct"/>
            <w:tcMar>
              <w:top w:w="0" w:type="dxa"/>
              <w:left w:w="170" w:type="dxa"/>
              <w:bottom w:w="0" w:type="dxa"/>
              <w:right w:w="170" w:type="dxa"/>
            </w:tcMar>
            <w:vAlign w:val="bottom"/>
            <w:hideMark/>
          </w:tcPr>
          <w:p w14:paraId="60005A6F" w14:textId="77777777" w:rsidR="0014182B" w:rsidRPr="0014182B" w:rsidRDefault="0014182B" w:rsidP="0014182B">
            <w:pPr>
              <w:jc w:val="right"/>
              <w:rPr>
                <w:sz w:val="22"/>
                <w:szCs w:val="22"/>
                <w:lang w:val="ky-KG"/>
              </w:rPr>
            </w:pPr>
            <w:r w:rsidRPr="0014182B">
              <w:rPr>
                <w:sz w:val="22"/>
                <w:szCs w:val="22"/>
                <w:lang w:val="ky-KG"/>
              </w:rPr>
              <w:t>535,2</w:t>
            </w:r>
          </w:p>
        </w:tc>
        <w:tc>
          <w:tcPr>
            <w:tcW w:w="740" w:type="pct"/>
            <w:tcMar>
              <w:top w:w="0" w:type="dxa"/>
              <w:left w:w="170" w:type="dxa"/>
              <w:bottom w:w="0" w:type="dxa"/>
              <w:right w:w="170" w:type="dxa"/>
            </w:tcMar>
            <w:vAlign w:val="bottom"/>
            <w:hideMark/>
          </w:tcPr>
          <w:p w14:paraId="089A374F" w14:textId="77777777" w:rsidR="0014182B" w:rsidRPr="0014182B" w:rsidRDefault="0014182B" w:rsidP="0014182B">
            <w:pPr>
              <w:jc w:val="right"/>
              <w:rPr>
                <w:sz w:val="22"/>
                <w:szCs w:val="22"/>
                <w:lang w:val="ky-KG"/>
              </w:rPr>
            </w:pPr>
            <w:r w:rsidRPr="0014182B">
              <w:rPr>
                <w:sz w:val="22"/>
                <w:szCs w:val="22"/>
                <w:lang w:val="ky-KG"/>
              </w:rPr>
              <w:t>57,7</w:t>
            </w:r>
          </w:p>
        </w:tc>
      </w:tr>
      <w:tr w:rsidR="0014182B" w:rsidRPr="0014182B" w14:paraId="78DD412E" w14:textId="77777777" w:rsidTr="00814922">
        <w:tc>
          <w:tcPr>
            <w:tcW w:w="862" w:type="pct"/>
            <w:vAlign w:val="bottom"/>
            <w:hideMark/>
          </w:tcPr>
          <w:p w14:paraId="3BDC4483" w14:textId="77777777" w:rsidR="0014182B" w:rsidRPr="0014182B" w:rsidRDefault="0014182B" w:rsidP="0014182B">
            <w:pPr>
              <w:spacing w:before="20"/>
              <w:rPr>
                <w:sz w:val="22"/>
                <w:szCs w:val="22"/>
              </w:rPr>
            </w:pPr>
            <w:proofErr w:type="spellStart"/>
            <w:r w:rsidRPr="0014182B">
              <w:rPr>
                <w:sz w:val="22"/>
                <w:szCs w:val="22"/>
              </w:rPr>
              <w:t>Кытай</w:t>
            </w:r>
            <w:proofErr w:type="spellEnd"/>
          </w:p>
        </w:tc>
        <w:tc>
          <w:tcPr>
            <w:tcW w:w="784" w:type="pct"/>
            <w:tcMar>
              <w:top w:w="0" w:type="dxa"/>
              <w:left w:w="170" w:type="dxa"/>
              <w:bottom w:w="0" w:type="dxa"/>
              <w:right w:w="170" w:type="dxa"/>
            </w:tcMar>
            <w:vAlign w:val="bottom"/>
            <w:hideMark/>
          </w:tcPr>
          <w:p w14:paraId="0C3D2B29" w14:textId="77777777" w:rsidR="0014182B" w:rsidRPr="0014182B" w:rsidRDefault="0014182B" w:rsidP="0014182B">
            <w:pPr>
              <w:jc w:val="right"/>
              <w:rPr>
                <w:sz w:val="22"/>
                <w:szCs w:val="22"/>
                <w:lang w:val="ky-KG"/>
              </w:rPr>
            </w:pPr>
            <w:r w:rsidRPr="0014182B">
              <w:rPr>
                <w:sz w:val="22"/>
                <w:szCs w:val="22"/>
                <w:lang w:val="ky-KG"/>
              </w:rPr>
              <w:t>5640,2</w:t>
            </w:r>
          </w:p>
        </w:tc>
        <w:tc>
          <w:tcPr>
            <w:tcW w:w="679" w:type="pct"/>
            <w:tcMar>
              <w:top w:w="0" w:type="dxa"/>
              <w:left w:w="170" w:type="dxa"/>
              <w:bottom w:w="0" w:type="dxa"/>
              <w:right w:w="170" w:type="dxa"/>
            </w:tcMar>
            <w:vAlign w:val="bottom"/>
            <w:hideMark/>
          </w:tcPr>
          <w:p w14:paraId="21AD8802" w14:textId="77777777" w:rsidR="0014182B" w:rsidRPr="0014182B" w:rsidRDefault="0014182B" w:rsidP="0014182B">
            <w:pPr>
              <w:jc w:val="right"/>
              <w:rPr>
                <w:sz w:val="22"/>
                <w:szCs w:val="22"/>
                <w:lang w:val="ky-KG"/>
              </w:rPr>
            </w:pPr>
            <w:r w:rsidRPr="0014182B">
              <w:rPr>
                <w:sz w:val="22"/>
                <w:szCs w:val="22"/>
                <w:lang w:val="ky-KG"/>
              </w:rPr>
              <w:t>71,2</w:t>
            </w:r>
          </w:p>
        </w:tc>
        <w:tc>
          <w:tcPr>
            <w:tcW w:w="628" w:type="pct"/>
            <w:tcMar>
              <w:top w:w="0" w:type="dxa"/>
              <w:left w:w="170" w:type="dxa"/>
              <w:bottom w:w="0" w:type="dxa"/>
              <w:right w:w="170" w:type="dxa"/>
            </w:tcMar>
            <w:vAlign w:val="bottom"/>
            <w:hideMark/>
          </w:tcPr>
          <w:p w14:paraId="19476C7A" w14:textId="77777777" w:rsidR="0014182B" w:rsidRPr="0014182B" w:rsidRDefault="0014182B" w:rsidP="0014182B">
            <w:pPr>
              <w:jc w:val="right"/>
              <w:rPr>
                <w:sz w:val="22"/>
                <w:szCs w:val="22"/>
                <w:lang w:val="ky-KG"/>
              </w:rPr>
            </w:pPr>
            <w:r w:rsidRPr="0014182B">
              <w:rPr>
                <w:sz w:val="22"/>
                <w:szCs w:val="22"/>
                <w:lang w:val="ky-KG"/>
              </w:rPr>
              <w:t>164,4</w:t>
            </w:r>
          </w:p>
        </w:tc>
        <w:tc>
          <w:tcPr>
            <w:tcW w:w="610" w:type="pct"/>
            <w:tcMar>
              <w:top w:w="0" w:type="dxa"/>
              <w:left w:w="170" w:type="dxa"/>
              <w:bottom w:w="0" w:type="dxa"/>
              <w:right w:w="170" w:type="dxa"/>
            </w:tcMar>
            <w:vAlign w:val="bottom"/>
            <w:hideMark/>
          </w:tcPr>
          <w:p w14:paraId="64193D30" w14:textId="77777777" w:rsidR="0014182B" w:rsidRPr="0014182B" w:rsidRDefault="0014182B" w:rsidP="0014182B">
            <w:pPr>
              <w:jc w:val="right"/>
              <w:rPr>
                <w:sz w:val="22"/>
                <w:szCs w:val="22"/>
                <w:lang w:val="ky-KG"/>
              </w:rPr>
            </w:pPr>
            <w:r w:rsidRPr="0014182B">
              <w:rPr>
                <w:sz w:val="22"/>
                <w:szCs w:val="22"/>
                <w:lang w:val="ky-KG"/>
              </w:rPr>
              <w:t>16,5</w:t>
            </w:r>
          </w:p>
        </w:tc>
        <w:tc>
          <w:tcPr>
            <w:tcW w:w="697" w:type="pct"/>
            <w:tcMar>
              <w:top w:w="0" w:type="dxa"/>
              <w:left w:w="170" w:type="dxa"/>
              <w:bottom w:w="0" w:type="dxa"/>
              <w:right w:w="170" w:type="dxa"/>
            </w:tcMar>
            <w:vAlign w:val="bottom"/>
            <w:hideMark/>
          </w:tcPr>
          <w:p w14:paraId="374D5578" w14:textId="77777777" w:rsidR="0014182B" w:rsidRPr="0014182B" w:rsidRDefault="0014182B" w:rsidP="0014182B">
            <w:pPr>
              <w:jc w:val="right"/>
              <w:rPr>
                <w:sz w:val="22"/>
                <w:szCs w:val="22"/>
                <w:lang w:val="ky-KG"/>
              </w:rPr>
            </w:pPr>
            <w:r w:rsidRPr="0014182B">
              <w:rPr>
                <w:sz w:val="22"/>
                <w:szCs w:val="22"/>
                <w:lang w:val="ky-KG"/>
              </w:rPr>
              <w:t>5475,8</w:t>
            </w:r>
          </w:p>
        </w:tc>
        <w:tc>
          <w:tcPr>
            <w:tcW w:w="740" w:type="pct"/>
            <w:tcMar>
              <w:top w:w="0" w:type="dxa"/>
              <w:left w:w="170" w:type="dxa"/>
              <w:bottom w:w="0" w:type="dxa"/>
              <w:right w:w="170" w:type="dxa"/>
            </w:tcMar>
            <w:vAlign w:val="bottom"/>
            <w:hideMark/>
          </w:tcPr>
          <w:p w14:paraId="2CD4C02D" w14:textId="77777777" w:rsidR="0014182B" w:rsidRPr="0014182B" w:rsidRDefault="0014182B" w:rsidP="0014182B">
            <w:pPr>
              <w:jc w:val="right"/>
              <w:rPr>
                <w:sz w:val="22"/>
                <w:szCs w:val="22"/>
                <w:lang w:val="ky-KG"/>
              </w:rPr>
            </w:pPr>
            <w:r w:rsidRPr="0014182B">
              <w:rPr>
                <w:sz w:val="22"/>
                <w:szCs w:val="22"/>
                <w:lang w:val="ky-KG"/>
              </w:rPr>
              <w:t>79,1</w:t>
            </w:r>
          </w:p>
        </w:tc>
      </w:tr>
      <w:tr w:rsidR="0014182B" w:rsidRPr="0014182B" w14:paraId="7004E6D5" w14:textId="77777777" w:rsidTr="00814922">
        <w:tc>
          <w:tcPr>
            <w:tcW w:w="862" w:type="pct"/>
            <w:vAlign w:val="bottom"/>
            <w:hideMark/>
          </w:tcPr>
          <w:p w14:paraId="5B1A82D0" w14:textId="77777777" w:rsidR="0014182B" w:rsidRPr="0014182B" w:rsidRDefault="0014182B" w:rsidP="0014182B">
            <w:pPr>
              <w:spacing w:before="20"/>
              <w:rPr>
                <w:sz w:val="22"/>
                <w:szCs w:val="22"/>
                <w:lang w:val="ky-KG"/>
              </w:rPr>
            </w:pPr>
            <w:r w:rsidRPr="0014182B">
              <w:rPr>
                <w:sz w:val="22"/>
                <w:szCs w:val="22"/>
                <w:lang w:val="ky-KG"/>
              </w:rPr>
              <w:t>Таиланд</w:t>
            </w:r>
          </w:p>
        </w:tc>
        <w:tc>
          <w:tcPr>
            <w:tcW w:w="784" w:type="pct"/>
            <w:tcMar>
              <w:top w:w="0" w:type="dxa"/>
              <w:left w:w="170" w:type="dxa"/>
              <w:bottom w:w="0" w:type="dxa"/>
              <w:right w:w="170" w:type="dxa"/>
            </w:tcMar>
            <w:vAlign w:val="bottom"/>
            <w:hideMark/>
          </w:tcPr>
          <w:p w14:paraId="23193E34" w14:textId="77777777" w:rsidR="0014182B" w:rsidRPr="0014182B" w:rsidRDefault="0014182B" w:rsidP="0014182B">
            <w:pPr>
              <w:jc w:val="right"/>
              <w:rPr>
                <w:bCs/>
                <w:sz w:val="22"/>
                <w:szCs w:val="22"/>
                <w:lang w:val="ky-KG"/>
              </w:rPr>
            </w:pPr>
            <w:r w:rsidRPr="0014182B">
              <w:rPr>
                <w:bCs/>
                <w:sz w:val="22"/>
                <w:szCs w:val="22"/>
                <w:lang w:val="ky-KG"/>
              </w:rPr>
              <w:t>78,7</w:t>
            </w:r>
          </w:p>
        </w:tc>
        <w:tc>
          <w:tcPr>
            <w:tcW w:w="679" w:type="pct"/>
            <w:tcMar>
              <w:top w:w="0" w:type="dxa"/>
              <w:left w:w="170" w:type="dxa"/>
              <w:bottom w:w="0" w:type="dxa"/>
              <w:right w:w="170" w:type="dxa"/>
            </w:tcMar>
            <w:vAlign w:val="bottom"/>
            <w:hideMark/>
          </w:tcPr>
          <w:p w14:paraId="1A742629" w14:textId="77777777" w:rsidR="0014182B" w:rsidRPr="0014182B" w:rsidRDefault="0014182B" w:rsidP="0014182B">
            <w:pPr>
              <w:jc w:val="right"/>
              <w:rPr>
                <w:bCs/>
                <w:sz w:val="22"/>
                <w:szCs w:val="22"/>
                <w:lang w:val="ky-KG"/>
              </w:rPr>
            </w:pPr>
            <w:r w:rsidRPr="0014182B">
              <w:rPr>
                <w:bCs/>
                <w:sz w:val="22"/>
                <w:szCs w:val="22"/>
                <w:lang w:val="ky-KG"/>
              </w:rPr>
              <w:t>155,2</w:t>
            </w:r>
          </w:p>
        </w:tc>
        <w:tc>
          <w:tcPr>
            <w:tcW w:w="628" w:type="pct"/>
            <w:tcMar>
              <w:top w:w="0" w:type="dxa"/>
              <w:left w:w="170" w:type="dxa"/>
              <w:bottom w:w="0" w:type="dxa"/>
              <w:right w:w="170" w:type="dxa"/>
            </w:tcMar>
            <w:vAlign w:val="bottom"/>
            <w:hideMark/>
          </w:tcPr>
          <w:p w14:paraId="74E8C17E" w14:textId="77777777" w:rsidR="0014182B" w:rsidRPr="0014182B" w:rsidRDefault="0014182B" w:rsidP="0014182B">
            <w:pPr>
              <w:jc w:val="right"/>
              <w:rPr>
                <w:bCs/>
                <w:sz w:val="22"/>
                <w:szCs w:val="22"/>
                <w:lang w:val="ky-KG"/>
              </w:rPr>
            </w:pPr>
            <w:r w:rsidRPr="0014182B">
              <w:rPr>
                <w:bCs/>
                <w:sz w:val="22"/>
                <w:szCs w:val="22"/>
                <w:lang w:val="ky-KG"/>
              </w:rPr>
              <w:t>-</w:t>
            </w:r>
          </w:p>
        </w:tc>
        <w:tc>
          <w:tcPr>
            <w:tcW w:w="610" w:type="pct"/>
            <w:tcMar>
              <w:top w:w="0" w:type="dxa"/>
              <w:left w:w="170" w:type="dxa"/>
              <w:bottom w:w="0" w:type="dxa"/>
              <w:right w:w="170" w:type="dxa"/>
            </w:tcMar>
            <w:vAlign w:val="bottom"/>
            <w:hideMark/>
          </w:tcPr>
          <w:p w14:paraId="2053ED5F" w14:textId="77777777" w:rsidR="0014182B" w:rsidRPr="0014182B" w:rsidRDefault="0014182B" w:rsidP="0014182B">
            <w:pPr>
              <w:jc w:val="right"/>
              <w:rPr>
                <w:bCs/>
                <w:sz w:val="22"/>
                <w:szCs w:val="22"/>
                <w:lang w:val="ky-KG"/>
              </w:rPr>
            </w:pPr>
            <w:r w:rsidRPr="0014182B">
              <w:rPr>
                <w:bCs/>
                <w:sz w:val="22"/>
                <w:szCs w:val="22"/>
                <w:lang w:val="ky-KG"/>
              </w:rPr>
              <w:t>-</w:t>
            </w:r>
          </w:p>
        </w:tc>
        <w:tc>
          <w:tcPr>
            <w:tcW w:w="697" w:type="pct"/>
            <w:tcMar>
              <w:top w:w="0" w:type="dxa"/>
              <w:left w:w="170" w:type="dxa"/>
              <w:bottom w:w="0" w:type="dxa"/>
              <w:right w:w="170" w:type="dxa"/>
            </w:tcMar>
            <w:vAlign w:val="bottom"/>
            <w:hideMark/>
          </w:tcPr>
          <w:p w14:paraId="4EC60CE2" w14:textId="77777777" w:rsidR="0014182B" w:rsidRPr="0014182B" w:rsidRDefault="0014182B" w:rsidP="0014182B">
            <w:pPr>
              <w:jc w:val="right"/>
              <w:rPr>
                <w:bCs/>
                <w:sz w:val="22"/>
                <w:szCs w:val="22"/>
                <w:lang w:val="ky-KG"/>
              </w:rPr>
            </w:pPr>
            <w:r w:rsidRPr="0014182B">
              <w:rPr>
                <w:bCs/>
                <w:sz w:val="22"/>
                <w:szCs w:val="22"/>
                <w:lang w:val="ky-KG"/>
              </w:rPr>
              <w:t>78,7</w:t>
            </w:r>
          </w:p>
        </w:tc>
        <w:tc>
          <w:tcPr>
            <w:tcW w:w="740" w:type="pct"/>
            <w:tcMar>
              <w:top w:w="0" w:type="dxa"/>
              <w:left w:w="170" w:type="dxa"/>
              <w:bottom w:w="0" w:type="dxa"/>
              <w:right w:w="170" w:type="dxa"/>
            </w:tcMar>
            <w:vAlign w:val="bottom"/>
            <w:hideMark/>
          </w:tcPr>
          <w:p w14:paraId="1EE91CDC" w14:textId="77777777" w:rsidR="0014182B" w:rsidRPr="0014182B" w:rsidRDefault="0014182B" w:rsidP="0014182B">
            <w:pPr>
              <w:jc w:val="right"/>
              <w:rPr>
                <w:bCs/>
                <w:sz w:val="22"/>
                <w:szCs w:val="22"/>
                <w:lang w:val="ky-KG"/>
              </w:rPr>
            </w:pPr>
            <w:r w:rsidRPr="0014182B">
              <w:rPr>
                <w:bCs/>
                <w:sz w:val="22"/>
                <w:szCs w:val="22"/>
                <w:lang w:val="ky-KG"/>
              </w:rPr>
              <w:t>155,2</w:t>
            </w:r>
          </w:p>
        </w:tc>
      </w:tr>
      <w:tr w:rsidR="0014182B" w:rsidRPr="0014182B" w14:paraId="4E0B35ED" w14:textId="77777777" w:rsidTr="00814922">
        <w:tc>
          <w:tcPr>
            <w:tcW w:w="862" w:type="pct"/>
            <w:vAlign w:val="bottom"/>
            <w:hideMark/>
          </w:tcPr>
          <w:p w14:paraId="07185B17" w14:textId="77777777" w:rsidR="0014182B" w:rsidRPr="0014182B" w:rsidRDefault="0014182B" w:rsidP="0014182B">
            <w:pPr>
              <w:spacing w:before="20"/>
              <w:rPr>
                <w:bCs/>
                <w:sz w:val="22"/>
                <w:szCs w:val="22"/>
              </w:rPr>
            </w:pPr>
            <w:r w:rsidRPr="0014182B">
              <w:rPr>
                <w:bCs/>
                <w:sz w:val="22"/>
                <w:szCs w:val="22"/>
              </w:rPr>
              <w:t xml:space="preserve">Корея </w:t>
            </w:r>
            <w:proofErr w:type="spellStart"/>
            <w:r w:rsidRPr="0014182B">
              <w:rPr>
                <w:bCs/>
                <w:sz w:val="22"/>
                <w:szCs w:val="22"/>
              </w:rPr>
              <w:t>Республикасы</w:t>
            </w:r>
            <w:proofErr w:type="spellEnd"/>
          </w:p>
        </w:tc>
        <w:tc>
          <w:tcPr>
            <w:tcW w:w="784" w:type="pct"/>
            <w:tcMar>
              <w:top w:w="0" w:type="dxa"/>
              <w:left w:w="170" w:type="dxa"/>
              <w:bottom w:w="0" w:type="dxa"/>
              <w:right w:w="170" w:type="dxa"/>
            </w:tcMar>
            <w:vAlign w:val="bottom"/>
            <w:hideMark/>
          </w:tcPr>
          <w:p w14:paraId="4C6B2F70" w14:textId="77777777" w:rsidR="0014182B" w:rsidRPr="0014182B" w:rsidRDefault="0014182B" w:rsidP="0014182B">
            <w:pPr>
              <w:jc w:val="right"/>
              <w:rPr>
                <w:sz w:val="22"/>
                <w:szCs w:val="22"/>
                <w:lang w:val="ky-KG"/>
              </w:rPr>
            </w:pPr>
            <w:r w:rsidRPr="0014182B">
              <w:rPr>
                <w:sz w:val="22"/>
                <w:szCs w:val="22"/>
                <w:lang w:val="ky-KG"/>
              </w:rPr>
              <w:t>351,2</w:t>
            </w:r>
          </w:p>
        </w:tc>
        <w:tc>
          <w:tcPr>
            <w:tcW w:w="679" w:type="pct"/>
            <w:tcMar>
              <w:top w:w="0" w:type="dxa"/>
              <w:left w:w="170" w:type="dxa"/>
              <w:bottom w:w="0" w:type="dxa"/>
              <w:right w:w="170" w:type="dxa"/>
            </w:tcMar>
            <w:vAlign w:val="bottom"/>
            <w:hideMark/>
          </w:tcPr>
          <w:p w14:paraId="4707AA5D" w14:textId="77777777" w:rsidR="0014182B" w:rsidRPr="0014182B" w:rsidRDefault="0014182B" w:rsidP="0014182B">
            <w:pPr>
              <w:jc w:val="right"/>
              <w:rPr>
                <w:sz w:val="22"/>
                <w:szCs w:val="22"/>
                <w:lang w:val="ky-KG"/>
              </w:rPr>
            </w:pPr>
            <w:r w:rsidRPr="0014182B">
              <w:rPr>
                <w:sz w:val="22"/>
                <w:szCs w:val="22"/>
                <w:lang w:val="ky-KG"/>
              </w:rPr>
              <w:t>65,3</w:t>
            </w:r>
          </w:p>
        </w:tc>
        <w:tc>
          <w:tcPr>
            <w:tcW w:w="628" w:type="pct"/>
            <w:tcMar>
              <w:top w:w="0" w:type="dxa"/>
              <w:left w:w="170" w:type="dxa"/>
              <w:bottom w:w="0" w:type="dxa"/>
              <w:right w:w="170" w:type="dxa"/>
            </w:tcMar>
            <w:vAlign w:val="bottom"/>
            <w:hideMark/>
          </w:tcPr>
          <w:p w14:paraId="0C1F80FD" w14:textId="77777777" w:rsidR="0014182B" w:rsidRPr="0014182B" w:rsidRDefault="0014182B" w:rsidP="0014182B">
            <w:pPr>
              <w:jc w:val="right"/>
              <w:rPr>
                <w:sz w:val="22"/>
                <w:szCs w:val="22"/>
                <w:lang w:val="ky-KG"/>
              </w:rPr>
            </w:pPr>
            <w:r w:rsidRPr="0014182B">
              <w:rPr>
                <w:sz w:val="22"/>
                <w:szCs w:val="22"/>
                <w:lang w:val="ky-KG"/>
              </w:rPr>
              <w:t>-</w:t>
            </w:r>
          </w:p>
        </w:tc>
        <w:tc>
          <w:tcPr>
            <w:tcW w:w="610" w:type="pct"/>
            <w:tcMar>
              <w:top w:w="0" w:type="dxa"/>
              <w:left w:w="170" w:type="dxa"/>
              <w:bottom w:w="0" w:type="dxa"/>
              <w:right w:w="170" w:type="dxa"/>
            </w:tcMar>
            <w:vAlign w:val="bottom"/>
            <w:hideMark/>
          </w:tcPr>
          <w:p w14:paraId="2FA41D2A" w14:textId="77777777" w:rsidR="0014182B" w:rsidRPr="0014182B" w:rsidRDefault="0014182B" w:rsidP="0014182B">
            <w:pPr>
              <w:jc w:val="right"/>
              <w:rPr>
                <w:sz w:val="22"/>
                <w:szCs w:val="22"/>
                <w:lang w:val="ky-KG"/>
              </w:rPr>
            </w:pPr>
            <w:r w:rsidRPr="0014182B">
              <w:rPr>
                <w:sz w:val="22"/>
                <w:szCs w:val="22"/>
                <w:lang w:val="ky-KG"/>
              </w:rPr>
              <w:t>-</w:t>
            </w:r>
          </w:p>
        </w:tc>
        <w:tc>
          <w:tcPr>
            <w:tcW w:w="697" w:type="pct"/>
            <w:tcMar>
              <w:top w:w="0" w:type="dxa"/>
              <w:left w:w="170" w:type="dxa"/>
              <w:bottom w:w="0" w:type="dxa"/>
              <w:right w:w="170" w:type="dxa"/>
            </w:tcMar>
            <w:vAlign w:val="bottom"/>
            <w:hideMark/>
          </w:tcPr>
          <w:p w14:paraId="45FF9106" w14:textId="77777777" w:rsidR="0014182B" w:rsidRPr="0014182B" w:rsidRDefault="0014182B" w:rsidP="0014182B">
            <w:pPr>
              <w:jc w:val="right"/>
              <w:rPr>
                <w:sz w:val="22"/>
                <w:szCs w:val="22"/>
                <w:lang w:val="ky-KG"/>
              </w:rPr>
            </w:pPr>
            <w:r w:rsidRPr="0014182B">
              <w:rPr>
                <w:sz w:val="22"/>
                <w:szCs w:val="22"/>
                <w:lang w:val="ky-KG"/>
              </w:rPr>
              <w:t>351,2</w:t>
            </w:r>
          </w:p>
        </w:tc>
        <w:tc>
          <w:tcPr>
            <w:tcW w:w="740" w:type="pct"/>
            <w:tcMar>
              <w:top w:w="0" w:type="dxa"/>
              <w:left w:w="170" w:type="dxa"/>
              <w:bottom w:w="0" w:type="dxa"/>
              <w:right w:w="170" w:type="dxa"/>
            </w:tcMar>
            <w:vAlign w:val="bottom"/>
            <w:hideMark/>
          </w:tcPr>
          <w:p w14:paraId="786B78EE" w14:textId="77777777" w:rsidR="0014182B" w:rsidRPr="0014182B" w:rsidRDefault="0014182B" w:rsidP="0014182B">
            <w:pPr>
              <w:jc w:val="right"/>
              <w:rPr>
                <w:bCs/>
                <w:sz w:val="22"/>
                <w:szCs w:val="22"/>
              </w:rPr>
            </w:pPr>
            <w:r w:rsidRPr="0014182B">
              <w:rPr>
                <w:bCs/>
                <w:sz w:val="22"/>
                <w:szCs w:val="22"/>
                <w:lang w:val="ky-KG"/>
              </w:rPr>
              <w:t>65,3</w:t>
            </w:r>
          </w:p>
        </w:tc>
      </w:tr>
      <w:tr w:rsidR="0014182B" w:rsidRPr="0014182B" w14:paraId="63D834A1" w14:textId="77777777" w:rsidTr="00814922">
        <w:tc>
          <w:tcPr>
            <w:tcW w:w="862" w:type="pct"/>
            <w:tcBorders>
              <w:top w:val="nil"/>
              <w:left w:val="nil"/>
              <w:bottom w:val="single" w:sz="4" w:space="0" w:color="auto"/>
              <w:right w:val="nil"/>
            </w:tcBorders>
            <w:vAlign w:val="bottom"/>
            <w:hideMark/>
          </w:tcPr>
          <w:p w14:paraId="1F209B7E" w14:textId="77777777" w:rsidR="0014182B" w:rsidRPr="0014182B" w:rsidRDefault="0014182B" w:rsidP="0014182B">
            <w:pPr>
              <w:spacing w:before="20"/>
            </w:pPr>
            <w:r w:rsidRPr="0014182B">
              <w:rPr>
                <w:sz w:val="22"/>
                <w:szCs w:val="22"/>
              </w:rPr>
              <w:t>Т</w:t>
            </w:r>
            <w:r w:rsidRPr="0014182B">
              <w:rPr>
                <w:sz w:val="22"/>
                <w:szCs w:val="22"/>
                <w:lang w:val="ky-KG"/>
              </w:rPr>
              <w:t>ү</w:t>
            </w:r>
            <w:proofErr w:type="spellStart"/>
            <w:r w:rsidRPr="0014182B">
              <w:rPr>
                <w:sz w:val="22"/>
                <w:szCs w:val="22"/>
              </w:rPr>
              <w:t>ркия</w:t>
            </w:r>
            <w:proofErr w:type="spellEnd"/>
          </w:p>
        </w:tc>
        <w:tc>
          <w:tcPr>
            <w:tcW w:w="784" w:type="pct"/>
            <w:tcBorders>
              <w:top w:val="nil"/>
              <w:left w:val="nil"/>
              <w:bottom w:val="single" w:sz="4" w:space="0" w:color="auto"/>
              <w:right w:val="nil"/>
            </w:tcBorders>
            <w:tcMar>
              <w:top w:w="0" w:type="dxa"/>
              <w:left w:w="170" w:type="dxa"/>
              <w:bottom w:w="0" w:type="dxa"/>
              <w:right w:w="170" w:type="dxa"/>
            </w:tcMar>
            <w:vAlign w:val="bottom"/>
            <w:hideMark/>
          </w:tcPr>
          <w:p w14:paraId="40F9F4CF" w14:textId="77777777" w:rsidR="0014182B" w:rsidRPr="0014182B" w:rsidRDefault="0014182B" w:rsidP="0014182B">
            <w:pPr>
              <w:jc w:val="right"/>
              <w:rPr>
                <w:sz w:val="22"/>
                <w:szCs w:val="22"/>
                <w:lang w:val="ky-KG"/>
              </w:rPr>
            </w:pPr>
            <w:r w:rsidRPr="0014182B">
              <w:rPr>
                <w:sz w:val="22"/>
                <w:szCs w:val="22"/>
                <w:lang w:val="ky-KG"/>
              </w:rPr>
              <w:t>1672,4</w:t>
            </w:r>
          </w:p>
        </w:tc>
        <w:tc>
          <w:tcPr>
            <w:tcW w:w="679" w:type="pct"/>
            <w:tcBorders>
              <w:top w:val="nil"/>
              <w:left w:val="nil"/>
              <w:bottom w:val="single" w:sz="4" w:space="0" w:color="auto"/>
              <w:right w:val="nil"/>
            </w:tcBorders>
            <w:tcMar>
              <w:top w:w="0" w:type="dxa"/>
              <w:left w:w="170" w:type="dxa"/>
              <w:bottom w:w="0" w:type="dxa"/>
              <w:right w:w="170" w:type="dxa"/>
            </w:tcMar>
            <w:vAlign w:val="bottom"/>
            <w:hideMark/>
          </w:tcPr>
          <w:p w14:paraId="50318057" w14:textId="77777777" w:rsidR="0014182B" w:rsidRPr="0014182B" w:rsidRDefault="0014182B" w:rsidP="0014182B">
            <w:pPr>
              <w:jc w:val="right"/>
              <w:rPr>
                <w:sz w:val="22"/>
                <w:szCs w:val="22"/>
                <w:lang w:val="ky-KG"/>
              </w:rPr>
            </w:pPr>
            <w:r w:rsidRPr="0014182B">
              <w:rPr>
                <w:sz w:val="22"/>
                <w:szCs w:val="22"/>
                <w:lang w:val="ky-KG"/>
              </w:rPr>
              <w:t>96,8</w:t>
            </w:r>
          </w:p>
        </w:tc>
        <w:tc>
          <w:tcPr>
            <w:tcW w:w="628" w:type="pct"/>
            <w:tcBorders>
              <w:top w:val="nil"/>
              <w:left w:val="nil"/>
              <w:bottom w:val="single" w:sz="4" w:space="0" w:color="auto"/>
              <w:right w:val="nil"/>
            </w:tcBorders>
            <w:tcMar>
              <w:top w:w="0" w:type="dxa"/>
              <w:left w:w="170" w:type="dxa"/>
              <w:bottom w:w="0" w:type="dxa"/>
              <w:right w:w="170" w:type="dxa"/>
            </w:tcMar>
            <w:vAlign w:val="bottom"/>
            <w:hideMark/>
          </w:tcPr>
          <w:p w14:paraId="16156CF7" w14:textId="77777777" w:rsidR="0014182B" w:rsidRPr="0014182B" w:rsidRDefault="0014182B" w:rsidP="0014182B">
            <w:pPr>
              <w:jc w:val="right"/>
              <w:rPr>
                <w:sz w:val="22"/>
                <w:szCs w:val="22"/>
                <w:lang w:val="ky-KG"/>
              </w:rPr>
            </w:pPr>
            <w:r w:rsidRPr="0014182B">
              <w:rPr>
                <w:sz w:val="22"/>
                <w:szCs w:val="22"/>
                <w:lang w:val="ky-KG"/>
              </w:rPr>
              <w:t>413,3</w:t>
            </w:r>
          </w:p>
        </w:tc>
        <w:tc>
          <w:tcPr>
            <w:tcW w:w="610" w:type="pct"/>
            <w:tcBorders>
              <w:top w:val="nil"/>
              <w:left w:val="nil"/>
              <w:bottom w:val="single" w:sz="4" w:space="0" w:color="auto"/>
              <w:right w:val="nil"/>
            </w:tcBorders>
            <w:tcMar>
              <w:top w:w="0" w:type="dxa"/>
              <w:left w:w="170" w:type="dxa"/>
              <w:bottom w:w="0" w:type="dxa"/>
              <w:right w:w="170" w:type="dxa"/>
            </w:tcMar>
            <w:vAlign w:val="bottom"/>
            <w:hideMark/>
          </w:tcPr>
          <w:p w14:paraId="4F01EDA9" w14:textId="77777777" w:rsidR="0014182B" w:rsidRPr="0014182B" w:rsidRDefault="0014182B" w:rsidP="0014182B">
            <w:pPr>
              <w:jc w:val="right"/>
              <w:rPr>
                <w:sz w:val="22"/>
                <w:szCs w:val="22"/>
                <w:lang w:val="ky-KG"/>
              </w:rPr>
            </w:pPr>
            <w:r w:rsidRPr="0014182B">
              <w:rPr>
                <w:sz w:val="22"/>
                <w:szCs w:val="22"/>
                <w:lang w:val="ky-KG"/>
              </w:rPr>
              <w:t>96,2</w:t>
            </w:r>
          </w:p>
        </w:tc>
        <w:tc>
          <w:tcPr>
            <w:tcW w:w="697" w:type="pct"/>
            <w:tcBorders>
              <w:top w:val="nil"/>
              <w:left w:val="nil"/>
              <w:bottom w:val="single" w:sz="4" w:space="0" w:color="auto"/>
              <w:right w:val="nil"/>
            </w:tcBorders>
            <w:tcMar>
              <w:top w:w="0" w:type="dxa"/>
              <w:left w:w="170" w:type="dxa"/>
              <w:bottom w:w="0" w:type="dxa"/>
              <w:right w:w="170" w:type="dxa"/>
            </w:tcMar>
            <w:vAlign w:val="bottom"/>
            <w:hideMark/>
          </w:tcPr>
          <w:p w14:paraId="18075380" w14:textId="77777777" w:rsidR="0014182B" w:rsidRPr="0014182B" w:rsidRDefault="0014182B" w:rsidP="0014182B">
            <w:pPr>
              <w:jc w:val="right"/>
              <w:rPr>
                <w:sz w:val="22"/>
                <w:szCs w:val="22"/>
                <w:lang w:val="ky-KG"/>
              </w:rPr>
            </w:pPr>
            <w:r w:rsidRPr="0014182B">
              <w:rPr>
                <w:sz w:val="22"/>
                <w:szCs w:val="22"/>
                <w:lang w:val="ky-KG"/>
              </w:rPr>
              <w:t>1259,1</w:t>
            </w:r>
          </w:p>
        </w:tc>
        <w:tc>
          <w:tcPr>
            <w:tcW w:w="740" w:type="pct"/>
            <w:tcBorders>
              <w:top w:val="nil"/>
              <w:left w:val="nil"/>
              <w:bottom w:val="single" w:sz="4" w:space="0" w:color="auto"/>
              <w:right w:val="nil"/>
            </w:tcBorders>
            <w:tcMar>
              <w:top w:w="0" w:type="dxa"/>
              <w:left w:w="170" w:type="dxa"/>
              <w:bottom w:w="0" w:type="dxa"/>
              <w:right w:w="170" w:type="dxa"/>
            </w:tcMar>
            <w:vAlign w:val="bottom"/>
            <w:hideMark/>
          </w:tcPr>
          <w:p w14:paraId="6C1B0693" w14:textId="77777777" w:rsidR="0014182B" w:rsidRPr="0014182B" w:rsidRDefault="0014182B" w:rsidP="0014182B">
            <w:pPr>
              <w:jc w:val="right"/>
              <w:rPr>
                <w:sz w:val="22"/>
                <w:szCs w:val="22"/>
                <w:lang w:val="ky-KG"/>
              </w:rPr>
            </w:pPr>
            <w:r w:rsidRPr="0014182B">
              <w:rPr>
                <w:sz w:val="22"/>
                <w:szCs w:val="22"/>
                <w:lang w:val="ky-KG"/>
              </w:rPr>
              <w:t>97,0</w:t>
            </w:r>
          </w:p>
        </w:tc>
      </w:tr>
    </w:tbl>
    <w:p w14:paraId="7867EECF" w14:textId="77777777" w:rsidR="0014182B" w:rsidRPr="0014182B" w:rsidRDefault="0014182B" w:rsidP="0014182B"/>
    <w:p w14:paraId="11A6D0CC" w14:textId="77777777" w:rsidR="001627F7" w:rsidRDefault="001627F7" w:rsidP="000035CC">
      <w:pPr>
        <w:widowControl w:val="0"/>
        <w:shd w:val="clear" w:color="auto" w:fill="FFFFFF"/>
        <w:ind w:firstLine="708"/>
        <w:jc w:val="center"/>
        <w:rPr>
          <w:b/>
          <w:sz w:val="32"/>
          <w:szCs w:val="32"/>
          <w:lang w:val="ky-KG"/>
        </w:rPr>
      </w:pPr>
    </w:p>
    <w:p w14:paraId="1D34EE83" w14:textId="77777777" w:rsidR="006F29F2" w:rsidRPr="00151881" w:rsidRDefault="006F29F2" w:rsidP="000035CC">
      <w:pPr>
        <w:widowControl w:val="0"/>
        <w:shd w:val="clear" w:color="auto" w:fill="FFFFFF"/>
        <w:ind w:firstLine="708"/>
        <w:jc w:val="center"/>
        <w:rPr>
          <w:b/>
          <w:sz w:val="32"/>
          <w:szCs w:val="32"/>
          <w:lang w:val="ky-KG"/>
        </w:rPr>
      </w:pPr>
    </w:p>
    <w:p w14:paraId="698B6CE1" w14:textId="77777777" w:rsidR="00256BAE" w:rsidRPr="00151881" w:rsidRDefault="00256BAE" w:rsidP="00256BAE">
      <w:pPr>
        <w:widowControl w:val="0"/>
        <w:shd w:val="clear" w:color="auto" w:fill="FFFFFF"/>
        <w:ind w:firstLine="708"/>
        <w:jc w:val="center"/>
        <w:rPr>
          <w:b/>
          <w:sz w:val="28"/>
          <w:szCs w:val="28"/>
          <w:lang w:val="ky-KG"/>
        </w:rPr>
      </w:pPr>
      <w:r w:rsidRPr="00151881">
        <w:rPr>
          <w:b/>
          <w:sz w:val="28"/>
          <w:szCs w:val="28"/>
          <w:lang w:val="ky-KG"/>
        </w:rPr>
        <w:t>Социалдык сектор</w:t>
      </w:r>
    </w:p>
    <w:p w14:paraId="24DCE389" w14:textId="77777777" w:rsidR="00256BAE" w:rsidRPr="00151881" w:rsidRDefault="00256BAE" w:rsidP="00256BAE">
      <w:pPr>
        <w:widowControl w:val="0"/>
        <w:shd w:val="clear" w:color="auto" w:fill="FFFFFF"/>
        <w:ind w:firstLine="708"/>
        <w:jc w:val="center"/>
        <w:rPr>
          <w:b/>
          <w:sz w:val="28"/>
          <w:szCs w:val="28"/>
          <w:lang w:val="ky-KG"/>
        </w:rPr>
      </w:pPr>
    </w:p>
    <w:p w14:paraId="586BC8EE" w14:textId="77777777" w:rsidR="006F29F2" w:rsidRDefault="006F29F2" w:rsidP="002960ED">
      <w:pPr>
        <w:widowControl w:val="0"/>
        <w:autoSpaceDE w:val="0"/>
        <w:autoSpaceDN w:val="0"/>
        <w:ind w:firstLine="708"/>
        <w:jc w:val="both"/>
        <w:rPr>
          <w:b/>
          <w:sz w:val="28"/>
          <w:szCs w:val="28"/>
          <w:lang w:val="ky-KG"/>
        </w:rPr>
      </w:pPr>
    </w:p>
    <w:p w14:paraId="3800B84D" w14:textId="7839C845" w:rsidR="002960ED" w:rsidRPr="002960ED" w:rsidRDefault="002960ED" w:rsidP="002960ED">
      <w:pPr>
        <w:widowControl w:val="0"/>
        <w:autoSpaceDE w:val="0"/>
        <w:autoSpaceDN w:val="0"/>
        <w:ind w:firstLine="708"/>
        <w:jc w:val="both"/>
        <w:rPr>
          <w:bCs/>
          <w:sz w:val="28"/>
          <w:szCs w:val="28"/>
          <w:lang w:val="ky-KG"/>
        </w:rPr>
      </w:pPr>
      <w:r w:rsidRPr="002960ED">
        <w:rPr>
          <w:b/>
          <w:sz w:val="28"/>
          <w:szCs w:val="28"/>
          <w:lang w:val="ky-KG"/>
        </w:rPr>
        <w:t>Демографиялык кырдаал</w:t>
      </w:r>
      <w:r w:rsidRPr="002960ED">
        <w:rPr>
          <w:sz w:val="28"/>
          <w:szCs w:val="28"/>
          <w:lang w:val="ky-KG"/>
        </w:rPr>
        <w:t xml:space="preserve">. </w:t>
      </w:r>
      <w:r w:rsidRPr="002960ED">
        <w:rPr>
          <w:bCs/>
          <w:sz w:val="28"/>
          <w:szCs w:val="28"/>
          <w:lang w:val="ky-KG"/>
        </w:rPr>
        <w:t>Ош шаарынын туруктуу калкынын саны алдын ала маалыматтарын эске алуу менен 2025-жылдын 1-февралына карата 474,3 миң адамды түзд</w:t>
      </w:r>
      <w:bookmarkStart w:id="13" w:name="_Hlk184909604"/>
      <w:r w:rsidRPr="002960ED">
        <w:rPr>
          <w:bCs/>
          <w:sz w:val="28"/>
          <w:szCs w:val="28"/>
          <w:lang w:val="ky-KG"/>
        </w:rPr>
        <w:t>ү</w:t>
      </w:r>
      <w:bookmarkEnd w:id="13"/>
      <w:r w:rsidRPr="002960ED">
        <w:rPr>
          <w:bCs/>
          <w:sz w:val="28"/>
          <w:szCs w:val="28"/>
          <w:lang w:val="ky-KG"/>
        </w:rPr>
        <w:t xml:space="preserve"> (</w:t>
      </w:r>
      <w:r w:rsidR="00534840">
        <w:rPr>
          <w:bCs/>
          <w:sz w:val="28"/>
          <w:szCs w:val="28"/>
          <w:lang w:val="ky-KG"/>
        </w:rPr>
        <w:t>36</w:t>
      </w:r>
      <w:r w:rsidR="00BD6042">
        <w:rPr>
          <w:bCs/>
          <w:sz w:val="28"/>
          <w:szCs w:val="28"/>
          <w:lang w:val="ky-KG"/>
        </w:rPr>
        <w:t>7</w:t>
      </w:r>
      <w:r w:rsidR="00534840">
        <w:rPr>
          <w:bCs/>
          <w:sz w:val="28"/>
          <w:szCs w:val="28"/>
          <w:lang w:val="ky-KG"/>
        </w:rPr>
        <w:t>,</w:t>
      </w:r>
      <w:r w:rsidR="00BD6042">
        <w:rPr>
          <w:bCs/>
          <w:sz w:val="28"/>
          <w:szCs w:val="28"/>
          <w:lang w:val="ky-KG"/>
        </w:rPr>
        <w:t>0</w:t>
      </w:r>
      <w:r w:rsidRPr="002960ED">
        <w:rPr>
          <w:bCs/>
          <w:sz w:val="28"/>
          <w:szCs w:val="28"/>
          <w:lang w:val="ky-KG"/>
        </w:rPr>
        <w:t xml:space="preserve"> миң адам - 2024-жылдын 1-</w:t>
      </w:r>
      <w:r w:rsidR="00534840">
        <w:rPr>
          <w:bCs/>
          <w:sz w:val="28"/>
          <w:szCs w:val="28"/>
          <w:lang w:val="ky-KG"/>
        </w:rPr>
        <w:t>февралы</w:t>
      </w:r>
      <w:r w:rsidRPr="002960ED">
        <w:rPr>
          <w:bCs/>
          <w:sz w:val="28"/>
          <w:szCs w:val="28"/>
          <w:lang w:val="ky-KG"/>
        </w:rPr>
        <w:t>на).</w:t>
      </w:r>
    </w:p>
    <w:p w14:paraId="0EAB29C2" w14:textId="77777777" w:rsidR="002960ED" w:rsidRDefault="002960ED" w:rsidP="002960ED">
      <w:pPr>
        <w:widowControl w:val="0"/>
        <w:autoSpaceDE w:val="0"/>
        <w:autoSpaceDN w:val="0"/>
        <w:ind w:firstLine="708"/>
        <w:jc w:val="both"/>
        <w:rPr>
          <w:bCs/>
          <w:sz w:val="28"/>
          <w:szCs w:val="28"/>
          <w:lang w:val="en-US"/>
        </w:rPr>
      </w:pPr>
      <w:r w:rsidRPr="002960ED">
        <w:rPr>
          <w:bCs/>
          <w:sz w:val="28"/>
          <w:szCs w:val="28"/>
          <w:lang w:val="ky-KG"/>
        </w:rPr>
        <w:t>Кыргыз Республикасынын санариптик өнүктүрүү министрлигинин алдындагы Калкты жана жарандык абалдын актыларын каттоо департаментинин маалыматы боюнча, 2025-жылдын январына 743 жа</w:t>
      </w:r>
      <w:bookmarkStart w:id="14" w:name="_Hlk182408205"/>
      <w:r w:rsidRPr="002960ED">
        <w:rPr>
          <w:bCs/>
          <w:sz w:val="28"/>
          <w:szCs w:val="28"/>
          <w:lang w:val="ky-KG"/>
        </w:rPr>
        <w:t>ң</w:t>
      </w:r>
      <w:bookmarkEnd w:id="14"/>
      <w:r w:rsidRPr="002960ED">
        <w:rPr>
          <w:bCs/>
          <w:sz w:val="28"/>
          <w:szCs w:val="28"/>
          <w:lang w:val="ky-KG"/>
        </w:rPr>
        <w:t>ы төрөлгөн ымыркай катталган, же 18,5 1000 калкка жана 169 каза болгон, же 4,2 1000 калкка. Натыйжада калктын табигый өсүшү 574  адамды же 14,3 1000 калкка туура келди.</w:t>
      </w:r>
    </w:p>
    <w:p w14:paraId="2E60263E" w14:textId="77777777" w:rsidR="000E5549" w:rsidRDefault="000E5549" w:rsidP="002960ED">
      <w:pPr>
        <w:widowControl w:val="0"/>
        <w:autoSpaceDE w:val="0"/>
        <w:autoSpaceDN w:val="0"/>
        <w:ind w:firstLine="708"/>
        <w:jc w:val="both"/>
        <w:rPr>
          <w:bCs/>
          <w:sz w:val="28"/>
          <w:szCs w:val="28"/>
          <w:lang w:val="en-US"/>
        </w:rPr>
      </w:pPr>
    </w:p>
    <w:p w14:paraId="79D3396C" w14:textId="77777777" w:rsidR="000E5549" w:rsidRDefault="000E5549" w:rsidP="002960ED">
      <w:pPr>
        <w:widowControl w:val="0"/>
        <w:autoSpaceDE w:val="0"/>
        <w:autoSpaceDN w:val="0"/>
        <w:ind w:firstLine="708"/>
        <w:jc w:val="both"/>
        <w:rPr>
          <w:bCs/>
          <w:sz w:val="28"/>
          <w:szCs w:val="28"/>
          <w:lang w:val="en-US"/>
        </w:rPr>
      </w:pPr>
    </w:p>
    <w:p w14:paraId="6642C997" w14:textId="77777777" w:rsidR="000E5549" w:rsidRDefault="000E5549" w:rsidP="002960ED">
      <w:pPr>
        <w:widowControl w:val="0"/>
        <w:autoSpaceDE w:val="0"/>
        <w:autoSpaceDN w:val="0"/>
        <w:ind w:firstLine="708"/>
        <w:jc w:val="both"/>
        <w:rPr>
          <w:bCs/>
          <w:sz w:val="28"/>
          <w:szCs w:val="28"/>
          <w:lang w:val="en-US"/>
        </w:rPr>
      </w:pPr>
    </w:p>
    <w:p w14:paraId="4F2BD119" w14:textId="77777777" w:rsidR="000E5549" w:rsidRDefault="000E5549" w:rsidP="002960ED">
      <w:pPr>
        <w:widowControl w:val="0"/>
        <w:autoSpaceDE w:val="0"/>
        <w:autoSpaceDN w:val="0"/>
        <w:ind w:firstLine="708"/>
        <w:jc w:val="both"/>
        <w:rPr>
          <w:bCs/>
          <w:sz w:val="28"/>
          <w:szCs w:val="28"/>
          <w:lang w:val="en-US"/>
        </w:rPr>
      </w:pPr>
    </w:p>
    <w:p w14:paraId="5805A5B5" w14:textId="77777777" w:rsidR="000E5549" w:rsidRPr="000E5549" w:rsidRDefault="000E5549" w:rsidP="002960ED">
      <w:pPr>
        <w:widowControl w:val="0"/>
        <w:autoSpaceDE w:val="0"/>
        <w:autoSpaceDN w:val="0"/>
        <w:ind w:firstLine="708"/>
        <w:jc w:val="both"/>
        <w:rPr>
          <w:bCs/>
          <w:sz w:val="28"/>
          <w:szCs w:val="28"/>
          <w:lang w:val="en-US"/>
        </w:rPr>
      </w:pPr>
    </w:p>
    <w:p w14:paraId="2555638A" w14:textId="0CDE7D7A" w:rsidR="002960ED" w:rsidRPr="002960ED" w:rsidRDefault="002960ED" w:rsidP="002960ED">
      <w:pPr>
        <w:ind w:left="1701" w:hanging="1701"/>
        <w:rPr>
          <w:b/>
          <w:bCs/>
          <w:sz w:val="28"/>
          <w:szCs w:val="28"/>
          <w:lang w:val="ky-KG"/>
        </w:rPr>
      </w:pPr>
      <w:r w:rsidRPr="002960ED">
        <w:rPr>
          <w:sz w:val="28"/>
          <w:szCs w:val="28"/>
          <w:lang w:val="ky-KG"/>
        </w:rPr>
        <w:lastRenderedPageBreak/>
        <w:t>3</w:t>
      </w:r>
      <w:r w:rsidR="00953CB8">
        <w:rPr>
          <w:sz w:val="28"/>
          <w:szCs w:val="28"/>
          <w:lang w:val="ky-KG"/>
        </w:rPr>
        <w:t>9</w:t>
      </w:r>
      <w:r w:rsidRPr="002960ED">
        <w:rPr>
          <w:sz w:val="28"/>
          <w:szCs w:val="28"/>
          <w:lang w:val="ky-KG"/>
        </w:rPr>
        <w:t xml:space="preserve">-таблица. </w:t>
      </w:r>
      <w:r w:rsidRPr="002960ED">
        <w:rPr>
          <w:b/>
          <w:bCs/>
          <w:sz w:val="28"/>
          <w:szCs w:val="28"/>
          <w:lang w:val="ky-KG"/>
        </w:rPr>
        <w:t>Январда калктын табигый кыймылынын көрсөткүчтөрү</w:t>
      </w:r>
    </w:p>
    <w:p w14:paraId="57D865CB" w14:textId="77777777" w:rsidR="002960ED" w:rsidRPr="002960ED" w:rsidRDefault="002960ED" w:rsidP="002960ED">
      <w:pPr>
        <w:ind w:left="1701" w:hanging="1701"/>
        <w:rPr>
          <w:b/>
          <w:bCs/>
          <w:lang w:val="ky-KG"/>
        </w:rPr>
      </w:pPr>
    </w:p>
    <w:tbl>
      <w:tblPr>
        <w:tblW w:w="4894" w:type="pct"/>
        <w:tblInd w:w="108" w:type="dxa"/>
        <w:tblLook w:val="0000" w:firstRow="0" w:lastRow="0" w:firstColumn="0" w:lastColumn="0" w:noHBand="0" w:noVBand="0"/>
      </w:tblPr>
      <w:tblGrid>
        <w:gridCol w:w="3564"/>
        <w:gridCol w:w="1136"/>
        <w:gridCol w:w="1149"/>
        <w:gridCol w:w="1041"/>
        <w:gridCol w:w="1039"/>
        <w:gridCol w:w="2200"/>
      </w:tblGrid>
      <w:tr w:rsidR="002960ED" w:rsidRPr="002960ED" w14:paraId="2E0E9877" w14:textId="77777777" w:rsidTr="00BD24E5">
        <w:trPr>
          <w:cantSplit/>
          <w:tblHeader/>
        </w:trPr>
        <w:tc>
          <w:tcPr>
            <w:tcW w:w="1759" w:type="pct"/>
            <w:vMerge w:val="restart"/>
            <w:tcBorders>
              <w:top w:val="single" w:sz="4" w:space="0" w:color="auto"/>
              <w:bottom w:val="single" w:sz="4" w:space="0" w:color="auto"/>
            </w:tcBorders>
          </w:tcPr>
          <w:p w14:paraId="00EA181E" w14:textId="77777777" w:rsidR="002960ED" w:rsidRPr="002960ED" w:rsidRDefault="002960ED" w:rsidP="002960ED">
            <w:pPr>
              <w:jc w:val="both"/>
              <w:rPr>
                <w:sz w:val="22"/>
                <w:szCs w:val="22"/>
                <w:lang w:val="ky-KG"/>
              </w:rPr>
            </w:pPr>
          </w:p>
        </w:tc>
        <w:tc>
          <w:tcPr>
            <w:tcW w:w="1128" w:type="pct"/>
            <w:gridSpan w:val="2"/>
            <w:tcBorders>
              <w:top w:val="single" w:sz="4" w:space="0" w:color="auto"/>
              <w:bottom w:val="single" w:sz="4" w:space="0" w:color="auto"/>
            </w:tcBorders>
            <w:vAlign w:val="center"/>
          </w:tcPr>
          <w:p w14:paraId="2FABFA56" w14:textId="77777777" w:rsidR="002960ED" w:rsidRPr="002960ED" w:rsidRDefault="002960ED" w:rsidP="002960ED">
            <w:pPr>
              <w:jc w:val="center"/>
              <w:rPr>
                <w:b/>
                <w:bCs/>
                <w:sz w:val="22"/>
                <w:szCs w:val="22"/>
                <w:lang w:val="ky-KG"/>
              </w:rPr>
            </w:pPr>
            <w:r w:rsidRPr="002960ED">
              <w:rPr>
                <w:b/>
                <w:bCs/>
                <w:sz w:val="22"/>
                <w:szCs w:val="22"/>
                <w:lang w:val="ky-KG"/>
              </w:rPr>
              <w:t>Адам</w:t>
            </w:r>
          </w:p>
        </w:tc>
        <w:tc>
          <w:tcPr>
            <w:tcW w:w="2113" w:type="pct"/>
            <w:gridSpan w:val="3"/>
            <w:tcBorders>
              <w:top w:val="single" w:sz="4" w:space="0" w:color="auto"/>
              <w:bottom w:val="single" w:sz="4" w:space="0" w:color="auto"/>
            </w:tcBorders>
            <w:vAlign w:val="center"/>
          </w:tcPr>
          <w:p w14:paraId="73AF7B00" w14:textId="77777777" w:rsidR="002960ED" w:rsidRPr="002960ED" w:rsidRDefault="002960ED" w:rsidP="002960ED">
            <w:pPr>
              <w:jc w:val="center"/>
              <w:rPr>
                <w:b/>
                <w:bCs/>
                <w:sz w:val="22"/>
                <w:szCs w:val="22"/>
                <w:vertAlign w:val="superscript"/>
                <w:lang w:val="ky-KG"/>
              </w:rPr>
            </w:pPr>
            <w:r w:rsidRPr="002960ED">
              <w:rPr>
                <w:b/>
                <w:sz w:val="22"/>
                <w:szCs w:val="22"/>
                <w:lang w:val="ky-KG"/>
              </w:rPr>
              <w:t>Калктын  1000не</w:t>
            </w:r>
          </w:p>
        </w:tc>
      </w:tr>
      <w:tr w:rsidR="002960ED" w:rsidRPr="002960ED" w14:paraId="5E07633F" w14:textId="77777777" w:rsidTr="00BD24E5">
        <w:trPr>
          <w:cantSplit/>
          <w:tblHeader/>
        </w:trPr>
        <w:tc>
          <w:tcPr>
            <w:tcW w:w="1759" w:type="pct"/>
            <w:vMerge/>
            <w:tcBorders>
              <w:top w:val="single" w:sz="4" w:space="0" w:color="auto"/>
              <w:bottom w:val="single" w:sz="4" w:space="0" w:color="auto"/>
            </w:tcBorders>
          </w:tcPr>
          <w:p w14:paraId="00FBC6DB" w14:textId="77777777" w:rsidR="002960ED" w:rsidRPr="002960ED" w:rsidRDefault="002960ED" w:rsidP="002960ED">
            <w:pPr>
              <w:jc w:val="both"/>
              <w:rPr>
                <w:sz w:val="22"/>
                <w:szCs w:val="22"/>
                <w:lang w:val="ky-KG"/>
              </w:rPr>
            </w:pPr>
          </w:p>
        </w:tc>
        <w:tc>
          <w:tcPr>
            <w:tcW w:w="561" w:type="pct"/>
            <w:tcBorders>
              <w:top w:val="single" w:sz="4" w:space="0" w:color="auto"/>
              <w:bottom w:val="single" w:sz="4" w:space="0" w:color="auto"/>
            </w:tcBorders>
          </w:tcPr>
          <w:p w14:paraId="560866D2" w14:textId="77777777" w:rsidR="002960ED" w:rsidRPr="002960ED" w:rsidRDefault="002960ED" w:rsidP="002960ED">
            <w:pPr>
              <w:jc w:val="center"/>
              <w:rPr>
                <w:b/>
                <w:bCs/>
                <w:sz w:val="22"/>
                <w:szCs w:val="22"/>
                <w:lang w:val="ky-KG"/>
              </w:rPr>
            </w:pPr>
          </w:p>
          <w:p w14:paraId="1B5D6706" w14:textId="77777777" w:rsidR="002960ED" w:rsidRPr="002960ED" w:rsidRDefault="002960ED" w:rsidP="002960ED">
            <w:pPr>
              <w:jc w:val="center"/>
              <w:rPr>
                <w:b/>
                <w:bCs/>
                <w:sz w:val="22"/>
                <w:szCs w:val="22"/>
                <w:lang w:val="ky-KG"/>
              </w:rPr>
            </w:pPr>
            <w:r w:rsidRPr="002960ED">
              <w:rPr>
                <w:b/>
                <w:bCs/>
                <w:sz w:val="22"/>
                <w:szCs w:val="22"/>
                <w:lang w:val="ky-KG"/>
              </w:rPr>
              <w:t xml:space="preserve">    2024</w:t>
            </w:r>
          </w:p>
        </w:tc>
        <w:tc>
          <w:tcPr>
            <w:tcW w:w="567" w:type="pct"/>
            <w:tcBorders>
              <w:top w:val="single" w:sz="4" w:space="0" w:color="auto"/>
              <w:bottom w:val="single" w:sz="4" w:space="0" w:color="auto"/>
            </w:tcBorders>
          </w:tcPr>
          <w:p w14:paraId="69462339" w14:textId="77777777" w:rsidR="002960ED" w:rsidRPr="002960ED" w:rsidRDefault="002960ED" w:rsidP="002960ED">
            <w:pPr>
              <w:jc w:val="center"/>
              <w:rPr>
                <w:b/>
                <w:bCs/>
                <w:sz w:val="22"/>
                <w:szCs w:val="22"/>
                <w:lang w:val="ky-KG"/>
              </w:rPr>
            </w:pPr>
          </w:p>
          <w:p w14:paraId="42C23DF0" w14:textId="77777777" w:rsidR="002960ED" w:rsidRPr="002960ED" w:rsidRDefault="002960ED" w:rsidP="002960ED">
            <w:pPr>
              <w:jc w:val="center"/>
              <w:rPr>
                <w:b/>
                <w:bCs/>
                <w:sz w:val="22"/>
                <w:szCs w:val="22"/>
                <w:lang w:val="ky-KG"/>
              </w:rPr>
            </w:pPr>
            <w:r w:rsidRPr="002960ED">
              <w:rPr>
                <w:b/>
                <w:bCs/>
                <w:sz w:val="22"/>
                <w:szCs w:val="22"/>
                <w:lang w:val="ky-KG"/>
              </w:rPr>
              <w:t xml:space="preserve">   2025</w:t>
            </w:r>
          </w:p>
        </w:tc>
        <w:tc>
          <w:tcPr>
            <w:tcW w:w="514" w:type="pct"/>
            <w:tcBorders>
              <w:top w:val="single" w:sz="4" w:space="0" w:color="auto"/>
              <w:bottom w:val="single" w:sz="4" w:space="0" w:color="auto"/>
            </w:tcBorders>
          </w:tcPr>
          <w:p w14:paraId="30CF002C" w14:textId="77777777" w:rsidR="002960ED" w:rsidRPr="002960ED" w:rsidRDefault="002960ED" w:rsidP="002960ED">
            <w:pPr>
              <w:jc w:val="center"/>
              <w:rPr>
                <w:b/>
                <w:bCs/>
                <w:sz w:val="22"/>
                <w:szCs w:val="22"/>
                <w:lang w:val="ky-KG"/>
              </w:rPr>
            </w:pPr>
          </w:p>
          <w:p w14:paraId="1046659D" w14:textId="77777777" w:rsidR="002960ED" w:rsidRPr="002960ED" w:rsidRDefault="002960ED" w:rsidP="002960ED">
            <w:pPr>
              <w:jc w:val="center"/>
              <w:rPr>
                <w:b/>
                <w:bCs/>
                <w:sz w:val="22"/>
                <w:szCs w:val="22"/>
                <w:lang w:val="ky-KG"/>
              </w:rPr>
            </w:pPr>
            <w:r w:rsidRPr="002960ED">
              <w:rPr>
                <w:b/>
                <w:bCs/>
                <w:sz w:val="22"/>
                <w:szCs w:val="22"/>
                <w:lang w:val="ky-KG"/>
              </w:rPr>
              <w:t xml:space="preserve">  2024</w:t>
            </w:r>
          </w:p>
        </w:tc>
        <w:tc>
          <w:tcPr>
            <w:tcW w:w="513" w:type="pct"/>
            <w:tcBorders>
              <w:top w:val="single" w:sz="4" w:space="0" w:color="auto"/>
              <w:bottom w:val="single" w:sz="4" w:space="0" w:color="auto"/>
            </w:tcBorders>
          </w:tcPr>
          <w:p w14:paraId="77B4F267" w14:textId="77777777" w:rsidR="002960ED" w:rsidRPr="002960ED" w:rsidRDefault="002960ED" w:rsidP="002960ED">
            <w:pPr>
              <w:jc w:val="center"/>
              <w:rPr>
                <w:b/>
                <w:bCs/>
                <w:sz w:val="22"/>
                <w:szCs w:val="22"/>
                <w:lang w:val="ky-KG"/>
              </w:rPr>
            </w:pPr>
          </w:p>
          <w:p w14:paraId="73C4465C" w14:textId="77777777" w:rsidR="002960ED" w:rsidRPr="002960ED" w:rsidRDefault="002960ED" w:rsidP="002960ED">
            <w:pPr>
              <w:jc w:val="center"/>
              <w:rPr>
                <w:b/>
                <w:bCs/>
                <w:sz w:val="22"/>
                <w:szCs w:val="22"/>
                <w:lang w:val="ky-KG"/>
              </w:rPr>
            </w:pPr>
            <w:r w:rsidRPr="002960ED">
              <w:rPr>
                <w:b/>
                <w:bCs/>
                <w:sz w:val="22"/>
                <w:szCs w:val="22"/>
                <w:lang w:val="ky-KG"/>
              </w:rPr>
              <w:t xml:space="preserve">  2025</w:t>
            </w:r>
          </w:p>
        </w:tc>
        <w:tc>
          <w:tcPr>
            <w:tcW w:w="1086" w:type="pct"/>
            <w:tcBorders>
              <w:top w:val="single" w:sz="4" w:space="0" w:color="auto"/>
              <w:bottom w:val="single" w:sz="4" w:space="0" w:color="auto"/>
            </w:tcBorders>
            <w:vAlign w:val="bottom"/>
          </w:tcPr>
          <w:p w14:paraId="4BCC3BD2" w14:textId="77777777" w:rsidR="002960ED" w:rsidRPr="002960ED" w:rsidRDefault="002960ED" w:rsidP="002960ED">
            <w:pPr>
              <w:jc w:val="center"/>
              <w:rPr>
                <w:b/>
                <w:bCs/>
                <w:sz w:val="22"/>
                <w:szCs w:val="22"/>
                <w:lang w:val="ky-KG"/>
              </w:rPr>
            </w:pPr>
            <w:r w:rsidRPr="002960ED">
              <w:rPr>
                <w:b/>
                <w:bCs/>
                <w:sz w:val="22"/>
                <w:szCs w:val="22"/>
                <w:lang w:val="ky-KG"/>
              </w:rPr>
              <w:t xml:space="preserve"> 2024-ж.</w:t>
            </w:r>
            <w:r w:rsidRPr="002960ED">
              <w:rPr>
                <w:b/>
                <w:bCs/>
                <w:sz w:val="22"/>
                <w:szCs w:val="22"/>
                <w:lang w:val="ky-KG"/>
              </w:rPr>
              <w:br/>
              <w:t xml:space="preserve"> 2025-ж.</w:t>
            </w:r>
          </w:p>
          <w:p w14:paraId="751FBFA0" w14:textId="77777777" w:rsidR="002960ED" w:rsidRPr="002960ED" w:rsidRDefault="002960ED" w:rsidP="002960ED">
            <w:pPr>
              <w:jc w:val="center"/>
              <w:rPr>
                <w:b/>
                <w:bCs/>
                <w:sz w:val="22"/>
                <w:szCs w:val="22"/>
                <w:lang w:val="ky-KG"/>
              </w:rPr>
            </w:pPr>
            <w:r w:rsidRPr="002960ED">
              <w:rPr>
                <w:b/>
                <w:bCs/>
                <w:sz w:val="22"/>
                <w:szCs w:val="22"/>
                <w:lang w:val="ky-KG"/>
              </w:rPr>
              <w:t>пайыз менен</w:t>
            </w:r>
          </w:p>
        </w:tc>
      </w:tr>
      <w:tr w:rsidR="002960ED" w:rsidRPr="002960ED" w14:paraId="14579EAF" w14:textId="77777777" w:rsidTr="00BD24E5">
        <w:tc>
          <w:tcPr>
            <w:tcW w:w="1759" w:type="pct"/>
            <w:tcBorders>
              <w:top w:val="single" w:sz="4" w:space="0" w:color="auto"/>
            </w:tcBorders>
          </w:tcPr>
          <w:p w14:paraId="5C77471F" w14:textId="77777777" w:rsidR="002960ED" w:rsidRPr="002960ED" w:rsidRDefault="002960ED" w:rsidP="002960ED">
            <w:pPr>
              <w:spacing w:before="20" w:after="20"/>
              <w:jc w:val="both"/>
              <w:rPr>
                <w:sz w:val="22"/>
                <w:szCs w:val="22"/>
                <w:lang w:val="ky-KG"/>
              </w:rPr>
            </w:pPr>
            <w:r w:rsidRPr="002960ED">
              <w:rPr>
                <w:bCs/>
                <w:sz w:val="22"/>
                <w:szCs w:val="22"/>
                <w:lang w:val="ky-KG"/>
              </w:rPr>
              <w:t>Төрөлгөндөр</w:t>
            </w:r>
            <w:r w:rsidRPr="002960ED">
              <w:rPr>
                <w:sz w:val="22"/>
                <w:szCs w:val="22"/>
                <w:lang w:val="ky-KG"/>
              </w:rPr>
              <w:t xml:space="preserve"> (тирүү</w:t>
            </w:r>
            <w:r w:rsidRPr="002960ED">
              <w:rPr>
                <w:sz w:val="20"/>
                <w:szCs w:val="20"/>
                <w:lang w:val="ky-KG"/>
              </w:rPr>
              <w:t>)</w:t>
            </w:r>
          </w:p>
        </w:tc>
        <w:tc>
          <w:tcPr>
            <w:tcW w:w="561" w:type="pct"/>
            <w:tcBorders>
              <w:top w:val="single" w:sz="4" w:space="0" w:color="auto"/>
            </w:tcBorders>
            <w:vAlign w:val="bottom"/>
          </w:tcPr>
          <w:p w14:paraId="66F044EE" w14:textId="77777777" w:rsidR="002960ED" w:rsidRPr="002960ED" w:rsidRDefault="002960ED" w:rsidP="002960ED">
            <w:pPr>
              <w:jc w:val="right"/>
              <w:rPr>
                <w:sz w:val="22"/>
                <w:szCs w:val="22"/>
                <w:lang w:val="ky-KG"/>
              </w:rPr>
            </w:pPr>
            <w:r w:rsidRPr="002960ED">
              <w:rPr>
                <w:sz w:val="22"/>
                <w:szCs w:val="22"/>
              </w:rPr>
              <w:t>700</w:t>
            </w:r>
          </w:p>
        </w:tc>
        <w:tc>
          <w:tcPr>
            <w:tcW w:w="567" w:type="pct"/>
            <w:tcBorders>
              <w:top w:val="single" w:sz="4" w:space="0" w:color="auto"/>
            </w:tcBorders>
            <w:vAlign w:val="bottom"/>
          </w:tcPr>
          <w:p w14:paraId="2A91420B"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743</w:t>
            </w:r>
          </w:p>
        </w:tc>
        <w:tc>
          <w:tcPr>
            <w:tcW w:w="514" w:type="pct"/>
            <w:tcBorders>
              <w:top w:val="single" w:sz="4" w:space="0" w:color="auto"/>
            </w:tcBorders>
            <w:vAlign w:val="bottom"/>
          </w:tcPr>
          <w:p w14:paraId="219F62D6" w14:textId="77777777" w:rsidR="002960ED" w:rsidRPr="002960ED" w:rsidRDefault="002960ED" w:rsidP="002960ED">
            <w:pPr>
              <w:jc w:val="right"/>
              <w:rPr>
                <w:sz w:val="22"/>
                <w:szCs w:val="22"/>
              </w:rPr>
            </w:pPr>
            <w:r w:rsidRPr="002960ED">
              <w:rPr>
                <w:color w:val="000000"/>
                <w:sz w:val="22"/>
                <w:szCs w:val="22"/>
                <w:lang w:val="ky-KG"/>
              </w:rPr>
              <w:t>17,8</w:t>
            </w:r>
          </w:p>
        </w:tc>
        <w:tc>
          <w:tcPr>
            <w:tcW w:w="513" w:type="pct"/>
            <w:tcBorders>
              <w:top w:val="single" w:sz="4" w:space="0" w:color="auto"/>
            </w:tcBorders>
            <w:vAlign w:val="bottom"/>
          </w:tcPr>
          <w:p w14:paraId="7A9F601D"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18,5</w:t>
            </w:r>
          </w:p>
        </w:tc>
        <w:tc>
          <w:tcPr>
            <w:tcW w:w="1086" w:type="pct"/>
            <w:tcBorders>
              <w:top w:val="single" w:sz="4" w:space="0" w:color="auto"/>
            </w:tcBorders>
            <w:vAlign w:val="bottom"/>
          </w:tcPr>
          <w:p w14:paraId="4F373777"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106,1</w:t>
            </w:r>
          </w:p>
        </w:tc>
      </w:tr>
      <w:tr w:rsidR="002960ED" w:rsidRPr="002960ED" w14:paraId="64E9F198" w14:textId="77777777" w:rsidTr="00BD24E5">
        <w:tc>
          <w:tcPr>
            <w:tcW w:w="1759" w:type="pct"/>
          </w:tcPr>
          <w:p w14:paraId="006F59DF" w14:textId="77777777" w:rsidR="002960ED" w:rsidRPr="002960ED" w:rsidRDefault="002960ED" w:rsidP="002960ED">
            <w:pPr>
              <w:spacing w:before="20" w:after="20"/>
              <w:jc w:val="both"/>
              <w:rPr>
                <w:sz w:val="22"/>
                <w:szCs w:val="22"/>
              </w:rPr>
            </w:pPr>
            <w:r w:rsidRPr="002960ED">
              <w:rPr>
                <w:bCs/>
                <w:sz w:val="22"/>
                <w:szCs w:val="22"/>
                <w:lang w:val="ky-KG"/>
              </w:rPr>
              <w:t>өлгөндөр</w:t>
            </w:r>
          </w:p>
        </w:tc>
        <w:tc>
          <w:tcPr>
            <w:tcW w:w="561" w:type="pct"/>
            <w:vAlign w:val="bottom"/>
          </w:tcPr>
          <w:p w14:paraId="4AD77FA0" w14:textId="77777777" w:rsidR="002960ED" w:rsidRPr="002960ED" w:rsidRDefault="002960ED" w:rsidP="002960ED">
            <w:pPr>
              <w:jc w:val="right"/>
              <w:rPr>
                <w:sz w:val="22"/>
                <w:szCs w:val="22"/>
              </w:rPr>
            </w:pPr>
            <w:r w:rsidRPr="002960ED">
              <w:rPr>
                <w:color w:val="000000"/>
                <w:sz w:val="22"/>
                <w:szCs w:val="22"/>
                <w:lang w:val="ky-KG"/>
              </w:rPr>
              <w:t>212</w:t>
            </w:r>
          </w:p>
        </w:tc>
        <w:tc>
          <w:tcPr>
            <w:tcW w:w="567" w:type="pct"/>
            <w:vAlign w:val="bottom"/>
          </w:tcPr>
          <w:p w14:paraId="4847FF22"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169</w:t>
            </w:r>
          </w:p>
        </w:tc>
        <w:tc>
          <w:tcPr>
            <w:tcW w:w="514" w:type="pct"/>
            <w:vAlign w:val="bottom"/>
          </w:tcPr>
          <w:p w14:paraId="0D1390C6" w14:textId="77777777" w:rsidR="002960ED" w:rsidRPr="002960ED" w:rsidRDefault="002960ED" w:rsidP="002960ED">
            <w:pPr>
              <w:jc w:val="right"/>
              <w:rPr>
                <w:sz w:val="22"/>
                <w:szCs w:val="22"/>
              </w:rPr>
            </w:pPr>
            <w:r w:rsidRPr="002960ED">
              <w:rPr>
                <w:color w:val="000000"/>
                <w:sz w:val="22"/>
                <w:szCs w:val="22"/>
                <w:lang w:val="ky-KG"/>
              </w:rPr>
              <w:t>5,4</w:t>
            </w:r>
          </w:p>
        </w:tc>
        <w:tc>
          <w:tcPr>
            <w:tcW w:w="513" w:type="pct"/>
            <w:vAlign w:val="bottom"/>
          </w:tcPr>
          <w:p w14:paraId="42A5B21A"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4,2</w:t>
            </w:r>
          </w:p>
        </w:tc>
        <w:tc>
          <w:tcPr>
            <w:tcW w:w="1086" w:type="pct"/>
            <w:tcBorders>
              <w:left w:val="nil"/>
            </w:tcBorders>
            <w:vAlign w:val="bottom"/>
          </w:tcPr>
          <w:p w14:paraId="69AE75CC"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79,7</w:t>
            </w:r>
          </w:p>
        </w:tc>
      </w:tr>
      <w:tr w:rsidR="002960ED" w:rsidRPr="002960ED" w14:paraId="2E5D1566" w14:textId="77777777" w:rsidTr="00BD24E5">
        <w:tc>
          <w:tcPr>
            <w:tcW w:w="1759" w:type="pct"/>
          </w:tcPr>
          <w:p w14:paraId="7DE62FED" w14:textId="77777777" w:rsidR="002960ED" w:rsidRPr="002960ED" w:rsidRDefault="002960ED" w:rsidP="002960ED">
            <w:pPr>
              <w:spacing w:before="20" w:after="20"/>
              <w:jc w:val="both"/>
              <w:rPr>
                <w:sz w:val="22"/>
                <w:szCs w:val="22"/>
              </w:rPr>
            </w:pPr>
            <w:proofErr w:type="spellStart"/>
            <w:r w:rsidRPr="002960ED">
              <w:rPr>
                <w:sz w:val="22"/>
                <w:szCs w:val="22"/>
              </w:rPr>
              <w:t>анын</w:t>
            </w:r>
            <w:proofErr w:type="spellEnd"/>
            <w:r w:rsidRPr="002960ED">
              <w:rPr>
                <w:sz w:val="22"/>
                <w:szCs w:val="22"/>
              </w:rPr>
              <w:t xml:space="preserve"> </w:t>
            </w:r>
            <w:proofErr w:type="spellStart"/>
            <w:r w:rsidRPr="002960ED">
              <w:rPr>
                <w:sz w:val="22"/>
                <w:szCs w:val="22"/>
              </w:rPr>
              <w:t>ичинен</w:t>
            </w:r>
            <w:proofErr w:type="spellEnd"/>
            <w:r w:rsidRPr="002960ED">
              <w:rPr>
                <w:sz w:val="22"/>
                <w:szCs w:val="22"/>
              </w:rPr>
              <w:t xml:space="preserve"> 1 </w:t>
            </w:r>
            <w:proofErr w:type="spellStart"/>
            <w:r w:rsidRPr="002960ED">
              <w:rPr>
                <w:sz w:val="22"/>
                <w:szCs w:val="22"/>
              </w:rPr>
              <w:t>жашка</w:t>
            </w:r>
            <w:proofErr w:type="spellEnd"/>
            <w:r w:rsidRPr="002960ED">
              <w:rPr>
                <w:sz w:val="22"/>
                <w:szCs w:val="22"/>
              </w:rPr>
              <w:t xml:space="preserve"> </w:t>
            </w:r>
            <w:proofErr w:type="spellStart"/>
            <w:r w:rsidRPr="002960ED">
              <w:rPr>
                <w:sz w:val="22"/>
                <w:szCs w:val="22"/>
              </w:rPr>
              <w:t>чейинки</w:t>
            </w:r>
            <w:proofErr w:type="spellEnd"/>
            <w:r w:rsidRPr="002960ED">
              <w:rPr>
                <w:sz w:val="22"/>
                <w:szCs w:val="22"/>
              </w:rPr>
              <w:t xml:space="preserve"> </w:t>
            </w:r>
          </w:p>
          <w:p w14:paraId="02C9A3E4" w14:textId="77777777" w:rsidR="002960ED" w:rsidRPr="002960ED" w:rsidRDefault="002960ED" w:rsidP="002960ED">
            <w:pPr>
              <w:spacing w:before="20" w:after="20"/>
              <w:jc w:val="both"/>
              <w:rPr>
                <w:sz w:val="22"/>
                <w:szCs w:val="22"/>
              </w:rPr>
            </w:pPr>
            <w:proofErr w:type="spellStart"/>
            <w:r w:rsidRPr="002960ED">
              <w:rPr>
                <w:sz w:val="22"/>
                <w:szCs w:val="22"/>
              </w:rPr>
              <w:t>балдар</w:t>
            </w:r>
            <w:proofErr w:type="spellEnd"/>
          </w:p>
        </w:tc>
        <w:tc>
          <w:tcPr>
            <w:tcW w:w="561" w:type="pct"/>
            <w:vAlign w:val="bottom"/>
          </w:tcPr>
          <w:p w14:paraId="0CA120FF" w14:textId="77777777" w:rsidR="002960ED" w:rsidRPr="002960ED" w:rsidRDefault="002960ED" w:rsidP="002960ED">
            <w:pPr>
              <w:jc w:val="right"/>
              <w:rPr>
                <w:sz w:val="22"/>
                <w:szCs w:val="22"/>
                <w:lang w:val="ky-KG"/>
              </w:rPr>
            </w:pPr>
            <w:r w:rsidRPr="002960ED">
              <w:rPr>
                <w:sz w:val="22"/>
                <w:szCs w:val="22"/>
              </w:rPr>
              <w:t>27</w:t>
            </w:r>
          </w:p>
        </w:tc>
        <w:tc>
          <w:tcPr>
            <w:tcW w:w="567" w:type="pct"/>
            <w:vAlign w:val="bottom"/>
          </w:tcPr>
          <w:p w14:paraId="1C7B8ED6"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31</w:t>
            </w:r>
          </w:p>
        </w:tc>
        <w:tc>
          <w:tcPr>
            <w:tcW w:w="514" w:type="pct"/>
            <w:vAlign w:val="bottom"/>
          </w:tcPr>
          <w:p w14:paraId="4B237B0D" w14:textId="77777777" w:rsidR="002960ED" w:rsidRPr="002960ED" w:rsidRDefault="002960ED" w:rsidP="002960ED">
            <w:pPr>
              <w:jc w:val="right"/>
              <w:rPr>
                <w:sz w:val="22"/>
                <w:szCs w:val="22"/>
              </w:rPr>
            </w:pPr>
          </w:p>
          <w:p w14:paraId="2B349214" w14:textId="77777777" w:rsidR="002960ED" w:rsidRPr="002960ED" w:rsidRDefault="002960ED" w:rsidP="002960ED">
            <w:pPr>
              <w:jc w:val="right"/>
              <w:rPr>
                <w:sz w:val="22"/>
                <w:szCs w:val="22"/>
                <w:lang w:val="ky-KG"/>
              </w:rPr>
            </w:pPr>
            <w:r w:rsidRPr="002960ED">
              <w:rPr>
                <w:sz w:val="22"/>
                <w:szCs w:val="22"/>
              </w:rPr>
              <w:t>38,6</w:t>
            </w:r>
          </w:p>
        </w:tc>
        <w:tc>
          <w:tcPr>
            <w:tcW w:w="513" w:type="pct"/>
            <w:vAlign w:val="bottom"/>
          </w:tcPr>
          <w:p w14:paraId="1AD4DE16"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41,7</w:t>
            </w:r>
          </w:p>
        </w:tc>
        <w:tc>
          <w:tcPr>
            <w:tcW w:w="1086" w:type="pct"/>
            <w:vAlign w:val="bottom"/>
          </w:tcPr>
          <w:p w14:paraId="7358BD24"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114,8</w:t>
            </w:r>
          </w:p>
        </w:tc>
      </w:tr>
      <w:tr w:rsidR="002960ED" w:rsidRPr="002960ED" w14:paraId="5F418D84" w14:textId="77777777" w:rsidTr="00BD24E5">
        <w:tc>
          <w:tcPr>
            <w:tcW w:w="1759" w:type="pct"/>
          </w:tcPr>
          <w:p w14:paraId="440AC5B1" w14:textId="77777777" w:rsidR="002960ED" w:rsidRPr="002960ED" w:rsidRDefault="002960ED" w:rsidP="002960ED">
            <w:pPr>
              <w:spacing w:before="20" w:after="20"/>
              <w:jc w:val="both"/>
              <w:rPr>
                <w:sz w:val="22"/>
                <w:szCs w:val="22"/>
                <w:lang w:val="ky-KG"/>
              </w:rPr>
            </w:pPr>
            <w:proofErr w:type="spellStart"/>
            <w:r w:rsidRPr="002960ED">
              <w:rPr>
                <w:sz w:val="22"/>
                <w:szCs w:val="22"/>
              </w:rPr>
              <w:t>Калктын</w:t>
            </w:r>
            <w:proofErr w:type="spellEnd"/>
            <w:r w:rsidRPr="002960ED">
              <w:rPr>
                <w:sz w:val="22"/>
                <w:szCs w:val="22"/>
              </w:rPr>
              <w:t xml:space="preserve"> </w:t>
            </w:r>
            <w:proofErr w:type="spellStart"/>
            <w:r w:rsidRPr="002960ED">
              <w:rPr>
                <w:sz w:val="22"/>
                <w:szCs w:val="22"/>
              </w:rPr>
              <w:t>табигый</w:t>
            </w:r>
            <w:proofErr w:type="spellEnd"/>
            <w:r w:rsidRPr="002960ED">
              <w:rPr>
                <w:sz w:val="22"/>
                <w:szCs w:val="22"/>
                <w:lang w:val="en-US"/>
              </w:rPr>
              <w:t xml:space="preserve"> </w:t>
            </w:r>
            <w:r w:rsidRPr="002960ED">
              <w:rPr>
                <w:sz w:val="22"/>
                <w:szCs w:val="22"/>
                <w:lang w:val="ky-KG"/>
              </w:rPr>
              <w:t>өсүшү</w:t>
            </w:r>
          </w:p>
        </w:tc>
        <w:tc>
          <w:tcPr>
            <w:tcW w:w="561" w:type="pct"/>
            <w:vAlign w:val="bottom"/>
          </w:tcPr>
          <w:p w14:paraId="6C4EF6C2" w14:textId="77777777" w:rsidR="002960ED" w:rsidRPr="002960ED" w:rsidRDefault="002960ED" w:rsidP="002960ED">
            <w:pPr>
              <w:jc w:val="right"/>
              <w:rPr>
                <w:sz w:val="22"/>
                <w:szCs w:val="22"/>
                <w:lang w:val="ky-KG"/>
              </w:rPr>
            </w:pPr>
            <w:r w:rsidRPr="002960ED">
              <w:rPr>
                <w:sz w:val="22"/>
                <w:szCs w:val="22"/>
                <w:lang w:val="ky-KG"/>
              </w:rPr>
              <w:t>488</w:t>
            </w:r>
          </w:p>
        </w:tc>
        <w:tc>
          <w:tcPr>
            <w:tcW w:w="567" w:type="pct"/>
            <w:vAlign w:val="bottom"/>
          </w:tcPr>
          <w:p w14:paraId="2C5D5A0D"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574</w:t>
            </w:r>
          </w:p>
        </w:tc>
        <w:tc>
          <w:tcPr>
            <w:tcW w:w="514" w:type="pct"/>
            <w:vAlign w:val="bottom"/>
          </w:tcPr>
          <w:p w14:paraId="14547C04" w14:textId="77777777" w:rsidR="002960ED" w:rsidRPr="002960ED" w:rsidRDefault="002960ED" w:rsidP="002960ED">
            <w:pPr>
              <w:jc w:val="right"/>
              <w:rPr>
                <w:sz w:val="22"/>
                <w:szCs w:val="22"/>
              </w:rPr>
            </w:pPr>
            <w:r w:rsidRPr="002960ED">
              <w:rPr>
                <w:color w:val="000000"/>
                <w:sz w:val="22"/>
                <w:szCs w:val="22"/>
                <w:lang w:val="ky-KG"/>
              </w:rPr>
              <w:t>12,4</w:t>
            </w:r>
          </w:p>
        </w:tc>
        <w:tc>
          <w:tcPr>
            <w:tcW w:w="513" w:type="pct"/>
            <w:vAlign w:val="bottom"/>
          </w:tcPr>
          <w:p w14:paraId="08267063"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14,3</w:t>
            </w:r>
          </w:p>
        </w:tc>
        <w:tc>
          <w:tcPr>
            <w:tcW w:w="1086" w:type="pct"/>
            <w:vAlign w:val="bottom"/>
          </w:tcPr>
          <w:p w14:paraId="45B22BA7"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117,6</w:t>
            </w:r>
          </w:p>
        </w:tc>
      </w:tr>
      <w:tr w:rsidR="002960ED" w:rsidRPr="002960ED" w14:paraId="24ABC558" w14:textId="77777777" w:rsidTr="00BD24E5">
        <w:trPr>
          <w:trHeight w:val="275"/>
        </w:trPr>
        <w:tc>
          <w:tcPr>
            <w:tcW w:w="1759" w:type="pct"/>
            <w:vAlign w:val="bottom"/>
          </w:tcPr>
          <w:p w14:paraId="70DEF7B6" w14:textId="77777777" w:rsidR="002960ED" w:rsidRPr="002960ED" w:rsidRDefault="002960ED" w:rsidP="002960ED">
            <w:pPr>
              <w:spacing w:before="20" w:after="20"/>
              <w:rPr>
                <w:sz w:val="22"/>
                <w:szCs w:val="22"/>
              </w:rPr>
            </w:pPr>
            <w:r w:rsidRPr="002960ED">
              <w:rPr>
                <w:sz w:val="22"/>
                <w:szCs w:val="22"/>
                <w:lang w:val="ky-KG"/>
              </w:rPr>
              <w:t>Никелешүүлөр</w:t>
            </w:r>
            <w:r w:rsidRPr="002960ED">
              <w:rPr>
                <w:sz w:val="22"/>
                <w:szCs w:val="22"/>
                <w:lang w:val="en-US"/>
              </w:rPr>
              <w:t xml:space="preserve">, </w:t>
            </w:r>
            <w:proofErr w:type="spellStart"/>
            <w:r w:rsidRPr="002960ED">
              <w:rPr>
                <w:sz w:val="22"/>
                <w:szCs w:val="22"/>
              </w:rPr>
              <w:t>бирдик</w:t>
            </w:r>
            <w:proofErr w:type="spellEnd"/>
          </w:p>
        </w:tc>
        <w:tc>
          <w:tcPr>
            <w:tcW w:w="561" w:type="pct"/>
            <w:vAlign w:val="bottom"/>
          </w:tcPr>
          <w:p w14:paraId="34D1FD80" w14:textId="77777777" w:rsidR="002960ED" w:rsidRPr="002960ED" w:rsidRDefault="002960ED" w:rsidP="002960ED">
            <w:pPr>
              <w:jc w:val="right"/>
              <w:rPr>
                <w:sz w:val="22"/>
                <w:szCs w:val="22"/>
              </w:rPr>
            </w:pPr>
            <w:r w:rsidRPr="002960ED">
              <w:rPr>
                <w:color w:val="000000"/>
                <w:sz w:val="22"/>
                <w:szCs w:val="22"/>
                <w:lang w:val="ky-KG"/>
              </w:rPr>
              <w:t>227</w:t>
            </w:r>
          </w:p>
        </w:tc>
        <w:tc>
          <w:tcPr>
            <w:tcW w:w="567" w:type="pct"/>
            <w:vAlign w:val="bottom"/>
          </w:tcPr>
          <w:p w14:paraId="76F6DF0E"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157</w:t>
            </w:r>
          </w:p>
        </w:tc>
        <w:tc>
          <w:tcPr>
            <w:tcW w:w="514" w:type="pct"/>
            <w:vAlign w:val="bottom"/>
          </w:tcPr>
          <w:p w14:paraId="77D807D4" w14:textId="77777777" w:rsidR="002960ED" w:rsidRPr="002960ED" w:rsidRDefault="002960ED" w:rsidP="002960ED">
            <w:pPr>
              <w:jc w:val="right"/>
              <w:rPr>
                <w:sz w:val="22"/>
                <w:szCs w:val="22"/>
              </w:rPr>
            </w:pPr>
            <w:r w:rsidRPr="002960ED">
              <w:rPr>
                <w:sz w:val="22"/>
                <w:szCs w:val="22"/>
              </w:rPr>
              <w:t>5,8</w:t>
            </w:r>
          </w:p>
        </w:tc>
        <w:tc>
          <w:tcPr>
            <w:tcW w:w="513" w:type="pct"/>
            <w:vAlign w:val="bottom"/>
          </w:tcPr>
          <w:p w14:paraId="35B15803"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3,9</w:t>
            </w:r>
          </w:p>
        </w:tc>
        <w:tc>
          <w:tcPr>
            <w:tcW w:w="1086" w:type="pct"/>
            <w:vAlign w:val="bottom"/>
          </w:tcPr>
          <w:p w14:paraId="6F8A38A3"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69,1</w:t>
            </w:r>
          </w:p>
        </w:tc>
      </w:tr>
      <w:tr w:rsidR="002960ED" w:rsidRPr="002960ED" w14:paraId="6ECEE64E" w14:textId="77777777" w:rsidTr="00BD24E5">
        <w:trPr>
          <w:trHeight w:val="106"/>
        </w:trPr>
        <w:tc>
          <w:tcPr>
            <w:tcW w:w="1759" w:type="pct"/>
            <w:tcBorders>
              <w:bottom w:val="single" w:sz="4" w:space="0" w:color="auto"/>
            </w:tcBorders>
          </w:tcPr>
          <w:p w14:paraId="6CBE8BD2" w14:textId="77777777" w:rsidR="002960ED" w:rsidRPr="002960ED" w:rsidRDefault="002960ED" w:rsidP="002960ED">
            <w:pPr>
              <w:spacing w:before="20" w:after="20"/>
              <w:jc w:val="both"/>
              <w:rPr>
                <w:sz w:val="22"/>
                <w:szCs w:val="22"/>
              </w:rPr>
            </w:pPr>
            <w:proofErr w:type="spellStart"/>
            <w:r w:rsidRPr="002960ED">
              <w:rPr>
                <w:sz w:val="22"/>
                <w:szCs w:val="22"/>
              </w:rPr>
              <w:t>Ажырашуулар</w:t>
            </w:r>
            <w:proofErr w:type="spellEnd"/>
            <w:r w:rsidRPr="002960ED">
              <w:rPr>
                <w:sz w:val="22"/>
                <w:szCs w:val="22"/>
              </w:rPr>
              <w:t xml:space="preserve">, </w:t>
            </w:r>
            <w:proofErr w:type="spellStart"/>
            <w:r w:rsidRPr="002960ED">
              <w:rPr>
                <w:sz w:val="22"/>
                <w:szCs w:val="22"/>
              </w:rPr>
              <w:t>бирдик</w:t>
            </w:r>
            <w:proofErr w:type="spellEnd"/>
          </w:p>
        </w:tc>
        <w:tc>
          <w:tcPr>
            <w:tcW w:w="561" w:type="pct"/>
            <w:tcBorders>
              <w:bottom w:val="single" w:sz="4" w:space="0" w:color="auto"/>
            </w:tcBorders>
            <w:vAlign w:val="bottom"/>
          </w:tcPr>
          <w:p w14:paraId="6506E2BC" w14:textId="77777777" w:rsidR="002960ED" w:rsidRPr="002960ED" w:rsidRDefault="002960ED" w:rsidP="002960ED">
            <w:pPr>
              <w:jc w:val="right"/>
              <w:rPr>
                <w:sz w:val="22"/>
                <w:szCs w:val="22"/>
                <w:lang w:val="ky-KG"/>
              </w:rPr>
            </w:pPr>
            <w:r w:rsidRPr="002960ED">
              <w:rPr>
                <w:sz w:val="22"/>
                <w:szCs w:val="22"/>
                <w:lang w:val="ky-KG"/>
              </w:rPr>
              <w:t>53</w:t>
            </w:r>
          </w:p>
        </w:tc>
        <w:tc>
          <w:tcPr>
            <w:tcW w:w="567" w:type="pct"/>
            <w:tcBorders>
              <w:bottom w:val="single" w:sz="4" w:space="0" w:color="auto"/>
            </w:tcBorders>
            <w:vAlign w:val="bottom"/>
          </w:tcPr>
          <w:p w14:paraId="5435326B"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81</w:t>
            </w:r>
          </w:p>
        </w:tc>
        <w:tc>
          <w:tcPr>
            <w:tcW w:w="514" w:type="pct"/>
            <w:tcBorders>
              <w:bottom w:val="single" w:sz="4" w:space="0" w:color="auto"/>
            </w:tcBorders>
            <w:vAlign w:val="bottom"/>
          </w:tcPr>
          <w:p w14:paraId="17DC10D5" w14:textId="77777777" w:rsidR="002960ED" w:rsidRPr="002960ED" w:rsidRDefault="002960ED" w:rsidP="002960ED">
            <w:pPr>
              <w:jc w:val="right"/>
              <w:rPr>
                <w:sz w:val="22"/>
                <w:szCs w:val="22"/>
              </w:rPr>
            </w:pPr>
            <w:r w:rsidRPr="002960ED">
              <w:rPr>
                <w:color w:val="000000"/>
                <w:sz w:val="22"/>
                <w:szCs w:val="22"/>
                <w:lang w:val="ky-KG"/>
              </w:rPr>
              <w:t>1,4</w:t>
            </w:r>
          </w:p>
        </w:tc>
        <w:tc>
          <w:tcPr>
            <w:tcW w:w="513" w:type="pct"/>
            <w:tcBorders>
              <w:bottom w:val="single" w:sz="4" w:space="0" w:color="auto"/>
            </w:tcBorders>
            <w:vAlign w:val="bottom"/>
          </w:tcPr>
          <w:p w14:paraId="707E8CAC"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2,0</w:t>
            </w:r>
          </w:p>
        </w:tc>
        <w:tc>
          <w:tcPr>
            <w:tcW w:w="1086" w:type="pct"/>
            <w:tcBorders>
              <w:bottom w:val="single" w:sz="4" w:space="0" w:color="auto"/>
            </w:tcBorders>
            <w:vAlign w:val="bottom"/>
          </w:tcPr>
          <w:p w14:paraId="41E7A5C2"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152,8</w:t>
            </w:r>
          </w:p>
        </w:tc>
      </w:tr>
    </w:tbl>
    <w:p w14:paraId="12662E95" w14:textId="77777777" w:rsidR="002960ED" w:rsidRPr="002960ED" w:rsidRDefault="002960ED" w:rsidP="002960ED">
      <w:pPr>
        <w:tabs>
          <w:tab w:val="left" w:pos="1983"/>
        </w:tabs>
        <w:spacing w:before="60"/>
        <w:ind w:left="85" w:hanging="85"/>
        <w:jc w:val="both"/>
        <w:rPr>
          <w:sz w:val="20"/>
          <w:szCs w:val="20"/>
        </w:rPr>
      </w:pPr>
      <w:r w:rsidRPr="002960ED">
        <w:tab/>
      </w:r>
      <w:proofErr w:type="spellStart"/>
      <w:r w:rsidRPr="002960ED">
        <w:rPr>
          <w:sz w:val="20"/>
          <w:szCs w:val="20"/>
        </w:rPr>
        <w:t>Бул</w:t>
      </w:r>
      <w:proofErr w:type="spellEnd"/>
      <w:r w:rsidRPr="002960ED">
        <w:rPr>
          <w:sz w:val="20"/>
          <w:szCs w:val="20"/>
        </w:rPr>
        <w:t xml:space="preserve"> </w:t>
      </w:r>
      <w:proofErr w:type="spellStart"/>
      <w:r w:rsidRPr="002960ED">
        <w:rPr>
          <w:sz w:val="20"/>
          <w:szCs w:val="20"/>
        </w:rPr>
        <w:t>жерде</w:t>
      </w:r>
      <w:proofErr w:type="spellEnd"/>
      <w:r w:rsidRPr="002960ED">
        <w:rPr>
          <w:sz w:val="20"/>
          <w:szCs w:val="20"/>
        </w:rPr>
        <w:t xml:space="preserve"> </w:t>
      </w:r>
      <w:proofErr w:type="spellStart"/>
      <w:r w:rsidRPr="002960ED">
        <w:rPr>
          <w:sz w:val="20"/>
          <w:szCs w:val="20"/>
        </w:rPr>
        <w:t>жана</w:t>
      </w:r>
      <w:proofErr w:type="spellEnd"/>
      <w:r w:rsidRPr="002960ED">
        <w:rPr>
          <w:sz w:val="20"/>
          <w:szCs w:val="20"/>
        </w:rPr>
        <w:t xml:space="preserve"> </w:t>
      </w:r>
      <w:proofErr w:type="spellStart"/>
      <w:r w:rsidRPr="002960ED">
        <w:rPr>
          <w:sz w:val="20"/>
          <w:szCs w:val="20"/>
        </w:rPr>
        <w:t>мындан</w:t>
      </w:r>
      <w:proofErr w:type="spellEnd"/>
      <w:r w:rsidRPr="002960ED">
        <w:rPr>
          <w:sz w:val="20"/>
          <w:szCs w:val="20"/>
        </w:rPr>
        <w:t xml:space="preserve"> ары </w:t>
      </w:r>
      <w:proofErr w:type="spellStart"/>
      <w:r w:rsidRPr="002960ED">
        <w:rPr>
          <w:sz w:val="20"/>
          <w:szCs w:val="20"/>
        </w:rPr>
        <w:t>айлык</w:t>
      </w:r>
      <w:proofErr w:type="spellEnd"/>
      <w:r w:rsidRPr="002960ED">
        <w:rPr>
          <w:sz w:val="20"/>
          <w:szCs w:val="20"/>
        </w:rPr>
        <w:t xml:space="preserve"> </w:t>
      </w:r>
      <w:r w:rsidRPr="002960ED">
        <w:rPr>
          <w:sz w:val="20"/>
          <w:szCs w:val="20"/>
          <w:lang w:val="ky-KG"/>
        </w:rPr>
        <w:t>ыкчам</w:t>
      </w:r>
      <w:r w:rsidRPr="002960ED">
        <w:rPr>
          <w:sz w:val="20"/>
          <w:szCs w:val="20"/>
        </w:rPr>
        <w:t xml:space="preserve"> </w:t>
      </w:r>
      <w:proofErr w:type="spellStart"/>
      <w:r w:rsidRPr="002960ED">
        <w:rPr>
          <w:sz w:val="20"/>
          <w:szCs w:val="20"/>
        </w:rPr>
        <w:t>отчеттуулук</w:t>
      </w:r>
      <w:proofErr w:type="spellEnd"/>
      <w:r w:rsidRPr="002960ED">
        <w:rPr>
          <w:sz w:val="20"/>
          <w:szCs w:val="20"/>
          <w:lang w:val="ky-KG"/>
        </w:rPr>
        <w:t>тун</w:t>
      </w:r>
      <w:r w:rsidRPr="002960ED">
        <w:rPr>
          <w:sz w:val="20"/>
          <w:szCs w:val="20"/>
        </w:rPr>
        <w:t xml:space="preserve"> </w:t>
      </w:r>
      <w:proofErr w:type="spellStart"/>
      <w:r w:rsidRPr="002960ED">
        <w:rPr>
          <w:sz w:val="20"/>
          <w:szCs w:val="20"/>
        </w:rPr>
        <w:t>көрсөтк</w:t>
      </w:r>
      <w:proofErr w:type="spellEnd"/>
      <w:r w:rsidRPr="002960ED">
        <w:rPr>
          <w:bCs/>
          <w:sz w:val="20"/>
          <w:szCs w:val="20"/>
          <w:lang w:val="ky-KG"/>
        </w:rPr>
        <w:t>ү</w:t>
      </w:r>
      <w:proofErr w:type="spellStart"/>
      <w:r w:rsidRPr="002960ED">
        <w:rPr>
          <w:sz w:val="20"/>
          <w:szCs w:val="20"/>
        </w:rPr>
        <w:t>чтөр</w:t>
      </w:r>
      <w:proofErr w:type="spellEnd"/>
      <w:r w:rsidRPr="002960ED">
        <w:rPr>
          <w:bCs/>
          <w:sz w:val="20"/>
          <w:szCs w:val="20"/>
          <w:lang w:val="ky-KG"/>
        </w:rPr>
        <w:t>ү</w:t>
      </w:r>
      <w:r w:rsidRPr="002960ED">
        <w:rPr>
          <w:sz w:val="20"/>
          <w:szCs w:val="20"/>
        </w:rPr>
        <w:t xml:space="preserve"> (</w:t>
      </w:r>
      <w:proofErr w:type="spellStart"/>
      <w:r w:rsidRPr="002960ED">
        <w:rPr>
          <w:sz w:val="20"/>
          <w:szCs w:val="20"/>
        </w:rPr>
        <w:t>буга</w:t>
      </w:r>
      <w:proofErr w:type="spellEnd"/>
      <w:r w:rsidRPr="002960ED">
        <w:rPr>
          <w:sz w:val="20"/>
          <w:szCs w:val="20"/>
        </w:rPr>
        <w:t xml:space="preserve"> </w:t>
      </w:r>
      <w:proofErr w:type="spellStart"/>
      <w:r w:rsidRPr="002960ED">
        <w:rPr>
          <w:sz w:val="20"/>
          <w:szCs w:val="20"/>
        </w:rPr>
        <w:t>наристелердин</w:t>
      </w:r>
      <w:proofErr w:type="spellEnd"/>
      <w:r w:rsidRPr="002960ED">
        <w:rPr>
          <w:sz w:val="20"/>
          <w:szCs w:val="20"/>
        </w:rPr>
        <w:t xml:space="preserve"> </w:t>
      </w:r>
      <w:r w:rsidRPr="002960ED">
        <w:rPr>
          <w:sz w:val="20"/>
          <w:szCs w:val="20"/>
          <w:lang w:val="ky-KG"/>
        </w:rPr>
        <w:t>өлүмү</w:t>
      </w:r>
      <w:r w:rsidRPr="002960ED">
        <w:rPr>
          <w:sz w:val="20"/>
          <w:szCs w:val="20"/>
        </w:rPr>
        <w:t xml:space="preserve"> </w:t>
      </w:r>
      <w:proofErr w:type="spellStart"/>
      <w:r w:rsidRPr="002960ED">
        <w:rPr>
          <w:sz w:val="20"/>
          <w:szCs w:val="20"/>
        </w:rPr>
        <w:t>кирбейт</w:t>
      </w:r>
      <w:proofErr w:type="spellEnd"/>
      <w:r w:rsidRPr="002960ED">
        <w:rPr>
          <w:sz w:val="20"/>
          <w:szCs w:val="20"/>
        </w:rPr>
        <w:t xml:space="preserve">) </w:t>
      </w:r>
      <w:proofErr w:type="spellStart"/>
      <w:r w:rsidRPr="002960ED">
        <w:rPr>
          <w:sz w:val="20"/>
          <w:szCs w:val="20"/>
        </w:rPr>
        <w:t>бир</w:t>
      </w:r>
      <w:proofErr w:type="spellEnd"/>
      <w:r w:rsidRPr="002960ED">
        <w:rPr>
          <w:sz w:val="20"/>
          <w:szCs w:val="20"/>
        </w:rPr>
        <w:t xml:space="preserve"> </w:t>
      </w:r>
      <w:proofErr w:type="spellStart"/>
      <w:r w:rsidRPr="002960ED">
        <w:rPr>
          <w:sz w:val="20"/>
          <w:szCs w:val="20"/>
        </w:rPr>
        <w:t>жылга</w:t>
      </w:r>
      <w:proofErr w:type="spellEnd"/>
      <w:r w:rsidRPr="002960ED">
        <w:rPr>
          <w:sz w:val="20"/>
          <w:szCs w:val="20"/>
        </w:rPr>
        <w:t xml:space="preserve"> карата кайра </w:t>
      </w:r>
      <w:proofErr w:type="spellStart"/>
      <w:r w:rsidRPr="002960ED">
        <w:rPr>
          <w:sz w:val="20"/>
          <w:szCs w:val="20"/>
        </w:rPr>
        <w:t>эсептелип</w:t>
      </w:r>
      <w:proofErr w:type="spellEnd"/>
      <w:r w:rsidRPr="002960ED">
        <w:rPr>
          <w:sz w:val="20"/>
          <w:szCs w:val="20"/>
        </w:rPr>
        <w:t xml:space="preserve"> </w:t>
      </w:r>
      <w:proofErr w:type="spellStart"/>
      <w:r w:rsidRPr="002960ED">
        <w:rPr>
          <w:sz w:val="20"/>
          <w:szCs w:val="20"/>
        </w:rPr>
        <w:t>берилди</w:t>
      </w:r>
      <w:proofErr w:type="spellEnd"/>
      <w:r w:rsidRPr="002960ED">
        <w:rPr>
          <w:sz w:val="20"/>
          <w:szCs w:val="20"/>
        </w:rPr>
        <w:t xml:space="preserve">, </w:t>
      </w:r>
      <w:proofErr w:type="spellStart"/>
      <w:r w:rsidRPr="002960ED">
        <w:rPr>
          <w:sz w:val="20"/>
          <w:szCs w:val="20"/>
        </w:rPr>
        <w:t>б.а</w:t>
      </w:r>
      <w:proofErr w:type="spellEnd"/>
      <w:r w:rsidRPr="002960ED">
        <w:rPr>
          <w:sz w:val="20"/>
          <w:szCs w:val="20"/>
        </w:rPr>
        <w:t xml:space="preserve">. </w:t>
      </w:r>
      <w:proofErr w:type="spellStart"/>
      <w:r w:rsidRPr="002960ED">
        <w:rPr>
          <w:sz w:val="20"/>
          <w:szCs w:val="20"/>
        </w:rPr>
        <w:t>калыптанган</w:t>
      </w:r>
      <w:proofErr w:type="spellEnd"/>
      <w:r w:rsidRPr="002960ED">
        <w:rPr>
          <w:sz w:val="20"/>
          <w:szCs w:val="20"/>
        </w:rPr>
        <w:t xml:space="preserve"> </w:t>
      </w:r>
      <w:proofErr w:type="spellStart"/>
      <w:r w:rsidRPr="002960ED">
        <w:rPr>
          <w:sz w:val="20"/>
          <w:szCs w:val="20"/>
        </w:rPr>
        <w:t>кырдаал</w:t>
      </w:r>
      <w:proofErr w:type="spellEnd"/>
      <w:r w:rsidRPr="002960ED">
        <w:rPr>
          <w:sz w:val="20"/>
          <w:szCs w:val="20"/>
        </w:rPr>
        <w:t xml:space="preserve"> </w:t>
      </w:r>
      <w:proofErr w:type="spellStart"/>
      <w:r w:rsidRPr="002960ED">
        <w:rPr>
          <w:sz w:val="20"/>
          <w:szCs w:val="20"/>
        </w:rPr>
        <w:t>бир</w:t>
      </w:r>
      <w:proofErr w:type="spellEnd"/>
      <w:r w:rsidRPr="002960ED">
        <w:rPr>
          <w:sz w:val="20"/>
          <w:szCs w:val="20"/>
        </w:rPr>
        <w:t xml:space="preserve"> </w:t>
      </w:r>
      <w:proofErr w:type="spellStart"/>
      <w:r w:rsidRPr="002960ED">
        <w:rPr>
          <w:sz w:val="20"/>
          <w:szCs w:val="20"/>
        </w:rPr>
        <w:t>жылдын</w:t>
      </w:r>
      <w:proofErr w:type="spellEnd"/>
      <w:r w:rsidRPr="002960ED">
        <w:rPr>
          <w:sz w:val="20"/>
          <w:szCs w:val="20"/>
        </w:rPr>
        <w:t xml:space="preserve"> </w:t>
      </w:r>
      <w:proofErr w:type="spellStart"/>
      <w:r w:rsidRPr="002960ED">
        <w:rPr>
          <w:sz w:val="20"/>
          <w:szCs w:val="20"/>
        </w:rPr>
        <w:t>ичинде</w:t>
      </w:r>
      <w:proofErr w:type="spellEnd"/>
      <w:r w:rsidRPr="002960ED">
        <w:rPr>
          <w:sz w:val="20"/>
          <w:szCs w:val="20"/>
        </w:rPr>
        <w:t xml:space="preserve"> </w:t>
      </w:r>
      <w:r w:rsidRPr="002960ED">
        <w:rPr>
          <w:bCs/>
          <w:sz w:val="20"/>
          <w:szCs w:val="20"/>
          <w:lang w:val="ky-KG"/>
        </w:rPr>
        <w:t>өзгөрүлбөсө</w:t>
      </w:r>
      <w:r w:rsidRPr="002960ED">
        <w:rPr>
          <w:sz w:val="20"/>
          <w:szCs w:val="20"/>
        </w:rPr>
        <w:t xml:space="preserve">, </w:t>
      </w:r>
      <w:r w:rsidRPr="002960ED">
        <w:rPr>
          <w:sz w:val="20"/>
          <w:szCs w:val="20"/>
          <w:lang w:val="ky-KG"/>
        </w:rPr>
        <w:t xml:space="preserve">көрсөткүчтөр </w:t>
      </w:r>
      <w:proofErr w:type="spellStart"/>
      <w:r w:rsidRPr="002960ED">
        <w:rPr>
          <w:sz w:val="20"/>
          <w:szCs w:val="20"/>
        </w:rPr>
        <w:t>ошол</w:t>
      </w:r>
      <w:proofErr w:type="spellEnd"/>
      <w:r w:rsidRPr="002960ED">
        <w:rPr>
          <w:sz w:val="20"/>
          <w:szCs w:val="20"/>
        </w:rPr>
        <w:t xml:space="preserve"> </w:t>
      </w:r>
      <w:proofErr w:type="spellStart"/>
      <w:r w:rsidRPr="002960ED">
        <w:rPr>
          <w:sz w:val="20"/>
          <w:szCs w:val="20"/>
        </w:rPr>
        <w:t>бойдон</w:t>
      </w:r>
      <w:proofErr w:type="spellEnd"/>
      <w:r w:rsidRPr="002960ED">
        <w:rPr>
          <w:sz w:val="20"/>
          <w:szCs w:val="20"/>
        </w:rPr>
        <w:t xml:space="preserve"> </w:t>
      </w:r>
      <w:proofErr w:type="spellStart"/>
      <w:r w:rsidRPr="002960ED">
        <w:rPr>
          <w:sz w:val="20"/>
          <w:szCs w:val="20"/>
        </w:rPr>
        <w:t>калат</w:t>
      </w:r>
      <w:proofErr w:type="spellEnd"/>
      <w:r w:rsidRPr="002960ED">
        <w:rPr>
          <w:sz w:val="20"/>
          <w:szCs w:val="20"/>
        </w:rPr>
        <w:t>.</w:t>
      </w:r>
    </w:p>
    <w:p w14:paraId="7515C17F" w14:textId="77777777" w:rsidR="002960ED" w:rsidRPr="002960ED" w:rsidRDefault="002960ED" w:rsidP="002960ED">
      <w:pPr>
        <w:tabs>
          <w:tab w:val="left" w:pos="1983"/>
        </w:tabs>
        <w:spacing w:before="60"/>
        <w:ind w:left="85" w:hanging="85"/>
        <w:jc w:val="both"/>
        <w:rPr>
          <w:sz w:val="20"/>
          <w:szCs w:val="20"/>
        </w:rPr>
      </w:pPr>
    </w:p>
    <w:p w14:paraId="5EAD2E41" w14:textId="77777777" w:rsidR="002960ED" w:rsidRPr="002960ED" w:rsidRDefault="002960ED" w:rsidP="002960ED">
      <w:pPr>
        <w:tabs>
          <w:tab w:val="left" w:pos="1983"/>
        </w:tabs>
        <w:spacing w:before="60"/>
        <w:ind w:left="85" w:hanging="85"/>
        <w:jc w:val="both"/>
        <w:rPr>
          <w:sz w:val="28"/>
          <w:szCs w:val="28"/>
          <w:lang w:val="ky-KG"/>
        </w:rPr>
      </w:pPr>
      <w:r w:rsidRPr="002960ED">
        <w:rPr>
          <w:lang w:val="ky-KG"/>
        </w:rPr>
        <w:tab/>
        <w:t xml:space="preserve">        </w:t>
      </w:r>
      <w:r w:rsidRPr="002960ED">
        <w:rPr>
          <w:sz w:val="28"/>
          <w:szCs w:val="28"/>
          <w:lang w:val="ky-KG"/>
        </w:rPr>
        <w:t>2025</w:t>
      </w:r>
      <w:bookmarkStart w:id="15" w:name="_Hlk182235401"/>
      <w:r w:rsidRPr="002960ED">
        <w:rPr>
          <w:sz w:val="28"/>
          <w:szCs w:val="28"/>
          <w:lang w:val="ky-KG"/>
        </w:rPr>
        <w:t xml:space="preserve">-жылдын январында </w:t>
      </w:r>
      <w:bookmarkEnd w:id="15"/>
      <w:r w:rsidRPr="002960ED">
        <w:rPr>
          <w:sz w:val="28"/>
          <w:szCs w:val="28"/>
          <w:lang w:val="ky-KG"/>
        </w:rPr>
        <w:t>шаарга 532 адам келген, 253</w:t>
      </w:r>
      <w:r w:rsidRPr="002960ED">
        <w:rPr>
          <w:color w:val="FF0000"/>
          <w:sz w:val="28"/>
          <w:szCs w:val="28"/>
          <w:lang w:val="ky-KG"/>
        </w:rPr>
        <w:t xml:space="preserve"> </w:t>
      </w:r>
      <w:r w:rsidRPr="002960ED">
        <w:rPr>
          <w:sz w:val="28"/>
          <w:szCs w:val="28"/>
          <w:lang w:val="ky-KG"/>
        </w:rPr>
        <w:t xml:space="preserve">адам чыгып кеткен. Миграциялык </w:t>
      </w:r>
      <w:r w:rsidRPr="002960ED">
        <w:rPr>
          <w:bCs/>
          <w:sz w:val="28"/>
          <w:szCs w:val="28"/>
          <w:lang w:val="ky-KG"/>
        </w:rPr>
        <w:t>ө</w:t>
      </w:r>
      <w:r w:rsidRPr="002960ED">
        <w:rPr>
          <w:sz w:val="28"/>
          <w:szCs w:val="28"/>
          <w:lang w:val="ky-KG"/>
        </w:rPr>
        <w:t>сүшү 6,8 эсеге жогорулаган.</w:t>
      </w:r>
    </w:p>
    <w:p w14:paraId="34D45D0A" w14:textId="77777777" w:rsidR="002960ED" w:rsidRPr="002960ED" w:rsidRDefault="002960ED" w:rsidP="002960ED">
      <w:pPr>
        <w:tabs>
          <w:tab w:val="left" w:pos="1983"/>
        </w:tabs>
        <w:spacing w:before="60"/>
        <w:ind w:left="85" w:hanging="85"/>
        <w:jc w:val="both"/>
        <w:rPr>
          <w:sz w:val="28"/>
          <w:szCs w:val="28"/>
          <w:lang w:val="ky-KG"/>
        </w:rPr>
      </w:pPr>
    </w:p>
    <w:p w14:paraId="520211E9" w14:textId="181597A9" w:rsidR="002960ED" w:rsidRPr="002960ED" w:rsidRDefault="00953CB8" w:rsidP="002960ED">
      <w:pPr>
        <w:tabs>
          <w:tab w:val="left" w:pos="1983"/>
        </w:tabs>
        <w:spacing w:before="60"/>
        <w:ind w:left="85" w:hanging="85"/>
        <w:jc w:val="both"/>
        <w:rPr>
          <w:sz w:val="28"/>
          <w:szCs w:val="28"/>
          <w:lang w:val="ky-KG"/>
        </w:rPr>
      </w:pPr>
      <w:r>
        <w:rPr>
          <w:bCs/>
          <w:sz w:val="28"/>
          <w:szCs w:val="28"/>
          <w:lang w:val="ky-KG"/>
        </w:rPr>
        <w:t>40</w:t>
      </w:r>
      <w:r w:rsidR="002960ED" w:rsidRPr="002960ED">
        <w:rPr>
          <w:bCs/>
          <w:sz w:val="28"/>
          <w:szCs w:val="28"/>
          <w:lang w:val="ky-KG"/>
        </w:rPr>
        <w:t>- т</w:t>
      </w:r>
      <w:r w:rsidR="002960ED" w:rsidRPr="002960ED">
        <w:rPr>
          <w:sz w:val="28"/>
          <w:szCs w:val="28"/>
          <w:lang w:val="ky-KG"/>
        </w:rPr>
        <w:t>аблица.</w:t>
      </w:r>
      <w:r w:rsidR="002960ED" w:rsidRPr="002960ED">
        <w:rPr>
          <w:b/>
          <w:bCs/>
          <w:sz w:val="28"/>
          <w:szCs w:val="28"/>
          <w:lang w:val="ky-KG"/>
        </w:rPr>
        <w:t xml:space="preserve"> Январда  калктын миграциясынын жалпы жыйынтыгы</w:t>
      </w:r>
    </w:p>
    <w:p w14:paraId="34760A36" w14:textId="77777777" w:rsidR="002960ED" w:rsidRPr="002960ED" w:rsidRDefault="002960ED" w:rsidP="002960ED">
      <w:pPr>
        <w:tabs>
          <w:tab w:val="left" w:pos="1983"/>
        </w:tabs>
        <w:spacing w:before="60"/>
        <w:ind w:left="85" w:hanging="85"/>
        <w:jc w:val="both"/>
        <w:rPr>
          <w:sz w:val="28"/>
          <w:szCs w:val="28"/>
          <w:lang w:val="ky-KG"/>
        </w:rPr>
      </w:pPr>
    </w:p>
    <w:tbl>
      <w:tblPr>
        <w:tblW w:w="5000" w:type="pct"/>
        <w:tblInd w:w="-53" w:type="dxa"/>
        <w:tblCellMar>
          <w:left w:w="85" w:type="dxa"/>
          <w:right w:w="85" w:type="dxa"/>
        </w:tblCellMar>
        <w:tblLook w:val="04A0" w:firstRow="1" w:lastRow="0" w:firstColumn="1" w:lastColumn="0" w:noHBand="0" w:noVBand="1"/>
      </w:tblPr>
      <w:tblGrid>
        <w:gridCol w:w="5343"/>
        <w:gridCol w:w="1105"/>
        <w:gridCol w:w="1354"/>
        <w:gridCol w:w="2546"/>
      </w:tblGrid>
      <w:tr w:rsidR="002960ED" w:rsidRPr="002960ED" w14:paraId="7DFDD3EC" w14:textId="77777777" w:rsidTr="00BD24E5">
        <w:trPr>
          <w:cantSplit/>
          <w:tblHeader/>
        </w:trPr>
        <w:tc>
          <w:tcPr>
            <w:tcW w:w="2582"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2F72890B" w14:textId="77777777" w:rsidR="002960ED" w:rsidRPr="002960ED" w:rsidRDefault="002960ED" w:rsidP="002960ED">
            <w:pPr>
              <w:tabs>
                <w:tab w:val="left" w:pos="1983"/>
              </w:tabs>
              <w:spacing w:before="60"/>
              <w:ind w:left="85" w:hanging="85"/>
              <w:jc w:val="both"/>
              <w:rPr>
                <w:b/>
                <w:bCs/>
                <w:sz w:val="22"/>
                <w:szCs w:val="22"/>
                <w:lang w:val="ky-KG"/>
              </w:rPr>
            </w:pPr>
          </w:p>
        </w:tc>
        <w:tc>
          <w:tcPr>
            <w:tcW w:w="1188"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58003327" w14:textId="77777777" w:rsidR="002960ED" w:rsidRPr="002960ED" w:rsidRDefault="002960ED" w:rsidP="002960ED">
            <w:pPr>
              <w:tabs>
                <w:tab w:val="left" w:pos="1983"/>
              </w:tabs>
              <w:spacing w:before="60"/>
              <w:ind w:left="85" w:hanging="85"/>
              <w:jc w:val="center"/>
              <w:rPr>
                <w:b/>
                <w:sz w:val="22"/>
                <w:szCs w:val="22"/>
              </w:rPr>
            </w:pPr>
            <w:r w:rsidRPr="002960ED">
              <w:rPr>
                <w:b/>
                <w:sz w:val="22"/>
                <w:szCs w:val="22"/>
              </w:rPr>
              <w:t>Адам</w:t>
            </w:r>
          </w:p>
        </w:tc>
        <w:tc>
          <w:tcPr>
            <w:tcW w:w="123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1AB735F0" w14:textId="77777777" w:rsidR="002960ED" w:rsidRPr="002960ED" w:rsidRDefault="002960ED" w:rsidP="002960ED">
            <w:pPr>
              <w:tabs>
                <w:tab w:val="left" w:pos="1983"/>
              </w:tabs>
              <w:spacing w:before="60"/>
              <w:ind w:left="85" w:hanging="85"/>
              <w:jc w:val="right"/>
              <w:rPr>
                <w:b/>
                <w:bCs/>
                <w:sz w:val="22"/>
                <w:szCs w:val="22"/>
                <w:lang w:val="ky-KG"/>
              </w:rPr>
            </w:pPr>
            <w:r w:rsidRPr="002960ED">
              <w:rPr>
                <w:b/>
                <w:bCs/>
                <w:sz w:val="22"/>
                <w:szCs w:val="22"/>
                <w:lang w:val="ky-KG"/>
              </w:rPr>
              <w:t>2024-ж.</w:t>
            </w:r>
            <w:r w:rsidRPr="002960ED">
              <w:rPr>
                <w:b/>
                <w:bCs/>
                <w:sz w:val="22"/>
                <w:szCs w:val="22"/>
                <w:lang w:val="ky-KG"/>
              </w:rPr>
              <w:br/>
              <w:t xml:space="preserve"> 2025-ж.</w:t>
            </w:r>
          </w:p>
          <w:p w14:paraId="019CF8B4" w14:textId="77777777" w:rsidR="002960ED" w:rsidRPr="002960ED" w:rsidRDefault="002960ED" w:rsidP="002960ED">
            <w:pPr>
              <w:tabs>
                <w:tab w:val="left" w:pos="1983"/>
              </w:tabs>
              <w:spacing w:before="60"/>
              <w:ind w:left="85" w:hanging="85"/>
              <w:jc w:val="right"/>
              <w:rPr>
                <w:sz w:val="22"/>
                <w:szCs w:val="22"/>
              </w:rPr>
            </w:pPr>
            <w:r w:rsidRPr="002960ED">
              <w:rPr>
                <w:b/>
                <w:bCs/>
                <w:sz w:val="22"/>
                <w:szCs w:val="22"/>
                <w:lang w:val="ky-KG"/>
              </w:rPr>
              <w:t>пайыз менен</w:t>
            </w:r>
          </w:p>
        </w:tc>
      </w:tr>
      <w:tr w:rsidR="002960ED" w:rsidRPr="002960ED" w14:paraId="62415626" w14:textId="77777777" w:rsidTr="00BD24E5">
        <w:trPr>
          <w:tblHeader/>
        </w:trPr>
        <w:tc>
          <w:tcPr>
            <w:tcW w:w="0" w:type="auto"/>
            <w:vMerge/>
            <w:tcBorders>
              <w:top w:val="single" w:sz="4" w:space="0" w:color="auto"/>
              <w:left w:val="nil"/>
              <w:bottom w:val="single" w:sz="4" w:space="0" w:color="auto"/>
              <w:right w:val="nil"/>
            </w:tcBorders>
            <w:vAlign w:val="center"/>
            <w:hideMark/>
          </w:tcPr>
          <w:p w14:paraId="0DB81055" w14:textId="77777777" w:rsidR="002960ED" w:rsidRPr="002960ED" w:rsidRDefault="002960ED" w:rsidP="002960ED">
            <w:pPr>
              <w:tabs>
                <w:tab w:val="left" w:pos="1983"/>
              </w:tabs>
              <w:spacing w:before="60"/>
              <w:ind w:left="85" w:hanging="85"/>
              <w:jc w:val="both"/>
              <w:rPr>
                <w:b/>
                <w:bCs/>
                <w:sz w:val="22"/>
                <w:szCs w:val="22"/>
                <w:lang w:val="ky-KG"/>
              </w:rPr>
            </w:pPr>
          </w:p>
        </w:tc>
        <w:tc>
          <w:tcPr>
            <w:tcW w:w="53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695734D0" w14:textId="77777777" w:rsidR="002960ED" w:rsidRPr="002960ED" w:rsidRDefault="002960ED" w:rsidP="002960ED">
            <w:pPr>
              <w:tabs>
                <w:tab w:val="left" w:pos="1983"/>
              </w:tabs>
              <w:spacing w:before="60"/>
              <w:ind w:left="85" w:hanging="85"/>
              <w:jc w:val="both"/>
              <w:rPr>
                <w:b/>
                <w:bCs/>
                <w:sz w:val="22"/>
                <w:szCs w:val="22"/>
                <w:lang w:val="ky-KG"/>
              </w:rPr>
            </w:pPr>
            <w:r w:rsidRPr="002960ED">
              <w:rPr>
                <w:b/>
                <w:bCs/>
                <w:sz w:val="22"/>
                <w:szCs w:val="22"/>
              </w:rPr>
              <w:t>20</w:t>
            </w:r>
            <w:r w:rsidRPr="002960ED">
              <w:rPr>
                <w:b/>
                <w:bCs/>
                <w:sz w:val="22"/>
                <w:szCs w:val="22"/>
                <w:lang w:val="ky-KG"/>
              </w:rPr>
              <w:t xml:space="preserve">24          </w:t>
            </w:r>
          </w:p>
        </w:tc>
        <w:tc>
          <w:tcPr>
            <w:tcW w:w="65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519208A5" w14:textId="77777777" w:rsidR="002960ED" w:rsidRPr="002960ED" w:rsidRDefault="002960ED" w:rsidP="002960ED">
            <w:pPr>
              <w:tabs>
                <w:tab w:val="left" w:pos="1983"/>
              </w:tabs>
              <w:spacing w:before="60"/>
              <w:ind w:left="85" w:hanging="85"/>
              <w:jc w:val="center"/>
              <w:rPr>
                <w:b/>
                <w:bCs/>
                <w:sz w:val="22"/>
                <w:szCs w:val="22"/>
              </w:rPr>
            </w:pPr>
            <w:r w:rsidRPr="002960ED">
              <w:rPr>
                <w:b/>
                <w:bCs/>
                <w:sz w:val="22"/>
                <w:szCs w:val="22"/>
              </w:rPr>
              <w:t>20</w:t>
            </w:r>
            <w:r w:rsidRPr="002960ED">
              <w:rPr>
                <w:b/>
                <w:bCs/>
                <w:sz w:val="22"/>
                <w:szCs w:val="22"/>
                <w:lang w:val="ky-KG"/>
              </w:rPr>
              <w:t>25</w:t>
            </w:r>
          </w:p>
        </w:tc>
        <w:tc>
          <w:tcPr>
            <w:tcW w:w="0" w:type="auto"/>
            <w:vMerge/>
            <w:tcBorders>
              <w:top w:val="single" w:sz="4" w:space="0" w:color="auto"/>
              <w:left w:val="nil"/>
              <w:bottom w:val="single" w:sz="4" w:space="0" w:color="auto"/>
              <w:right w:val="nil"/>
            </w:tcBorders>
            <w:vAlign w:val="center"/>
            <w:hideMark/>
          </w:tcPr>
          <w:p w14:paraId="6A629029" w14:textId="77777777" w:rsidR="002960ED" w:rsidRPr="002960ED" w:rsidRDefault="002960ED" w:rsidP="002960ED">
            <w:pPr>
              <w:tabs>
                <w:tab w:val="left" w:pos="1983"/>
              </w:tabs>
              <w:spacing w:before="60"/>
              <w:ind w:left="85" w:hanging="85"/>
              <w:jc w:val="right"/>
              <w:rPr>
                <w:sz w:val="22"/>
                <w:szCs w:val="22"/>
              </w:rPr>
            </w:pPr>
          </w:p>
        </w:tc>
      </w:tr>
      <w:tr w:rsidR="002960ED" w:rsidRPr="002960ED" w14:paraId="08F7C8CB" w14:textId="77777777" w:rsidTr="00BD24E5">
        <w:tc>
          <w:tcPr>
            <w:tcW w:w="2582" w:type="pct"/>
            <w:tcBorders>
              <w:top w:val="single" w:sz="4" w:space="0" w:color="auto"/>
              <w:left w:val="nil"/>
              <w:bottom w:val="nil"/>
              <w:right w:val="nil"/>
            </w:tcBorders>
            <w:noWrap/>
            <w:vAlign w:val="bottom"/>
          </w:tcPr>
          <w:p w14:paraId="7F92E729" w14:textId="77777777" w:rsidR="002960ED" w:rsidRPr="002960ED" w:rsidRDefault="002960ED" w:rsidP="002960ED">
            <w:pPr>
              <w:tabs>
                <w:tab w:val="left" w:pos="1983"/>
              </w:tabs>
              <w:spacing w:before="60"/>
              <w:ind w:left="85" w:hanging="85"/>
              <w:jc w:val="both"/>
              <w:rPr>
                <w:sz w:val="22"/>
                <w:szCs w:val="22"/>
              </w:rPr>
            </w:pPr>
            <w:proofErr w:type="spellStart"/>
            <w:r w:rsidRPr="002960ED">
              <w:rPr>
                <w:sz w:val="22"/>
                <w:szCs w:val="22"/>
              </w:rPr>
              <w:t>Келгендердин</w:t>
            </w:r>
            <w:proofErr w:type="spellEnd"/>
            <w:r w:rsidRPr="002960ED">
              <w:rPr>
                <w:sz w:val="22"/>
                <w:szCs w:val="22"/>
              </w:rPr>
              <w:t xml:space="preserve"> саны</w:t>
            </w:r>
          </w:p>
        </w:tc>
        <w:tc>
          <w:tcPr>
            <w:tcW w:w="534" w:type="pct"/>
            <w:tcBorders>
              <w:top w:val="single" w:sz="4" w:space="0" w:color="auto"/>
              <w:left w:val="nil"/>
              <w:bottom w:val="nil"/>
              <w:right w:val="nil"/>
            </w:tcBorders>
            <w:tcMar>
              <w:top w:w="15" w:type="dxa"/>
              <w:left w:w="85" w:type="dxa"/>
              <w:bottom w:w="0" w:type="dxa"/>
              <w:right w:w="85" w:type="dxa"/>
            </w:tcMar>
            <w:vAlign w:val="bottom"/>
          </w:tcPr>
          <w:p w14:paraId="41BB1DA9" w14:textId="77777777" w:rsidR="002960ED" w:rsidRPr="002960ED" w:rsidRDefault="002960ED" w:rsidP="002960ED">
            <w:pPr>
              <w:tabs>
                <w:tab w:val="left" w:pos="1983"/>
              </w:tabs>
              <w:spacing w:before="60"/>
              <w:ind w:left="85" w:hanging="85"/>
              <w:jc w:val="both"/>
              <w:rPr>
                <w:sz w:val="22"/>
                <w:szCs w:val="22"/>
                <w:lang w:val="ky-KG"/>
              </w:rPr>
            </w:pPr>
            <w:r w:rsidRPr="002960ED">
              <w:rPr>
                <w:sz w:val="22"/>
                <w:szCs w:val="22"/>
                <w:lang w:val="ky-KG"/>
              </w:rPr>
              <w:t>284</w:t>
            </w:r>
          </w:p>
        </w:tc>
        <w:tc>
          <w:tcPr>
            <w:tcW w:w="654" w:type="pct"/>
            <w:tcBorders>
              <w:top w:val="single" w:sz="4" w:space="0" w:color="auto"/>
              <w:left w:val="nil"/>
              <w:bottom w:val="nil"/>
              <w:right w:val="nil"/>
            </w:tcBorders>
            <w:vAlign w:val="bottom"/>
          </w:tcPr>
          <w:p w14:paraId="426DA959" w14:textId="77777777" w:rsidR="002960ED" w:rsidRPr="002960ED" w:rsidRDefault="002960ED" w:rsidP="002960ED">
            <w:pPr>
              <w:tabs>
                <w:tab w:val="left" w:pos="1983"/>
              </w:tabs>
              <w:spacing w:before="60"/>
              <w:ind w:left="85" w:hanging="85"/>
              <w:jc w:val="center"/>
              <w:rPr>
                <w:sz w:val="22"/>
                <w:szCs w:val="22"/>
                <w:lang w:val="ky-KG"/>
              </w:rPr>
            </w:pPr>
            <w:r w:rsidRPr="002960ED">
              <w:rPr>
                <w:sz w:val="22"/>
                <w:szCs w:val="22"/>
                <w:lang w:val="ky-KG"/>
              </w:rPr>
              <w:t>532</w:t>
            </w:r>
          </w:p>
        </w:tc>
        <w:tc>
          <w:tcPr>
            <w:tcW w:w="1230" w:type="pct"/>
            <w:tcBorders>
              <w:top w:val="single" w:sz="4" w:space="0" w:color="auto"/>
              <w:left w:val="nil"/>
              <w:bottom w:val="nil"/>
              <w:right w:val="nil"/>
            </w:tcBorders>
            <w:noWrap/>
            <w:tcMar>
              <w:top w:w="15" w:type="dxa"/>
              <w:left w:w="15" w:type="dxa"/>
              <w:bottom w:w="0" w:type="dxa"/>
              <w:right w:w="15" w:type="dxa"/>
            </w:tcMar>
            <w:vAlign w:val="bottom"/>
          </w:tcPr>
          <w:p w14:paraId="040683B7" w14:textId="77777777" w:rsidR="002960ED" w:rsidRPr="002960ED" w:rsidRDefault="002960ED" w:rsidP="002960ED">
            <w:pPr>
              <w:tabs>
                <w:tab w:val="left" w:pos="1983"/>
              </w:tabs>
              <w:spacing w:before="60"/>
              <w:ind w:left="85" w:hanging="85"/>
              <w:jc w:val="right"/>
              <w:rPr>
                <w:sz w:val="22"/>
                <w:szCs w:val="22"/>
                <w:lang w:val="ky-KG"/>
              </w:rPr>
            </w:pPr>
            <w:r w:rsidRPr="002960ED">
              <w:rPr>
                <w:sz w:val="22"/>
                <w:szCs w:val="22"/>
                <w:lang w:val="ky-KG"/>
              </w:rPr>
              <w:t>187,3</w:t>
            </w:r>
          </w:p>
        </w:tc>
      </w:tr>
      <w:tr w:rsidR="002960ED" w:rsidRPr="002960ED" w14:paraId="73A4758D" w14:textId="77777777" w:rsidTr="00BD24E5">
        <w:tc>
          <w:tcPr>
            <w:tcW w:w="2582" w:type="pct"/>
            <w:noWrap/>
            <w:vAlign w:val="bottom"/>
          </w:tcPr>
          <w:p w14:paraId="24DEC7E6" w14:textId="77777777" w:rsidR="002960ED" w:rsidRPr="002960ED" w:rsidRDefault="002960ED" w:rsidP="002960ED">
            <w:pPr>
              <w:tabs>
                <w:tab w:val="left" w:pos="1983"/>
              </w:tabs>
              <w:spacing w:before="60"/>
              <w:ind w:left="85" w:hanging="85"/>
              <w:jc w:val="both"/>
              <w:rPr>
                <w:sz w:val="22"/>
                <w:szCs w:val="22"/>
              </w:rPr>
            </w:pPr>
            <w:proofErr w:type="spellStart"/>
            <w:r w:rsidRPr="002960ED">
              <w:rPr>
                <w:sz w:val="22"/>
                <w:szCs w:val="22"/>
              </w:rPr>
              <w:t>Кеткендердин</w:t>
            </w:r>
            <w:proofErr w:type="spellEnd"/>
            <w:r w:rsidRPr="002960ED">
              <w:rPr>
                <w:sz w:val="22"/>
                <w:szCs w:val="22"/>
              </w:rPr>
              <w:t xml:space="preserve"> саны</w:t>
            </w:r>
          </w:p>
        </w:tc>
        <w:tc>
          <w:tcPr>
            <w:tcW w:w="534" w:type="pct"/>
            <w:tcMar>
              <w:top w:w="15" w:type="dxa"/>
              <w:left w:w="85" w:type="dxa"/>
              <w:bottom w:w="0" w:type="dxa"/>
              <w:right w:w="85" w:type="dxa"/>
            </w:tcMar>
            <w:vAlign w:val="bottom"/>
          </w:tcPr>
          <w:p w14:paraId="11A78638" w14:textId="77777777" w:rsidR="002960ED" w:rsidRPr="002960ED" w:rsidRDefault="002960ED" w:rsidP="002960ED">
            <w:pPr>
              <w:tabs>
                <w:tab w:val="left" w:pos="1983"/>
              </w:tabs>
              <w:spacing w:before="60"/>
              <w:ind w:left="85" w:hanging="85"/>
              <w:jc w:val="both"/>
              <w:rPr>
                <w:sz w:val="22"/>
                <w:szCs w:val="22"/>
                <w:lang w:val="ky-KG"/>
              </w:rPr>
            </w:pPr>
            <w:r w:rsidRPr="002960ED">
              <w:rPr>
                <w:sz w:val="22"/>
                <w:szCs w:val="22"/>
                <w:lang w:val="ky-KG"/>
              </w:rPr>
              <w:t>243</w:t>
            </w:r>
          </w:p>
        </w:tc>
        <w:tc>
          <w:tcPr>
            <w:tcW w:w="654" w:type="pct"/>
            <w:vAlign w:val="bottom"/>
          </w:tcPr>
          <w:p w14:paraId="62D4C6A4" w14:textId="77777777" w:rsidR="002960ED" w:rsidRPr="002960ED" w:rsidRDefault="002960ED" w:rsidP="002960ED">
            <w:pPr>
              <w:tabs>
                <w:tab w:val="left" w:pos="1983"/>
              </w:tabs>
              <w:spacing w:before="60"/>
              <w:ind w:left="85" w:hanging="85"/>
              <w:jc w:val="center"/>
              <w:rPr>
                <w:sz w:val="22"/>
                <w:szCs w:val="22"/>
                <w:lang w:val="ky-KG"/>
              </w:rPr>
            </w:pPr>
            <w:r w:rsidRPr="002960ED">
              <w:rPr>
                <w:sz w:val="22"/>
                <w:szCs w:val="22"/>
                <w:lang w:val="ky-KG"/>
              </w:rPr>
              <w:t>253</w:t>
            </w:r>
          </w:p>
        </w:tc>
        <w:tc>
          <w:tcPr>
            <w:tcW w:w="1230" w:type="pct"/>
            <w:noWrap/>
            <w:tcMar>
              <w:top w:w="15" w:type="dxa"/>
              <w:left w:w="15" w:type="dxa"/>
              <w:bottom w:w="0" w:type="dxa"/>
              <w:right w:w="15" w:type="dxa"/>
            </w:tcMar>
            <w:vAlign w:val="bottom"/>
          </w:tcPr>
          <w:p w14:paraId="17D5798B" w14:textId="77777777" w:rsidR="002960ED" w:rsidRPr="002960ED" w:rsidRDefault="002960ED" w:rsidP="002960ED">
            <w:pPr>
              <w:tabs>
                <w:tab w:val="left" w:pos="1983"/>
              </w:tabs>
              <w:spacing w:before="60"/>
              <w:ind w:left="85" w:hanging="85"/>
              <w:jc w:val="right"/>
              <w:rPr>
                <w:sz w:val="22"/>
                <w:szCs w:val="22"/>
                <w:lang w:val="ky-KG"/>
              </w:rPr>
            </w:pPr>
            <w:r w:rsidRPr="002960ED">
              <w:rPr>
                <w:sz w:val="22"/>
                <w:szCs w:val="22"/>
                <w:lang w:val="ky-KG"/>
              </w:rPr>
              <w:t>104,1</w:t>
            </w:r>
          </w:p>
        </w:tc>
      </w:tr>
      <w:tr w:rsidR="002960ED" w:rsidRPr="002960ED" w14:paraId="6668F3FD" w14:textId="77777777" w:rsidTr="00BD24E5">
        <w:tc>
          <w:tcPr>
            <w:tcW w:w="2582" w:type="pct"/>
            <w:tcBorders>
              <w:bottom w:val="single" w:sz="4" w:space="0" w:color="auto"/>
            </w:tcBorders>
            <w:vAlign w:val="bottom"/>
          </w:tcPr>
          <w:p w14:paraId="073E9AF0" w14:textId="77777777" w:rsidR="002960ED" w:rsidRPr="002960ED" w:rsidRDefault="002960ED" w:rsidP="002960ED">
            <w:pPr>
              <w:tabs>
                <w:tab w:val="left" w:pos="1983"/>
              </w:tabs>
              <w:spacing w:before="60"/>
              <w:ind w:left="85" w:hanging="85"/>
              <w:jc w:val="both"/>
              <w:rPr>
                <w:sz w:val="22"/>
                <w:szCs w:val="22"/>
              </w:rPr>
            </w:pPr>
            <w:proofErr w:type="spellStart"/>
            <w:r w:rsidRPr="002960ED">
              <w:rPr>
                <w:sz w:val="22"/>
                <w:szCs w:val="22"/>
              </w:rPr>
              <w:t>Миграциялык</w:t>
            </w:r>
            <w:proofErr w:type="spellEnd"/>
            <w:r w:rsidRPr="002960ED">
              <w:rPr>
                <w:sz w:val="22"/>
                <w:szCs w:val="22"/>
              </w:rPr>
              <w:t xml:space="preserve"> </w:t>
            </w:r>
            <w:r w:rsidRPr="002960ED">
              <w:rPr>
                <w:bCs/>
                <w:sz w:val="22"/>
                <w:szCs w:val="22"/>
                <w:lang w:val="ky-KG"/>
              </w:rPr>
              <w:t>өсүү, кетүү</w:t>
            </w:r>
            <w:r w:rsidRPr="002960ED">
              <w:rPr>
                <w:sz w:val="22"/>
                <w:szCs w:val="22"/>
              </w:rPr>
              <w:t xml:space="preserve"> </w:t>
            </w:r>
            <w:proofErr w:type="spellStart"/>
            <w:r w:rsidRPr="002960ED">
              <w:rPr>
                <w:sz w:val="22"/>
                <w:szCs w:val="22"/>
              </w:rPr>
              <w:t>агымы</w:t>
            </w:r>
            <w:proofErr w:type="spellEnd"/>
            <w:r w:rsidRPr="002960ED">
              <w:rPr>
                <w:sz w:val="22"/>
                <w:szCs w:val="22"/>
              </w:rPr>
              <w:t xml:space="preserve"> (-)</w:t>
            </w:r>
          </w:p>
        </w:tc>
        <w:tc>
          <w:tcPr>
            <w:tcW w:w="534" w:type="pct"/>
            <w:tcBorders>
              <w:bottom w:val="single" w:sz="4" w:space="0" w:color="auto"/>
            </w:tcBorders>
            <w:tcMar>
              <w:top w:w="15" w:type="dxa"/>
              <w:left w:w="85" w:type="dxa"/>
              <w:bottom w:w="0" w:type="dxa"/>
              <w:right w:w="85" w:type="dxa"/>
            </w:tcMar>
            <w:vAlign w:val="bottom"/>
          </w:tcPr>
          <w:p w14:paraId="07CA8E48" w14:textId="77777777" w:rsidR="002960ED" w:rsidRPr="002960ED" w:rsidRDefault="002960ED" w:rsidP="002960ED">
            <w:pPr>
              <w:tabs>
                <w:tab w:val="left" w:pos="1983"/>
              </w:tabs>
              <w:spacing w:before="60"/>
              <w:ind w:left="85" w:hanging="85"/>
              <w:jc w:val="both"/>
              <w:rPr>
                <w:sz w:val="22"/>
                <w:szCs w:val="22"/>
                <w:lang w:val="ky-KG"/>
              </w:rPr>
            </w:pPr>
            <w:r w:rsidRPr="002960ED">
              <w:rPr>
                <w:sz w:val="22"/>
                <w:szCs w:val="22"/>
                <w:lang w:val="ky-KG"/>
              </w:rPr>
              <w:t>41</w:t>
            </w:r>
          </w:p>
        </w:tc>
        <w:tc>
          <w:tcPr>
            <w:tcW w:w="654" w:type="pct"/>
            <w:tcBorders>
              <w:bottom w:val="single" w:sz="4" w:space="0" w:color="auto"/>
            </w:tcBorders>
            <w:vAlign w:val="bottom"/>
          </w:tcPr>
          <w:p w14:paraId="00C11044" w14:textId="77777777" w:rsidR="002960ED" w:rsidRPr="002960ED" w:rsidRDefault="002960ED" w:rsidP="002960ED">
            <w:pPr>
              <w:tabs>
                <w:tab w:val="left" w:pos="1983"/>
              </w:tabs>
              <w:spacing w:before="60"/>
              <w:ind w:left="85" w:hanging="85"/>
              <w:rPr>
                <w:sz w:val="22"/>
                <w:szCs w:val="22"/>
                <w:lang w:val="ky-KG"/>
              </w:rPr>
            </w:pPr>
            <w:r w:rsidRPr="002960ED">
              <w:rPr>
                <w:sz w:val="22"/>
                <w:szCs w:val="22"/>
                <w:lang w:val="ky-KG"/>
              </w:rPr>
              <w:t xml:space="preserve">       279</w:t>
            </w:r>
          </w:p>
        </w:tc>
        <w:tc>
          <w:tcPr>
            <w:tcW w:w="1230" w:type="pct"/>
            <w:tcBorders>
              <w:bottom w:val="single" w:sz="4" w:space="0" w:color="auto"/>
            </w:tcBorders>
            <w:noWrap/>
            <w:tcMar>
              <w:top w:w="15" w:type="dxa"/>
              <w:left w:w="15" w:type="dxa"/>
              <w:bottom w:w="0" w:type="dxa"/>
              <w:right w:w="15" w:type="dxa"/>
            </w:tcMar>
            <w:vAlign w:val="bottom"/>
          </w:tcPr>
          <w:p w14:paraId="0999A559" w14:textId="77777777" w:rsidR="002960ED" w:rsidRPr="002960ED" w:rsidRDefault="002960ED" w:rsidP="002960ED">
            <w:pPr>
              <w:tabs>
                <w:tab w:val="left" w:pos="1983"/>
              </w:tabs>
              <w:spacing w:before="60"/>
              <w:ind w:left="85" w:hanging="85"/>
              <w:jc w:val="right"/>
              <w:rPr>
                <w:sz w:val="22"/>
                <w:szCs w:val="22"/>
                <w:lang w:val="ky-KG"/>
              </w:rPr>
            </w:pPr>
            <w:r w:rsidRPr="002960ED">
              <w:rPr>
                <w:sz w:val="22"/>
                <w:szCs w:val="22"/>
                <w:lang w:val="ky-KG"/>
              </w:rPr>
              <w:t>6,8 э</w:t>
            </w:r>
          </w:p>
        </w:tc>
      </w:tr>
    </w:tbl>
    <w:p w14:paraId="63652024" w14:textId="77777777" w:rsidR="002960ED" w:rsidRPr="002960ED" w:rsidRDefault="002960ED" w:rsidP="002960ED">
      <w:pPr>
        <w:tabs>
          <w:tab w:val="left" w:pos="1983"/>
        </w:tabs>
        <w:spacing w:before="60"/>
        <w:ind w:left="85" w:hanging="85"/>
        <w:jc w:val="both"/>
        <w:rPr>
          <w:lang w:val="ky-KG"/>
        </w:rPr>
      </w:pPr>
    </w:p>
    <w:p w14:paraId="398EE48A" w14:textId="77777777" w:rsidR="002960ED" w:rsidRPr="002960ED" w:rsidRDefault="002960ED" w:rsidP="002960ED">
      <w:pPr>
        <w:widowControl w:val="0"/>
        <w:autoSpaceDE w:val="0"/>
        <w:autoSpaceDN w:val="0"/>
        <w:ind w:firstLine="708"/>
        <w:jc w:val="both"/>
        <w:rPr>
          <w:lang w:val="ky-KG"/>
        </w:rPr>
      </w:pPr>
    </w:p>
    <w:p w14:paraId="39E24558" w14:textId="236001BA" w:rsidR="002960ED" w:rsidRPr="002960ED" w:rsidRDefault="002960ED" w:rsidP="002960ED">
      <w:pPr>
        <w:spacing w:before="20" w:after="20"/>
        <w:jc w:val="both"/>
        <w:rPr>
          <w:sz w:val="28"/>
          <w:szCs w:val="28"/>
          <w:lang w:val="ky-KG"/>
        </w:rPr>
      </w:pPr>
      <w:r w:rsidRPr="002960ED">
        <w:rPr>
          <w:b/>
          <w:color w:val="FF0000"/>
          <w:lang w:val="ky-KG"/>
        </w:rPr>
        <w:t xml:space="preserve">      </w:t>
      </w:r>
      <w:proofErr w:type="spellStart"/>
      <w:r w:rsidRPr="002960ED">
        <w:rPr>
          <w:b/>
          <w:color w:val="000000"/>
          <w:sz w:val="28"/>
          <w:szCs w:val="28"/>
        </w:rPr>
        <w:t>Калктын</w:t>
      </w:r>
      <w:proofErr w:type="spellEnd"/>
      <w:r w:rsidRPr="002960ED">
        <w:rPr>
          <w:b/>
          <w:color w:val="000000"/>
          <w:sz w:val="28"/>
          <w:szCs w:val="28"/>
        </w:rPr>
        <w:t xml:space="preserve"> </w:t>
      </w:r>
      <w:r w:rsidRPr="002960ED">
        <w:rPr>
          <w:b/>
          <w:color w:val="000000"/>
          <w:sz w:val="28"/>
          <w:szCs w:val="28"/>
          <w:lang w:val="ky-KG"/>
        </w:rPr>
        <w:t xml:space="preserve">жугуштуу жана мите </w:t>
      </w:r>
      <w:proofErr w:type="spellStart"/>
      <w:r w:rsidRPr="002960ED">
        <w:rPr>
          <w:b/>
          <w:color w:val="000000"/>
          <w:sz w:val="28"/>
          <w:szCs w:val="28"/>
        </w:rPr>
        <w:t>оору-сыркоолору</w:t>
      </w:r>
      <w:proofErr w:type="spellEnd"/>
      <w:r w:rsidRPr="002960ED">
        <w:rPr>
          <w:b/>
          <w:color w:val="000000"/>
          <w:sz w:val="28"/>
          <w:szCs w:val="28"/>
        </w:rPr>
        <w:t xml:space="preserve">. </w:t>
      </w:r>
      <w:r w:rsidRPr="002960ED">
        <w:rPr>
          <w:color w:val="000000"/>
          <w:sz w:val="28"/>
          <w:szCs w:val="28"/>
        </w:rPr>
        <w:t>20</w:t>
      </w:r>
      <w:r w:rsidRPr="002960ED">
        <w:rPr>
          <w:color w:val="000000"/>
          <w:sz w:val="28"/>
          <w:szCs w:val="28"/>
          <w:lang w:val="ky-KG"/>
        </w:rPr>
        <w:t>25</w:t>
      </w:r>
      <w:r w:rsidRPr="002960ED">
        <w:rPr>
          <w:color w:val="000000"/>
          <w:sz w:val="28"/>
          <w:szCs w:val="28"/>
        </w:rPr>
        <w:t xml:space="preserve">-ж. </w:t>
      </w:r>
      <w:r w:rsidR="00534840">
        <w:rPr>
          <w:color w:val="000000"/>
          <w:sz w:val="28"/>
          <w:szCs w:val="28"/>
        </w:rPr>
        <w:t>январь-</w:t>
      </w:r>
      <w:proofErr w:type="spellStart"/>
      <w:r w:rsidRPr="002960ED">
        <w:rPr>
          <w:color w:val="000000"/>
          <w:sz w:val="28"/>
          <w:szCs w:val="28"/>
        </w:rPr>
        <w:t>феврал</w:t>
      </w:r>
      <w:proofErr w:type="spellEnd"/>
      <w:r w:rsidRPr="002960ED">
        <w:rPr>
          <w:color w:val="000000"/>
          <w:sz w:val="28"/>
          <w:szCs w:val="28"/>
          <w:lang w:val="ky-KG"/>
        </w:rPr>
        <w:t>ында</w:t>
      </w:r>
      <w:r w:rsidRPr="002960ED">
        <w:rPr>
          <w:color w:val="000000"/>
          <w:sz w:val="28"/>
          <w:szCs w:val="28"/>
        </w:rPr>
        <w:t xml:space="preserve"> </w:t>
      </w:r>
      <w:r w:rsidRPr="002960ED">
        <w:rPr>
          <w:sz w:val="28"/>
          <w:szCs w:val="28"/>
        </w:rPr>
        <w:t xml:space="preserve">Ош </w:t>
      </w:r>
      <w:proofErr w:type="spellStart"/>
      <w:r w:rsidRPr="002960ED">
        <w:rPr>
          <w:sz w:val="28"/>
          <w:szCs w:val="28"/>
        </w:rPr>
        <w:t>шаарынын</w:t>
      </w:r>
      <w:proofErr w:type="spellEnd"/>
      <w:r w:rsidRPr="002960ED">
        <w:rPr>
          <w:sz w:val="28"/>
          <w:szCs w:val="28"/>
        </w:rPr>
        <w:t xml:space="preserve"> </w:t>
      </w:r>
      <w:proofErr w:type="spellStart"/>
      <w:r w:rsidRPr="002960ED">
        <w:rPr>
          <w:sz w:val="28"/>
          <w:szCs w:val="28"/>
        </w:rPr>
        <w:t>ооруларды</w:t>
      </w:r>
      <w:proofErr w:type="spellEnd"/>
      <w:r w:rsidRPr="002960ED">
        <w:rPr>
          <w:sz w:val="28"/>
          <w:szCs w:val="28"/>
        </w:rPr>
        <w:t xml:space="preserve"> </w:t>
      </w:r>
      <w:proofErr w:type="spellStart"/>
      <w:r w:rsidRPr="002960ED">
        <w:rPr>
          <w:sz w:val="28"/>
          <w:szCs w:val="28"/>
        </w:rPr>
        <w:t>алдын</w:t>
      </w:r>
      <w:proofErr w:type="spellEnd"/>
      <w:r w:rsidRPr="002960ED">
        <w:rPr>
          <w:sz w:val="28"/>
          <w:szCs w:val="28"/>
        </w:rPr>
        <w:t xml:space="preserve"> </w:t>
      </w:r>
      <w:proofErr w:type="spellStart"/>
      <w:r w:rsidRPr="002960ED">
        <w:rPr>
          <w:sz w:val="28"/>
          <w:szCs w:val="28"/>
        </w:rPr>
        <w:t>алуу</w:t>
      </w:r>
      <w:proofErr w:type="spellEnd"/>
      <w:r w:rsidRPr="002960ED">
        <w:rPr>
          <w:sz w:val="28"/>
          <w:szCs w:val="28"/>
        </w:rPr>
        <w:t xml:space="preserve"> </w:t>
      </w:r>
      <w:proofErr w:type="spellStart"/>
      <w:r w:rsidRPr="002960ED">
        <w:rPr>
          <w:sz w:val="28"/>
          <w:szCs w:val="28"/>
        </w:rPr>
        <w:t>жана</w:t>
      </w:r>
      <w:proofErr w:type="spellEnd"/>
      <w:r w:rsidRPr="002960ED">
        <w:rPr>
          <w:sz w:val="28"/>
          <w:szCs w:val="28"/>
        </w:rPr>
        <w:t xml:space="preserve"> </w:t>
      </w:r>
      <w:proofErr w:type="spellStart"/>
      <w:r w:rsidRPr="002960ED">
        <w:rPr>
          <w:sz w:val="28"/>
          <w:szCs w:val="28"/>
        </w:rPr>
        <w:t>мамлекеттик</w:t>
      </w:r>
      <w:proofErr w:type="spellEnd"/>
      <w:r w:rsidRPr="002960ED">
        <w:rPr>
          <w:sz w:val="28"/>
          <w:szCs w:val="28"/>
        </w:rPr>
        <w:t xml:space="preserve"> </w:t>
      </w:r>
      <w:proofErr w:type="spellStart"/>
      <w:r w:rsidRPr="002960ED">
        <w:rPr>
          <w:sz w:val="28"/>
          <w:szCs w:val="28"/>
        </w:rPr>
        <w:t>санитардык-эпидемиологиялык</w:t>
      </w:r>
      <w:proofErr w:type="spellEnd"/>
      <w:r w:rsidRPr="002960ED">
        <w:rPr>
          <w:sz w:val="28"/>
          <w:szCs w:val="28"/>
        </w:rPr>
        <w:t xml:space="preserve"> к</w:t>
      </w:r>
      <w:r w:rsidRPr="002960ED">
        <w:rPr>
          <w:sz w:val="28"/>
          <w:szCs w:val="28"/>
          <w:lang w:val="ky-KG"/>
        </w:rPr>
        <w:t>өзөмөлдөө</w:t>
      </w:r>
      <w:r w:rsidRPr="002960ED">
        <w:rPr>
          <w:sz w:val="28"/>
          <w:szCs w:val="28"/>
        </w:rPr>
        <w:t xml:space="preserve"> </w:t>
      </w:r>
      <w:proofErr w:type="spellStart"/>
      <w:r w:rsidRPr="002960ED">
        <w:rPr>
          <w:sz w:val="28"/>
          <w:szCs w:val="28"/>
        </w:rPr>
        <w:t>борборунун</w:t>
      </w:r>
      <w:proofErr w:type="spellEnd"/>
      <w:r w:rsidRPr="002960ED">
        <w:rPr>
          <w:sz w:val="28"/>
          <w:szCs w:val="28"/>
        </w:rPr>
        <w:t xml:space="preserve"> </w:t>
      </w:r>
      <w:proofErr w:type="spellStart"/>
      <w:r w:rsidRPr="002960ED">
        <w:rPr>
          <w:sz w:val="28"/>
          <w:szCs w:val="28"/>
        </w:rPr>
        <w:t>маалыматтары</w:t>
      </w:r>
      <w:proofErr w:type="spellEnd"/>
      <w:r w:rsidRPr="002960ED">
        <w:rPr>
          <w:sz w:val="28"/>
          <w:szCs w:val="28"/>
        </w:rPr>
        <w:t xml:space="preserve"> </w:t>
      </w:r>
      <w:proofErr w:type="spellStart"/>
      <w:r w:rsidRPr="002960ED">
        <w:rPr>
          <w:sz w:val="28"/>
          <w:szCs w:val="28"/>
        </w:rPr>
        <w:t>боюнча</w:t>
      </w:r>
      <w:proofErr w:type="spellEnd"/>
      <w:r w:rsidRPr="002960ED">
        <w:rPr>
          <w:sz w:val="28"/>
          <w:szCs w:val="28"/>
        </w:rPr>
        <w:t xml:space="preserve"> </w:t>
      </w:r>
      <w:r w:rsidRPr="002960ED">
        <w:rPr>
          <w:sz w:val="28"/>
          <w:szCs w:val="28"/>
          <w:lang w:val="ky-KG"/>
        </w:rPr>
        <w:t xml:space="preserve">өткүр </w:t>
      </w:r>
      <w:proofErr w:type="spellStart"/>
      <w:r w:rsidRPr="002960ED">
        <w:rPr>
          <w:sz w:val="28"/>
          <w:szCs w:val="28"/>
        </w:rPr>
        <w:t>респиратордук-вирустук</w:t>
      </w:r>
      <w:proofErr w:type="spellEnd"/>
      <w:r w:rsidRPr="002960ED">
        <w:rPr>
          <w:sz w:val="28"/>
          <w:szCs w:val="28"/>
        </w:rPr>
        <w:t xml:space="preserve"> </w:t>
      </w:r>
      <w:proofErr w:type="spellStart"/>
      <w:r w:rsidRPr="002960ED">
        <w:rPr>
          <w:sz w:val="28"/>
          <w:szCs w:val="28"/>
        </w:rPr>
        <w:t>инфекциясын</w:t>
      </w:r>
      <w:proofErr w:type="spellEnd"/>
      <w:r w:rsidRPr="002960ED">
        <w:rPr>
          <w:sz w:val="28"/>
          <w:szCs w:val="28"/>
        </w:rPr>
        <w:t xml:space="preserve"> </w:t>
      </w:r>
      <w:proofErr w:type="spellStart"/>
      <w:r w:rsidRPr="002960ED">
        <w:rPr>
          <w:sz w:val="28"/>
          <w:szCs w:val="28"/>
        </w:rPr>
        <w:t>кошкондо</w:t>
      </w:r>
      <w:proofErr w:type="spellEnd"/>
      <w:r w:rsidRPr="002960ED">
        <w:rPr>
          <w:sz w:val="28"/>
          <w:szCs w:val="28"/>
        </w:rPr>
        <w:t xml:space="preserve">, </w:t>
      </w:r>
      <w:proofErr w:type="spellStart"/>
      <w:r w:rsidRPr="002960ED">
        <w:rPr>
          <w:sz w:val="28"/>
          <w:szCs w:val="28"/>
        </w:rPr>
        <w:t>жугуштуу</w:t>
      </w:r>
      <w:proofErr w:type="spellEnd"/>
      <w:r w:rsidRPr="002960ED">
        <w:rPr>
          <w:sz w:val="28"/>
          <w:szCs w:val="28"/>
        </w:rPr>
        <w:t xml:space="preserve"> </w:t>
      </w:r>
      <w:proofErr w:type="spellStart"/>
      <w:r w:rsidRPr="002960ED">
        <w:rPr>
          <w:sz w:val="28"/>
          <w:szCs w:val="28"/>
        </w:rPr>
        <w:t>жана</w:t>
      </w:r>
      <w:proofErr w:type="spellEnd"/>
      <w:r w:rsidRPr="002960ED">
        <w:rPr>
          <w:sz w:val="28"/>
          <w:szCs w:val="28"/>
        </w:rPr>
        <w:t xml:space="preserve"> мите </w:t>
      </w:r>
      <w:proofErr w:type="spellStart"/>
      <w:r w:rsidRPr="002960ED">
        <w:rPr>
          <w:sz w:val="28"/>
          <w:szCs w:val="28"/>
        </w:rPr>
        <w:t>оорулары</w:t>
      </w:r>
      <w:proofErr w:type="spellEnd"/>
      <w:r w:rsidRPr="002960ED">
        <w:rPr>
          <w:sz w:val="28"/>
          <w:szCs w:val="28"/>
        </w:rPr>
        <w:t xml:space="preserve"> </w:t>
      </w:r>
      <w:r w:rsidRPr="002960ED">
        <w:rPr>
          <w:sz w:val="28"/>
          <w:szCs w:val="28"/>
          <w:lang w:val="ky-KG"/>
        </w:rPr>
        <w:t xml:space="preserve">менен 8409 учур </w:t>
      </w:r>
      <w:proofErr w:type="spellStart"/>
      <w:r w:rsidRPr="002960ED">
        <w:rPr>
          <w:sz w:val="28"/>
          <w:szCs w:val="28"/>
        </w:rPr>
        <w:t>катталды</w:t>
      </w:r>
      <w:proofErr w:type="spellEnd"/>
      <w:r w:rsidRPr="002960ED">
        <w:rPr>
          <w:sz w:val="28"/>
          <w:szCs w:val="28"/>
        </w:rPr>
        <w:t xml:space="preserve">. </w:t>
      </w:r>
      <w:r w:rsidRPr="002960ED">
        <w:rPr>
          <w:sz w:val="28"/>
          <w:szCs w:val="28"/>
          <w:lang w:val="ky-KG"/>
        </w:rPr>
        <w:t xml:space="preserve">2024-ж. тийиштүү мезгилине салыштырганда </w:t>
      </w:r>
      <w:r w:rsidRPr="002960ED">
        <w:rPr>
          <w:rFonts w:eastAsia="Calibri"/>
          <w:sz w:val="28"/>
          <w:szCs w:val="28"/>
          <w:lang w:val="ky-KG" w:eastAsia="en-US"/>
        </w:rPr>
        <w:t xml:space="preserve">сасык тумоо – 6,4 эсеге, ботулизм – 4,0 эсеге, өткүр ичеги инфекциясы – 2,3 эсеге, </w:t>
      </w:r>
      <w:bookmarkStart w:id="16" w:name="_Hlk182409493"/>
      <w:r w:rsidRPr="002960ED">
        <w:rPr>
          <w:sz w:val="28"/>
          <w:szCs w:val="28"/>
          <w:lang w:val="ky-KG"/>
        </w:rPr>
        <w:t>өткүр</w:t>
      </w:r>
      <w:bookmarkEnd w:id="16"/>
      <w:r w:rsidRPr="002960ED">
        <w:rPr>
          <w:sz w:val="28"/>
          <w:szCs w:val="28"/>
          <w:lang w:val="ky-KG"/>
        </w:rPr>
        <w:t xml:space="preserve"> респиратордук-вирустук инфекция – 2,2 эсеге, кургак учук – 2,1 эсеге, </w:t>
      </w:r>
      <w:r w:rsidRPr="002960ED">
        <w:rPr>
          <w:rFonts w:eastAsia="Calibri"/>
          <w:sz w:val="28"/>
          <w:szCs w:val="28"/>
          <w:lang w:val="ky-KG" w:eastAsia="en-US"/>
        </w:rPr>
        <w:t xml:space="preserve">сифилис – </w:t>
      </w:r>
      <w:r w:rsidRPr="002960ED">
        <w:rPr>
          <w:sz w:val="28"/>
          <w:szCs w:val="28"/>
          <w:lang w:val="ky-KG"/>
        </w:rPr>
        <w:t xml:space="preserve">50,0 пайызга көбөйгөндүгү, ал эми </w:t>
      </w:r>
      <w:bookmarkStart w:id="17" w:name="_Hlk182409527"/>
      <w:r w:rsidRPr="002960ED">
        <w:rPr>
          <w:sz w:val="28"/>
          <w:szCs w:val="28"/>
          <w:lang w:val="ky-KG"/>
        </w:rPr>
        <w:t>вирустук гепатит – 8,8</w:t>
      </w:r>
      <w:r w:rsidRPr="002960ED">
        <w:rPr>
          <w:sz w:val="28"/>
          <w:szCs w:val="28"/>
        </w:rPr>
        <w:t xml:space="preserve"> </w:t>
      </w:r>
      <w:proofErr w:type="spellStart"/>
      <w:r w:rsidRPr="002960ED">
        <w:rPr>
          <w:sz w:val="28"/>
          <w:szCs w:val="28"/>
        </w:rPr>
        <w:t>пайызга</w:t>
      </w:r>
      <w:proofErr w:type="spellEnd"/>
      <w:r w:rsidRPr="002960ED">
        <w:rPr>
          <w:sz w:val="28"/>
          <w:szCs w:val="28"/>
          <w:lang w:val="ky-KG"/>
        </w:rPr>
        <w:t xml:space="preserve">,  бруцеллез – 50,0 пайызга, </w:t>
      </w:r>
      <w:r w:rsidRPr="002960ED">
        <w:rPr>
          <w:rFonts w:eastAsia="Calibri"/>
          <w:sz w:val="28"/>
          <w:szCs w:val="28"/>
          <w:lang w:val="ky-KG" w:eastAsia="en-US"/>
        </w:rPr>
        <w:t>котур – 77,8 пайызга</w:t>
      </w:r>
      <w:bookmarkEnd w:id="17"/>
      <w:r w:rsidRPr="002960ED">
        <w:rPr>
          <w:sz w:val="28"/>
          <w:szCs w:val="28"/>
          <w:lang w:val="ky-KG"/>
        </w:rPr>
        <w:t xml:space="preserve"> азайгандыгы байкалды. </w:t>
      </w:r>
    </w:p>
    <w:p w14:paraId="388B1830" w14:textId="77777777" w:rsidR="002960ED" w:rsidRDefault="002960ED" w:rsidP="002960ED">
      <w:pPr>
        <w:spacing w:before="20" w:after="20"/>
        <w:jc w:val="both"/>
        <w:rPr>
          <w:bCs/>
          <w:sz w:val="28"/>
          <w:szCs w:val="28"/>
          <w:lang w:val="en-US"/>
        </w:rPr>
      </w:pPr>
    </w:p>
    <w:p w14:paraId="4C2060E5" w14:textId="77777777" w:rsidR="000E5549" w:rsidRDefault="000E5549" w:rsidP="002960ED">
      <w:pPr>
        <w:spacing w:before="20" w:after="20"/>
        <w:jc w:val="both"/>
        <w:rPr>
          <w:bCs/>
          <w:sz w:val="28"/>
          <w:szCs w:val="28"/>
          <w:lang w:val="en-US"/>
        </w:rPr>
      </w:pPr>
    </w:p>
    <w:p w14:paraId="4A286932" w14:textId="77777777" w:rsidR="000E5549" w:rsidRDefault="000E5549" w:rsidP="002960ED">
      <w:pPr>
        <w:spacing w:before="20" w:after="20"/>
        <w:jc w:val="both"/>
        <w:rPr>
          <w:bCs/>
          <w:sz w:val="28"/>
          <w:szCs w:val="28"/>
          <w:lang w:val="en-US"/>
        </w:rPr>
      </w:pPr>
    </w:p>
    <w:p w14:paraId="5D2D9C1F" w14:textId="77777777" w:rsidR="000E5549" w:rsidRDefault="000E5549" w:rsidP="002960ED">
      <w:pPr>
        <w:spacing w:before="20" w:after="20"/>
        <w:jc w:val="both"/>
        <w:rPr>
          <w:bCs/>
          <w:sz w:val="28"/>
          <w:szCs w:val="28"/>
          <w:lang w:val="en-US"/>
        </w:rPr>
      </w:pPr>
    </w:p>
    <w:p w14:paraId="41B75C53" w14:textId="77777777" w:rsidR="000E5549" w:rsidRDefault="000E5549" w:rsidP="002960ED">
      <w:pPr>
        <w:spacing w:before="20" w:after="20"/>
        <w:jc w:val="both"/>
        <w:rPr>
          <w:bCs/>
          <w:sz w:val="28"/>
          <w:szCs w:val="28"/>
          <w:lang w:val="en-US"/>
        </w:rPr>
      </w:pPr>
    </w:p>
    <w:p w14:paraId="50F05960" w14:textId="77777777" w:rsidR="000E5549" w:rsidRDefault="000E5549" w:rsidP="002960ED">
      <w:pPr>
        <w:spacing w:before="20" w:after="20"/>
        <w:jc w:val="both"/>
        <w:rPr>
          <w:bCs/>
          <w:sz w:val="28"/>
          <w:szCs w:val="28"/>
          <w:lang w:val="en-US"/>
        </w:rPr>
      </w:pPr>
    </w:p>
    <w:p w14:paraId="64996890" w14:textId="77777777" w:rsidR="000E5549" w:rsidRDefault="000E5549" w:rsidP="002960ED">
      <w:pPr>
        <w:spacing w:before="20" w:after="20"/>
        <w:jc w:val="both"/>
        <w:rPr>
          <w:bCs/>
          <w:sz w:val="28"/>
          <w:szCs w:val="28"/>
          <w:lang w:val="en-US"/>
        </w:rPr>
      </w:pPr>
    </w:p>
    <w:p w14:paraId="6DF7503A" w14:textId="77777777" w:rsidR="000E5549" w:rsidRPr="000E5549" w:rsidRDefault="000E5549" w:rsidP="002960ED">
      <w:pPr>
        <w:spacing w:before="20" w:after="20"/>
        <w:jc w:val="both"/>
        <w:rPr>
          <w:bCs/>
          <w:sz w:val="28"/>
          <w:szCs w:val="28"/>
          <w:lang w:val="en-US"/>
        </w:rPr>
      </w:pPr>
    </w:p>
    <w:p w14:paraId="4B2BAD66" w14:textId="02A34588" w:rsidR="002960ED" w:rsidRPr="002960ED" w:rsidRDefault="00953CB8" w:rsidP="002960ED">
      <w:pPr>
        <w:ind w:left="1361" w:hanging="1361"/>
        <w:rPr>
          <w:b/>
          <w:bCs/>
          <w:sz w:val="28"/>
          <w:szCs w:val="28"/>
          <w:lang w:val="ky-KG"/>
        </w:rPr>
      </w:pPr>
      <w:r>
        <w:rPr>
          <w:bCs/>
          <w:sz w:val="28"/>
          <w:szCs w:val="28"/>
          <w:lang w:val="ky-KG"/>
        </w:rPr>
        <w:lastRenderedPageBreak/>
        <w:t>41</w:t>
      </w:r>
      <w:r w:rsidR="002960ED" w:rsidRPr="002960ED">
        <w:rPr>
          <w:bCs/>
          <w:sz w:val="28"/>
          <w:szCs w:val="28"/>
          <w:lang w:val="ky-KG"/>
        </w:rPr>
        <w:t xml:space="preserve">-таблица. </w:t>
      </w:r>
      <w:r w:rsidR="00534840" w:rsidRPr="00534840">
        <w:rPr>
          <w:b/>
          <w:sz w:val="28"/>
          <w:szCs w:val="28"/>
          <w:lang w:val="ky-KG"/>
        </w:rPr>
        <w:t>Январь-фе</w:t>
      </w:r>
      <w:r w:rsidR="002960ED" w:rsidRPr="002960ED">
        <w:rPr>
          <w:b/>
          <w:color w:val="000000"/>
          <w:sz w:val="28"/>
          <w:szCs w:val="28"/>
          <w:lang w:val="ky-KG"/>
        </w:rPr>
        <w:t>вралда а</w:t>
      </w:r>
      <w:r w:rsidR="002960ED" w:rsidRPr="002960ED">
        <w:rPr>
          <w:b/>
          <w:bCs/>
          <w:sz w:val="28"/>
          <w:szCs w:val="28"/>
          <w:lang w:val="ky-KG"/>
        </w:rPr>
        <w:t xml:space="preserve">йрым жугуштуу жана мите оорулары </w:t>
      </w:r>
      <w:r w:rsidR="002960ED" w:rsidRPr="002960ED">
        <w:rPr>
          <w:b/>
          <w:bCs/>
          <w:sz w:val="28"/>
          <w:szCs w:val="28"/>
          <w:lang w:val="ky-KG"/>
        </w:rPr>
        <w:br/>
        <w:t xml:space="preserve">   менен калктын оору-сыркоолордун бөлүнүшү</w:t>
      </w:r>
    </w:p>
    <w:p w14:paraId="65A7F23A" w14:textId="77777777" w:rsidR="002960ED" w:rsidRPr="002960ED" w:rsidRDefault="002960ED" w:rsidP="002960ED">
      <w:pPr>
        <w:ind w:left="1361" w:hanging="1361"/>
        <w:rPr>
          <w:b/>
          <w:bCs/>
          <w:lang w:val="ky-KG"/>
        </w:rPr>
      </w:pPr>
    </w:p>
    <w:tbl>
      <w:tblPr>
        <w:tblW w:w="5000" w:type="pct"/>
        <w:tblInd w:w="-53" w:type="dxa"/>
        <w:tblCellMar>
          <w:left w:w="85" w:type="dxa"/>
          <w:right w:w="85" w:type="dxa"/>
        </w:tblCellMar>
        <w:tblLook w:val="04A0" w:firstRow="1" w:lastRow="0" w:firstColumn="1" w:lastColumn="0" w:noHBand="0" w:noVBand="1"/>
      </w:tblPr>
      <w:tblGrid>
        <w:gridCol w:w="5254"/>
        <w:gridCol w:w="1016"/>
        <w:gridCol w:w="1265"/>
        <w:gridCol w:w="2813"/>
      </w:tblGrid>
      <w:tr w:rsidR="002960ED" w:rsidRPr="002960ED" w14:paraId="35FAB415" w14:textId="77777777" w:rsidTr="00BD24E5">
        <w:trPr>
          <w:cantSplit/>
          <w:tblHeader/>
        </w:trPr>
        <w:tc>
          <w:tcPr>
            <w:tcW w:w="2539"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7704828B" w14:textId="77777777" w:rsidR="002960ED" w:rsidRPr="002960ED" w:rsidRDefault="002960ED" w:rsidP="002960ED">
            <w:pPr>
              <w:jc w:val="center"/>
              <w:rPr>
                <w:rFonts w:eastAsia="Arial Unicode MS"/>
                <w:b/>
                <w:bCs/>
                <w:sz w:val="22"/>
                <w:szCs w:val="22"/>
                <w:lang w:val="ky-KG"/>
              </w:rPr>
            </w:pPr>
          </w:p>
        </w:tc>
        <w:tc>
          <w:tcPr>
            <w:tcW w:w="1102"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031108C8" w14:textId="77777777" w:rsidR="002960ED" w:rsidRPr="002960ED" w:rsidRDefault="002960ED" w:rsidP="002960ED">
            <w:pPr>
              <w:shd w:val="clear" w:color="auto" w:fill="FFFFFF"/>
              <w:jc w:val="center"/>
              <w:rPr>
                <w:b/>
                <w:sz w:val="22"/>
                <w:szCs w:val="22"/>
              </w:rPr>
            </w:pPr>
            <w:proofErr w:type="spellStart"/>
            <w:r w:rsidRPr="002960ED">
              <w:rPr>
                <w:b/>
                <w:sz w:val="22"/>
                <w:szCs w:val="22"/>
              </w:rPr>
              <w:t>Баардыгы</w:t>
            </w:r>
            <w:proofErr w:type="spellEnd"/>
            <w:r w:rsidRPr="002960ED">
              <w:rPr>
                <w:b/>
                <w:sz w:val="22"/>
                <w:szCs w:val="22"/>
              </w:rPr>
              <w:t xml:space="preserve">, </w:t>
            </w:r>
            <w:proofErr w:type="spellStart"/>
            <w:r w:rsidRPr="002960ED">
              <w:rPr>
                <w:b/>
                <w:sz w:val="22"/>
                <w:szCs w:val="22"/>
              </w:rPr>
              <w:t>учур</w:t>
            </w:r>
            <w:proofErr w:type="spellEnd"/>
            <w:r w:rsidRPr="002960ED">
              <w:rPr>
                <w:b/>
                <w:sz w:val="22"/>
                <w:szCs w:val="22"/>
              </w:rPr>
              <w:t xml:space="preserve"> </w:t>
            </w:r>
          </w:p>
        </w:tc>
        <w:tc>
          <w:tcPr>
            <w:tcW w:w="1359"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3F8AA4EB" w14:textId="77777777" w:rsidR="002960ED" w:rsidRPr="002960ED" w:rsidRDefault="002960ED" w:rsidP="002960ED">
            <w:pPr>
              <w:shd w:val="clear" w:color="auto" w:fill="FFFFFF"/>
              <w:jc w:val="center"/>
              <w:rPr>
                <w:b/>
                <w:bCs/>
                <w:sz w:val="22"/>
                <w:szCs w:val="22"/>
              </w:rPr>
            </w:pPr>
            <w:r w:rsidRPr="002960ED">
              <w:rPr>
                <w:b/>
                <w:bCs/>
                <w:sz w:val="22"/>
                <w:szCs w:val="22"/>
              </w:rPr>
              <w:t>20</w:t>
            </w:r>
            <w:r w:rsidRPr="002960ED">
              <w:rPr>
                <w:b/>
                <w:bCs/>
                <w:sz w:val="22"/>
                <w:szCs w:val="22"/>
                <w:lang w:val="ky-KG"/>
              </w:rPr>
              <w:t>24</w:t>
            </w:r>
            <w:r w:rsidRPr="002960ED">
              <w:rPr>
                <w:b/>
                <w:bCs/>
                <w:sz w:val="22"/>
                <w:szCs w:val="22"/>
              </w:rPr>
              <w:t xml:space="preserve">-ж. </w:t>
            </w:r>
            <w:proofErr w:type="spellStart"/>
            <w:r w:rsidRPr="002960ED">
              <w:rPr>
                <w:b/>
                <w:bCs/>
                <w:sz w:val="22"/>
                <w:szCs w:val="22"/>
              </w:rPr>
              <w:t>тийишт</w:t>
            </w:r>
            <w:proofErr w:type="spellEnd"/>
            <w:r w:rsidRPr="002960ED">
              <w:rPr>
                <w:b/>
                <w:bCs/>
                <w:sz w:val="22"/>
                <w:szCs w:val="22"/>
                <w:lang w:val="ky-KG"/>
              </w:rPr>
              <w:t>үү</w:t>
            </w:r>
            <w:r w:rsidRPr="002960ED">
              <w:rPr>
                <w:b/>
                <w:bCs/>
                <w:sz w:val="22"/>
                <w:szCs w:val="22"/>
              </w:rPr>
              <w:t xml:space="preserve"> </w:t>
            </w:r>
            <w:proofErr w:type="spellStart"/>
            <w:r w:rsidRPr="002960ED">
              <w:rPr>
                <w:b/>
                <w:bCs/>
                <w:sz w:val="22"/>
                <w:szCs w:val="22"/>
              </w:rPr>
              <w:t>мезгилине</w:t>
            </w:r>
            <w:proofErr w:type="spellEnd"/>
            <w:r w:rsidRPr="002960ED">
              <w:rPr>
                <w:b/>
                <w:bCs/>
                <w:sz w:val="22"/>
                <w:szCs w:val="22"/>
              </w:rPr>
              <w:t xml:space="preserve"> </w:t>
            </w:r>
          </w:p>
          <w:p w14:paraId="44E5910F" w14:textId="77777777" w:rsidR="002960ED" w:rsidRPr="002960ED" w:rsidRDefault="002960ED" w:rsidP="002960ED">
            <w:pPr>
              <w:shd w:val="clear" w:color="auto" w:fill="FFFFFF"/>
              <w:jc w:val="center"/>
              <w:rPr>
                <w:sz w:val="22"/>
                <w:szCs w:val="22"/>
              </w:rPr>
            </w:pPr>
            <w:r w:rsidRPr="002960ED">
              <w:rPr>
                <w:b/>
                <w:bCs/>
                <w:sz w:val="22"/>
                <w:szCs w:val="22"/>
              </w:rPr>
              <w:t xml:space="preserve">карата </w:t>
            </w:r>
            <w:r w:rsidRPr="002960ED">
              <w:rPr>
                <w:b/>
                <w:bCs/>
                <w:sz w:val="22"/>
                <w:szCs w:val="22"/>
                <w:lang w:val="ky-KG"/>
              </w:rPr>
              <w:t xml:space="preserve">пайыз </w:t>
            </w:r>
            <w:proofErr w:type="spellStart"/>
            <w:r w:rsidRPr="002960ED">
              <w:rPr>
                <w:b/>
                <w:bCs/>
                <w:sz w:val="22"/>
                <w:szCs w:val="22"/>
              </w:rPr>
              <w:t>менен</w:t>
            </w:r>
            <w:proofErr w:type="spellEnd"/>
          </w:p>
        </w:tc>
      </w:tr>
      <w:tr w:rsidR="002960ED" w:rsidRPr="002960ED" w14:paraId="33EB3108" w14:textId="77777777" w:rsidTr="00BD24E5">
        <w:trPr>
          <w:tblHeader/>
        </w:trPr>
        <w:tc>
          <w:tcPr>
            <w:tcW w:w="0" w:type="auto"/>
            <w:vMerge/>
            <w:tcBorders>
              <w:top w:val="single" w:sz="4" w:space="0" w:color="auto"/>
              <w:left w:val="nil"/>
              <w:bottom w:val="single" w:sz="4" w:space="0" w:color="auto"/>
              <w:right w:val="nil"/>
            </w:tcBorders>
            <w:vAlign w:val="center"/>
            <w:hideMark/>
          </w:tcPr>
          <w:p w14:paraId="6DDB55FA" w14:textId="77777777" w:rsidR="002960ED" w:rsidRPr="002960ED" w:rsidRDefault="002960ED" w:rsidP="002960ED">
            <w:pPr>
              <w:rPr>
                <w:rFonts w:eastAsia="Arial Unicode MS"/>
                <w:b/>
                <w:bCs/>
                <w:sz w:val="22"/>
                <w:szCs w:val="22"/>
                <w:lang w:val="ky-KG"/>
              </w:rPr>
            </w:pPr>
          </w:p>
        </w:tc>
        <w:tc>
          <w:tcPr>
            <w:tcW w:w="491"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127E5B8C" w14:textId="77777777" w:rsidR="002960ED" w:rsidRPr="002960ED" w:rsidRDefault="002960ED" w:rsidP="002960ED">
            <w:pPr>
              <w:jc w:val="right"/>
              <w:rPr>
                <w:b/>
                <w:bCs/>
                <w:sz w:val="22"/>
                <w:szCs w:val="22"/>
                <w:lang w:val="ky-KG"/>
              </w:rPr>
            </w:pPr>
            <w:r w:rsidRPr="002960ED">
              <w:rPr>
                <w:b/>
                <w:bCs/>
                <w:sz w:val="22"/>
                <w:szCs w:val="22"/>
              </w:rPr>
              <w:t>20</w:t>
            </w:r>
            <w:r w:rsidRPr="002960ED">
              <w:rPr>
                <w:b/>
                <w:bCs/>
                <w:sz w:val="22"/>
                <w:szCs w:val="22"/>
                <w:lang w:val="ky-KG"/>
              </w:rPr>
              <w:t>24</w:t>
            </w:r>
          </w:p>
        </w:tc>
        <w:tc>
          <w:tcPr>
            <w:tcW w:w="611"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148AC9ED" w14:textId="77777777" w:rsidR="002960ED" w:rsidRPr="002960ED" w:rsidRDefault="002960ED" w:rsidP="002960ED">
            <w:pPr>
              <w:jc w:val="right"/>
              <w:rPr>
                <w:b/>
                <w:bCs/>
                <w:sz w:val="22"/>
                <w:szCs w:val="22"/>
                <w:lang w:val="en-US"/>
              </w:rPr>
            </w:pPr>
            <w:r w:rsidRPr="002960ED">
              <w:rPr>
                <w:b/>
                <w:bCs/>
                <w:sz w:val="22"/>
                <w:szCs w:val="22"/>
              </w:rPr>
              <w:t>20</w:t>
            </w:r>
            <w:r w:rsidRPr="002960ED">
              <w:rPr>
                <w:b/>
                <w:bCs/>
                <w:sz w:val="22"/>
                <w:szCs w:val="22"/>
                <w:lang w:val="ky-KG"/>
              </w:rPr>
              <w:t>25</w:t>
            </w:r>
          </w:p>
        </w:tc>
        <w:tc>
          <w:tcPr>
            <w:tcW w:w="0" w:type="auto"/>
            <w:vMerge/>
            <w:tcBorders>
              <w:top w:val="single" w:sz="4" w:space="0" w:color="auto"/>
              <w:left w:val="nil"/>
              <w:bottom w:val="single" w:sz="4" w:space="0" w:color="auto"/>
              <w:right w:val="nil"/>
            </w:tcBorders>
            <w:vAlign w:val="center"/>
            <w:hideMark/>
          </w:tcPr>
          <w:p w14:paraId="2B714830" w14:textId="77777777" w:rsidR="002960ED" w:rsidRPr="002960ED" w:rsidRDefault="002960ED" w:rsidP="002960ED">
            <w:pPr>
              <w:rPr>
                <w:sz w:val="22"/>
                <w:szCs w:val="22"/>
              </w:rPr>
            </w:pPr>
          </w:p>
        </w:tc>
      </w:tr>
      <w:tr w:rsidR="002960ED" w:rsidRPr="002960ED" w14:paraId="0D0E7A49" w14:textId="77777777" w:rsidTr="00BD24E5">
        <w:tc>
          <w:tcPr>
            <w:tcW w:w="2539" w:type="pct"/>
            <w:tcBorders>
              <w:top w:val="single" w:sz="4" w:space="0" w:color="auto"/>
              <w:left w:val="nil"/>
              <w:bottom w:val="nil"/>
              <w:right w:val="nil"/>
            </w:tcBorders>
            <w:noWrap/>
            <w:vAlign w:val="bottom"/>
            <w:hideMark/>
          </w:tcPr>
          <w:p w14:paraId="60C4C058" w14:textId="77777777" w:rsidR="002960ED" w:rsidRPr="002960ED" w:rsidRDefault="002960ED" w:rsidP="002960ED">
            <w:pPr>
              <w:spacing w:before="20" w:after="20"/>
              <w:rPr>
                <w:sz w:val="22"/>
                <w:szCs w:val="22"/>
              </w:rPr>
            </w:pPr>
            <w:proofErr w:type="spellStart"/>
            <w:r w:rsidRPr="002960ED">
              <w:rPr>
                <w:sz w:val="22"/>
                <w:szCs w:val="22"/>
              </w:rPr>
              <w:t>Вирустук</w:t>
            </w:r>
            <w:proofErr w:type="spellEnd"/>
            <w:r w:rsidRPr="002960ED">
              <w:rPr>
                <w:sz w:val="22"/>
                <w:szCs w:val="22"/>
              </w:rPr>
              <w:t xml:space="preserve"> гепатит</w:t>
            </w:r>
          </w:p>
        </w:tc>
        <w:tc>
          <w:tcPr>
            <w:tcW w:w="491" w:type="pct"/>
            <w:tcBorders>
              <w:top w:val="single" w:sz="4" w:space="0" w:color="auto"/>
              <w:left w:val="nil"/>
              <w:bottom w:val="nil"/>
              <w:right w:val="nil"/>
            </w:tcBorders>
            <w:tcMar>
              <w:top w:w="15" w:type="dxa"/>
              <w:left w:w="85" w:type="dxa"/>
              <w:bottom w:w="0" w:type="dxa"/>
              <w:right w:w="85" w:type="dxa"/>
            </w:tcMar>
            <w:vAlign w:val="bottom"/>
            <w:hideMark/>
          </w:tcPr>
          <w:p w14:paraId="7713D1E6" w14:textId="77777777" w:rsidR="002960ED" w:rsidRPr="002960ED" w:rsidRDefault="002960ED" w:rsidP="002960ED">
            <w:pPr>
              <w:jc w:val="right"/>
              <w:rPr>
                <w:color w:val="000000"/>
                <w:sz w:val="22"/>
                <w:szCs w:val="22"/>
              </w:rPr>
            </w:pPr>
            <w:r w:rsidRPr="002960ED">
              <w:rPr>
                <w:color w:val="000000"/>
                <w:sz w:val="22"/>
                <w:szCs w:val="22"/>
              </w:rPr>
              <w:t>126</w:t>
            </w:r>
          </w:p>
        </w:tc>
        <w:tc>
          <w:tcPr>
            <w:tcW w:w="611" w:type="pct"/>
            <w:tcBorders>
              <w:top w:val="single" w:sz="4" w:space="0" w:color="auto"/>
              <w:left w:val="nil"/>
              <w:bottom w:val="nil"/>
              <w:right w:val="nil"/>
            </w:tcBorders>
            <w:vAlign w:val="bottom"/>
          </w:tcPr>
          <w:p w14:paraId="4E684DE7" w14:textId="77777777" w:rsidR="002960ED" w:rsidRPr="002960ED" w:rsidRDefault="002960ED" w:rsidP="002960ED">
            <w:pPr>
              <w:jc w:val="right"/>
              <w:rPr>
                <w:color w:val="000000"/>
                <w:sz w:val="22"/>
                <w:szCs w:val="22"/>
              </w:rPr>
            </w:pPr>
            <w:r w:rsidRPr="002960ED">
              <w:rPr>
                <w:color w:val="000000"/>
                <w:sz w:val="22"/>
                <w:szCs w:val="22"/>
              </w:rPr>
              <w:t>115</w:t>
            </w:r>
          </w:p>
        </w:tc>
        <w:tc>
          <w:tcPr>
            <w:tcW w:w="1359" w:type="pct"/>
            <w:tcBorders>
              <w:top w:val="single" w:sz="4" w:space="0" w:color="auto"/>
              <w:left w:val="nil"/>
              <w:bottom w:val="nil"/>
              <w:right w:val="nil"/>
            </w:tcBorders>
            <w:noWrap/>
            <w:tcMar>
              <w:top w:w="15" w:type="dxa"/>
              <w:left w:w="15" w:type="dxa"/>
              <w:bottom w:w="0" w:type="dxa"/>
              <w:right w:w="15" w:type="dxa"/>
            </w:tcMar>
            <w:vAlign w:val="bottom"/>
          </w:tcPr>
          <w:p w14:paraId="12817FBF" w14:textId="77777777" w:rsidR="002960ED" w:rsidRPr="002960ED" w:rsidRDefault="002960ED" w:rsidP="002960ED">
            <w:pPr>
              <w:jc w:val="right"/>
              <w:rPr>
                <w:color w:val="000000"/>
                <w:sz w:val="22"/>
                <w:szCs w:val="22"/>
              </w:rPr>
            </w:pPr>
            <w:r w:rsidRPr="002960ED">
              <w:rPr>
                <w:color w:val="000000"/>
                <w:sz w:val="22"/>
                <w:szCs w:val="22"/>
              </w:rPr>
              <w:t>91,2</w:t>
            </w:r>
          </w:p>
        </w:tc>
      </w:tr>
      <w:tr w:rsidR="002960ED" w:rsidRPr="002960ED" w14:paraId="7B17A9F3" w14:textId="77777777" w:rsidTr="00BD24E5">
        <w:tc>
          <w:tcPr>
            <w:tcW w:w="2539" w:type="pct"/>
            <w:noWrap/>
            <w:vAlign w:val="bottom"/>
            <w:hideMark/>
          </w:tcPr>
          <w:p w14:paraId="7F760953" w14:textId="77777777" w:rsidR="002960ED" w:rsidRPr="002960ED" w:rsidRDefault="002960ED" w:rsidP="002960ED">
            <w:pPr>
              <w:spacing w:before="20" w:after="20"/>
              <w:rPr>
                <w:sz w:val="22"/>
                <w:szCs w:val="22"/>
              </w:rPr>
            </w:pPr>
            <w:r w:rsidRPr="002960ED">
              <w:rPr>
                <w:sz w:val="22"/>
                <w:szCs w:val="22"/>
              </w:rPr>
              <w:t xml:space="preserve">АИВ </w:t>
            </w:r>
            <w:proofErr w:type="spellStart"/>
            <w:r w:rsidRPr="002960ED">
              <w:rPr>
                <w:sz w:val="22"/>
                <w:szCs w:val="22"/>
              </w:rPr>
              <w:t>инфекциясы</w:t>
            </w:r>
            <w:proofErr w:type="spellEnd"/>
          </w:p>
        </w:tc>
        <w:tc>
          <w:tcPr>
            <w:tcW w:w="491" w:type="pct"/>
            <w:tcMar>
              <w:top w:w="15" w:type="dxa"/>
              <w:left w:w="85" w:type="dxa"/>
              <w:bottom w:w="0" w:type="dxa"/>
              <w:right w:w="85" w:type="dxa"/>
            </w:tcMar>
            <w:vAlign w:val="bottom"/>
            <w:hideMark/>
          </w:tcPr>
          <w:p w14:paraId="6E50A7F1" w14:textId="77777777" w:rsidR="002960ED" w:rsidRPr="002960ED" w:rsidRDefault="002960ED" w:rsidP="002960ED">
            <w:pPr>
              <w:jc w:val="right"/>
              <w:rPr>
                <w:color w:val="000000"/>
                <w:sz w:val="22"/>
                <w:szCs w:val="22"/>
              </w:rPr>
            </w:pPr>
            <w:r w:rsidRPr="002960ED">
              <w:rPr>
                <w:color w:val="000000"/>
                <w:sz w:val="22"/>
                <w:szCs w:val="22"/>
              </w:rPr>
              <w:t>10</w:t>
            </w:r>
          </w:p>
        </w:tc>
        <w:tc>
          <w:tcPr>
            <w:tcW w:w="611" w:type="pct"/>
            <w:vAlign w:val="bottom"/>
          </w:tcPr>
          <w:p w14:paraId="2747ACE2" w14:textId="77777777" w:rsidR="002960ED" w:rsidRPr="002960ED" w:rsidRDefault="002960ED" w:rsidP="002960ED">
            <w:pPr>
              <w:jc w:val="right"/>
              <w:rPr>
                <w:color w:val="000000"/>
                <w:sz w:val="22"/>
                <w:szCs w:val="22"/>
              </w:rPr>
            </w:pPr>
            <w:r w:rsidRPr="002960ED">
              <w:rPr>
                <w:color w:val="000000"/>
                <w:sz w:val="22"/>
                <w:szCs w:val="22"/>
              </w:rPr>
              <w:t>12</w:t>
            </w:r>
          </w:p>
        </w:tc>
        <w:tc>
          <w:tcPr>
            <w:tcW w:w="1359" w:type="pct"/>
            <w:noWrap/>
            <w:tcMar>
              <w:top w:w="15" w:type="dxa"/>
              <w:left w:w="15" w:type="dxa"/>
              <w:bottom w:w="0" w:type="dxa"/>
              <w:right w:w="15" w:type="dxa"/>
            </w:tcMar>
            <w:vAlign w:val="bottom"/>
          </w:tcPr>
          <w:p w14:paraId="03C015F9" w14:textId="77777777" w:rsidR="002960ED" w:rsidRPr="002960ED" w:rsidRDefault="002960ED" w:rsidP="002960ED">
            <w:pPr>
              <w:jc w:val="right"/>
              <w:rPr>
                <w:color w:val="000000"/>
                <w:sz w:val="22"/>
                <w:szCs w:val="22"/>
              </w:rPr>
            </w:pPr>
            <w:r w:rsidRPr="002960ED">
              <w:rPr>
                <w:color w:val="000000"/>
                <w:sz w:val="22"/>
                <w:szCs w:val="22"/>
              </w:rPr>
              <w:t>120,0</w:t>
            </w:r>
          </w:p>
        </w:tc>
      </w:tr>
      <w:tr w:rsidR="002960ED" w:rsidRPr="002960ED" w14:paraId="6EE0FD33" w14:textId="77777777" w:rsidTr="00BD24E5">
        <w:tc>
          <w:tcPr>
            <w:tcW w:w="2539" w:type="pct"/>
            <w:vAlign w:val="bottom"/>
            <w:hideMark/>
          </w:tcPr>
          <w:p w14:paraId="55DFCDD5" w14:textId="77777777" w:rsidR="002960ED" w:rsidRPr="002960ED" w:rsidRDefault="002960ED" w:rsidP="002960ED">
            <w:pPr>
              <w:tabs>
                <w:tab w:val="left" w:pos="5760"/>
              </w:tabs>
              <w:spacing w:before="20" w:after="20"/>
              <w:ind w:left="113" w:hanging="113"/>
              <w:rPr>
                <w:sz w:val="22"/>
                <w:szCs w:val="22"/>
              </w:rPr>
            </w:pPr>
            <w:r w:rsidRPr="002960ED">
              <w:rPr>
                <w:sz w:val="28"/>
                <w:szCs w:val="28"/>
                <w:lang w:val="ky-KG"/>
              </w:rPr>
              <w:t>ө</w:t>
            </w:r>
            <w:r w:rsidRPr="002960ED">
              <w:rPr>
                <w:sz w:val="22"/>
                <w:szCs w:val="22"/>
                <w:lang w:val="ky-KG"/>
              </w:rPr>
              <w:t>ткүр</w:t>
            </w:r>
            <w:r w:rsidRPr="002960ED">
              <w:rPr>
                <w:sz w:val="22"/>
                <w:szCs w:val="22"/>
              </w:rPr>
              <w:t xml:space="preserve"> </w:t>
            </w:r>
            <w:proofErr w:type="spellStart"/>
            <w:r w:rsidRPr="002960ED">
              <w:rPr>
                <w:sz w:val="22"/>
                <w:szCs w:val="22"/>
              </w:rPr>
              <w:t>ичеги</w:t>
            </w:r>
            <w:proofErr w:type="spellEnd"/>
            <w:r w:rsidRPr="002960ED">
              <w:rPr>
                <w:sz w:val="22"/>
                <w:szCs w:val="22"/>
              </w:rPr>
              <w:t xml:space="preserve"> </w:t>
            </w:r>
            <w:proofErr w:type="spellStart"/>
            <w:r w:rsidRPr="002960ED">
              <w:rPr>
                <w:sz w:val="22"/>
                <w:szCs w:val="22"/>
              </w:rPr>
              <w:t>инфекциясы</w:t>
            </w:r>
            <w:proofErr w:type="spellEnd"/>
          </w:p>
        </w:tc>
        <w:tc>
          <w:tcPr>
            <w:tcW w:w="491" w:type="pct"/>
            <w:tcMar>
              <w:top w:w="15" w:type="dxa"/>
              <w:left w:w="85" w:type="dxa"/>
              <w:bottom w:w="0" w:type="dxa"/>
              <w:right w:w="85" w:type="dxa"/>
            </w:tcMar>
            <w:vAlign w:val="bottom"/>
            <w:hideMark/>
          </w:tcPr>
          <w:p w14:paraId="05E83648" w14:textId="77777777" w:rsidR="002960ED" w:rsidRPr="002960ED" w:rsidRDefault="002960ED" w:rsidP="002960ED">
            <w:pPr>
              <w:jc w:val="right"/>
              <w:rPr>
                <w:color w:val="000000"/>
                <w:sz w:val="22"/>
                <w:szCs w:val="22"/>
              </w:rPr>
            </w:pPr>
            <w:r w:rsidRPr="002960ED">
              <w:rPr>
                <w:color w:val="000000"/>
                <w:sz w:val="22"/>
                <w:szCs w:val="22"/>
              </w:rPr>
              <w:t>3</w:t>
            </w:r>
          </w:p>
        </w:tc>
        <w:tc>
          <w:tcPr>
            <w:tcW w:w="611" w:type="pct"/>
            <w:vAlign w:val="bottom"/>
          </w:tcPr>
          <w:p w14:paraId="387709BA" w14:textId="77777777" w:rsidR="002960ED" w:rsidRPr="002960ED" w:rsidRDefault="002960ED" w:rsidP="002960ED">
            <w:pPr>
              <w:jc w:val="right"/>
              <w:rPr>
                <w:color w:val="000000"/>
                <w:sz w:val="22"/>
                <w:szCs w:val="22"/>
              </w:rPr>
            </w:pPr>
            <w:r w:rsidRPr="002960ED">
              <w:rPr>
                <w:color w:val="000000"/>
                <w:sz w:val="22"/>
                <w:szCs w:val="22"/>
              </w:rPr>
              <w:t>7</w:t>
            </w:r>
          </w:p>
        </w:tc>
        <w:tc>
          <w:tcPr>
            <w:tcW w:w="1359" w:type="pct"/>
            <w:noWrap/>
            <w:tcMar>
              <w:top w:w="15" w:type="dxa"/>
              <w:left w:w="15" w:type="dxa"/>
              <w:bottom w:w="0" w:type="dxa"/>
              <w:right w:w="15" w:type="dxa"/>
            </w:tcMar>
            <w:vAlign w:val="bottom"/>
          </w:tcPr>
          <w:p w14:paraId="49BCE66F" w14:textId="77777777" w:rsidR="002960ED" w:rsidRPr="002960ED" w:rsidRDefault="002960ED" w:rsidP="002960ED">
            <w:pPr>
              <w:jc w:val="right"/>
              <w:rPr>
                <w:color w:val="000000"/>
                <w:sz w:val="22"/>
                <w:szCs w:val="22"/>
              </w:rPr>
            </w:pPr>
            <w:r w:rsidRPr="002960ED">
              <w:rPr>
                <w:color w:val="000000"/>
                <w:sz w:val="22"/>
                <w:szCs w:val="22"/>
              </w:rPr>
              <w:t>2,3э</w:t>
            </w:r>
          </w:p>
        </w:tc>
      </w:tr>
      <w:tr w:rsidR="002960ED" w:rsidRPr="002960ED" w14:paraId="6FE64F59" w14:textId="77777777" w:rsidTr="00BD24E5">
        <w:tc>
          <w:tcPr>
            <w:tcW w:w="2539" w:type="pct"/>
            <w:vAlign w:val="bottom"/>
            <w:hideMark/>
          </w:tcPr>
          <w:p w14:paraId="485E754E" w14:textId="77777777" w:rsidR="002960ED" w:rsidRPr="002960ED" w:rsidRDefault="002960ED" w:rsidP="002960ED">
            <w:pPr>
              <w:tabs>
                <w:tab w:val="left" w:pos="5760"/>
              </w:tabs>
              <w:spacing w:before="20" w:after="20"/>
              <w:ind w:left="113" w:hanging="113"/>
              <w:rPr>
                <w:sz w:val="22"/>
                <w:szCs w:val="22"/>
              </w:rPr>
            </w:pPr>
            <w:r w:rsidRPr="002960ED">
              <w:rPr>
                <w:sz w:val="22"/>
                <w:szCs w:val="22"/>
              </w:rPr>
              <w:t>Эхинококкоз</w:t>
            </w:r>
          </w:p>
        </w:tc>
        <w:tc>
          <w:tcPr>
            <w:tcW w:w="491" w:type="pct"/>
            <w:tcMar>
              <w:top w:w="15" w:type="dxa"/>
              <w:left w:w="85" w:type="dxa"/>
              <w:bottom w:w="0" w:type="dxa"/>
              <w:right w:w="85" w:type="dxa"/>
            </w:tcMar>
            <w:vAlign w:val="bottom"/>
            <w:hideMark/>
          </w:tcPr>
          <w:p w14:paraId="6AC6FAD7" w14:textId="77777777" w:rsidR="002960ED" w:rsidRPr="002960ED" w:rsidRDefault="002960ED" w:rsidP="002960ED">
            <w:pPr>
              <w:jc w:val="right"/>
              <w:rPr>
                <w:color w:val="000000"/>
                <w:sz w:val="22"/>
                <w:szCs w:val="22"/>
              </w:rPr>
            </w:pPr>
            <w:r w:rsidRPr="002960ED">
              <w:rPr>
                <w:color w:val="000000"/>
                <w:sz w:val="22"/>
                <w:szCs w:val="22"/>
              </w:rPr>
              <w:t>4</w:t>
            </w:r>
          </w:p>
        </w:tc>
        <w:tc>
          <w:tcPr>
            <w:tcW w:w="611" w:type="pct"/>
            <w:vAlign w:val="bottom"/>
          </w:tcPr>
          <w:p w14:paraId="6E91EB36" w14:textId="77777777" w:rsidR="002960ED" w:rsidRPr="002960ED" w:rsidRDefault="002960ED" w:rsidP="002960ED">
            <w:pPr>
              <w:jc w:val="right"/>
              <w:rPr>
                <w:color w:val="000000"/>
                <w:sz w:val="22"/>
                <w:szCs w:val="22"/>
              </w:rPr>
            </w:pPr>
            <w:r w:rsidRPr="002960ED">
              <w:rPr>
                <w:color w:val="000000"/>
                <w:sz w:val="22"/>
                <w:szCs w:val="22"/>
              </w:rPr>
              <w:t>4</w:t>
            </w:r>
          </w:p>
        </w:tc>
        <w:tc>
          <w:tcPr>
            <w:tcW w:w="1359" w:type="pct"/>
            <w:noWrap/>
            <w:tcMar>
              <w:top w:w="15" w:type="dxa"/>
              <w:left w:w="15" w:type="dxa"/>
              <w:bottom w:w="0" w:type="dxa"/>
              <w:right w:w="15" w:type="dxa"/>
            </w:tcMar>
            <w:vAlign w:val="bottom"/>
          </w:tcPr>
          <w:p w14:paraId="6EF9600A" w14:textId="77777777" w:rsidR="002960ED" w:rsidRPr="002960ED" w:rsidRDefault="002960ED" w:rsidP="002960ED">
            <w:pPr>
              <w:jc w:val="center"/>
              <w:rPr>
                <w:color w:val="000000"/>
                <w:sz w:val="22"/>
                <w:szCs w:val="22"/>
              </w:rPr>
            </w:pPr>
            <w:r w:rsidRPr="002960ED">
              <w:rPr>
                <w:color w:val="000000"/>
                <w:sz w:val="22"/>
                <w:szCs w:val="22"/>
              </w:rPr>
              <w:t xml:space="preserve">                                        100,0</w:t>
            </w:r>
          </w:p>
        </w:tc>
      </w:tr>
      <w:tr w:rsidR="002960ED" w:rsidRPr="002960ED" w14:paraId="5DC9E82A" w14:textId="77777777" w:rsidTr="00BD24E5">
        <w:tc>
          <w:tcPr>
            <w:tcW w:w="2539" w:type="pct"/>
            <w:vAlign w:val="bottom"/>
            <w:hideMark/>
          </w:tcPr>
          <w:p w14:paraId="717F02F0" w14:textId="77777777" w:rsidR="002960ED" w:rsidRPr="002960ED" w:rsidRDefault="002960ED" w:rsidP="002960ED">
            <w:pPr>
              <w:tabs>
                <w:tab w:val="left" w:pos="5760"/>
              </w:tabs>
              <w:spacing w:before="20" w:after="20"/>
              <w:ind w:left="113" w:hanging="113"/>
              <w:rPr>
                <w:sz w:val="22"/>
                <w:szCs w:val="22"/>
              </w:rPr>
            </w:pPr>
            <w:proofErr w:type="spellStart"/>
            <w:r w:rsidRPr="002960ED">
              <w:rPr>
                <w:sz w:val="22"/>
                <w:szCs w:val="22"/>
              </w:rPr>
              <w:t>Котур</w:t>
            </w:r>
            <w:proofErr w:type="spellEnd"/>
          </w:p>
        </w:tc>
        <w:tc>
          <w:tcPr>
            <w:tcW w:w="491" w:type="pct"/>
            <w:tcMar>
              <w:top w:w="15" w:type="dxa"/>
              <w:left w:w="85" w:type="dxa"/>
              <w:bottom w:w="0" w:type="dxa"/>
              <w:right w:w="85" w:type="dxa"/>
            </w:tcMar>
            <w:vAlign w:val="bottom"/>
            <w:hideMark/>
          </w:tcPr>
          <w:p w14:paraId="30A0A9E6" w14:textId="77777777" w:rsidR="002960ED" w:rsidRPr="002960ED" w:rsidRDefault="002960ED" w:rsidP="002960ED">
            <w:pPr>
              <w:jc w:val="right"/>
              <w:rPr>
                <w:color w:val="000000"/>
                <w:sz w:val="22"/>
                <w:szCs w:val="22"/>
                <w:lang w:val="ky-KG"/>
              </w:rPr>
            </w:pPr>
            <w:r w:rsidRPr="002960ED">
              <w:rPr>
                <w:color w:val="000000"/>
                <w:sz w:val="22"/>
                <w:szCs w:val="22"/>
                <w:lang w:val="ky-KG"/>
              </w:rPr>
              <w:t>9</w:t>
            </w:r>
          </w:p>
        </w:tc>
        <w:tc>
          <w:tcPr>
            <w:tcW w:w="611" w:type="pct"/>
            <w:vAlign w:val="bottom"/>
          </w:tcPr>
          <w:p w14:paraId="1EA2A803" w14:textId="77777777" w:rsidR="002960ED" w:rsidRPr="002960ED" w:rsidRDefault="002960ED" w:rsidP="002960ED">
            <w:pPr>
              <w:jc w:val="right"/>
              <w:rPr>
                <w:color w:val="000000"/>
                <w:sz w:val="22"/>
                <w:szCs w:val="22"/>
                <w:lang w:val="ky-KG"/>
              </w:rPr>
            </w:pPr>
            <w:r w:rsidRPr="002960ED">
              <w:rPr>
                <w:color w:val="000000"/>
                <w:sz w:val="22"/>
                <w:szCs w:val="22"/>
                <w:lang w:val="ky-KG"/>
              </w:rPr>
              <w:t>2</w:t>
            </w:r>
          </w:p>
        </w:tc>
        <w:tc>
          <w:tcPr>
            <w:tcW w:w="1359" w:type="pct"/>
            <w:noWrap/>
            <w:tcMar>
              <w:top w:w="15" w:type="dxa"/>
              <w:left w:w="15" w:type="dxa"/>
              <w:bottom w:w="0" w:type="dxa"/>
              <w:right w:w="15" w:type="dxa"/>
            </w:tcMar>
            <w:vAlign w:val="bottom"/>
          </w:tcPr>
          <w:p w14:paraId="61142B31" w14:textId="77777777" w:rsidR="002960ED" w:rsidRPr="002960ED" w:rsidRDefault="002960ED" w:rsidP="002960ED">
            <w:pPr>
              <w:jc w:val="right"/>
              <w:rPr>
                <w:color w:val="000000"/>
                <w:sz w:val="22"/>
                <w:szCs w:val="22"/>
                <w:lang w:val="ky-KG"/>
              </w:rPr>
            </w:pPr>
            <w:r w:rsidRPr="002960ED">
              <w:rPr>
                <w:color w:val="000000"/>
                <w:sz w:val="22"/>
                <w:szCs w:val="22"/>
                <w:lang w:val="ky-KG"/>
              </w:rPr>
              <w:t>22,2</w:t>
            </w:r>
          </w:p>
        </w:tc>
      </w:tr>
      <w:tr w:rsidR="002960ED" w:rsidRPr="002960ED" w14:paraId="27509D75" w14:textId="77777777" w:rsidTr="00BD24E5">
        <w:tc>
          <w:tcPr>
            <w:tcW w:w="2539" w:type="pct"/>
            <w:vAlign w:val="bottom"/>
            <w:hideMark/>
          </w:tcPr>
          <w:p w14:paraId="25DC8CA5" w14:textId="77777777" w:rsidR="002960ED" w:rsidRPr="002960ED" w:rsidRDefault="002960ED" w:rsidP="002960ED">
            <w:pPr>
              <w:tabs>
                <w:tab w:val="left" w:pos="5760"/>
              </w:tabs>
              <w:spacing w:before="20" w:after="20"/>
              <w:ind w:left="113" w:hanging="113"/>
              <w:rPr>
                <w:sz w:val="22"/>
                <w:szCs w:val="22"/>
              </w:rPr>
            </w:pPr>
            <w:proofErr w:type="spellStart"/>
            <w:r w:rsidRPr="002960ED">
              <w:rPr>
                <w:sz w:val="22"/>
                <w:szCs w:val="22"/>
              </w:rPr>
              <w:t>Эпидемиялык</w:t>
            </w:r>
            <w:proofErr w:type="spellEnd"/>
            <w:r w:rsidRPr="002960ED">
              <w:rPr>
                <w:sz w:val="22"/>
                <w:szCs w:val="22"/>
              </w:rPr>
              <w:t xml:space="preserve"> сакоо</w:t>
            </w:r>
          </w:p>
        </w:tc>
        <w:tc>
          <w:tcPr>
            <w:tcW w:w="491" w:type="pct"/>
            <w:tcMar>
              <w:top w:w="15" w:type="dxa"/>
              <w:left w:w="85" w:type="dxa"/>
              <w:bottom w:w="0" w:type="dxa"/>
              <w:right w:w="85" w:type="dxa"/>
            </w:tcMar>
            <w:vAlign w:val="bottom"/>
            <w:hideMark/>
          </w:tcPr>
          <w:p w14:paraId="190C534F" w14:textId="77777777" w:rsidR="002960ED" w:rsidRPr="002960ED" w:rsidRDefault="002960ED" w:rsidP="002960ED">
            <w:pPr>
              <w:jc w:val="right"/>
              <w:rPr>
                <w:color w:val="000000"/>
                <w:sz w:val="22"/>
                <w:szCs w:val="22"/>
                <w:lang w:val="ky-KG"/>
              </w:rPr>
            </w:pPr>
            <w:r w:rsidRPr="002960ED">
              <w:rPr>
                <w:color w:val="000000"/>
                <w:sz w:val="22"/>
                <w:szCs w:val="22"/>
                <w:lang w:val="ky-KG"/>
              </w:rPr>
              <w:t>1</w:t>
            </w:r>
          </w:p>
        </w:tc>
        <w:tc>
          <w:tcPr>
            <w:tcW w:w="611" w:type="pct"/>
            <w:vAlign w:val="bottom"/>
          </w:tcPr>
          <w:p w14:paraId="08E4CE7A" w14:textId="77777777" w:rsidR="002960ED" w:rsidRPr="002960ED" w:rsidRDefault="002960ED" w:rsidP="002960ED">
            <w:pPr>
              <w:jc w:val="right"/>
              <w:rPr>
                <w:color w:val="000000"/>
                <w:sz w:val="22"/>
                <w:szCs w:val="22"/>
                <w:lang w:val="ky-KG"/>
              </w:rPr>
            </w:pPr>
            <w:r w:rsidRPr="002960ED">
              <w:rPr>
                <w:color w:val="000000"/>
                <w:sz w:val="22"/>
                <w:szCs w:val="22"/>
                <w:lang w:val="ky-KG"/>
              </w:rPr>
              <w:t>-</w:t>
            </w:r>
          </w:p>
        </w:tc>
        <w:tc>
          <w:tcPr>
            <w:tcW w:w="1359" w:type="pct"/>
            <w:noWrap/>
            <w:tcMar>
              <w:top w:w="15" w:type="dxa"/>
              <w:left w:w="15" w:type="dxa"/>
              <w:bottom w:w="0" w:type="dxa"/>
              <w:right w:w="15" w:type="dxa"/>
            </w:tcMar>
            <w:vAlign w:val="bottom"/>
          </w:tcPr>
          <w:p w14:paraId="4CD1CA74" w14:textId="77777777" w:rsidR="002960ED" w:rsidRPr="002960ED" w:rsidRDefault="002960ED" w:rsidP="002960ED">
            <w:pPr>
              <w:jc w:val="center"/>
              <w:rPr>
                <w:color w:val="000000"/>
                <w:sz w:val="22"/>
                <w:szCs w:val="22"/>
                <w:lang w:val="ky-KG"/>
              </w:rPr>
            </w:pPr>
            <w:r w:rsidRPr="002960ED">
              <w:rPr>
                <w:color w:val="000000"/>
                <w:sz w:val="22"/>
                <w:szCs w:val="22"/>
                <w:lang w:val="ky-KG"/>
              </w:rPr>
              <w:t xml:space="preserve">                                         -</w:t>
            </w:r>
          </w:p>
        </w:tc>
      </w:tr>
      <w:tr w:rsidR="002960ED" w:rsidRPr="002960ED" w14:paraId="17D395FB" w14:textId="77777777" w:rsidTr="00BD24E5">
        <w:tc>
          <w:tcPr>
            <w:tcW w:w="2539" w:type="pct"/>
            <w:vAlign w:val="bottom"/>
            <w:hideMark/>
          </w:tcPr>
          <w:p w14:paraId="5AB558C2" w14:textId="77777777" w:rsidR="002960ED" w:rsidRPr="002960ED" w:rsidRDefault="002960ED" w:rsidP="002960ED">
            <w:pPr>
              <w:tabs>
                <w:tab w:val="left" w:pos="5760"/>
              </w:tabs>
              <w:spacing w:before="20" w:after="20"/>
              <w:rPr>
                <w:sz w:val="22"/>
                <w:szCs w:val="22"/>
              </w:rPr>
            </w:pPr>
            <w:r w:rsidRPr="002960ED">
              <w:rPr>
                <w:sz w:val="22"/>
                <w:szCs w:val="22"/>
              </w:rPr>
              <w:t>Бруцеллез</w:t>
            </w:r>
          </w:p>
        </w:tc>
        <w:tc>
          <w:tcPr>
            <w:tcW w:w="491" w:type="pct"/>
            <w:tcMar>
              <w:top w:w="15" w:type="dxa"/>
              <w:left w:w="85" w:type="dxa"/>
              <w:bottom w:w="0" w:type="dxa"/>
              <w:right w:w="85" w:type="dxa"/>
            </w:tcMar>
            <w:vAlign w:val="bottom"/>
            <w:hideMark/>
          </w:tcPr>
          <w:p w14:paraId="7A1B00B6" w14:textId="77777777" w:rsidR="002960ED" w:rsidRPr="002960ED" w:rsidRDefault="002960ED" w:rsidP="002960ED">
            <w:pPr>
              <w:jc w:val="right"/>
              <w:rPr>
                <w:color w:val="000000"/>
                <w:sz w:val="22"/>
                <w:szCs w:val="22"/>
              </w:rPr>
            </w:pPr>
            <w:r w:rsidRPr="002960ED">
              <w:rPr>
                <w:color w:val="000000"/>
                <w:sz w:val="22"/>
                <w:szCs w:val="22"/>
              </w:rPr>
              <w:t>2</w:t>
            </w:r>
          </w:p>
        </w:tc>
        <w:tc>
          <w:tcPr>
            <w:tcW w:w="611" w:type="pct"/>
            <w:vAlign w:val="bottom"/>
          </w:tcPr>
          <w:p w14:paraId="78F73814" w14:textId="77777777" w:rsidR="002960ED" w:rsidRPr="002960ED" w:rsidRDefault="002960ED" w:rsidP="002960ED">
            <w:pPr>
              <w:jc w:val="right"/>
              <w:rPr>
                <w:color w:val="000000"/>
                <w:sz w:val="22"/>
                <w:szCs w:val="22"/>
                <w:lang w:val="ky-KG"/>
              </w:rPr>
            </w:pPr>
            <w:r w:rsidRPr="002960ED">
              <w:rPr>
                <w:color w:val="000000"/>
                <w:sz w:val="22"/>
                <w:szCs w:val="22"/>
                <w:lang w:val="ky-KG"/>
              </w:rPr>
              <w:t>1</w:t>
            </w:r>
          </w:p>
        </w:tc>
        <w:tc>
          <w:tcPr>
            <w:tcW w:w="1359" w:type="pct"/>
            <w:noWrap/>
            <w:tcMar>
              <w:top w:w="15" w:type="dxa"/>
              <w:left w:w="15" w:type="dxa"/>
              <w:bottom w:w="0" w:type="dxa"/>
              <w:right w:w="15" w:type="dxa"/>
            </w:tcMar>
            <w:vAlign w:val="bottom"/>
          </w:tcPr>
          <w:p w14:paraId="3F2F621C" w14:textId="77777777" w:rsidR="002960ED" w:rsidRPr="002960ED" w:rsidRDefault="002960ED" w:rsidP="002960ED">
            <w:pPr>
              <w:jc w:val="right"/>
              <w:rPr>
                <w:color w:val="000000"/>
                <w:sz w:val="22"/>
                <w:szCs w:val="22"/>
                <w:lang w:val="ky-KG"/>
              </w:rPr>
            </w:pPr>
            <w:r w:rsidRPr="002960ED">
              <w:rPr>
                <w:color w:val="000000"/>
                <w:sz w:val="22"/>
                <w:szCs w:val="22"/>
                <w:lang w:val="ky-KG"/>
              </w:rPr>
              <w:t>50,0</w:t>
            </w:r>
          </w:p>
        </w:tc>
      </w:tr>
      <w:tr w:rsidR="002960ED" w:rsidRPr="002960ED" w14:paraId="6DC4EBCD" w14:textId="77777777" w:rsidTr="00BD24E5">
        <w:tc>
          <w:tcPr>
            <w:tcW w:w="2539" w:type="pct"/>
            <w:noWrap/>
            <w:vAlign w:val="bottom"/>
            <w:hideMark/>
          </w:tcPr>
          <w:p w14:paraId="2B2D6E70" w14:textId="77777777" w:rsidR="002960ED" w:rsidRPr="002960ED" w:rsidRDefault="002960ED" w:rsidP="002960ED">
            <w:pPr>
              <w:tabs>
                <w:tab w:val="left" w:pos="5760"/>
              </w:tabs>
              <w:spacing w:before="20" w:after="20"/>
              <w:ind w:left="113" w:hanging="113"/>
              <w:rPr>
                <w:sz w:val="22"/>
                <w:szCs w:val="22"/>
              </w:rPr>
            </w:pPr>
            <w:proofErr w:type="spellStart"/>
            <w:r w:rsidRPr="002960ED">
              <w:rPr>
                <w:sz w:val="22"/>
                <w:szCs w:val="22"/>
              </w:rPr>
              <w:t>Кургак</w:t>
            </w:r>
            <w:proofErr w:type="spellEnd"/>
            <w:r w:rsidRPr="002960ED">
              <w:rPr>
                <w:sz w:val="22"/>
                <w:szCs w:val="22"/>
              </w:rPr>
              <w:t xml:space="preserve"> </w:t>
            </w:r>
            <w:proofErr w:type="spellStart"/>
            <w:r w:rsidRPr="002960ED">
              <w:rPr>
                <w:sz w:val="22"/>
                <w:szCs w:val="22"/>
              </w:rPr>
              <w:t>учук</w:t>
            </w:r>
            <w:proofErr w:type="spellEnd"/>
          </w:p>
        </w:tc>
        <w:tc>
          <w:tcPr>
            <w:tcW w:w="491" w:type="pct"/>
            <w:tcMar>
              <w:top w:w="15" w:type="dxa"/>
              <w:left w:w="85" w:type="dxa"/>
              <w:bottom w:w="0" w:type="dxa"/>
              <w:right w:w="85" w:type="dxa"/>
            </w:tcMar>
            <w:vAlign w:val="bottom"/>
            <w:hideMark/>
          </w:tcPr>
          <w:p w14:paraId="08F297A2" w14:textId="77777777" w:rsidR="002960ED" w:rsidRPr="002960ED" w:rsidRDefault="002960ED" w:rsidP="002960ED">
            <w:pPr>
              <w:jc w:val="right"/>
              <w:rPr>
                <w:color w:val="000000"/>
                <w:sz w:val="22"/>
                <w:szCs w:val="22"/>
              </w:rPr>
            </w:pPr>
            <w:r w:rsidRPr="002960ED">
              <w:rPr>
                <w:color w:val="000000"/>
                <w:sz w:val="22"/>
                <w:szCs w:val="22"/>
              </w:rPr>
              <w:t>18</w:t>
            </w:r>
          </w:p>
        </w:tc>
        <w:tc>
          <w:tcPr>
            <w:tcW w:w="611" w:type="pct"/>
            <w:vAlign w:val="bottom"/>
          </w:tcPr>
          <w:p w14:paraId="5DAFC644" w14:textId="77777777" w:rsidR="002960ED" w:rsidRPr="002960ED" w:rsidRDefault="002960ED" w:rsidP="002960ED">
            <w:pPr>
              <w:jc w:val="right"/>
              <w:rPr>
                <w:color w:val="000000"/>
                <w:sz w:val="22"/>
                <w:szCs w:val="22"/>
                <w:lang w:val="ky-KG"/>
              </w:rPr>
            </w:pPr>
            <w:r w:rsidRPr="002960ED">
              <w:rPr>
                <w:color w:val="000000"/>
                <w:sz w:val="22"/>
                <w:szCs w:val="22"/>
                <w:lang w:val="ky-KG"/>
              </w:rPr>
              <w:t>39</w:t>
            </w:r>
          </w:p>
        </w:tc>
        <w:tc>
          <w:tcPr>
            <w:tcW w:w="1359" w:type="pct"/>
            <w:noWrap/>
            <w:tcMar>
              <w:top w:w="15" w:type="dxa"/>
              <w:left w:w="15" w:type="dxa"/>
              <w:bottom w:w="0" w:type="dxa"/>
              <w:right w:w="15" w:type="dxa"/>
            </w:tcMar>
            <w:vAlign w:val="bottom"/>
          </w:tcPr>
          <w:p w14:paraId="3B56032F" w14:textId="77777777" w:rsidR="002960ED" w:rsidRPr="002960ED" w:rsidRDefault="002960ED" w:rsidP="002960ED">
            <w:pPr>
              <w:jc w:val="right"/>
              <w:rPr>
                <w:color w:val="000000"/>
                <w:sz w:val="22"/>
                <w:szCs w:val="22"/>
                <w:lang w:val="ky-KG"/>
              </w:rPr>
            </w:pPr>
            <w:r w:rsidRPr="002960ED">
              <w:rPr>
                <w:color w:val="000000"/>
                <w:sz w:val="22"/>
                <w:szCs w:val="22"/>
                <w:lang w:val="ky-KG"/>
              </w:rPr>
              <w:t>2,1э</w:t>
            </w:r>
          </w:p>
        </w:tc>
      </w:tr>
      <w:tr w:rsidR="002960ED" w:rsidRPr="002960ED" w14:paraId="7E2F23F4" w14:textId="77777777" w:rsidTr="00BD24E5">
        <w:tc>
          <w:tcPr>
            <w:tcW w:w="2539" w:type="pct"/>
            <w:noWrap/>
            <w:vAlign w:val="bottom"/>
            <w:hideMark/>
          </w:tcPr>
          <w:p w14:paraId="36970D7C" w14:textId="77777777" w:rsidR="002960ED" w:rsidRPr="002960ED" w:rsidRDefault="002960ED" w:rsidP="002960ED">
            <w:pPr>
              <w:tabs>
                <w:tab w:val="left" w:pos="5760"/>
              </w:tabs>
              <w:spacing w:before="20" w:after="20"/>
              <w:rPr>
                <w:sz w:val="22"/>
                <w:szCs w:val="22"/>
              </w:rPr>
            </w:pPr>
            <w:r w:rsidRPr="002960ED">
              <w:rPr>
                <w:sz w:val="22"/>
                <w:szCs w:val="22"/>
              </w:rPr>
              <w:t>Ботулизм</w:t>
            </w:r>
          </w:p>
        </w:tc>
        <w:tc>
          <w:tcPr>
            <w:tcW w:w="491" w:type="pct"/>
            <w:tcMar>
              <w:top w:w="15" w:type="dxa"/>
              <w:left w:w="85" w:type="dxa"/>
              <w:bottom w:w="0" w:type="dxa"/>
              <w:right w:w="85" w:type="dxa"/>
            </w:tcMar>
            <w:vAlign w:val="bottom"/>
            <w:hideMark/>
          </w:tcPr>
          <w:p w14:paraId="5BED2B2E" w14:textId="77777777" w:rsidR="002960ED" w:rsidRPr="002960ED" w:rsidRDefault="002960ED" w:rsidP="002960ED">
            <w:pPr>
              <w:jc w:val="right"/>
              <w:rPr>
                <w:color w:val="000000"/>
                <w:sz w:val="22"/>
                <w:szCs w:val="22"/>
                <w:lang w:val="ky-KG"/>
              </w:rPr>
            </w:pPr>
            <w:r w:rsidRPr="002960ED">
              <w:rPr>
                <w:color w:val="000000"/>
                <w:sz w:val="22"/>
                <w:szCs w:val="22"/>
                <w:lang w:val="ky-KG"/>
              </w:rPr>
              <w:t>3</w:t>
            </w:r>
          </w:p>
        </w:tc>
        <w:tc>
          <w:tcPr>
            <w:tcW w:w="611" w:type="pct"/>
            <w:vAlign w:val="bottom"/>
          </w:tcPr>
          <w:p w14:paraId="349E7B73" w14:textId="77777777" w:rsidR="002960ED" w:rsidRPr="002960ED" w:rsidRDefault="002960ED" w:rsidP="002960ED">
            <w:pPr>
              <w:jc w:val="right"/>
              <w:rPr>
                <w:color w:val="000000"/>
                <w:sz w:val="22"/>
                <w:szCs w:val="22"/>
                <w:lang w:val="ky-KG"/>
              </w:rPr>
            </w:pPr>
            <w:r w:rsidRPr="002960ED">
              <w:rPr>
                <w:color w:val="000000"/>
                <w:sz w:val="22"/>
                <w:szCs w:val="22"/>
                <w:lang w:val="ky-KG"/>
              </w:rPr>
              <w:t>12</w:t>
            </w:r>
          </w:p>
        </w:tc>
        <w:tc>
          <w:tcPr>
            <w:tcW w:w="1359" w:type="pct"/>
            <w:noWrap/>
            <w:tcMar>
              <w:top w:w="15" w:type="dxa"/>
              <w:left w:w="15" w:type="dxa"/>
              <w:bottom w:w="0" w:type="dxa"/>
              <w:right w:w="15" w:type="dxa"/>
            </w:tcMar>
            <w:vAlign w:val="bottom"/>
          </w:tcPr>
          <w:p w14:paraId="3EF2A84B" w14:textId="77777777" w:rsidR="002960ED" w:rsidRPr="002960ED" w:rsidRDefault="002960ED" w:rsidP="002960ED">
            <w:pPr>
              <w:jc w:val="right"/>
              <w:rPr>
                <w:color w:val="000000"/>
                <w:sz w:val="22"/>
                <w:szCs w:val="22"/>
                <w:lang w:val="ky-KG"/>
              </w:rPr>
            </w:pPr>
            <w:r w:rsidRPr="002960ED">
              <w:rPr>
                <w:color w:val="000000"/>
                <w:sz w:val="22"/>
                <w:szCs w:val="22"/>
                <w:lang w:val="ky-KG"/>
              </w:rPr>
              <w:t>4,0э</w:t>
            </w:r>
          </w:p>
        </w:tc>
      </w:tr>
      <w:tr w:rsidR="002960ED" w:rsidRPr="002960ED" w14:paraId="544D9B62" w14:textId="77777777" w:rsidTr="00BD24E5">
        <w:tc>
          <w:tcPr>
            <w:tcW w:w="2539" w:type="pct"/>
            <w:noWrap/>
            <w:vAlign w:val="bottom"/>
            <w:hideMark/>
          </w:tcPr>
          <w:p w14:paraId="71833841" w14:textId="77777777" w:rsidR="002960ED" w:rsidRPr="002960ED" w:rsidRDefault="002960ED" w:rsidP="002960ED">
            <w:pPr>
              <w:tabs>
                <w:tab w:val="left" w:pos="5760"/>
              </w:tabs>
              <w:spacing w:before="20" w:after="20"/>
              <w:ind w:left="113" w:hanging="113"/>
              <w:rPr>
                <w:sz w:val="22"/>
                <w:szCs w:val="22"/>
              </w:rPr>
            </w:pPr>
            <w:proofErr w:type="spellStart"/>
            <w:r w:rsidRPr="002960ED">
              <w:rPr>
                <w:sz w:val="22"/>
                <w:szCs w:val="22"/>
              </w:rPr>
              <w:t>Башкалар</w:t>
            </w:r>
            <w:proofErr w:type="spellEnd"/>
          </w:p>
        </w:tc>
        <w:tc>
          <w:tcPr>
            <w:tcW w:w="491" w:type="pct"/>
            <w:tcMar>
              <w:top w:w="15" w:type="dxa"/>
              <w:left w:w="85" w:type="dxa"/>
              <w:bottom w:w="0" w:type="dxa"/>
              <w:right w:w="85" w:type="dxa"/>
            </w:tcMar>
            <w:vAlign w:val="bottom"/>
            <w:hideMark/>
          </w:tcPr>
          <w:p w14:paraId="5212161D" w14:textId="77777777" w:rsidR="002960ED" w:rsidRPr="002960ED" w:rsidRDefault="002960ED" w:rsidP="002960ED">
            <w:pPr>
              <w:jc w:val="right"/>
              <w:rPr>
                <w:color w:val="000000"/>
                <w:sz w:val="22"/>
                <w:szCs w:val="22"/>
              </w:rPr>
            </w:pPr>
            <w:r w:rsidRPr="002960ED">
              <w:rPr>
                <w:color w:val="000000"/>
                <w:sz w:val="22"/>
                <w:szCs w:val="22"/>
              </w:rPr>
              <w:t xml:space="preserve">2304 </w:t>
            </w:r>
          </w:p>
        </w:tc>
        <w:tc>
          <w:tcPr>
            <w:tcW w:w="611" w:type="pct"/>
            <w:vAlign w:val="bottom"/>
          </w:tcPr>
          <w:p w14:paraId="1AE74428" w14:textId="77777777" w:rsidR="002960ED" w:rsidRPr="002960ED" w:rsidRDefault="002960ED" w:rsidP="002960ED">
            <w:pPr>
              <w:jc w:val="right"/>
              <w:rPr>
                <w:color w:val="000000"/>
                <w:sz w:val="22"/>
                <w:szCs w:val="22"/>
                <w:lang w:val="ky-KG"/>
              </w:rPr>
            </w:pPr>
            <w:r w:rsidRPr="002960ED">
              <w:rPr>
                <w:color w:val="000000"/>
                <w:sz w:val="22"/>
                <w:szCs w:val="22"/>
                <w:lang w:val="ky-KG"/>
              </w:rPr>
              <w:t>4490</w:t>
            </w:r>
          </w:p>
        </w:tc>
        <w:tc>
          <w:tcPr>
            <w:tcW w:w="1359" w:type="pct"/>
            <w:noWrap/>
            <w:tcMar>
              <w:top w:w="15" w:type="dxa"/>
              <w:left w:w="15" w:type="dxa"/>
              <w:bottom w:w="0" w:type="dxa"/>
              <w:right w:w="15" w:type="dxa"/>
            </w:tcMar>
            <w:vAlign w:val="bottom"/>
          </w:tcPr>
          <w:p w14:paraId="352E8268" w14:textId="77777777" w:rsidR="002960ED" w:rsidRPr="002960ED" w:rsidRDefault="002960ED" w:rsidP="002960ED">
            <w:pPr>
              <w:jc w:val="right"/>
              <w:rPr>
                <w:color w:val="000000"/>
                <w:sz w:val="22"/>
                <w:szCs w:val="22"/>
                <w:lang w:val="ky-KG"/>
              </w:rPr>
            </w:pPr>
            <w:r w:rsidRPr="002960ED">
              <w:rPr>
                <w:color w:val="000000"/>
                <w:sz w:val="22"/>
                <w:szCs w:val="22"/>
                <w:lang w:val="ky-KG"/>
              </w:rPr>
              <w:t>194,8</w:t>
            </w:r>
          </w:p>
        </w:tc>
      </w:tr>
      <w:tr w:rsidR="002960ED" w:rsidRPr="002960ED" w14:paraId="5EFF190E" w14:textId="77777777" w:rsidTr="00BD24E5">
        <w:tc>
          <w:tcPr>
            <w:tcW w:w="2539" w:type="pct"/>
            <w:noWrap/>
            <w:hideMark/>
          </w:tcPr>
          <w:p w14:paraId="404EE301" w14:textId="77777777" w:rsidR="002960ED" w:rsidRPr="002960ED" w:rsidRDefault="002960ED" w:rsidP="002960ED">
            <w:pPr>
              <w:spacing w:before="20" w:after="20"/>
              <w:rPr>
                <w:b/>
                <w:sz w:val="22"/>
                <w:szCs w:val="22"/>
              </w:rPr>
            </w:pPr>
            <w:proofErr w:type="spellStart"/>
            <w:r w:rsidRPr="002960ED">
              <w:rPr>
                <w:b/>
                <w:sz w:val="22"/>
                <w:szCs w:val="22"/>
              </w:rPr>
              <w:t>Бардыгы</w:t>
            </w:r>
            <w:proofErr w:type="spellEnd"/>
          </w:p>
        </w:tc>
        <w:tc>
          <w:tcPr>
            <w:tcW w:w="491" w:type="pct"/>
            <w:tcMar>
              <w:top w:w="15" w:type="dxa"/>
              <w:left w:w="85" w:type="dxa"/>
              <w:bottom w:w="0" w:type="dxa"/>
              <w:right w:w="85" w:type="dxa"/>
            </w:tcMar>
            <w:vAlign w:val="bottom"/>
            <w:hideMark/>
          </w:tcPr>
          <w:p w14:paraId="2D67867D" w14:textId="77777777" w:rsidR="002960ED" w:rsidRPr="002960ED" w:rsidRDefault="002960ED" w:rsidP="002960ED">
            <w:pPr>
              <w:jc w:val="right"/>
              <w:rPr>
                <w:b/>
                <w:bCs/>
                <w:sz w:val="22"/>
                <w:szCs w:val="22"/>
              </w:rPr>
            </w:pPr>
            <w:r w:rsidRPr="002960ED">
              <w:rPr>
                <w:b/>
                <w:bCs/>
                <w:sz w:val="22"/>
                <w:szCs w:val="22"/>
              </w:rPr>
              <w:t>2480</w:t>
            </w:r>
          </w:p>
        </w:tc>
        <w:tc>
          <w:tcPr>
            <w:tcW w:w="611" w:type="pct"/>
            <w:vAlign w:val="bottom"/>
          </w:tcPr>
          <w:p w14:paraId="779F3D2D" w14:textId="77777777" w:rsidR="002960ED" w:rsidRPr="002960ED" w:rsidRDefault="002960ED" w:rsidP="002960ED">
            <w:pPr>
              <w:jc w:val="right"/>
              <w:rPr>
                <w:b/>
                <w:bCs/>
                <w:sz w:val="22"/>
                <w:szCs w:val="22"/>
                <w:lang w:val="ky-KG"/>
              </w:rPr>
            </w:pPr>
            <w:r w:rsidRPr="002960ED">
              <w:rPr>
                <w:b/>
                <w:bCs/>
                <w:sz w:val="22"/>
                <w:szCs w:val="22"/>
                <w:lang w:val="ky-KG"/>
              </w:rPr>
              <w:t>4682</w:t>
            </w:r>
          </w:p>
        </w:tc>
        <w:tc>
          <w:tcPr>
            <w:tcW w:w="1359" w:type="pct"/>
            <w:noWrap/>
            <w:tcMar>
              <w:top w:w="15" w:type="dxa"/>
              <w:left w:w="15" w:type="dxa"/>
              <w:bottom w:w="0" w:type="dxa"/>
              <w:right w:w="15" w:type="dxa"/>
            </w:tcMar>
            <w:vAlign w:val="bottom"/>
          </w:tcPr>
          <w:p w14:paraId="32FAEA66" w14:textId="77777777" w:rsidR="002960ED" w:rsidRPr="002960ED" w:rsidRDefault="002960ED" w:rsidP="002960ED">
            <w:pPr>
              <w:jc w:val="right"/>
              <w:rPr>
                <w:b/>
                <w:bCs/>
                <w:sz w:val="22"/>
                <w:szCs w:val="22"/>
                <w:lang w:val="ky-KG"/>
              </w:rPr>
            </w:pPr>
            <w:r w:rsidRPr="002960ED">
              <w:rPr>
                <w:b/>
                <w:bCs/>
                <w:sz w:val="22"/>
                <w:szCs w:val="22"/>
                <w:lang w:val="ky-KG"/>
              </w:rPr>
              <w:t>188,8</w:t>
            </w:r>
          </w:p>
        </w:tc>
      </w:tr>
      <w:tr w:rsidR="002960ED" w:rsidRPr="002960ED" w14:paraId="267867AF" w14:textId="77777777" w:rsidTr="00BD24E5">
        <w:tc>
          <w:tcPr>
            <w:tcW w:w="2539" w:type="pct"/>
            <w:noWrap/>
            <w:vAlign w:val="bottom"/>
            <w:hideMark/>
          </w:tcPr>
          <w:p w14:paraId="7B710B4B" w14:textId="77777777" w:rsidR="002960ED" w:rsidRPr="002960ED" w:rsidRDefault="002960ED" w:rsidP="002960ED">
            <w:pPr>
              <w:tabs>
                <w:tab w:val="left" w:pos="5760"/>
              </w:tabs>
              <w:spacing w:before="20" w:after="20"/>
              <w:ind w:left="113" w:hanging="113"/>
              <w:rPr>
                <w:sz w:val="22"/>
                <w:szCs w:val="22"/>
              </w:rPr>
            </w:pPr>
            <w:r w:rsidRPr="002960ED">
              <w:rPr>
                <w:sz w:val="22"/>
                <w:szCs w:val="22"/>
              </w:rPr>
              <w:t>Сифилис</w:t>
            </w:r>
          </w:p>
        </w:tc>
        <w:tc>
          <w:tcPr>
            <w:tcW w:w="491" w:type="pct"/>
            <w:tcMar>
              <w:top w:w="15" w:type="dxa"/>
              <w:left w:w="85" w:type="dxa"/>
              <w:bottom w:w="0" w:type="dxa"/>
              <w:right w:w="85" w:type="dxa"/>
            </w:tcMar>
            <w:vAlign w:val="bottom"/>
            <w:hideMark/>
          </w:tcPr>
          <w:p w14:paraId="3ACB3AF3" w14:textId="77777777" w:rsidR="002960ED" w:rsidRPr="002960ED" w:rsidRDefault="002960ED" w:rsidP="002960ED">
            <w:pPr>
              <w:jc w:val="right"/>
              <w:rPr>
                <w:sz w:val="22"/>
                <w:szCs w:val="22"/>
              </w:rPr>
            </w:pPr>
            <w:r w:rsidRPr="002960ED">
              <w:rPr>
                <w:sz w:val="22"/>
                <w:szCs w:val="22"/>
              </w:rPr>
              <w:t>4</w:t>
            </w:r>
          </w:p>
        </w:tc>
        <w:tc>
          <w:tcPr>
            <w:tcW w:w="611" w:type="pct"/>
            <w:vAlign w:val="bottom"/>
          </w:tcPr>
          <w:p w14:paraId="21A15C1D" w14:textId="77777777" w:rsidR="002960ED" w:rsidRPr="002960ED" w:rsidRDefault="002960ED" w:rsidP="002960ED">
            <w:pPr>
              <w:jc w:val="right"/>
              <w:rPr>
                <w:sz w:val="22"/>
                <w:szCs w:val="22"/>
                <w:lang w:val="ky-KG"/>
              </w:rPr>
            </w:pPr>
            <w:r w:rsidRPr="002960ED">
              <w:rPr>
                <w:sz w:val="22"/>
                <w:szCs w:val="22"/>
                <w:lang w:val="ky-KG"/>
              </w:rPr>
              <w:t>6</w:t>
            </w:r>
          </w:p>
        </w:tc>
        <w:tc>
          <w:tcPr>
            <w:tcW w:w="1359" w:type="pct"/>
            <w:noWrap/>
            <w:tcMar>
              <w:top w:w="15" w:type="dxa"/>
              <w:left w:w="15" w:type="dxa"/>
              <w:bottom w:w="0" w:type="dxa"/>
              <w:right w:w="15" w:type="dxa"/>
            </w:tcMar>
            <w:vAlign w:val="bottom"/>
          </w:tcPr>
          <w:p w14:paraId="46578439" w14:textId="77777777" w:rsidR="002960ED" w:rsidRPr="002960ED" w:rsidRDefault="002960ED" w:rsidP="002960ED">
            <w:pPr>
              <w:jc w:val="right"/>
              <w:rPr>
                <w:sz w:val="22"/>
                <w:szCs w:val="22"/>
                <w:lang w:val="ky-KG"/>
              </w:rPr>
            </w:pPr>
            <w:r w:rsidRPr="002960ED">
              <w:rPr>
                <w:sz w:val="22"/>
                <w:szCs w:val="22"/>
                <w:lang w:val="ky-KG"/>
              </w:rPr>
              <w:t>150,0</w:t>
            </w:r>
          </w:p>
        </w:tc>
      </w:tr>
      <w:tr w:rsidR="002960ED" w:rsidRPr="002960ED" w14:paraId="25EBF39C" w14:textId="77777777" w:rsidTr="00BD24E5">
        <w:tc>
          <w:tcPr>
            <w:tcW w:w="2539" w:type="pct"/>
            <w:noWrap/>
            <w:vAlign w:val="bottom"/>
            <w:hideMark/>
          </w:tcPr>
          <w:p w14:paraId="742E6A68" w14:textId="77777777" w:rsidR="002960ED" w:rsidRPr="002960ED" w:rsidRDefault="002960ED" w:rsidP="002960ED">
            <w:pPr>
              <w:tabs>
                <w:tab w:val="left" w:pos="5760"/>
              </w:tabs>
              <w:spacing w:before="20" w:after="20"/>
              <w:ind w:left="113" w:hanging="113"/>
              <w:rPr>
                <w:sz w:val="22"/>
                <w:szCs w:val="22"/>
              </w:rPr>
            </w:pPr>
            <w:proofErr w:type="spellStart"/>
            <w:r w:rsidRPr="002960ED">
              <w:rPr>
                <w:sz w:val="22"/>
                <w:szCs w:val="22"/>
              </w:rPr>
              <w:t>Сасык</w:t>
            </w:r>
            <w:proofErr w:type="spellEnd"/>
            <w:r w:rsidRPr="002960ED">
              <w:rPr>
                <w:sz w:val="22"/>
                <w:szCs w:val="22"/>
              </w:rPr>
              <w:t xml:space="preserve"> </w:t>
            </w:r>
            <w:proofErr w:type="spellStart"/>
            <w:r w:rsidRPr="002960ED">
              <w:rPr>
                <w:sz w:val="22"/>
                <w:szCs w:val="22"/>
              </w:rPr>
              <w:t>тумоо</w:t>
            </w:r>
            <w:proofErr w:type="spellEnd"/>
          </w:p>
        </w:tc>
        <w:tc>
          <w:tcPr>
            <w:tcW w:w="491" w:type="pct"/>
            <w:tcMar>
              <w:top w:w="15" w:type="dxa"/>
              <w:left w:w="85" w:type="dxa"/>
              <w:bottom w:w="0" w:type="dxa"/>
              <w:right w:w="85" w:type="dxa"/>
            </w:tcMar>
            <w:vAlign w:val="bottom"/>
            <w:hideMark/>
          </w:tcPr>
          <w:p w14:paraId="33B4FCB6" w14:textId="77777777" w:rsidR="002960ED" w:rsidRPr="002960ED" w:rsidRDefault="002960ED" w:rsidP="002960ED">
            <w:pPr>
              <w:jc w:val="right"/>
              <w:rPr>
                <w:sz w:val="22"/>
                <w:szCs w:val="22"/>
                <w:lang w:val="ky-KG"/>
              </w:rPr>
            </w:pPr>
            <w:r w:rsidRPr="002960ED">
              <w:rPr>
                <w:sz w:val="22"/>
                <w:szCs w:val="22"/>
                <w:lang w:val="ky-KG"/>
              </w:rPr>
              <w:t>19</w:t>
            </w:r>
          </w:p>
        </w:tc>
        <w:tc>
          <w:tcPr>
            <w:tcW w:w="611" w:type="pct"/>
            <w:vAlign w:val="bottom"/>
          </w:tcPr>
          <w:p w14:paraId="414F9F5E" w14:textId="77777777" w:rsidR="002960ED" w:rsidRPr="002960ED" w:rsidRDefault="002960ED" w:rsidP="002960ED">
            <w:pPr>
              <w:jc w:val="right"/>
              <w:rPr>
                <w:sz w:val="22"/>
                <w:szCs w:val="22"/>
                <w:lang w:val="ky-KG"/>
              </w:rPr>
            </w:pPr>
            <w:r w:rsidRPr="002960ED">
              <w:rPr>
                <w:sz w:val="22"/>
                <w:szCs w:val="22"/>
                <w:lang w:val="ky-KG"/>
              </w:rPr>
              <w:t>122</w:t>
            </w:r>
          </w:p>
        </w:tc>
        <w:tc>
          <w:tcPr>
            <w:tcW w:w="1359" w:type="pct"/>
            <w:noWrap/>
            <w:tcMar>
              <w:top w:w="15" w:type="dxa"/>
              <w:left w:w="15" w:type="dxa"/>
              <w:bottom w:w="0" w:type="dxa"/>
              <w:right w:w="15" w:type="dxa"/>
            </w:tcMar>
            <w:vAlign w:val="bottom"/>
          </w:tcPr>
          <w:p w14:paraId="26A1BD68" w14:textId="77777777" w:rsidR="002960ED" w:rsidRPr="002960ED" w:rsidRDefault="002960ED" w:rsidP="002960ED">
            <w:pPr>
              <w:jc w:val="center"/>
              <w:rPr>
                <w:sz w:val="22"/>
                <w:szCs w:val="22"/>
                <w:lang w:val="ky-KG"/>
              </w:rPr>
            </w:pPr>
            <w:r w:rsidRPr="002960ED">
              <w:rPr>
                <w:sz w:val="22"/>
                <w:szCs w:val="22"/>
                <w:lang w:val="ky-KG"/>
              </w:rPr>
              <w:t xml:space="preserve">                                          6,4э</w:t>
            </w:r>
          </w:p>
        </w:tc>
      </w:tr>
      <w:tr w:rsidR="002960ED" w:rsidRPr="002960ED" w14:paraId="40C0686C" w14:textId="77777777" w:rsidTr="00BD24E5">
        <w:tc>
          <w:tcPr>
            <w:tcW w:w="2539" w:type="pct"/>
            <w:noWrap/>
            <w:vAlign w:val="center"/>
            <w:hideMark/>
          </w:tcPr>
          <w:p w14:paraId="67ED5D52" w14:textId="77777777" w:rsidR="002960ED" w:rsidRPr="002960ED" w:rsidRDefault="002960ED" w:rsidP="002960ED">
            <w:pPr>
              <w:tabs>
                <w:tab w:val="left" w:pos="5760"/>
              </w:tabs>
              <w:spacing w:before="20" w:after="20"/>
              <w:ind w:left="113" w:hanging="113"/>
              <w:rPr>
                <w:sz w:val="22"/>
                <w:szCs w:val="22"/>
              </w:rPr>
            </w:pPr>
            <w:r w:rsidRPr="002960ED">
              <w:rPr>
                <w:sz w:val="22"/>
                <w:szCs w:val="22"/>
                <w:lang w:val="en-US"/>
              </w:rPr>
              <w:t>COVID-19</w:t>
            </w:r>
            <w:r w:rsidRPr="002960ED">
              <w:rPr>
                <w:sz w:val="22"/>
                <w:szCs w:val="22"/>
              </w:rPr>
              <w:t xml:space="preserve"> (вирус </w:t>
            </w:r>
            <w:proofErr w:type="spellStart"/>
            <w:r w:rsidRPr="002960ED">
              <w:rPr>
                <w:sz w:val="22"/>
                <w:szCs w:val="22"/>
              </w:rPr>
              <w:t>аныкталды</w:t>
            </w:r>
            <w:proofErr w:type="spellEnd"/>
            <w:r w:rsidRPr="002960ED">
              <w:rPr>
                <w:sz w:val="22"/>
                <w:szCs w:val="22"/>
              </w:rPr>
              <w:t>)</w:t>
            </w:r>
          </w:p>
        </w:tc>
        <w:tc>
          <w:tcPr>
            <w:tcW w:w="491" w:type="pct"/>
            <w:tcMar>
              <w:top w:w="15" w:type="dxa"/>
              <w:left w:w="85" w:type="dxa"/>
              <w:bottom w:w="0" w:type="dxa"/>
              <w:right w:w="85" w:type="dxa"/>
            </w:tcMar>
            <w:vAlign w:val="bottom"/>
            <w:hideMark/>
          </w:tcPr>
          <w:p w14:paraId="1821EEBB" w14:textId="77777777" w:rsidR="002960ED" w:rsidRPr="002960ED" w:rsidRDefault="002960ED" w:rsidP="002960ED">
            <w:pPr>
              <w:jc w:val="right"/>
              <w:rPr>
                <w:sz w:val="22"/>
                <w:szCs w:val="22"/>
                <w:lang w:val="ky-KG"/>
              </w:rPr>
            </w:pPr>
            <w:r w:rsidRPr="002960ED">
              <w:rPr>
                <w:sz w:val="22"/>
                <w:szCs w:val="22"/>
                <w:lang w:val="ky-KG"/>
              </w:rPr>
              <w:t>6</w:t>
            </w:r>
          </w:p>
        </w:tc>
        <w:tc>
          <w:tcPr>
            <w:tcW w:w="611" w:type="pct"/>
            <w:vAlign w:val="bottom"/>
          </w:tcPr>
          <w:p w14:paraId="68D02A89" w14:textId="77777777" w:rsidR="002960ED" w:rsidRPr="002960ED" w:rsidRDefault="002960ED" w:rsidP="002960ED">
            <w:pPr>
              <w:jc w:val="right"/>
              <w:rPr>
                <w:sz w:val="22"/>
                <w:szCs w:val="22"/>
                <w:lang w:val="ky-KG"/>
              </w:rPr>
            </w:pPr>
            <w:r w:rsidRPr="002960ED">
              <w:rPr>
                <w:sz w:val="22"/>
                <w:szCs w:val="22"/>
                <w:lang w:val="ky-KG"/>
              </w:rPr>
              <w:t>-</w:t>
            </w:r>
          </w:p>
        </w:tc>
        <w:tc>
          <w:tcPr>
            <w:tcW w:w="1359" w:type="pct"/>
            <w:noWrap/>
            <w:tcMar>
              <w:top w:w="15" w:type="dxa"/>
              <w:left w:w="15" w:type="dxa"/>
              <w:bottom w:w="0" w:type="dxa"/>
              <w:right w:w="15" w:type="dxa"/>
            </w:tcMar>
            <w:vAlign w:val="bottom"/>
          </w:tcPr>
          <w:p w14:paraId="14FCC93A" w14:textId="77777777" w:rsidR="002960ED" w:rsidRPr="002960ED" w:rsidRDefault="002960ED" w:rsidP="002960ED">
            <w:pPr>
              <w:jc w:val="right"/>
              <w:rPr>
                <w:sz w:val="22"/>
                <w:szCs w:val="22"/>
                <w:lang w:val="ky-KG"/>
              </w:rPr>
            </w:pPr>
            <w:r w:rsidRPr="002960ED">
              <w:rPr>
                <w:sz w:val="22"/>
                <w:szCs w:val="22"/>
                <w:lang w:val="ky-KG"/>
              </w:rPr>
              <w:t>-</w:t>
            </w:r>
          </w:p>
        </w:tc>
      </w:tr>
      <w:tr w:rsidR="002960ED" w:rsidRPr="002960ED" w14:paraId="282A9005" w14:textId="77777777" w:rsidTr="00BD24E5">
        <w:tc>
          <w:tcPr>
            <w:tcW w:w="2539" w:type="pct"/>
            <w:noWrap/>
            <w:vAlign w:val="center"/>
            <w:hideMark/>
          </w:tcPr>
          <w:p w14:paraId="3072D379" w14:textId="77777777" w:rsidR="002960ED" w:rsidRPr="002960ED" w:rsidRDefault="002960ED" w:rsidP="002960ED">
            <w:pPr>
              <w:tabs>
                <w:tab w:val="left" w:pos="5760"/>
              </w:tabs>
              <w:spacing w:before="20" w:after="20"/>
              <w:ind w:left="113" w:hanging="113"/>
              <w:rPr>
                <w:sz w:val="22"/>
                <w:szCs w:val="22"/>
              </w:rPr>
            </w:pPr>
            <w:r w:rsidRPr="002960ED">
              <w:rPr>
                <w:sz w:val="22"/>
                <w:szCs w:val="22"/>
                <w:lang w:val="en-US"/>
              </w:rPr>
              <w:t>COVID</w:t>
            </w:r>
            <w:r w:rsidRPr="002960ED">
              <w:rPr>
                <w:sz w:val="22"/>
                <w:szCs w:val="22"/>
              </w:rPr>
              <w:t>-19 (</w:t>
            </w:r>
            <w:proofErr w:type="spellStart"/>
            <w:r w:rsidRPr="002960ED">
              <w:rPr>
                <w:sz w:val="22"/>
                <w:szCs w:val="22"/>
              </w:rPr>
              <w:t>клиникалык</w:t>
            </w:r>
            <w:proofErr w:type="spellEnd"/>
            <w:r w:rsidRPr="002960ED">
              <w:rPr>
                <w:sz w:val="22"/>
                <w:szCs w:val="22"/>
              </w:rPr>
              <w:t xml:space="preserve"> пневмония)</w:t>
            </w:r>
          </w:p>
        </w:tc>
        <w:tc>
          <w:tcPr>
            <w:tcW w:w="491" w:type="pct"/>
            <w:tcMar>
              <w:top w:w="15" w:type="dxa"/>
              <w:left w:w="85" w:type="dxa"/>
              <w:bottom w:w="0" w:type="dxa"/>
              <w:right w:w="85" w:type="dxa"/>
            </w:tcMar>
            <w:vAlign w:val="bottom"/>
            <w:hideMark/>
          </w:tcPr>
          <w:p w14:paraId="40279370" w14:textId="77777777" w:rsidR="002960ED" w:rsidRPr="002960ED" w:rsidRDefault="002960ED" w:rsidP="002960ED">
            <w:pPr>
              <w:jc w:val="right"/>
              <w:rPr>
                <w:sz w:val="22"/>
                <w:szCs w:val="22"/>
                <w:lang w:val="ky-KG"/>
              </w:rPr>
            </w:pPr>
            <w:r w:rsidRPr="002960ED">
              <w:rPr>
                <w:sz w:val="22"/>
                <w:szCs w:val="22"/>
                <w:lang w:val="ky-KG"/>
              </w:rPr>
              <w:t>-</w:t>
            </w:r>
          </w:p>
        </w:tc>
        <w:tc>
          <w:tcPr>
            <w:tcW w:w="611" w:type="pct"/>
            <w:vAlign w:val="bottom"/>
          </w:tcPr>
          <w:p w14:paraId="494FF84B" w14:textId="77777777" w:rsidR="002960ED" w:rsidRPr="002960ED" w:rsidRDefault="002960ED" w:rsidP="002960ED">
            <w:pPr>
              <w:jc w:val="right"/>
              <w:rPr>
                <w:sz w:val="22"/>
                <w:szCs w:val="22"/>
                <w:lang w:val="ky-KG"/>
              </w:rPr>
            </w:pPr>
            <w:r w:rsidRPr="002960ED">
              <w:rPr>
                <w:sz w:val="22"/>
                <w:szCs w:val="22"/>
                <w:lang w:val="ky-KG"/>
              </w:rPr>
              <w:t>-</w:t>
            </w:r>
          </w:p>
        </w:tc>
        <w:tc>
          <w:tcPr>
            <w:tcW w:w="1359" w:type="pct"/>
            <w:noWrap/>
            <w:tcMar>
              <w:top w:w="15" w:type="dxa"/>
              <w:left w:w="15" w:type="dxa"/>
              <w:bottom w:w="0" w:type="dxa"/>
              <w:right w:w="15" w:type="dxa"/>
            </w:tcMar>
            <w:vAlign w:val="bottom"/>
          </w:tcPr>
          <w:p w14:paraId="1BF52F76" w14:textId="77777777" w:rsidR="002960ED" w:rsidRPr="002960ED" w:rsidRDefault="002960ED" w:rsidP="002960ED">
            <w:pPr>
              <w:jc w:val="right"/>
              <w:rPr>
                <w:sz w:val="22"/>
                <w:szCs w:val="22"/>
                <w:lang w:val="ky-KG"/>
              </w:rPr>
            </w:pPr>
            <w:r w:rsidRPr="002960ED">
              <w:rPr>
                <w:sz w:val="22"/>
                <w:szCs w:val="22"/>
                <w:lang w:val="ky-KG"/>
              </w:rPr>
              <w:t>-</w:t>
            </w:r>
          </w:p>
        </w:tc>
      </w:tr>
      <w:tr w:rsidR="002960ED" w:rsidRPr="002960ED" w14:paraId="02DC422C" w14:textId="77777777" w:rsidTr="00BD24E5">
        <w:tc>
          <w:tcPr>
            <w:tcW w:w="2539" w:type="pct"/>
            <w:tcBorders>
              <w:top w:val="nil"/>
              <w:left w:val="nil"/>
              <w:bottom w:val="single" w:sz="4" w:space="0" w:color="auto"/>
              <w:right w:val="nil"/>
            </w:tcBorders>
            <w:noWrap/>
            <w:vAlign w:val="bottom"/>
            <w:hideMark/>
          </w:tcPr>
          <w:p w14:paraId="03E3D49B" w14:textId="77777777" w:rsidR="002960ED" w:rsidRPr="002960ED" w:rsidRDefault="002960ED" w:rsidP="002960ED">
            <w:pPr>
              <w:tabs>
                <w:tab w:val="left" w:pos="5760"/>
              </w:tabs>
              <w:spacing w:before="20" w:after="20"/>
              <w:ind w:left="113" w:hanging="113"/>
              <w:rPr>
                <w:color w:val="000000"/>
                <w:sz w:val="22"/>
                <w:szCs w:val="22"/>
              </w:rPr>
            </w:pPr>
            <w:r w:rsidRPr="002960ED">
              <w:rPr>
                <w:sz w:val="28"/>
                <w:szCs w:val="28"/>
                <w:lang w:val="ky-KG"/>
              </w:rPr>
              <w:t>ө</w:t>
            </w:r>
            <w:r w:rsidRPr="002960ED">
              <w:rPr>
                <w:sz w:val="22"/>
                <w:szCs w:val="22"/>
                <w:lang w:val="ky-KG"/>
              </w:rPr>
              <w:t>ткүр</w:t>
            </w:r>
            <w:r w:rsidRPr="002960ED">
              <w:rPr>
                <w:color w:val="000000"/>
                <w:sz w:val="22"/>
                <w:szCs w:val="22"/>
              </w:rPr>
              <w:t xml:space="preserve"> </w:t>
            </w:r>
            <w:proofErr w:type="spellStart"/>
            <w:r w:rsidRPr="002960ED">
              <w:rPr>
                <w:color w:val="000000"/>
                <w:sz w:val="22"/>
                <w:szCs w:val="22"/>
              </w:rPr>
              <w:t>респиратордук-вирустук</w:t>
            </w:r>
            <w:proofErr w:type="spellEnd"/>
            <w:r w:rsidRPr="002960ED">
              <w:rPr>
                <w:color w:val="000000"/>
                <w:sz w:val="22"/>
                <w:szCs w:val="22"/>
              </w:rPr>
              <w:t xml:space="preserve"> инфекция</w:t>
            </w:r>
          </w:p>
        </w:tc>
        <w:tc>
          <w:tcPr>
            <w:tcW w:w="491" w:type="pct"/>
            <w:tcBorders>
              <w:top w:val="nil"/>
              <w:left w:val="nil"/>
              <w:bottom w:val="single" w:sz="4" w:space="0" w:color="auto"/>
              <w:right w:val="nil"/>
            </w:tcBorders>
            <w:tcMar>
              <w:top w:w="15" w:type="dxa"/>
              <w:left w:w="85" w:type="dxa"/>
              <w:bottom w:w="0" w:type="dxa"/>
              <w:right w:w="85" w:type="dxa"/>
            </w:tcMar>
            <w:vAlign w:val="bottom"/>
            <w:hideMark/>
          </w:tcPr>
          <w:p w14:paraId="565FE80B" w14:textId="77777777" w:rsidR="002960ED" w:rsidRPr="002960ED" w:rsidRDefault="002960ED" w:rsidP="002960ED">
            <w:pPr>
              <w:jc w:val="right"/>
              <w:rPr>
                <w:b/>
                <w:color w:val="000000"/>
                <w:sz w:val="22"/>
                <w:szCs w:val="22"/>
              </w:rPr>
            </w:pPr>
            <w:r w:rsidRPr="002960ED">
              <w:rPr>
                <w:b/>
                <w:color w:val="000000"/>
                <w:sz w:val="22"/>
                <w:szCs w:val="22"/>
              </w:rPr>
              <w:t>1627</w:t>
            </w:r>
          </w:p>
        </w:tc>
        <w:tc>
          <w:tcPr>
            <w:tcW w:w="611" w:type="pct"/>
            <w:tcBorders>
              <w:top w:val="nil"/>
              <w:left w:val="nil"/>
              <w:bottom w:val="single" w:sz="4" w:space="0" w:color="auto"/>
              <w:right w:val="nil"/>
            </w:tcBorders>
            <w:vAlign w:val="bottom"/>
          </w:tcPr>
          <w:p w14:paraId="3855CE81" w14:textId="77777777" w:rsidR="002960ED" w:rsidRPr="002960ED" w:rsidRDefault="002960ED" w:rsidP="002960ED">
            <w:pPr>
              <w:jc w:val="right"/>
              <w:rPr>
                <w:b/>
                <w:color w:val="000000"/>
                <w:sz w:val="22"/>
                <w:szCs w:val="22"/>
                <w:lang w:val="ky-KG"/>
              </w:rPr>
            </w:pPr>
            <w:r w:rsidRPr="002960ED">
              <w:rPr>
                <w:b/>
                <w:color w:val="000000"/>
                <w:sz w:val="22"/>
                <w:szCs w:val="22"/>
                <w:lang w:val="ky-KG"/>
              </w:rPr>
              <w:t>3727</w:t>
            </w:r>
          </w:p>
        </w:tc>
        <w:tc>
          <w:tcPr>
            <w:tcW w:w="1359" w:type="pct"/>
            <w:tcBorders>
              <w:top w:val="nil"/>
              <w:left w:val="nil"/>
              <w:bottom w:val="single" w:sz="4" w:space="0" w:color="auto"/>
              <w:right w:val="nil"/>
            </w:tcBorders>
            <w:noWrap/>
            <w:tcMar>
              <w:top w:w="15" w:type="dxa"/>
              <w:left w:w="15" w:type="dxa"/>
              <w:bottom w:w="0" w:type="dxa"/>
              <w:right w:w="15" w:type="dxa"/>
            </w:tcMar>
            <w:vAlign w:val="bottom"/>
          </w:tcPr>
          <w:p w14:paraId="4EE002E7" w14:textId="77777777" w:rsidR="002960ED" w:rsidRPr="002960ED" w:rsidRDefault="002960ED" w:rsidP="002960ED">
            <w:pPr>
              <w:jc w:val="right"/>
              <w:rPr>
                <w:b/>
                <w:color w:val="000000"/>
                <w:sz w:val="22"/>
                <w:szCs w:val="22"/>
                <w:lang w:val="ky-KG"/>
              </w:rPr>
            </w:pPr>
            <w:r w:rsidRPr="002960ED">
              <w:rPr>
                <w:b/>
                <w:color w:val="000000"/>
                <w:sz w:val="22"/>
                <w:szCs w:val="22"/>
                <w:lang w:val="ky-KG"/>
              </w:rPr>
              <w:t>2,2э</w:t>
            </w:r>
          </w:p>
        </w:tc>
      </w:tr>
    </w:tbl>
    <w:p w14:paraId="56E334D3" w14:textId="77777777" w:rsidR="002960ED" w:rsidRPr="002960ED" w:rsidRDefault="002960ED" w:rsidP="002960ED">
      <w:pPr>
        <w:jc w:val="both"/>
        <w:rPr>
          <w:b/>
          <w:color w:val="C0504D"/>
        </w:rPr>
      </w:pPr>
    </w:p>
    <w:p w14:paraId="6543C211" w14:textId="77777777" w:rsidR="00130987" w:rsidRPr="00151881" w:rsidRDefault="00130987" w:rsidP="002A3EDA">
      <w:pPr>
        <w:widowControl w:val="0"/>
        <w:autoSpaceDE w:val="0"/>
        <w:autoSpaceDN w:val="0"/>
        <w:ind w:firstLine="708"/>
        <w:jc w:val="both"/>
        <w:rPr>
          <w:lang w:val="ky-KG"/>
        </w:rPr>
      </w:pPr>
    </w:p>
    <w:p w14:paraId="7FA12656" w14:textId="77777777" w:rsidR="00130987" w:rsidRPr="00151881" w:rsidRDefault="00130987" w:rsidP="002A3EDA">
      <w:pPr>
        <w:widowControl w:val="0"/>
        <w:autoSpaceDE w:val="0"/>
        <w:autoSpaceDN w:val="0"/>
        <w:ind w:firstLine="708"/>
        <w:jc w:val="both"/>
        <w:rPr>
          <w:lang w:val="ky-KG"/>
        </w:rPr>
      </w:pPr>
    </w:p>
    <w:p w14:paraId="7C359814" w14:textId="77777777" w:rsidR="0024082F" w:rsidRPr="00151881" w:rsidRDefault="00CE6776" w:rsidP="0024082F">
      <w:pPr>
        <w:jc w:val="both"/>
        <w:rPr>
          <w:b/>
          <w:sz w:val="28"/>
          <w:szCs w:val="28"/>
          <w:lang w:val="ky-KG"/>
        </w:rPr>
      </w:pPr>
      <w:r w:rsidRPr="00151881">
        <w:rPr>
          <w:b/>
          <w:sz w:val="28"/>
          <w:szCs w:val="28"/>
          <w:lang w:val="ky-KG"/>
        </w:rPr>
        <w:t xml:space="preserve">Ош шаардык статистика </w:t>
      </w:r>
    </w:p>
    <w:p w14:paraId="7799CA53" w14:textId="154B43F1" w:rsidR="00CE6776" w:rsidRPr="00151881" w:rsidRDefault="00CE6776" w:rsidP="0024082F">
      <w:pPr>
        <w:jc w:val="both"/>
        <w:rPr>
          <w:b/>
          <w:sz w:val="28"/>
          <w:szCs w:val="28"/>
          <w:lang w:val="ky-KG"/>
        </w:rPr>
      </w:pPr>
      <w:r w:rsidRPr="00151881">
        <w:rPr>
          <w:b/>
          <w:sz w:val="28"/>
          <w:szCs w:val="28"/>
          <w:lang w:val="ky-KG"/>
        </w:rPr>
        <w:t>башкармалыгынын жетекчиси</w:t>
      </w:r>
      <w:r w:rsidRPr="00151881">
        <w:rPr>
          <w:b/>
          <w:sz w:val="28"/>
          <w:szCs w:val="28"/>
          <w:lang w:val="ky-KG"/>
        </w:rPr>
        <w:tab/>
        <w:t xml:space="preserve">  </w:t>
      </w:r>
      <w:r w:rsidR="0024082F" w:rsidRPr="00151881">
        <w:rPr>
          <w:b/>
          <w:sz w:val="28"/>
          <w:szCs w:val="28"/>
          <w:lang w:val="ky-KG"/>
        </w:rPr>
        <w:t xml:space="preserve">                 </w:t>
      </w:r>
      <w:r w:rsidR="00FB2532" w:rsidRPr="00151881">
        <w:rPr>
          <w:b/>
          <w:sz w:val="28"/>
          <w:szCs w:val="28"/>
          <w:lang w:val="ky-KG"/>
        </w:rPr>
        <w:t xml:space="preserve">                     </w:t>
      </w:r>
      <w:r w:rsidR="0024082F" w:rsidRPr="00151881">
        <w:rPr>
          <w:b/>
          <w:sz w:val="28"/>
          <w:szCs w:val="28"/>
          <w:lang w:val="ky-KG"/>
        </w:rPr>
        <w:t xml:space="preserve">      </w:t>
      </w:r>
      <w:r w:rsidRPr="00151881">
        <w:rPr>
          <w:b/>
          <w:sz w:val="28"/>
          <w:szCs w:val="28"/>
          <w:lang w:val="ky-KG"/>
        </w:rPr>
        <w:t xml:space="preserve">        </w:t>
      </w:r>
      <w:r w:rsidR="008E033B" w:rsidRPr="00151881">
        <w:rPr>
          <w:b/>
          <w:sz w:val="28"/>
          <w:szCs w:val="28"/>
          <w:lang w:val="ky-KG"/>
        </w:rPr>
        <w:t>У</w:t>
      </w:r>
      <w:r w:rsidRPr="00151881">
        <w:rPr>
          <w:b/>
          <w:sz w:val="28"/>
          <w:szCs w:val="28"/>
          <w:lang w:val="ky-KG"/>
        </w:rPr>
        <w:t xml:space="preserve">. </w:t>
      </w:r>
      <w:r w:rsidR="008E033B" w:rsidRPr="00151881">
        <w:rPr>
          <w:b/>
          <w:sz w:val="28"/>
          <w:szCs w:val="28"/>
          <w:lang w:val="ky-KG"/>
        </w:rPr>
        <w:t>Мокеев</w:t>
      </w:r>
    </w:p>
    <w:p w14:paraId="61F3C0F8" w14:textId="77777777" w:rsidR="001C75F6" w:rsidRPr="00151881" w:rsidRDefault="001C75F6" w:rsidP="0041345C">
      <w:pPr>
        <w:spacing w:line="300" w:lineRule="auto"/>
        <w:ind w:right="170"/>
        <w:jc w:val="center"/>
        <w:rPr>
          <w:b/>
          <w:sz w:val="32"/>
          <w:szCs w:val="32"/>
        </w:rPr>
      </w:pPr>
    </w:p>
    <w:p w14:paraId="31EB7637" w14:textId="77777777" w:rsidR="004A25C4" w:rsidRPr="00151881" w:rsidRDefault="004A25C4" w:rsidP="0041345C">
      <w:pPr>
        <w:spacing w:line="300" w:lineRule="auto"/>
        <w:ind w:right="170"/>
        <w:jc w:val="center"/>
        <w:rPr>
          <w:b/>
          <w:sz w:val="32"/>
          <w:szCs w:val="32"/>
        </w:rPr>
      </w:pPr>
    </w:p>
    <w:p w14:paraId="261AA101" w14:textId="77777777" w:rsidR="004A25C4" w:rsidRPr="00151881" w:rsidRDefault="004A25C4" w:rsidP="0041345C">
      <w:pPr>
        <w:spacing w:line="300" w:lineRule="auto"/>
        <w:ind w:right="170"/>
        <w:jc w:val="center"/>
        <w:rPr>
          <w:b/>
          <w:sz w:val="32"/>
          <w:szCs w:val="32"/>
        </w:rPr>
      </w:pPr>
    </w:p>
    <w:p w14:paraId="0DF23851" w14:textId="77777777" w:rsidR="004A25C4" w:rsidRPr="00151881" w:rsidRDefault="004A25C4" w:rsidP="0041345C">
      <w:pPr>
        <w:spacing w:line="300" w:lineRule="auto"/>
        <w:ind w:right="170"/>
        <w:jc w:val="center"/>
        <w:rPr>
          <w:b/>
          <w:sz w:val="32"/>
          <w:szCs w:val="32"/>
        </w:rPr>
      </w:pPr>
    </w:p>
    <w:p w14:paraId="34BDE037" w14:textId="77777777" w:rsidR="004A25C4" w:rsidRPr="00151881" w:rsidRDefault="004A25C4" w:rsidP="0041345C">
      <w:pPr>
        <w:spacing w:line="300" w:lineRule="auto"/>
        <w:ind w:right="170"/>
        <w:jc w:val="center"/>
        <w:rPr>
          <w:b/>
          <w:sz w:val="32"/>
          <w:szCs w:val="32"/>
          <w:lang w:val="ky-KG"/>
        </w:rPr>
      </w:pPr>
    </w:p>
    <w:p w14:paraId="3D6055B0" w14:textId="77777777" w:rsidR="00F06D68" w:rsidRPr="00151881" w:rsidRDefault="00F06D68" w:rsidP="0041345C">
      <w:pPr>
        <w:spacing w:line="300" w:lineRule="auto"/>
        <w:ind w:right="170"/>
        <w:jc w:val="center"/>
        <w:rPr>
          <w:b/>
          <w:sz w:val="32"/>
          <w:szCs w:val="32"/>
          <w:lang w:val="ky-KG"/>
        </w:rPr>
      </w:pPr>
    </w:p>
    <w:p w14:paraId="0466BFED" w14:textId="77777777" w:rsidR="00F06D68" w:rsidRPr="00151881" w:rsidRDefault="00F06D68" w:rsidP="0041345C">
      <w:pPr>
        <w:spacing w:line="300" w:lineRule="auto"/>
        <w:ind w:right="170"/>
        <w:jc w:val="center"/>
        <w:rPr>
          <w:b/>
          <w:sz w:val="32"/>
          <w:szCs w:val="32"/>
          <w:lang w:val="ky-KG"/>
        </w:rPr>
      </w:pPr>
    </w:p>
    <w:p w14:paraId="75FE19DF" w14:textId="77777777" w:rsidR="00F06D68" w:rsidRPr="00151881" w:rsidRDefault="00F06D68" w:rsidP="0041345C">
      <w:pPr>
        <w:spacing w:line="300" w:lineRule="auto"/>
        <w:ind w:right="170"/>
        <w:jc w:val="center"/>
        <w:rPr>
          <w:b/>
          <w:sz w:val="32"/>
          <w:szCs w:val="32"/>
          <w:lang w:val="ky-KG"/>
        </w:rPr>
      </w:pPr>
    </w:p>
    <w:p w14:paraId="4115A363" w14:textId="77777777" w:rsidR="00F06D68" w:rsidRPr="00151881" w:rsidRDefault="00F06D68" w:rsidP="0041345C">
      <w:pPr>
        <w:spacing w:line="300" w:lineRule="auto"/>
        <w:ind w:right="170"/>
        <w:jc w:val="center"/>
        <w:rPr>
          <w:b/>
          <w:sz w:val="32"/>
          <w:szCs w:val="32"/>
          <w:lang w:val="ky-KG"/>
        </w:rPr>
      </w:pPr>
    </w:p>
    <w:p w14:paraId="3DA57FBF" w14:textId="77777777" w:rsidR="00F06D68" w:rsidRPr="00151881" w:rsidRDefault="00F06D68" w:rsidP="0041345C">
      <w:pPr>
        <w:spacing w:line="300" w:lineRule="auto"/>
        <w:ind w:right="170"/>
        <w:jc w:val="center"/>
        <w:rPr>
          <w:b/>
          <w:sz w:val="32"/>
          <w:szCs w:val="32"/>
          <w:lang w:val="ky-KG"/>
        </w:rPr>
      </w:pPr>
    </w:p>
    <w:p w14:paraId="75800961" w14:textId="77777777" w:rsidR="00F06D68" w:rsidRPr="00151881" w:rsidRDefault="00F06D68" w:rsidP="0041345C">
      <w:pPr>
        <w:spacing w:line="300" w:lineRule="auto"/>
        <w:ind w:right="170"/>
        <w:jc w:val="center"/>
        <w:rPr>
          <w:b/>
          <w:sz w:val="32"/>
          <w:szCs w:val="32"/>
          <w:lang w:val="ky-KG"/>
        </w:rPr>
      </w:pPr>
    </w:p>
    <w:p w14:paraId="0A4D0F0B" w14:textId="77777777" w:rsidR="00F06D68" w:rsidRPr="00151881" w:rsidRDefault="00F06D68" w:rsidP="0041345C">
      <w:pPr>
        <w:spacing w:line="300" w:lineRule="auto"/>
        <w:ind w:right="170"/>
        <w:jc w:val="center"/>
        <w:rPr>
          <w:b/>
          <w:sz w:val="32"/>
          <w:szCs w:val="32"/>
          <w:lang w:val="ky-KG"/>
        </w:rPr>
      </w:pPr>
    </w:p>
    <w:p w14:paraId="11AD056B" w14:textId="77777777" w:rsidR="00D23437" w:rsidRPr="00151881" w:rsidRDefault="00D23437" w:rsidP="0041345C">
      <w:pPr>
        <w:spacing w:line="300" w:lineRule="auto"/>
        <w:ind w:right="170"/>
        <w:jc w:val="center"/>
        <w:rPr>
          <w:b/>
          <w:sz w:val="32"/>
          <w:szCs w:val="32"/>
          <w:lang w:val="ky-KG"/>
        </w:rPr>
      </w:pPr>
    </w:p>
    <w:p w14:paraId="14C7F54B" w14:textId="77777777" w:rsidR="00D23437" w:rsidRPr="00151881" w:rsidRDefault="00D23437" w:rsidP="0041345C">
      <w:pPr>
        <w:spacing w:line="300" w:lineRule="auto"/>
        <w:ind w:right="170"/>
        <w:jc w:val="center"/>
        <w:rPr>
          <w:b/>
          <w:sz w:val="32"/>
          <w:szCs w:val="32"/>
          <w:lang w:val="ky-KG"/>
        </w:rPr>
      </w:pPr>
    </w:p>
    <w:p w14:paraId="40436AE0" w14:textId="77777777" w:rsidR="00D23437" w:rsidRPr="00151881" w:rsidRDefault="00D23437" w:rsidP="0041345C">
      <w:pPr>
        <w:spacing w:line="300" w:lineRule="auto"/>
        <w:ind w:right="170"/>
        <w:jc w:val="center"/>
        <w:rPr>
          <w:b/>
          <w:sz w:val="32"/>
          <w:szCs w:val="32"/>
          <w:lang w:val="ky-KG"/>
        </w:rPr>
      </w:pPr>
    </w:p>
    <w:p w14:paraId="2CBF82C7" w14:textId="77777777" w:rsidR="00D23437" w:rsidRPr="00151881" w:rsidRDefault="00D23437" w:rsidP="0041345C">
      <w:pPr>
        <w:spacing w:line="300" w:lineRule="auto"/>
        <w:ind w:right="170"/>
        <w:jc w:val="center"/>
        <w:rPr>
          <w:b/>
          <w:sz w:val="32"/>
          <w:szCs w:val="32"/>
          <w:lang w:val="ky-KG"/>
        </w:rPr>
      </w:pPr>
    </w:p>
    <w:p w14:paraId="50A58CB7" w14:textId="77777777" w:rsidR="00D23437" w:rsidRPr="00151881" w:rsidRDefault="00D23437" w:rsidP="0041345C">
      <w:pPr>
        <w:spacing w:line="300" w:lineRule="auto"/>
        <w:ind w:right="170"/>
        <w:jc w:val="center"/>
        <w:rPr>
          <w:b/>
          <w:sz w:val="32"/>
          <w:szCs w:val="32"/>
          <w:lang w:val="ky-KG"/>
        </w:rPr>
      </w:pPr>
    </w:p>
    <w:p w14:paraId="727829D2" w14:textId="77777777" w:rsidR="00D23437" w:rsidRPr="00151881" w:rsidRDefault="00D23437" w:rsidP="0041345C">
      <w:pPr>
        <w:spacing w:line="300" w:lineRule="auto"/>
        <w:ind w:right="170"/>
        <w:jc w:val="center"/>
        <w:rPr>
          <w:b/>
          <w:sz w:val="32"/>
          <w:szCs w:val="32"/>
          <w:lang w:val="ky-KG"/>
        </w:rPr>
      </w:pPr>
    </w:p>
    <w:p w14:paraId="3DCC2987" w14:textId="77777777" w:rsidR="00D23437" w:rsidRPr="00151881" w:rsidRDefault="00D23437" w:rsidP="0041345C">
      <w:pPr>
        <w:spacing w:line="300" w:lineRule="auto"/>
        <w:ind w:right="170"/>
        <w:jc w:val="center"/>
        <w:rPr>
          <w:b/>
          <w:sz w:val="32"/>
          <w:szCs w:val="32"/>
          <w:lang w:val="ky-KG"/>
        </w:rPr>
      </w:pPr>
    </w:p>
    <w:p w14:paraId="3329E264" w14:textId="77777777" w:rsidR="00D23437" w:rsidRPr="00151881" w:rsidRDefault="00D23437" w:rsidP="0041345C">
      <w:pPr>
        <w:spacing w:line="300" w:lineRule="auto"/>
        <w:ind w:right="170"/>
        <w:jc w:val="center"/>
        <w:rPr>
          <w:b/>
          <w:sz w:val="32"/>
          <w:szCs w:val="32"/>
          <w:lang w:val="ky-KG"/>
        </w:rPr>
      </w:pPr>
    </w:p>
    <w:p w14:paraId="4951EE95" w14:textId="77777777" w:rsidR="00D23437" w:rsidRPr="00151881" w:rsidRDefault="00D23437" w:rsidP="0041345C">
      <w:pPr>
        <w:spacing w:line="300" w:lineRule="auto"/>
        <w:ind w:right="170"/>
        <w:jc w:val="center"/>
        <w:rPr>
          <w:b/>
          <w:sz w:val="32"/>
          <w:szCs w:val="32"/>
          <w:lang w:val="ky-KG"/>
        </w:rPr>
      </w:pPr>
    </w:p>
    <w:p w14:paraId="4DB469A8" w14:textId="77777777" w:rsidR="00D23437" w:rsidRPr="00151881" w:rsidRDefault="00D23437" w:rsidP="0041345C">
      <w:pPr>
        <w:spacing w:line="300" w:lineRule="auto"/>
        <w:ind w:right="170"/>
        <w:jc w:val="center"/>
        <w:rPr>
          <w:b/>
          <w:sz w:val="32"/>
          <w:szCs w:val="32"/>
          <w:lang w:val="ky-KG"/>
        </w:rPr>
      </w:pPr>
    </w:p>
    <w:p w14:paraId="2810BB8E" w14:textId="77777777" w:rsidR="00D23437" w:rsidRPr="00151881" w:rsidRDefault="00D23437" w:rsidP="0041345C">
      <w:pPr>
        <w:spacing w:line="300" w:lineRule="auto"/>
        <w:ind w:right="170"/>
        <w:jc w:val="center"/>
        <w:rPr>
          <w:b/>
          <w:sz w:val="32"/>
          <w:szCs w:val="32"/>
          <w:lang w:val="ky-KG"/>
        </w:rPr>
      </w:pPr>
    </w:p>
    <w:p w14:paraId="5AEB9F28" w14:textId="77777777" w:rsidR="00D23437" w:rsidRPr="00151881" w:rsidRDefault="00D23437" w:rsidP="0041345C">
      <w:pPr>
        <w:spacing w:line="300" w:lineRule="auto"/>
        <w:ind w:right="170"/>
        <w:jc w:val="center"/>
        <w:rPr>
          <w:b/>
          <w:sz w:val="32"/>
          <w:szCs w:val="32"/>
          <w:lang w:val="ky-KG"/>
        </w:rPr>
      </w:pPr>
    </w:p>
    <w:p w14:paraId="3882995C" w14:textId="77777777" w:rsidR="00D23437" w:rsidRPr="00151881" w:rsidRDefault="00D23437" w:rsidP="0041345C">
      <w:pPr>
        <w:spacing w:line="300" w:lineRule="auto"/>
        <w:ind w:right="170"/>
        <w:jc w:val="center"/>
        <w:rPr>
          <w:b/>
          <w:sz w:val="32"/>
          <w:szCs w:val="32"/>
          <w:lang w:val="ky-KG"/>
        </w:rPr>
      </w:pPr>
    </w:p>
    <w:p w14:paraId="59CB449F" w14:textId="77777777" w:rsidR="00D23437" w:rsidRPr="00151881" w:rsidRDefault="00D23437" w:rsidP="0041345C">
      <w:pPr>
        <w:spacing w:line="300" w:lineRule="auto"/>
        <w:ind w:right="170"/>
        <w:jc w:val="center"/>
        <w:rPr>
          <w:b/>
          <w:sz w:val="32"/>
          <w:szCs w:val="32"/>
          <w:lang w:val="ky-KG"/>
        </w:rPr>
      </w:pPr>
    </w:p>
    <w:p w14:paraId="381EF50A" w14:textId="77777777" w:rsidR="00D23437" w:rsidRPr="00151881" w:rsidRDefault="00D23437" w:rsidP="0041345C">
      <w:pPr>
        <w:spacing w:line="300" w:lineRule="auto"/>
        <w:ind w:right="170"/>
        <w:jc w:val="center"/>
        <w:rPr>
          <w:b/>
          <w:sz w:val="32"/>
          <w:szCs w:val="32"/>
          <w:lang w:val="ky-KG"/>
        </w:rPr>
      </w:pPr>
    </w:p>
    <w:p w14:paraId="450E58E6" w14:textId="77777777" w:rsidR="00D23437" w:rsidRPr="00151881" w:rsidRDefault="00D23437" w:rsidP="0041345C">
      <w:pPr>
        <w:spacing w:line="300" w:lineRule="auto"/>
        <w:ind w:right="170"/>
        <w:jc w:val="center"/>
        <w:rPr>
          <w:b/>
          <w:sz w:val="32"/>
          <w:szCs w:val="32"/>
          <w:lang w:val="ky-KG"/>
        </w:rPr>
      </w:pPr>
    </w:p>
    <w:p w14:paraId="7884D9C0" w14:textId="77777777" w:rsidR="00D23437" w:rsidRPr="00151881" w:rsidRDefault="00D23437" w:rsidP="0041345C">
      <w:pPr>
        <w:spacing w:line="300" w:lineRule="auto"/>
        <w:ind w:right="170"/>
        <w:jc w:val="center"/>
        <w:rPr>
          <w:b/>
          <w:sz w:val="32"/>
          <w:szCs w:val="32"/>
          <w:lang w:val="ky-KG"/>
        </w:rPr>
      </w:pPr>
    </w:p>
    <w:p w14:paraId="4428A21D" w14:textId="77777777" w:rsidR="00D23437" w:rsidRPr="00151881" w:rsidRDefault="00D23437" w:rsidP="0041345C">
      <w:pPr>
        <w:spacing w:line="300" w:lineRule="auto"/>
        <w:ind w:right="170"/>
        <w:jc w:val="center"/>
        <w:rPr>
          <w:b/>
          <w:sz w:val="32"/>
          <w:szCs w:val="32"/>
          <w:lang w:val="ky-KG"/>
        </w:rPr>
      </w:pPr>
    </w:p>
    <w:p w14:paraId="60D71E92" w14:textId="77777777" w:rsidR="00D23437" w:rsidRPr="00151881" w:rsidRDefault="00D23437" w:rsidP="0041345C">
      <w:pPr>
        <w:spacing w:line="300" w:lineRule="auto"/>
        <w:ind w:right="170"/>
        <w:jc w:val="center"/>
        <w:rPr>
          <w:b/>
          <w:sz w:val="32"/>
          <w:szCs w:val="32"/>
          <w:lang w:val="ky-KG"/>
        </w:rPr>
      </w:pPr>
    </w:p>
    <w:p w14:paraId="5AC805A9" w14:textId="77777777" w:rsidR="00D23437" w:rsidRPr="00151881" w:rsidRDefault="00D23437" w:rsidP="0041345C">
      <w:pPr>
        <w:spacing w:line="300" w:lineRule="auto"/>
        <w:ind w:right="170"/>
        <w:jc w:val="center"/>
        <w:rPr>
          <w:b/>
          <w:sz w:val="32"/>
          <w:szCs w:val="32"/>
          <w:lang w:val="ky-KG"/>
        </w:rPr>
      </w:pPr>
    </w:p>
    <w:p w14:paraId="4FA43DE0" w14:textId="77777777" w:rsidR="00D23437" w:rsidRPr="00151881" w:rsidRDefault="00D23437" w:rsidP="0041345C">
      <w:pPr>
        <w:spacing w:line="300" w:lineRule="auto"/>
        <w:ind w:right="170"/>
        <w:jc w:val="center"/>
        <w:rPr>
          <w:b/>
          <w:sz w:val="32"/>
          <w:szCs w:val="32"/>
          <w:lang w:val="ky-KG"/>
        </w:rPr>
      </w:pPr>
    </w:p>
    <w:p w14:paraId="7E1059E8" w14:textId="77777777" w:rsidR="00FB2D04" w:rsidRPr="00151881" w:rsidRDefault="00FB2D04" w:rsidP="0041345C">
      <w:pPr>
        <w:spacing w:line="300" w:lineRule="auto"/>
        <w:ind w:right="170"/>
        <w:jc w:val="center"/>
        <w:rPr>
          <w:b/>
          <w:sz w:val="32"/>
          <w:szCs w:val="32"/>
          <w:lang w:val="ky-KG"/>
        </w:rPr>
      </w:pPr>
    </w:p>
    <w:p w14:paraId="0841832C" w14:textId="77777777" w:rsidR="00FB2D04" w:rsidRPr="00151881" w:rsidRDefault="00FB2D04" w:rsidP="0041345C">
      <w:pPr>
        <w:spacing w:line="300" w:lineRule="auto"/>
        <w:ind w:right="170"/>
        <w:jc w:val="center"/>
        <w:rPr>
          <w:b/>
          <w:sz w:val="32"/>
          <w:szCs w:val="32"/>
          <w:lang w:val="ky-KG"/>
        </w:rPr>
      </w:pPr>
    </w:p>
    <w:p w14:paraId="63754588" w14:textId="77777777" w:rsidR="00FB2D04" w:rsidRPr="00151881" w:rsidRDefault="00FB2D04" w:rsidP="0041345C">
      <w:pPr>
        <w:spacing w:line="300" w:lineRule="auto"/>
        <w:ind w:right="170"/>
        <w:jc w:val="center"/>
        <w:rPr>
          <w:b/>
          <w:sz w:val="32"/>
          <w:szCs w:val="32"/>
          <w:lang w:val="ky-KG"/>
        </w:rPr>
      </w:pPr>
    </w:p>
    <w:p w14:paraId="0B9E36AC" w14:textId="77777777" w:rsidR="00FB2D04" w:rsidRPr="00151881" w:rsidRDefault="00FB2D04" w:rsidP="0041345C">
      <w:pPr>
        <w:spacing w:line="300" w:lineRule="auto"/>
        <w:ind w:right="170"/>
        <w:jc w:val="center"/>
        <w:rPr>
          <w:b/>
          <w:sz w:val="32"/>
          <w:szCs w:val="32"/>
          <w:lang w:val="ky-KG"/>
        </w:rPr>
      </w:pPr>
    </w:p>
    <w:p w14:paraId="67B90D32" w14:textId="77777777" w:rsidR="00FB2D04" w:rsidRPr="00151881" w:rsidRDefault="00FB2D04" w:rsidP="0041345C">
      <w:pPr>
        <w:spacing w:line="300" w:lineRule="auto"/>
        <w:ind w:right="170"/>
        <w:jc w:val="center"/>
        <w:rPr>
          <w:b/>
          <w:sz w:val="32"/>
          <w:szCs w:val="32"/>
          <w:lang w:val="ky-KG"/>
        </w:rPr>
      </w:pPr>
    </w:p>
    <w:p w14:paraId="3E55C09F" w14:textId="77777777" w:rsidR="00FB2D04" w:rsidRPr="00151881" w:rsidRDefault="00FB2D04" w:rsidP="0041345C">
      <w:pPr>
        <w:spacing w:line="300" w:lineRule="auto"/>
        <w:ind w:right="170"/>
        <w:jc w:val="center"/>
        <w:rPr>
          <w:b/>
          <w:sz w:val="32"/>
          <w:szCs w:val="32"/>
          <w:lang w:val="ky-KG"/>
        </w:rPr>
      </w:pPr>
    </w:p>
    <w:p w14:paraId="6A2713E2" w14:textId="77777777" w:rsidR="00FB2D04" w:rsidRPr="00151881" w:rsidRDefault="00FB2D04" w:rsidP="0041345C">
      <w:pPr>
        <w:spacing w:line="300" w:lineRule="auto"/>
        <w:ind w:right="170"/>
        <w:jc w:val="center"/>
        <w:rPr>
          <w:b/>
          <w:sz w:val="32"/>
          <w:szCs w:val="32"/>
          <w:lang w:val="ky-KG"/>
        </w:rPr>
      </w:pPr>
    </w:p>
    <w:p w14:paraId="4975904F" w14:textId="77777777" w:rsidR="00FB2D04" w:rsidRPr="00151881" w:rsidRDefault="00FB2D04" w:rsidP="0041345C">
      <w:pPr>
        <w:spacing w:line="300" w:lineRule="auto"/>
        <w:ind w:right="170"/>
        <w:jc w:val="center"/>
        <w:rPr>
          <w:b/>
          <w:sz w:val="32"/>
          <w:szCs w:val="32"/>
          <w:lang w:val="ky-KG"/>
        </w:rPr>
      </w:pPr>
    </w:p>
    <w:p w14:paraId="054D8604" w14:textId="77777777" w:rsidR="00FB2D04" w:rsidRPr="00151881" w:rsidRDefault="00FB2D04" w:rsidP="0041345C">
      <w:pPr>
        <w:spacing w:line="300" w:lineRule="auto"/>
        <w:ind w:right="170"/>
        <w:jc w:val="center"/>
        <w:rPr>
          <w:b/>
          <w:sz w:val="32"/>
          <w:szCs w:val="32"/>
          <w:lang w:val="ky-KG"/>
        </w:rPr>
      </w:pPr>
    </w:p>
    <w:p w14:paraId="48EE0490" w14:textId="77777777" w:rsidR="00FB2D04" w:rsidRPr="00151881" w:rsidRDefault="00FB2D04" w:rsidP="0041345C">
      <w:pPr>
        <w:spacing w:line="300" w:lineRule="auto"/>
        <w:ind w:right="170"/>
        <w:jc w:val="center"/>
        <w:rPr>
          <w:b/>
          <w:sz w:val="32"/>
          <w:szCs w:val="32"/>
          <w:lang w:val="ky-KG"/>
        </w:rPr>
      </w:pPr>
    </w:p>
    <w:p w14:paraId="0AF74142" w14:textId="77777777" w:rsidR="00FB2D04" w:rsidRDefault="00FB2D04" w:rsidP="0041345C">
      <w:pPr>
        <w:spacing w:line="300" w:lineRule="auto"/>
        <w:ind w:right="170"/>
        <w:jc w:val="center"/>
        <w:rPr>
          <w:b/>
          <w:sz w:val="32"/>
          <w:szCs w:val="32"/>
          <w:lang w:val="ky-KG"/>
        </w:rPr>
      </w:pPr>
    </w:p>
    <w:p w14:paraId="766CBF5A" w14:textId="77777777" w:rsidR="00953CB8" w:rsidRDefault="00953CB8" w:rsidP="0041345C">
      <w:pPr>
        <w:spacing w:line="300" w:lineRule="auto"/>
        <w:ind w:right="170"/>
        <w:jc w:val="center"/>
        <w:rPr>
          <w:b/>
          <w:sz w:val="32"/>
          <w:szCs w:val="32"/>
          <w:lang w:val="ky-KG"/>
        </w:rPr>
      </w:pPr>
    </w:p>
    <w:p w14:paraId="2431739E" w14:textId="77777777" w:rsidR="00953CB8" w:rsidRDefault="00953CB8" w:rsidP="0041345C">
      <w:pPr>
        <w:spacing w:line="300" w:lineRule="auto"/>
        <w:ind w:right="170"/>
        <w:jc w:val="center"/>
        <w:rPr>
          <w:b/>
          <w:sz w:val="32"/>
          <w:szCs w:val="32"/>
          <w:lang w:val="ky-KG"/>
        </w:rPr>
      </w:pPr>
    </w:p>
    <w:p w14:paraId="1C1F7758" w14:textId="77777777" w:rsidR="00953CB8" w:rsidRPr="00151881" w:rsidRDefault="00953CB8" w:rsidP="0041345C">
      <w:pPr>
        <w:spacing w:line="300" w:lineRule="auto"/>
        <w:ind w:right="170"/>
        <w:jc w:val="center"/>
        <w:rPr>
          <w:b/>
          <w:sz w:val="32"/>
          <w:szCs w:val="32"/>
          <w:lang w:val="ky-KG"/>
        </w:rPr>
      </w:pPr>
    </w:p>
    <w:p w14:paraId="5625EC8D" w14:textId="0D050A20" w:rsidR="008A692C" w:rsidRPr="00151881" w:rsidRDefault="0075658C" w:rsidP="001E4B30">
      <w:pPr>
        <w:spacing w:line="300" w:lineRule="auto"/>
        <w:ind w:right="170"/>
        <w:jc w:val="center"/>
        <w:rPr>
          <w:b/>
          <w:sz w:val="32"/>
          <w:szCs w:val="32"/>
        </w:rPr>
      </w:pPr>
      <w:r w:rsidRPr="00151881">
        <w:rPr>
          <w:b/>
          <w:sz w:val="32"/>
          <w:szCs w:val="32"/>
        </w:rPr>
        <w:t>Ошское городское управление статистики</w:t>
      </w:r>
    </w:p>
    <w:p w14:paraId="07F0D077" w14:textId="77777777" w:rsidR="008A692C" w:rsidRPr="00151881" w:rsidRDefault="008A692C" w:rsidP="0041345C">
      <w:pPr>
        <w:spacing w:line="300" w:lineRule="auto"/>
        <w:ind w:right="170"/>
        <w:jc w:val="center"/>
        <w:rPr>
          <w:b/>
          <w:sz w:val="32"/>
          <w:szCs w:val="32"/>
        </w:rPr>
      </w:pPr>
    </w:p>
    <w:p w14:paraId="3C7A26A5" w14:textId="77777777" w:rsidR="00E7501F" w:rsidRPr="00151881" w:rsidRDefault="00E7501F" w:rsidP="003B76C2">
      <w:pPr>
        <w:ind w:left="4678" w:right="-61"/>
        <w:rPr>
          <w:b/>
        </w:rPr>
      </w:pPr>
    </w:p>
    <w:p w14:paraId="20DCC152" w14:textId="77777777" w:rsidR="00B35775" w:rsidRPr="00151881" w:rsidRDefault="00B35775" w:rsidP="00B35775">
      <w:pPr>
        <w:ind w:left="4200" w:right="-1276"/>
        <w:rPr>
          <w:b/>
        </w:rPr>
      </w:pPr>
      <w:r w:rsidRPr="00151881">
        <w:rPr>
          <w:b/>
        </w:rPr>
        <w:t xml:space="preserve">Статья 30 пункт 6 главы 7 Закона Кыргызской                                             </w:t>
      </w:r>
    </w:p>
    <w:p w14:paraId="4FF133BD" w14:textId="77777777" w:rsidR="00B35775" w:rsidRPr="00151881" w:rsidRDefault="00B35775" w:rsidP="00B35775">
      <w:pPr>
        <w:ind w:left="4200" w:right="-1276"/>
        <w:rPr>
          <w:b/>
        </w:rPr>
      </w:pPr>
      <w:r w:rsidRPr="00151881">
        <w:rPr>
          <w:b/>
        </w:rPr>
        <w:t xml:space="preserve">Республики «Об официальной статистике»:                          </w:t>
      </w:r>
    </w:p>
    <w:p w14:paraId="7CC70316" w14:textId="31A28E88" w:rsidR="00B35775" w:rsidRPr="00151881" w:rsidRDefault="00B35775" w:rsidP="00B35775">
      <w:pPr>
        <w:ind w:left="4200"/>
        <w:rPr>
          <w:b/>
          <w:sz w:val="32"/>
        </w:rPr>
      </w:pPr>
      <w:r w:rsidRPr="00151881">
        <w:rPr>
          <w:b/>
        </w:rPr>
        <w:t>«Пользователи при использовании данных официальной статистики и соответствующих метаданных обязаны ссылаться на их источник»</w:t>
      </w:r>
    </w:p>
    <w:p w14:paraId="26A16D7C" w14:textId="77777777" w:rsidR="0041345C" w:rsidRPr="00151881" w:rsidRDefault="0041345C" w:rsidP="0041345C">
      <w:pPr>
        <w:ind w:left="4200" w:right="-1276"/>
        <w:rPr>
          <w:b/>
          <w:sz w:val="32"/>
        </w:rPr>
      </w:pPr>
    </w:p>
    <w:p w14:paraId="19F1E738" w14:textId="77777777" w:rsidR="0041345C" w:rsidRPr="00151881" w:rsidRDefault="0041345C" w:rsidP="0041345C">
      <w:pPr>
        <w:ind w:left="2835" w:right="-1276" w:hanging="2835"/>
        <w:rPr>
          <w:b/>
          <w:sz w:val="32"/>
        </w:rPr>
      </w:pPr>
    </w:p>
    <w:p w14:paraId="70401985" w14:textId="77777777" w:rsidR="0041345C" w:rsidRPr="00151881" w:rsidRDefault="0041345C" w:rsidP="0041345C">
      <w:pPr>
        <w:ind w:left="2835" w:right="-1276" w:hanging="2835"/>
        <w:rPr>
          <w:b/>
          <w:sz w:val="32"/>
        </w:rPr>
      </w:pPr>
    </w:p>
    <w:p w14:paraId="661FFCC6" w14:textId="77777777" w:rsidR="0041345C" w:rsidRDefault="0041345C" w:rsidP="0041345C">
      <w:pPr>
        <w:ind w:right="-1276"/>
        <w:jc w:val="center"/>
        <w:rPr>
          <w:b/>
          <w:sz w:val="32"/>
          <w:lang w:val="ky-KG"/>
        </w:rPr>
      </w:pPr>
    </w:p>
    <w:p w14:paraId="30D53E67" w14:textId="77777777" w:rsidR="003869DB" w:rsidRDefault="003869DB" w:rsidP="0041345C">
      <w:pPr>
        <w:ind w:right="-1276"/>
        <w:jc w:val="center"/>
        <w:rPr>
          <w:b/>
          <w:sz w:val="32"/>
          <w:lang w:val="ky-KG"/>
        </w:rPr>
      </w:pPr>
    </w:p>
    <w:p w14:paraId="2F6CA864" w14:textId="77777777" w:rsidR="003869DB" w:rsidRPr="003869DB" w:rsidRDefault="003869DB" w:rsidP="0041345C">
      <w:pPr>
        <w:ind w:right="-1276"/>
        <w:jc w:val="center"/>
        <w:rPr>
          <w:b/>
          <w:sz w:val="32"/>
          <w:lang w:val="ky-KG"/>
        </w:rPr>
      </w:pPr>
    </w:p>
    <w:p w14:paraId="743122B3" w14:textId="77777777" w:rsidR="003B76C2" w:rsidRPr="00151881" w:rsidRDefault="003B76C2" w:rsidP="0041345C">
      <w:pPr>
        <w:ind w:right="-1276"/>
        <w:jc w:val="center"/>
        <w:rPr>
          <w:b/>
          <w:sz w:val="32"/>
        </w:rPr>
      </w:pPr>
    </w:p>
    <w:p w14:paraId="1C0D2703" w14:textId="77777777" w:rsidR="003B76C2" w:rsidRPr="00151881" w:rsidRDefault="003B76C2" w:rsidP="0041345C">
      <w:pPr>
        <w:ind w:right="-1276"/>
        <w:jc w:val="center"/>
        <w:rPr>
          <w:b/>
          <w:sz w:val="32"/>
        </w:rPr>
      </w:pPr>
    </w:p>
    <w:p w14:paraId="3F9E6CD7" w14:textId="77777777" w:rsidR="0041345C" w:rsidRPr="00151881" w:rsidRDefault="0041345C" w:rsidP="00D047BD">
      <w:pPr>
        <w:jc w:val="center"/>
        <w:rPr>
          <w:b/>
          <w:sz w:val="44"/>
          <w:szCs w:val="44"/>
        </w:rPr>
      </w:pPr>
      <w:r w:rsidRPr="00151881">
        <w:rPr>
          <w:b/>
          <w:sz w:val="44"/>
          <w:szCs w:val="44"/>
        </w:rPr>
        <w:t>Социально-экономическое</w:t>
      </w:r>
    </w:p>
    <w:p w14:paraId="3BC24A46" w14:textId="77777777" w:rsidR="0041345C" w:rsidRPr="00151881" w:rsidRDefault="00F939B8" w:rsidP="00D047BD">
      <w:pPr>
        <w:jc w:val="center"/>
        <w:rPr>
          <w:b/>
          <w:sz w:val="44"/>
          <w:szCs w:val="44"/>
        </w:rPr>
      </w:pPr>
      <w:r w:rsidRPr="00151881">
        <w:rPr>
          <w:b/>
          <w:sz w:val="44"/>
          <w:szCs w:val="44"/>
        </w:rPr>
        <w:t xml:space="preserve">положение </w:t>
      </w:r>
      <w:r w:rsidR="00AC36E5" w:rsidRPr="00151881">
        <w:rPr>
          <w:b/>
          <w:sz w:val="44"/>
          <w:szCs w:val="44"/>
        </w:rPr>
        <w:t xml:space="preserve">города </w:t>
      </w:r>
      <w:r w:rsidR="0041345C" w:rsidRPr="00151881">
        <w:rPr>
          <w:b/>
          <w:sz w:val="44"/>
          <w:szCs w:val="44"/>
        </w:rPr>
        <w:t>Ош</w:t>
      </w:r>
    </w:p>
    <w:p w14:paraId="27A834ED" w14:textId="77777777" w:rsidR="0041345C" w:rsidRPr="00151881" w:rsidRDefault="0041345C" w:rsidP="0041345C">
      <w:pPr>
        <w:jc w:val="center"/>
        <w:rPr>
          <w:b/>
          <w:i/>
          <w:sz w:val="32"/>
        </w:rPr>
      </w:pPr>
    </w:p>
    <w:p w14:paraId="7B03253C" w14:textId="77777777" w:rsidR="0041345C" w:rsidRPr="00151881" w:rsidRDefault="0041345C" w:rsidP="0041345C">
      <w:pPr>
        <w:jc w:val="center"/>
        <w:rPr>
          <w:b/>
          <w:sz w:val="32"/>
        </w:rPr>
      </w:pPr>
    </w:p>
    <w:p w14:paraId="39C91643" w14:textId="164C596C" w:rsidR="00AC36E5" w:rsidRPr="00151881" w:rsidRDefault="00AC36E5" w:rsidP="00D1250B">
      <w:pPr>
        <w:tabs>
          <w:tab w:val="center" w:pos="5187"/>
          <w:tab w:val="left" w:pos="6750"/>
        </w:tabs>
        <w:jc w:val="center"/>
        <w:rPr>
          <w:b/>
          <w:sz w:val="32"/>
        </w:rPr>
      </w:pPr>
      <w:r w:rsidRPr="00151881">
        <w:rPr>
          <w:b/>
          <w:sz w:val="40"/>
          <w:szCs w:val="40"/>
        </w:rPr>
        <w:t>январь</w:t>
      </w:r>
      <w:r w:rsidR="00BC2404" w:rsidRPr="00151881">
        <w:rPr>
          <w:b/>
          <w:sz w:val="40"/>
          <w:szCs w:val="40"/>
        </w:rPr>
        <w:t>-</w:t>
      </w:r>
      <w:r w:rsidR="00D1250B">
        <w:rPr>
          <w:b/>
          <w:sz w:val="40"/>
          <w:szCs w:val="40"/>
          <w:lang w:val="ky-KG"/>
        </w:rPr>
        <w:t>февраль</w:t>
      </w:r>
    </w:p>
    <w:p w14:paraId="7267E77F" w14:textId="77777777" w:rsidR="00AC36E5" w:rsidRPr="00151881" w:rsidRDefault="00AC36E5" w:rsidP="0041345C">
      <w:pPr>
        <w:jc w:val="center"/>
        <w:rPr>
          <w:b/>
          <w:sz w:val="32"/>
        </w:rPr>
      </w:pPr>
    </w:p>
    <w:p w14:paraId="1728E734" w14:textId="77777777" w:rsidR="0041345C" w:rsidRPr="00151881" w:rsidRDefault="0041345C" w:rsidP="0041345C">
      <w:pPr>
        <w:jc w:val="center"/>
        <w:rPr>
          <w:sz w:val="40"/>
          <w:szCs w:val="40"/>
        </w:rPr>
      </w:pPr>
      <w:r w:rsidRPr="00151881">
        <w:rPr>
          <w:sz w:val="40"/>
          <w:szCs w:val="40"/>
        </w:rPr>
        <w:t>(оперативная информация)</w:t>
      </w:r>
    </w:p>
    <w:p w14:paraId="173A774E" w14:textId="77777777" w:rsidR="0041345C" w:rsidRPr="00151881" w:rsidRDefault="0041345C" w:rsidP="0041345C">
      <w:pPr>
        <w:rPr>
          <w:i/>
          <w:sz w:val="32"/>
        </w:rPr>
      </w:pPr>
    </w:p>
    <w:p w14:paraId="38FFB4C4" w14:textId="77777777" w:rsidR="0041345C" w:rsidRPr="00151881" w:rsidRDefault="0041345C" w:rsidP="0041345C">
      <w:pPr>
        <w:rPr>
          <w:i/>
          <w:sz w:val="32"/>
        </w:rPr>
      </w:pPr>
    </w:p>
    <w:p w14:paraId="44C69D58" w14:textId="77777777" w:rsidR="0041345C" w:rsidRPr="00151881" w:rsidRDefault="0041345C" w:rsidP="0041345C">
      <w:pPr>
        <w:ind w:right="-1276"/>
        <w:rPr>
          <w:i/>
          <w:sz w:val="32"/>
        </w:rPr>
      </w:pPr>
    </w:p>
    <w:p w14:paraId="128F0027" w14:textId="77777777" w:rsidR="0041345C" w:rsidRPr="00151881" w:rsidRDefault="0041345C" w:rsidP="0041345C">
      <w:pPr>
        <w:ind w:right="-822"/>
        <w:jc w:val="center"/>
        <w:rPr>
          <w:b/>
          <w:sz w:val="32"/>
        </w:rPr>
      </w:pPr>
    </w:p>
    <w:p w14:paraId="1305A114" w14:textId="77777777" w:rsidR="0041345C" w:rsidRPr="00151881" w:rsidRDefault="0041345C" w:rsidP="0041345C">
      <w:pPr>
        <w:ind w:right="-822"/>
        <w:jc w:val="center"/>
        <w:rPr>
          <w:b/>
          <w:sz w:val="32"/>
          <w:lang w:val="ky-KG"/>
        </w:rPr>
      </w:pPr>
    </w:p>
    <w:p w14:paraId="72EE8B62" w14:textId="77777777" w:rsidR="007541E6" w:rsidRPr="00151881" w:rsidRDefault="007541E6" w:rsidP="0041345C">
      <w:pPr>
        <w:ind w:right="-822"/>
        <w:jc w:val="center"/>
        <w:rPr>
          <w:b/>
          <w:sz w:val="32"/>
          <w:lang w:val="ky-KG"/>
        </w:rPr>
      </w:pPr>
    </w:p>
    <w:p w14:paraId="5A0125A0" w14:textId="77777777" w:rsidR="0041345C" w:rsidRPr="00151881" w:rsidRDefault="0041345C" w:rsidP="0041345C">
      <w:pPr>
        <w:ind w:right="-822"/>
        <w:jc w:val="center"/>
        <w:rPr>
          <w:b/>
          <w:sz w:val="32"/>
        </w:rPr>
      </w:pPr>
    </w:p>
    <w:p w14:paraId="790D4F27" w14:textId="77777777" w:rsidR="00635F02" w:rsidRPr="00151881" w:rsidRDefault="00635F02" w:rsidP="0041345C">
      <w:pPr>
        <w:ind w:right="-822"/>
        <w:jc w:val="center"/>
        <w:rPr>
          <w:b/>
          <w:sz w:val="32"/>
        </w:rPr>
      </w:pPr>
    </w:p>
    <w:p w14:paraId="0EA277D1" w14:textId="77777777" w:rsidR="0041345C" w:rsidRPr="00151881" w:rsidRDefault="0041345C" w:rsidP="0041345C">
      <w:pPr>
        <w:ind w:right="-822"/>
        <w:jc w:val="center"/>
        <w:rPr>
          <w:b/>
          <w:sz w:val="32"/>
        </w:rPr>
      </w:pPr>
    </w:p>
    <w:p w14:paraId="09DB4F17" w14:textId="67F47B30" w:rsidR="0041345C" w:rsidRPr="00151881" w:rsidRDefault="0041345C" w:rsidP="0041345C">
      <w:pPr>
        <w:ind w:right="-822"/>
        <w:jc w:val="center"/>
        <w:rPr>
          <w:b/>
          <w:sz w:val="32"/>
          <w:lang w:val="en-US"/>
        </w:rPr>
      </w:pPr>
    </w:p>
    <w:p w14:paraId="2926C165" w14:textId="4ED61B2E" w:rsidR="00B35775" w:rsidRPr="00151881" w:rsidRDefault="00B35775" w:rsidP="0041345C">
      <w:pPr>
        <w:ind w:right="-822"/>
        <w:jc w:val="center"/>
        <w:rPr>
          <w:b/>
          <w:sz w:val="32"/>
          <w:lang w:val="en-US"/>
        </w:rPr>
      </w:pPr>
    </w:p>
    <w:p w14:paraId="06DD853D" w14:textId="7B4D1A3F" w:rsidR="00B35775" w:rsidRPr="00151881" w:rsidRDefault="00B35775" w:rsidP="0041345C">
      <w:pPr>
        <w:ind w:right="-822"/>
        <w:jc w:val="center"/>
        <w:rPr>
          <w:b/>
          <w:sz w:val="32"/>
          <w:lang w:val="ky-KG"/>
        </w:rPr>
      </w:pPr>
    </w:p>
    <w:p w14:paraId="1A240759" w14:textId="77777777" w:rsidR="001627F7" w:rsidRPr="00151881" w:rsidRDefault="001627F7" w:rsidP="0041345C">
      <w:pPr>
        <w:ind w:right="-822"/>
        <w:jc w:val="center"/>
        <w:rPr>
          <w:b/>
          <w:sz w:val="32"/>
          <w:lang w:val="ky-KG"/>
        </w:rPr>
      </w:pPr>
    </w:p>
    <w:p w14:paraId="57F4DFB7" w14:textId="683760FF" w:rsidR="00B35775" w:rsidRPr="00151881" w:rsidRDefault="00B35775" w:rsidP="0041345C">
      <w:pPr>
        <w:ind w:right="-822"/>
        <w:jc w:val="center"/>
        <w:rPr>
          <w:b/>
          <w:sz w:val="32"/>
          <w:lang w:val="en-US"/>
        </w:rPr>
      </w:pPr>
    </w:p>
    <w:p w14:paraId="41185D5B" w14:textId="30E9313F" w:rsidR="0041345C" w:rsidRPr="00151881" w:rsidRDefault="0041345C" w:rsidP="0041345C">
      <w:pPr>
        <w:jc w:val="center"/>
        <w:rPr>
          <w:b/>
          <w:sz w:val="28"/>
          <w:szCs w:val="28"/>
        </w:rPr>
      </w:pPr>
      <w:r w:rsidRPr="00151881">
        <w:rPr>
          <w:b/>
          <w:sz w:val="28"/>
          <w:szCs w:val="28"/>
        </w:rPr>
        <w:t>20</w:t>
      </w:r>
      <w:r w:rsidR="006A1120" w:rsidRPr="00151881">
        <w:rPr>
          <w:b/>
          <w:sz w:val="28"/>
          <w:szCs w:val="28"/>
        </w:rPr>
        <w:t>2</w:t>
      </w:r>
      <w:r w:rsidR="007541E6" w:rsidRPr="00151881">
        <w:rPr>
          <w:b/>
          <w:sz w:val="28"/>
          <w:szCs w:val="28"/>
          <w:lang w:val="ky-KG"/>
        </w:rPr>
        <w:t>5</w:t>
      </w:r>
      <w:r w:rsidRPr="00151881">
        <w:rPr>
          <w:b/>
          <w:sz w:val="28"/>
          <w:szCs w:val="28"/>
        </w:rPr>
        <w:t xml:space="preserve"> г.</w:t>
      </w:r>
    </w:p>
    <w:p w14:paraId="4455265C" w14:textId="77777777" w:rsidR="00A105AC" w:rsidRPr="00151881" w:rsidRDefault="00A105AC" w:rsidP="0041345C">
      <w:pPr>
        <w:jc w:val="center"/>
        <w:rPr>
          <w:b/>
          <w:sz w:val="28"/>
          <w:szCs w:val="28"/>
        </w:rPr>
      </w:pPr>
    </w:p>
    <w:p w14:paraId="11AD6D25" w14:textId="77777777" w:rsidR="00A105AC" w:rsidRPr="00151881" w:rsidRDefault="00A105AC" w:rsidP="0041345C">
      <w:pPr>
        <w:jc w:val="center"/>
        <w:rPr>
          <w:b/>
          <w:sz w:val="28"/>
          <w:szCs w:val="28"/>
        </w:rPr>
      </w:pPr>
    </w:p>
    <w:p w14:paraId="4540D020" w14:textId="77777777" w:rsidR="00A105AC" w:rsidRPr="00151881" w:rsidRDefault="00A105AC" w:rsidP="0041345C">
      <w:pPr>
        <w:jc w:val="center"/>
        <w:rPr>
          <w:b/>
          <w:sz w:val="28"/>
          <w:szCs w:val="28"/>
        </w:rPr>
      </w:pPr>
    </w:p>
    <w:tbl>
      <w:tblPr>
        <w:tblW w:w="9356" w:type="dxa"/>
        <w:tblInd w:w="675" w:type="dxa"/>
        <w:tblLook w:val="04A0" w:firstRow="1" w:lastRow="0" w:firstColumn="1" w:lastColumn="0" w:noHBand="0" w:noVBand="1"/>
      </w:tblPr>
      <w:tblGrid>
        <w:gridCol w:w="284"/>
        <w:gridCol w:w="283"/>
        <w:gridCol w:w="8222"/>
        <w:gridCol w:w="567"/>
      </w:tblGrid>
      <w:tr w:rsidR="00AC36E5" w:rsidRPr="00151881" w14:paraId="18AFEF7A" w14:textId="77777777" w:rsidTr="00F97ECE">
        <w:tc>
          <w:tcPr>
            <w:tcW w:w="284" w:type="dxa"/>
            <w:shd w:val="clear" w:color="auto" w:fill="auto"/>
          </w:tcPr>
          <w:p w14:paraId="0BF62095" w14:textId="77777777" w:rsidR="00AC36E5" w:rsidRPr="00151881" w:rsidRDefault="00AC36E5" w:rsidP="00F97ECE">
            <w:pPr>
              <w:jc w:val="center"/>
              <w:rPr>
                <w:b/>
                <w:bCs/>
                <w:sz w:val="28"/>
              </w:rPr>
            </w:pPr>
          </w:p>
        </w:tc>
        <w:tc>
          <w:tcPr>
            <w:tcW w:w="283" w:type="dxa"/>
            <w:shd w:val="clear" w:color="auto" w:fill="auto"/>
          </w:tcPr>
          <w:p w14:paraId="7C4CA3C8" w14:textId="77777777" w:rsidR="00AC36E5" w:rsidRPr="00151881" w:rsidRDefault="00AC36E5" w:rsidP="00F97ECE">
            <w:pPr>
              <w:jc w:val="center"/>
              <w:rPr>
                <w:b/>
                <w:bCs/>
                <w:sz w:val="28"/>
              </w:rPr>
            </w:pPr>
          </w:p>
        </w:tc>
        <w:tc>
          <w:tcPr>
            <w:tcW w:w="8222" w:type="dxa"/>
            <w:shd w:val="clear" w:color="auto" w:fill="auto"/>
          </w:tcPr>
          <w:p w14:paraId="672D7F28" w14:textId="77777777" w:rsidR="00AC36E5" w:rsidRPr="00151881" w:rsidRDefault="00AC36E5" w:rsidP="00AC36E5">
            <w:pPr>
              <w:tabs>
                <w:tab w:val="left" w:pos="9072"/>
              </w:tabs>
              <w:jc w:val="center"/>
              <w:rPr>
                <w:sz w:val="28"/>
                <w:szCs w:val="28"/>
              </w:rPr>
            </w:pPr>
            <w:r w:rsidRPr="00151881">
              <w:rPr>
                <w:sz w:val="28"/>
                <w:szCs w:val="28"/>
              </w:rPr>
              <w:t>С О Д Е Р Ж А Н И Е</w:t>
            </w:r>
          </w:p>
        </w:tc>
        <w:tc>
          <w:tcPr>
            <w:tcW w:w="567" w:type="dxa"/>
            <w:shd w:val="clear" w:color="auto" w:fill="auto"/>
          </w:tcPr>
          <w:p w14:paraId="57740350" w14:textId="77777777" w:rsidR="00AC36E5" w:rsidRPr="00151881" w:rsidRDefault="00AC36E5" w:rsidP="00F97ECE">
            <w:pPr>
              <w:jc w:val="center"/>
              <w:rPr>
                <w:b/>
                <w:bCs/>
                <w:sz w:val="28"/>
              </w:rPr>
            </w:pPr>
          </w:p>
        </w:tc>
      </w:tr>
      <w:tr w:rsidR="00AC36E5" w:rsidRPr="00151881" w14:paraId="355654E5" w14:textId="77777777" w:rsidTr="00F90BBC">
        <w:tc>
          <w:tcPr>
            <w:tcW w:w="284" w:type="dxa"/>
            <w:shd w:val="clear" w:color="auto" w:fill="auto"/>
          </w:tcPr>
          <w:p w14:paraId="3082E5E0" w14:textId="77777777" w:rsidR="00AC36E5" w:rsidRPr="00151881" w:rsidRDefault="00AC36E5" w:rsidP="00F97ECE">
            <w:pPr>
              <w:jc w:val="center"/>
              <w:rPr>
                <w:b/>
                <w:bCs/>
                <w:sz w:val="28"/>
              </w:rPr>
            </w:pPr>
          </w:p>
        </w:tc>
        <w:tc>
          <w:tcPr>
            <w:tcW w:w="283" w:type="dxa"/>
            <w:shd w:val="clear" w:color="auto" w:fill="auto"/>
          </w:tcPr>
          <w:p w14:paraId="28B991F3" w14:textId="77777777" w:rsidR="00AC36E5" w:rsidRPr="00151881" w:rsidRDefault="00AC36E5" w:rsidP="00F97ECE">
            <w:pPr>
              <w:jc w:val="center"/>
              <w:rPr>
                <w:b/>
                <w:bCs/>
                <w:sz w:val="28"/>
              </w:rPr>
            </w:pPr>
          </w:p>
        </w:tc>
        <w:tc>
          <w:tcPr>
            <w:tcW w:w="8222" w:type="dxa"/>
            <w:shd w:val="clear" w:color="auto" w:fill="auto"/>
          </w:tcPr>
          <w:p w14:paraId="7220ED5E" w14:textId="77777777" w:rsidR="00AC36E5" w:rsidRPr="00151881" w:rsidRDefault="00AC36E5" w:rsidP="00F97ECE">
            <w:pPr>
              <w:jc w:val="center"/>
              <w:rPr>
                <w:b/>
                <w:bCs/>
                <w:sz w:val="28"/>
              </w:rPr>
            </w:pPr>
          </w:p>
        </w:tc>
        <w:tc>
          <w:tcPr>
            <w:tcW w:w="567" w:type="dxa"/>
            <w:shd w:val="clear" w:color="auto" w:fill="auto"/>
          </w:tcPr>
          <w:p w14:paraId="743F2409" w14:textId="77777777" w:rsidR="00AC36E5" w:rsidRPr="00151881" w:rsidRDefault="00AC36E5" w:rsidP="00F97ECE">
            <w:pPr>
              <w:jc w:val="center"/>
              <w:rPr>
                <w:b/>
                <w:bCs/>
                <w:sz w:val="28"/>
              </w:rPr>
            </w:pPr>
          </w:p>
        </w:tc>
      </w:tr>
      <w:tr w:rsidR="00AC36E5" w:rsidRPr="00151881" w14:paraId="3AC7BCA8" w14:textId="77777777" w:rsidTr="00F90BBC">
        <w:tc>
          <w:tcPr>
            <w:tcW w:w="284" w:type="dxa"/>
            <w:shd w:val="clear" w:color="auto" w:fill="auto"/>
          </w:tcPr>
          <w:p w14:paraId="4C03B71F" w14:textId="77777777" w:rsidR="00AC36E5" w:rsidRPr="00151881" w:rsidRDefault="00AC36E5" w:rsidP="00F97ECE">
            <w:pPr>
              <w:jc w:val="center"/>
              <w:rPr>
                <w:b/>
                <w:bCs/>
                <w:sz w:val="28"/>
              </w:rPr>
            </w:pPr>
          </w:p>
        </w:tc>
        <w:tc>
          <w:tcPr>
            <w:tcW w:w="8505" w:type="dxa"/>
            <w:gridSpan w:val="2"/>
            <w:shd w:val="clear" w:color="auto" w:fill="auto"/>
          </w:tcPr>
          <w:p w14:paraId="4595099C" w14:textId="77777777" w:rsidR="00AC36E5" w:rsidRPr="00151881" w:rsidRDefault="00AC36E5" w:rsidP="00F97ECE">
            <w:pPr>
              <w:rPr>
                <w:b/>
                <w:bCs/>
                <w:sz w:val="28"/>
              </w:rPr>
            </w:pPr>
            <w:r w:rsidRPr="00151881">
              <w:rPr>
                <w:b/>
                <w:bCs/>
                <w:sz w:val="28"/>
                <w:szCs w:val="28"/>
              </w:rPr>
              <w:t>Основные социально-экономические показатели</w:t>
            </w:r>
            <w:r w:rsidRPr="00151881">
              <w:rPr>
                <w:sz w:val="28"/>
                <w:szCs w:val="28"/>
              </w:rPr>
              <w:t>………….........</w:t>
            </w:r>
          </w:p>
        </w:tc>
        <w:tc>
          <w:tcPr>
            <w:tcW w:w="567" w:type="dxa"/>
            <w:shd w:val="clear" w:color="auto" w:fill="auto"/>
          </w:tcPr>
          <w:p w14:paraId="019E8E5A" w14:textId="202737DA" w:rsidR="00AC36E5" w:rsidRPr="00151881" w:rsidRDefault="003F08FA" w:rsidP="003D3328">
            <w:pPr>
              <w:rPr>
                <w:bCs/>
                <w:sz w:val="28"/>
                <w:lang w:val="en-US"/>
              </w:rPr>
            </w:pPr>
            <w:r w:rsidRPr="00151881">
              <w:rPr>
                <w:bCs/>
                <w:sz w:val="28"/>
                <w:lang w:val="en-US"/>
              </w:rPr>
              <w:t>38</w:t>
            </w:r>
          </w:p>
        </w:tc>
      </w:tr>
      <w:tr w:rsidR="00AC36E5" w:rsidRPr="00151881" w14:paraId="69A53962" w14:textId="77777777" w:rsidTr="00F90BBC">
        <w:tc>
          <w:tcPr>
            <w:tcW w:w="284" w:type="dxa"/>
            <w:shd w:val="clear" w:color="auto" w:fill="auto"/>
          </w:tcPr>
          <w:p w14:paraId="1B9D4816" w14:textId="77777777" w:rsidR="00AC36E5" w:rsidRPr="00151881" w:rsidRDefault="00AC36E5" w:rsidP="00F97ECE">
            <w:pPr>
              <w:jc w:val="center"/>
              <w:rPr>
                <w:b/>
                <w:bCs/>
                <w:sz w:val="28"/>
              </w:rPr>
            </w:pPr>
          </w:p>
        </w:tc>
        <w:tc>
          <w:tcPr>
            <w:tcW w:w="283" w:type="dxa"/>
            <w:shd w:val="clear" w:color="auto" w:fill="auto"/>
          </w:tcPr>
          <w:p w14:paraId="7BE324C4" w14:textId="77777777" w:rsidR="00AC36E5" w:rsidRPr="00151881" w:rsidRDefault="00AC36E5" w:rsidP="00F97ECE">
            <w:pPr>
              <w:jc w:val="center"/>
              <w:rPr>
                <w:b/>
                <w:bCs/>
                <w:sz w:val="28"/>
              </w:rPr>
            </w:pPr>
          </w:p>
        </w:tc>
        <w:tc>
          <w:tcPr>
            <w:tcW w:w="8222" w:type="dxa"/>
            <w:shd w:val="clear" w:color="auto" w:fill="auto"/>
          </w:tcPr>
          <w:p w14:paraId="54067CEC" w14:textId="77777777" w:rsidR="00AC36E5" w:rsidRPr="00151881" w:rsidRDefault="00AC36E5" w:rsidP="00F97ECE">
            <w:pPr>
              <w:rPr>
                <w:b/>
                <w:bCs/>
                <w:sz w:val="28"/>
              </w:rPr>
            </w:pPr>
          </w:p>
        </w:tc>
        <w:tc>
          <w:tcPr>
            <w:tcW w:w="567" w:type="dxa"/>
            <w:shd w:val="clear" w:color="auto" w:fill="auto"/>
          </w:tcPr>
          <w:p w14:paraId="17F33E2E" w14:textId="77777777" w:rsidR="00AC36E5" w:rsidRPr="00151881" w:rsidRDefault="00AC36E5" w:rsidP="00F97ECE">
            <w:pPr>
              <w:jc w:val="center"/>
              <w:rPr>
                <w:bCs/>
                <w:sz w:val="28"/>
              </w:rPr>
            </w:pPr>
          </w:p>
        </w:tc>
      </w:tr>
      <w:tr w:rsidR="00BD357D" w:rsidRPr="00151881" w14:paraId="1358BDD4" w14:textId="77777777" w:rsidTr="00F90BBC">
        <w:tc>
          <w:tcPr>
            <w:tcW w:w="284" w:type="dxa"/>
            <w:shd w:val="clear" w:color="auto" w:fill="auto"/>
          </w:tcPr>
          <w:p w14:paraId="02975A2B" w14:textId="77777777" w:rsidR="00BD357D" w:rsidRPr="00151881" w:rsidRDefault="00BD357D" w:rsidP="00BD357D">
            <w:pPr>
              <w:jc w:val="center"/>
              <w:rPr>
                <w:b/>
                <w:bCs/>
                <w:sz w:val="28"/>
              </w:rPr>
            </w:pPr>
          </w:p>
        </w:tc>
        <w:tc>
          <w:tcPr>
            <w:tcW w:w="8505" w:type="dxa"/>
            <w:gridSpan w:val="2"/>
            <w:shd w:val="clear" w:color="auto" w:fill="auto"/>
          </w:tcPr>
          <w:p w14:paraId="036AD6E0" w14:textId="2EA0BB16" w:rsidR="00BD357D" w:rsidRPr="00151881" w:rsidRDefault="00BD357D" w:rsidP="00BD357D">
            <w:pPr>
              <w:rPr>
                <w:b/>
                <w:bCs/>
                <w:sz w:val="28"/>
              </w:rPr>
            </w:pPr>
          </w:p>
        </w:tc>
        <w:tc>
          <w:tcPr>
            <w:tcW w:w="567" w:type="dxa"/>
            <w:shd w:val="clear" w:color="auto" w:fill="auto"/>
          </w:tcPr>
          <w:p w14:paraId="34C20C25" w14:textId="488B9A06" w:rsidR="00BD357D" w:rsidRPr="00151881" w:rsidRDefault="00BD357D" w:rsidP="0020039D">
            <w:pPr>
              <w:jc w:val="center"/>
              <w:rPr>
                <w:bCs/>
                <w:sz w:val="28"/>
                <w:lang w:val="en-US"/>
              </w:rPr>
            </w:pPr>
          </w:p>
        </w:tc>
      </w:tr>
      <w:tr w:rsidR="003B76C2" w:rsidRPr="00151881" w14:paraId="7139E969" w14:textId="77777777" w:rsidTr="00F90BBC">
        <w:tc>
          <w:tcPr>
            <w:tcW w:w="284" w:type="dxa"/>
            <w:shd w:val="clear" w:color="auto" w:fill="auto"/>
          </w:tcPr>
          <w:p w14:paraId="4E7722CD" w14:textId="77777777" w:rsidR="003B76C2" w:rsidRPr="00151881" w:rsidRDefault="003B76C2" w:rsidP="003B76C2">
            <w:pPr>
              <w:jc w:val="center"/>
              <w:rPr>
                <w:b/>
                <w:bCs/>
                <w:sz w:val="28"/>
              </w:rPr>
            </w:pPr>
          </w:p>
        </w:tc>
        <w:tc>
          <w:tcPr>
            <w:tcW w:w="8505" w:type="dxa"/>
            <w:gridSpan w:val="2"/>
            <w:shd w:val="clear" w:color="auto" w:fill="auto"/>
          </w:tcPr>
          <w:p w14:paraId="4B7EFE2F" w14:textId="77777777" w:rsidR="003B76C2" w:rsidRPr="00151881" w:rsidRDefault="003B76C2" w:rsidP="003B76C2">
            <w:pPr>
              <w:rPr>
                <w:b/>
                <w:bCs/>
                <w:sz w:val="28"/>
                <w:szCs w:val="28"/>
              </w:rPr>
            </w:pPr>
          </w:p>
          <w:p w14:paraId="61EA1BDA" w14:textId="77777777" w:rsidR="003B76C2" w:rsidRPr="00151881" w:rsidRDefault="003B76C2" w:rsidP="003B76C2">
            <w:pPr>
              <w:rPr>
                <w:b/>
                <w:bCs/>
                <w:sz w:val="28"/>
              </w:rPr>
            </w:pPr>
            <w:r w:rsidRPr="00151881">
              <w:rPr>
                <w:b/>
                <w:bCs/>
                <w:sz w:val="28"/>
                <w:szCs w:val="28"/>
              </w:rPr>
              <w:t>Реальный сектор</w:t>
            </w:r>
            <w:r w:rsidRPr="00151881">
              <w:rPr>
                <w:sz w:val="28"/>
              </w:rPr>
              <w:t>…………………………………</w:t>
            </w:r>
            <w:proofErr w:type="gramStart"/>
            <w:r w:rsidRPr="00151881">
              <w:rPr>
                <w:sz w:val="28"/>
              </w:rPr>
              <w:t>…….</w:t>
            </w:r>
            <w:proofErr w:type="gramEnd"/>
            <w:r w:rsidRPr="00151881">
              <w:rPr>
                <w:sz w:val="28"/>
              </w:rPr>
              <w:t>……………..</w:t>
            </w:r>
          </w:p>
        </w:tc>
        <w:tc>
          <w:tcPr>
            <w:tcW w:w="567" w:type="dxa"/>
            <w:shd w:val="clear" w:color="auto" w:fill="auto"/>
          </w:tcPr>
          <w:p w14:paraId="6D3B5EAC" w14:textId="77777777" w:rsidR="009038A2" w:rsidRPr="00151881" w:rsidRDefault="009038A2" w:rsidP="000754DB">
            <w:pPr>
              <w:jc w:val="center"/>
              <w:rPr>
                <w:bCs/>
                <w:sz w:val="28"/>
              </w:rPr>
            </w:pPr>
          </w:p>
          <w:p w14:paraId="19ABDC94" w14:textId="457E7911" w:rsidR="003B76C2" w:rsidRPr="00151881" w:rsidRDefault="003F08FA" w:rsidP="0013606E">
            <w:pPr>
              <w:jc w:val="center"/>
              <w:rPr>
                <w:bCs/>
                <w:sz w:val="28"/>
                <w:lang w:val="en-US"/>
              </w:rPr>
            </w:pPr>
            <w:r w:rsidRPr="00151881">
              <w:rPr>
                <w:bCs/>
                <w:sz w:val="28"/>
                <w:lang w:val="en-US"/>
              </w:rPr>
              <w:t>40</w:t>
            </w:r>
          </w:p>
        </w:tc>
      </w:tr>
      <w:tr w:rsidR="003B76C2" w:rsidRPr="00151881" w14:paraId="01A1F6D8" w14:textId="77777777" w:rsidTr="00F90BBC">
        <w:tc>
          <w:tcPr>
            <w:tcW w:w="284" w:type="dxa"/>
            <w:shd w:val="clear" w:color="auto" w:fill="auto"/>
          </w:tcPr>
          <w:p w14:paraId="55BC6491" w14:textId="77777777" w:rsidR="003B76C2" w:rsidRPr="00151881" w:rsidRDefault="003B76C2" w:rsidP="003B76C2">
            <w:pPr>
              <w:jc w:val="center"/>
              <w:rPr>
                <w:b/>
                <w:bCs/>
                <w:sz w:val="28"/>
              </w:rPr>
            </w:pPr>
          </w:p>
        </w:tc>
        <w:tc>
          <w:tcPr>
            <w:tcW w:w="8505" w:type="dxa"/>
            <w:gridSpan w:val="2"/>
            <w:shd w:val="clear" w:color="auto" w:fill="auto"/>
          </w:tcPr>
          <w:p w14:paraId="376AFF98" w14:textId="77777777" w:rsidR="003B76C2" w:rsidRPr="00151881" w:rsidRDefault="003B76C2" w:rsidP="003B76C2">
            <w:pPr>
              <w:rPr>
                <w:b/>
                <w:sz w:val="28"/>
              </w:rPr>
            </w:pPr>
          </w:p>
        </w:tc>
        <w:tc>
          <w:tcPr>
            <w:tcW w:w="567" w:type="dxa"/>
            <w:shd w:val="clear" w:color="auto" w:fill="auto"/>
          </w:tcPr>
          <w:p w14:paraId="1EDC39CC" w14:textId="77777777" w:rsidR="003B76C2" w:rsidRPr="00151881" w:rsidRDefault="003B76C2" w:rsidP="003B76C2">
            <w:pPr>
              <w:jc w:val="center"/>
              <w:rPr>
                <w:bCs/>
                <w:sz w:val="28"/>
              </w:rPr>
            </w:pPr>
          </w:p>
        </w:tc>
      </w:tr>
      <w:tr w:rsidR="003B76C2" w:rsidRPr="00151881" w14:paraId="006751D3" w14:textId="77777777" w:rsidTr="00F90BBC">
        <w:tc>
          <w:tcPr>
            <w:tcW w:w="284" w:type="dxa"/>
            <w:shd w:val="clear" w:color="auto" w:fill="auto"/>
          </w:tcPr>
          <w:p w14:paraId="3D8764A1" w14:textId="77777777" w:rsidR="003B76C2" w:rsidRPr="00151881" w:rsidRDefault="003B76C2" w:rsidP="003B76C2">
            <w:pPr>
              <w:jc w:val="center"/>
              <w:rPr>
                <w:b/>
                <w:bCs/>
                <w:sz w:val="28"/>
              </w:rPr>
            </w:pPr>
          </w:p>
        </w:tc>
        <w:tc>
          <w:tcPr>
            <w:tcW w:w="283" w:type="dxa"/>
            <w:shd w:val="clear" w:color="auto" w:fill="auto"/>
          </w:tcPr>
          <w:p w14:paraId="0E2C5C1E" w14:textId="77777777" w:rsidR="003B76C2" w:rsidRPr="00151881" w:rsidRDefault="003B76C2" w:rsidP="003B76C2">
            <w:pPr>
              <w:jc w:val="center"/>
              <w:rPr>
                <w:b/>
                <w:bCs/>
                <w:sz w:val="28"/>
              </w:rPr>
            </w:pPr>
          </w:p>
        </w:tc>
        <w:tc>
          <w:tcPr>
            <w:tcW w:w="8222" w:type="dxa"/>
            <w:shd w:val="clear" w:color="auto" w:fill="auto"/>
          </w:tcPr>
          <w:p w14:paraId="56D6B1DB" w14:textId="77777777" w:rsidR="003B76C2" w:rsidRPr="00151881" w:rsidRDefault="003B76C2" w:rsidP="003B76C2">
            <w:pPr>
              <w:rPr>
                <w:b/>
                <w:bCs/>
                <w:sz w:val="28"/>
              </w:rPr>
            </w:pPr>
            <w:r w:rsidRPr="00151881">
              <w:rPr>
                <w:sz w:val="28"/>
                <w:szCs w:val="28"/>
              </w:rPr>
              <w:t>Промышленность</w:t>
            </w:r>
            <w:r w:rsidRPr="00151881">
              <w:rPr>
                <w:sz w:val="28"/>
              </w:rPr>
              <w:t>…………………………………………………</w:t>
            </w:r>
          </w:p>
        </w:tc>
        <w:tc>
          <w:tcPr>
            <w:tcW w:w="567" w:type="dxa"/>
            <w:shd w:val="clear" w:color="auto" w:fill="auto"/>
          </w:tcPr>
          <w:p w14:paraId="0571F8ED" w14:textId="49D0C286" w:rsidR="003B76C2" w:rsidRPr="00151881" w:rsidRDefault="003F08FA" w:rsidP="0013606E">
            <w:pPr>
              <w:jc w:val="center"/>
              <w:rPr>
                <w:bCs/>
                <w:sz w:val="28"/>
                <w:lang w:val="en-US"/>
              </w:rPr>
            </w:pPr>
            <w:r w:rsidRPr="00151881">
              <w:rPr>
                <w:bCs/>
                <w:sz w:val="28"/>
                <w:lang w:val="en-US"/>
              </w:rPr>
              <w:t>40</w:t>
            </w:r>
          </w:p>
        </w:tc>
      </w:tr>
      <w:tr w:rsidR="003B76C2" w:rsidRPr="00151881" w14:paraId="19943BEB" w14:textId="77777777" w:rsidTr="00F90BBC">
        <w:tc>
          <w:tcPr>
            <w:tcW w:w="284" w:type="dxa"/>
            <w:shd w:val="clear" w:color="auto" w:fill="auto"/>
          </w:tcPr>
          <w:p w14:paraId="16BAC832" w14:textId="77777777" w:rsidR="003B76C2" w:rsidRPr="00151881" w:rsidRDefault="003B76C2" w:rsidP="003B76C2">
            <w:pPr>
              <w:jc w:val="center"/>
              <w:rPr>
                <w:b/>
                <w:bCs/>
                <w:sz w:val="28"/>
              </w:rPr>
            </w:pPr>
          </w:p>
        </w:tc>
        <w:tc>
          <w:tcPr>
            <w:tcW w:w="283" w:type="dxa"/>
            <w:shd w:val="clear" w:color="auto" w:fill="auto"/>
          </w:tcPr>
          <w:p w14:paraId="169EF704" w14:textId="77777777" w:rsidR="003B76C2" w:rsidRPr="00151881" w:rsidRDefault="003B76C2" w:rsidP="003B76C2">
            <w:pPr>
              <w:jc w:val="center"/>
              <w:rPr>
                <w:b/>
                <w:bCs/>
                <w:sz w:val="28"/>
              </w:rPr>
            </w:pPr>
          </w:p>
        </w:tc>
        <w:tc>
          <w:tcPr>
            <w:tcW w:w="8222" w:type="dxa"/>
            <w:shd w:val="clear" w:color="auto" w:fill="auto"/>
          </w:tcPr>
          <w:p w14:paraId="6B7715EB" w14:textId="77777777" w:rsidR="003B76C2" w:rsidRPr="00151881" w:rsidRDefault="003B76C2" w:rsidP="003B76C2">
            <w:pPr>
              <w:rPr>
                <w:sz w:val="28"/>
                <w:szCs w:val="28"/>
              </w:rPr>
            </w:pPr>
            <w:r w:rsidRPr="00151881">
              <w:rPr>
                <w:sz w:val="28"/>
                <w:szCs w:val="28"/>
              </w:rPr>
              <w:t>Сельское хозяйство, лесное хозяйство и рыболовство</w:t>
            </w:r>
            <w:r w:rsidRPr="00151881">
              <w:rPr>
                <w:sz w:val="28"/>
              </w:rPr>
              <w:t>……</w:t>
            </w:r>
          </w:p>
        </w:tc>
        <w:tc>
          <w:tcPr>
            <w:tcW w:w="567" w:type="dxa"/>
            <w:shd w:val="clear" w:color="auto" w:fill="auto"/>
          </w:tcPr>
          <w:p w14:paraId="5290D6FB" w14:textId="36CB60F4" w:rsidR="003B76C2" w:rsidRPr="00151881" w:rsidRDefault="003F08FA" w:rsidP="00AB20D9">
            <w:pPr>
              <w:jc w:val="center"/>
              <w:rPr>
                <w:bCs/>
                <w:sz w:val="28"/>
                <w:lang w:val="en-US"/>
              </w:rPr>
            </w:pPr>
            <w:r w:rsidRPr="00151881">
              <w:rPr>
                <w:bCs/>
                <w:sz w:val="28"/>
                <w:lang w:val="en-US"/>
              </w:rPr>
              <w:t>46</w:t>
            </w:r>
          </w:p>
        </w:tc>
      </w:tr>
      <w:tr w:rsidR="003B76C2" w:rsidRPr="00151881" w14:paraId="77557EF3" w14:textId="77777777" w:rsidTr="00F90BBC">
        <w:tc>
          <w:tcPr>
            <w:tcW w:w="284" w:type="dxa"/>
            <w:shd w:val="clear" w:color="auto" w:fill="auto"/>
          </w:tcPr>
          <w:p w14:paraId="66CB6CF4" w14:textId="77777777" w:rsidR="003B76C2" w:rsidRPr="00151881" w:rsidRDefault="003B76C2" w:rsidP="003B76C2">
            <w:pPr>
              <w:jc w:val="center"/>
              <w:rPr>
                <w:b/>
                <w:bCs/>
                <w:sz w:val="28"/>
              </w:rPr>
            </w:pPr>
          </w:p>
        </w:tc>
        <w:tc>
          <w:tcPr>
            <w:tcW w:w="283" w:type="dxa"/>
            <w:shd w:val="clear" w:color="auto" w:fill="auto"/>
          </w:tcPr>
          <w:p w14:paraId="251FAA87" w14:textId="77777777" w:rsidR="003B76C2" w:rsidRPr="00151881" w:rsidRDefault="003B76C2" w:rsidP="003B76C2">
            <w:pPr>
              <w:jc w:val="center"/>
              <w:rPr>
                <w:b/>
                <w:bCs/>
                <w:sz w:val="28"/>
              </w:rPr>
            </w:pPr>
          </w:p>
        </w:tc>
        <w:tc>
          <w:tcPr>
            <w:tcW w:w="8222" w:type="dxa"/>
            <w:shd w:val="clear" w:color="auto" w:fill="auto"/>
          </w:tcPr>
          <w:p w14:paraId="4ADDC75F" w14:textId="77777777" w:rsidR="003B76C2" w:rsidRPr="00151881" w:rsidRDefault="003B76C2" w:rsidP="002A5759">
            <w:pPr>
              <w:rPr>
                <w:sz w:val="28"/>
                <w:szCs w:val="28"/>
              </w:rPr>
            </w:pPr>
            <w:r w:rsidRPr="00151881">
              <w:rPr>
                <w:sz w:val="28"/>
                <w:szCs w:val="28"/>
              </w:rPr>
              <w:t>Строительство</w:t>
            </w:r>
            <w:r w:rsidR="002A5759" w:rsidRPr="00151881">
              <w:rPr>
                <w:sz w:val="28"/>
                <w:szCs w:val="28"/>
              </w:rPr>
              <w:t xml:space="preserve"> и инвестиции</w:t>
            </w:r>
            <w:r w:rsidRPr="00151881">
              <w:rPr>
                <w:sz w:val="28"/>
              </w:rPr>
              <w:t>…………………</w:t>
            </w:r>
            <w:proofErr w:type="gramStart"/>
            <w:r w:rsidRPr="00151881">
              <w:rPr>
                <w:sz w:val="28"/>
              </w:rPr>
              <w:t>……</w:t>
            </w:r>
            <w:r w:rsidR="001774DB" w:rsidRPr="00151881">
              <w:rPr>
                <w:sz w:val="28"/>
              </w:rPr>
              <w:t>.</w:t>
            </w:r>
            <w:proofErr w:type="gramEnd"/>
            <w:r w:rsidRPr="00151881">
              <w:rPr>
                <w:sz w:val="28"/>
              </w:rPr>
              <w:t>…………..</w:t>
            </w:r>
          </w:p>
        </w:tc>
        <w:tc>
          <w:tcPr>
            <w:tcW w:w="567" w:type="dxa"/>
            <w:shd w:val="clear" w:color="auto" w:fill="auto"/>
          </w:tcPr>
          <w:p w14:paraId="3936688B" w14:textId="44E45EAC" w:rsidR="003B76C2" w:rsidRPr="00151881" w:rsidRDefault="003F08FA" w:rsidP="00AB20D9">
            <w:pPr>
              <w:jc w:val="center"/>
              <w:rPr>
                <w:bCs/>
                <w:sz w:val="28"/>
                <w:lang w:val="en-US"/>
              </w:rPr>
            </w:pPr>
            <w:r w:rsidRPr="00151881">
              <w:rPr>
                <w:bCs/>
                <w:sz w:val="28"/>
                <w:lang w:val="en-US"/>
              </w:rPr>
              <w:t>48</w:t>
            </w:r>
          </w:p>
        </w:tc>
      </w:tr>
      <w:tr w:rsidR="003B76C2" w:rsidRPr="00151881" w14:paraId="68120923" w14:textId="77777777" w:rsidTr="00F90BBC">
        <w:tc>
          <w:tcPr>
            <w:tcW w:w="284" w:type="dxa"/>
            <w:shd w:val="clear" w:color="auto" w:fill="auto"/>
          </w:tcPr>
          <w:p w14:paraId="25F4240B" w14:textId="77777777" w:rsidR="003B76C2" w:rsidRPr="00151881" w:rsidRDefault="003B76C2" w:rsidP="003B76C2">
            <w:pPr>
              <w:jc w:val="center"/>
              <w:rPr>
                <w:b/>
                <w:bCs/>
                <w:sz w:val="28"/>
              </w:rPr>
            </w:pPr>
          </w:p>
        </w:tc>
        <w:tc>
          <w:tcPr>
            <w:tcW w:w="283" w:type="dxa"/>
            <w:shd w:val="clear" w:color="auto" w:fill="auto"/>
          </w:tcPr>
          <w:p w14:paraId="221785E7" w14:textId="77777777" w:rsidR="003B76C2" w:rsidRPr="00151881" w:rsidRDefault="003B76C2" w:rsidP="003B76C2">
            <w:pPr>
              <w:jc w:val="center"/>
              <w:rPr>
                <w:b/>
                <w:bCs/>
                <w:sz w:val="28"/>
              </w:rPr>
            </w:pPr>
          </w:p>
        </w:tc>
        <w:tc>
          <w:tcPr>
            <w:tcW w:w="8222" w:type="dxa"/>
            <w:shd w:val="clear" w:color="auto" w:fill="auto"/>
          </w:tcPr>
          <w:p w14:paraId="7B78A277" w14:textId="77777777" w:rsidR="003B76C2" w:rsidRPr="00151881" w:rsidRDefault="002A5759" w:rsidP="002A5759">
            <w:pPr>
              <w:rPr>
                <w:sz w:val="28"/>
                <w:szCs w:val="28"/>
              </w:rPr>
            </w:pPr>
            <w:r w:rsidRPr="00151881">
              <w:rPr>
                <w:sz w:val="28"/>
                <w:szCs w:val="28"/>
              </w:rPr>
              <w:t xml:space="preserve">Транспортная деятельность и хранение </w:t>
            </w:r>
            <w:proofErr w:type="gramStart"/>
            <w:r w:rsidRPr="00151881">
              <w:rPr>
                <w:sz w:val="28"/>
                <w:szCs w:val="28"/>
              </w:rPr>
              <w:t>грузов</w:t>
            </w:r>
            <w:r w:rsidR="001774DB" w:rsidRPr="00151881">
              <w:rPr>
                <w:sz w:val="28"/>
                <w:szCs w:val="28"/>
              </w:rPr>
              <w:t>….</w:t>
            </w:r>
            <w:proofErr w:type="gramEnd"/>
            <w:r w:rsidR="003B76C2" w:rsidRPr="00151881">
              <w:rPr>
                <w:sz w:val="28"/>
              </w:rPr>
              <w:t>………….</w:t>
            </w:r>
          </w:p>
        </w:tc>
        <w:tc>
          <w:tcPr>
            <w:tcW w:w="567" w:type="dxa"/>
            <w:shd w:val="clear" w:color="auto" w:fill="auto"/>
          </w:tcPr>
          <w:p w14:paraId="5DFDAE3C" w14:textId="048447A0" w:rsidR="003B76C2" w:rsidRPr="00151881" w:rsidRDefault="003D3328" w:rsidP="00A264C5">
            <w:pPr>
              <w:jc w:val="center"/>
              <w:rPr>
                <w:bCs/>
                <w:sz w:val="28"/>
                <w:lang w:val="en-US"/>
              </w:rPr>
            </w:pPr>
            <w:r w:rsidRPr="00151881">
              <w:rPr>
                <w:bCs/>
                <w:sz w:val="28"/>
              </w:rPr>
              <w:t>5</w:t>
            </w:r>
            <w:r w:rsidR="003F08FA" w:rsidRPr="00151881">
              <w:rPr>
                <w:bCs/>
                <w:sz w:val="28"/>
                <w:lang w:val="en-US"/>
              </w:rPr>
              <w:t>2</w:t>
            </w:r>
          </w:p>
        </w:tc>
      </w:tr>
      <w:tr w:rsidR="003B76C2" w:rsidRPr="00151881" w14:paraId="27E89A86" w14:textId="77777777" w:rsidTr="00F90BBC">
        <w:tc>
          <w:tcPr>
            <w:tcW w:w="284" w:type="dxa"/>
            <w:shd w:val="clear" w:color="auto" w:fill="auto"/>
          </w:tcPr>
          <w:p w14:paraId="16F57FA6" w14:textId="77777777" w:rsidR="003B76C2" w:rsidRPr="00151881" w:rsidRDefault="003B76C2" w:rsidP="003B76C2">
            <w:pPr>
              <w:jc w:val="center"/>
              <w:rPr>
                <w:b/>
                <w:bCs/>
                <w:sz w:val="28"/>
              </w:rPr>
            </w:pPr>
          </w:p>
        </w:tc>
        <w:tc>
          <w:tcPr>
            <w:tcW w:w="283" w:type="dxa"/>
            <w:shd w:val="clear" w:color="auto" w:fill="auto"/>
          </w:tcPr>
          <w:p w14:paraId="632EC76A" w14:textId="77777777" w:rsidR="003B76C2" w:rsidRPr="00151881" w:rsidRDefault="003B76C2" w:rsidP="003B76C2">
            <w:pPr>
              <w:jc w:val="center"/>
              <w:rPr>
                <w:b/>
                <w:bCs/>
                <w:sz w:val="28"/>
              </w:rPr>
            </w:pPr>
          </w:p>
        </w:tc>
        <w:tc>
          <w:tcPr>
            <w:tcW w:w="8222" w:type="dxa"/>
            <w:shd w:val="clear" w:color="auto" w:fill="auto"/>
          </w:tcPr>
          <w:p w14:paraId="14A50B9F" w14:textId="77777777" w:rsidR="003B76C2" w:rsidRPr="00151881" w:rsidRDefault="003B76C2" w:rsidP="003B76C2">
            <w:pPr>
              <w:rPr>
                <w:sz w:val="28"/>
                <w:szCs w:val="28"/>
              </w:rPr>
            </w:pPr>
            <w:r w:rsidRPr="00151881">
              <w:rPr>
                <w:sz w:val="28"/>
                <w:szCs w:val="28"/>
              </w:rPr>
              <w:t xml:space="preserve">Рынок </w:t>
            </w:r>
            <w:proofErr w:type="gramStart"/>
            <w:r w:rsidRPr="00151881">
              <w:rPr>
                <w:sz w:val="28"/>
                <w:szCs w:val="28"/>
              </w:rPr>
              <w:t>услуг</w:t>
            </w:r>
            <w:r w:rsidRPr="00151881">
              <w:rPr>
                <w:sz w:val="28"/>
              </w:rPr>
              <w:t>….</w:t>
            </w:r>
            <w:proofErr w:type="gramEnd"/>
            <w:r w:rsidRPr="00151881">
              <w:rPr>
                <w:sz w:val="28"/>
              </w:rPr>
              <w:t>……………………………………………………..</w:t>
            </w:r>
          </w:p>
        </w:tc>
        <w:tc>
          <w:tcPr>
            <w:tcW w:w="567" w:type="dxa"/>
            <w:shd w:val="clear" w:color="auto" w:fill="auto"/>
          </w:tcPr>
          <w:p w14:paraId="1ABB8BA3" w14:textId="15014DEA" w:rsidR="003B76C2" w:rsidRPr="00151881" w:rsidRDefault="003D3328" w:rsidP="005B57A4">
            <w:pPr>
              <w:jc w:val="center"/>
              <w:rPr>
                <w:bCs/>
                <w:sz w:val="28"/>
                <w:lang w:val="en-US"/>
              </w:rPr>
            </w:pPr>
            <w:r w:rsidRPr="00151881">
              <w:rPr>
                <w:bCs/>
                <w:sz w:val="28"/>
              </w:rPr>
              <w:t>5</w:t>
            </w:r>
            <w:r w:rsidR="003F08FA" w:rsidRPr="00151881">
              <w:rPr>
                <w:bCs/>
                <w:sz w:val="28"/>
                <w:lang w:val="en-US"/>
              </w:rPr>
              <w:t>4</w:t>
            </w:r>
          </w:p>
        </w:tc>
      </w:tr>
      <w:tr w:rsidR="003B76C2" w:rsidRPr="00151881" w14:paraId="1CBBBF53" w14:textId="77777777" w:rsidTr="00F90BBC">
        <w:tc>
          <w:tcPr>
            <w:tcW w:w="284" w:type="dxa"/>
            <w:shd w:val="clear" w:color="auto" w:fill="auto"/>
          </w:tcPr>
          <w:p w14:paraId="217CC3E6" w14:textId="77777777" w:rsidR="003B76C2" w:rsidRPr="00151881" w:rsidRDefault="003B76C2" w:rsidP="003B76C2">
            <w:pPr>
              <w:jc w:val="center"/>
              <w:rPr>
                <w:b/>
                <w:bCs/>
                <w:sz w:val="28"/>
              </w:rPr>
            </w:pPr>
          </w:p>
        </w:tc>
        <w:tc>
          <w:tcPr>
            <w:tcW w:w="283" w:type="dxa"/>
            <w:shd w:val="clear" w:color="auto" w:fill="auto"/>
          </w:tcPr>
          <w:p w14:paraId="4A741164" w14:textId="77777777" w:rsidR="003B76C2" w:rsidRPr="00151881" w:rsidRDefault="003B76C2" w:rsidP="003B76C2">
            <w:pPr>
              <w:jc w:val="center"/>
              <w:rPr>
                <w:b/>
                <w:bCs/>
                <w:sz w:val="28"/>
              </w:rPr>
            </w:pPr>
          </w:p>
        </w:tc>
        <w:tc>
          <w:tcPr>
            <w:tcW w:w="8222" w:type="dxa"/>
            <w:shd w:val="clear" w:color="auto" w:fill="auto"/>
          </w:tcPr>
          <w:p w14:paraId="61CC0411" w14:textId="77777777" w:rsidR="003B76C2" w:rsidRPr="00151881" w:rsidRDefault="003B76C2" w:rsidP="003B76C2">
            <w:pPr>
              <w:jc w:val="both"/>
              <w:rPr>
                <w:sz w:val="28"/>
                <w:szCs w:val="28"/>
              </w:rPr>
            </w:pPr>
            <w:r w:rsidRPr="00151881">
              <w:rPr>
                <w:sz w:val="28"/>
                <w:szCs w:val="28"/>
              </w:rPr>
              <w:t>Потребительский рынок</w:t>
            </w:r>
            <w:r w:rsidRPr="00151881">
              <w:rPr>
                <w:sz w:val="28"/>
              </w:rPr>
              <w:t>………………………………………...</w:t>
            </w:r>
          </w:p>
        </w:tc>
        <w:tc>
          <w:tcPr>
            <w:tcW w:w="567" w:type="dxa"/>
            <w:shd w:val="clear" w:color="auto" w:fill="auto"/>
          </w:tcPr>
          <w:p w14:paraId="6AC4D8BD" w14:textId="7C726D0E" w:rsidR="003B76C2" w:rsidRPr="00151881" w:rsidRDefault="003D3328" w:rsidP="00AB20D9">
            <w:pPr>
              <w:jc w:val="center"/>
              <w:rPr>
                <w:bCs/>
                <w:sz w:val="28"/>
                <w:lang w:val="en-US"/>
              </w:rPr>
            </w:pPr>
            <w:r w:rsidRPr="00151881">
              <w:rPr>
                <w:bCs/>
                <w:sz w:val="28"/>
              </w:rPr>
              <w:t>5</w:t>
            </w:r>
            <w:r w:rsidR="003F08FA" w:rsidRPr="00151881">
              <w:rPr>
                <w:bCs/>
                <w:sz w:val="28"/>
                <w:lang w:val="en-US"/>
              </w:rPr>
              <w:t>6</w:t>
            </w:r>
          </w:p>
        </w:tc>
      </w:tr>
      <w:tr w:rsidR="003B76C2" w:rsidRPr="00151881" w14:paraId="5883A761" w14:textId="77777777" w:rsidTr="00F90BBC">
        <w:tc>
          <w:tcPr>
            <w:tcW w:w="284" w:type="dxa"/>
            <w:shd w:val="clear" w:color="auto" w:fill="auto"/>
          </w:tcPr>
          <w:p w14:paraId="69A7A5F2" w14:textId="77777777" w:rsidR="003B76C2" w:rsidRPr="00151881" w:rsidRDefault="003B76C2" w:rsidP="003B76C2">
            <w:pPr>
              <w:jc w:val="center"/>
              <w:rPr>
                <w:b/>
                <w:bCs/>
                <w:sz w:val="28"/>
              </w:rPr>
            </w:pPr>
          </w:p>
        </w:tc>
        <w:tc>
          <w:tcPr>
            <w:tcW w:w="283" w:type="dxa"/>
            <w:shd w:val="clear" w:color="auto" w:fill="auto"/>
          </w:tcPr>
          <w:p w14:paraId="5F962A1A" w14:textId="77777777" w:rsidR="003B76C2" w:rsidRPr="00151881" w:rsidRDefault="003B76C2" w:rsidP="003B76C2">
            <w:pPr>
              <w:jc w:val="center"/>
              <w:rPr>
                <w:b/>
                <w:bCs/>
                <w:sz w:val="28"/>
              </w:rPr>
            </w:pPr>
          </w:p>
        </w:tc>
        <w:tc>
          <w:tcPr>
            <w:tcW w:w="8222" w:type="dxa"/>
            <w:shd w:val="clear" w:color="auto" w:fill="auto"/>
          </w:tcPr>
          <w:p w14:paraId="1EDA0495" w14:textId="77777777" w:rsidR="003B76C2" w:rsidRPr="00151881" w:rsidRDefault="003B76C2" w:rsidP="003B76C2">
            <w:pPr>
              <w:rPr>
                <w:sz w:val="28"/>
                <w:szCs w:val="28"/>
              </w:rPr>
            </w:pPr>
            <w:r w:rsidRPr="00151881">
              <w:rPr>
                <w:sz w:val="28"/>
                <w:szCs w:val="28"/>
              </w:rPr>
              <w:t xml:space="preserve">Рынок труда и заработная плата </w:t>
            </w:r>
            <w:r w:rsidRPr="00151881">
              <w:rPr>
                <w:sz w:val="28"/>
              </w:rPr>
              <w:t>…………………………</w:t>
            </w:r>
            <w:proofErr w:type="gramStart"/>
            <w:r w:rsidRPr="00151881">
              <w:rPr>
                <w:sz w:val="28"/>
              </w:rPr>
              <w:t>…….</w:t>
            </w:r>
            <w:proofErr w:type="gramEnd"/>
          </w:p>
        </w:tc>
        <w:tc>
          <w:tcPr>
            <w:tcW w:w="567" w:type="dxa"/>
            <w:shd w:val="clear" w:color="auto" w:fill="auto"/>
          </w:tcPr>
          <w:p w14:paraId="2CEE9981" w14:textId="01930F7B" w:rsidR="003B76C2" w:rsidRPr="00151881" w:rsidRDefault="003F08FA" w:rsidP="00AB20D9">
            <w:pPr>
              <w:jc w:val="center"/>
              <w:rPr>
                <w:bCs/>
                <w:sz w:val="28"/>
                <w:lang w:val="en-US"/>
              </w:rPr>
            </w:pPr>
            <w:r w:rsidRPr="00151881">
              <w:rPr>
                <w:bCs/>
                <w:sz w:val="28"/>
                <w:lang w:val="en-US"/>
              </w:rPr>
              <w:t>59</w:t>
            </w:r>
          </w:p>
        </w:tc>
      </w:tr>
      <w:tr w:rsidR="003B76C2" w:rsidRPr="00151881" w14:paraId="64698802" w14:textId="77777777" w:rsidTr="00F90BBC">
        <w:tc>
          <w:tcPr>
            <w:tcW w:w="284" w:type="dxa"/>
            <w:shd w:val="clear" w:color="auto" w:fill="auto"/>
          </w:tcPr>
          <w:p w14:paraId="4DB912F2" w14:textId="77777777" w:rsidR="003B76C2" w:rsidRPr="00151881" w:rsidRDefault="003B76C2" w:rsidP="003B76C2">
            <w:pPr>
              <w:jc w:val="center"/>
              <w:rPr>
                <w:b/>
                <w:bCs/>
                <w:sz w:val="28"/>
              </w:rPr>
            </w:pPr>
          </w:p>
        </w:tc>
        <w:tc>
          <w:tcPr>
            <w:tcW w:w="283" w:type="dxa"/>
            <w:shd w:val="clear" w:color="auto" w:fill="auto"/>
          </w:tcPr>
          <w:p w14:paraId="5018BE88" w14:textId="77777777" w:rsidR="003B76C2" w:rsidRPr="00151881" w:rsidRDefault="003B76C2" w:rsidP="003B76C2">
            <w:pPr>
              <w:jc w:val="center"/>
              <w:rPr>
                <w:b/>
                <w:bCs/>
                <w:sz w:val="28"/>
              </w:rPr>
            </w:pPr>
          </w:p>
        </w:tc>
        <w:tc>
          <w:tcPr>
            <w:tcW w:w="8222" w:type="dxa"/>
            <w:shd w:val="clear" w:color="auto" w:fill="auto"/>
          </w:tcPr>
          <w:p w14:paraId="60524178" w14:textId="77777777" w:rsidR="003B76C2" w:rsidRPr="00151881" w:rsidRDefault="003B76C2" w:rsidP="003B76C2">
            <w:pPr>
              <w:rPr>
                <w:sz w:val="28"/>
                <w:szCs w:val="28"/>
              </w:rPr>
            </w:pPr>
            <w:r w:rsidRPr="00151881">
              <w:rPr>
                <w:sz w:val="28"/>
                <w:szCs w:val="28"/>
              </w:rPr>
              <w:t xml:space="preserve">Индекс цен и тарифов </w:t>
            </w:r>
            <w:r w:rsidRPr="00151881">
              <w:rPr>
                <w:sz w:val="28"/>
              </w:rPr>
              <w:t>…………………………………………...</w:t>
            </w:r>
          </w:p>
        </w:tc>
        <w:tc>
          <w:tcPr>
            <w:tcW w:w="567" w:type="dxa"/>
            <w:shd w:val="clear" w:color="auto" w:fill="auto"/>
          </w:tcPr>
          <w:p w14:paraId="4EA67F2C" w14:textId="11B371B2" w:rsidR="003B76C2" w:rsidRPr="00151881" w:rsidRDefault="003F08FA" w:rsidP="005B57A4">
            <w:pPr>
              <w:jc w:val="center"/>
              <w:rPr>
                <w:bCs/>
                <w:sz w:val="28"/>
                <w:lang w:val="en-US"/>
              </w:rPr>
            </w:pPr>
            <w:r w:rsidRPr="00151881">
              <w:rPr>
                <w:bCs/>
                <w:sz w:val="28"/>
                <w:lang w:val="en-US"/>
              </w:rPr>
              <w:t>61</w:t>
            </w:r>
          </w:p>
        </w:tc>
      </w:tr>
      <w:tr w:rsidR="003B76C2" w:rsidRPr="00151881" w14:paraId="3A80FF58" w14:textId="77777777" w:rsidTr="00F90BBC">
        <w:tc>
          <w:tcPr>
            <w:tcW w:w="284" w:type="dxa"/>
            <w:shd w:val="clear" w:color="auto" w:fill="auto"/>
          </w:tcPr>
          <w:p w14:paraId="3F93AA70" w14:textId="77777777" w:rsidR="003B76C2" w:rsidRPr="00151881" w:rsidRDefault="003B76C2" w:rsidP="003B76C2">
            <w:pPr>
              <w:jc w:val="center"/>
              <w:rPr>
                <w:b/>
                <w:bCs/>
                <w:sz w:val="28"/>
              </w:rPr>
            </w:pPr>
          </w:p>
        </w:tc>
        <w:tc>
          <w:tcPr>
            <w:tcW w:w="283" w:type="dxa"/>
            <w:shd w:val="clear" w:color="auto" w:fill="auto"/>
          </w:tcPr>
          <w:p w14:paraId="1EFE723E" w14:textId="77777777" w:rsidR="003B76C2" w:rsidRPr="00151881" w:rsidRDefault="003B76C2" w:rsidP="003B76C2">
            <w:pPr>
              <w:jc w:val="center"/>
              <w:rPr>
                <w:b/>
                <w:bCs/>
                <w:sz w:val="28"/>
              </w:rPr>
            </w:pPr>
          </w:p>
        </w:tc>
        <w:tc>
          <w:tcPr>
            <w:tcW w:w="8222" w:type="dxa"/>
            <w:shd w:val="clear" w:color="auto" w:fill="auto"/>
          </w:tcPr>
          <w:p w14:paraId="2271690D" w14:textId="77777777" w:rsidR="003B76C2" w:rsidRPr="00151881" w:rsidRDefault="003B76C2" w:rsidP="003B76C2">
            <w:pPr>
              <w:rPr>
                <w:sz w:val="28"/>
                <w:szCs w:val="28"/>
              </w:rPr>
            </w:pPr>
            <w:r w:rsidRPr="00151881">
              <w:rPr>
                <w:sz w:val="28"/>
              </w:rPr>
              <w:t>Индекс цен производителей ………………………………</w:t>
            </w:r>
            <w:proofErr w:type="gramStart"/>
            <w:r w:rsidRPr="00151881">
              <w:rPr>
                <w:sz w:val="28"/>
              </w:rPr>
              <w:t>…….</w:t>
            </w:r>
            <w:proofErr w:type="gramEnd"/>
            <w:r w:rsidRPr="00151881">
              <w:rPr>
                <w:sz w:val="28"/>
              </w:rPr>
              <w:t>.</w:t>
            </w:r>
          </w:p>
        </w:tc>
        <w:tc>
          <w:tcPr>
            <w:tcW w:w="567" w:type="dxa"/>
            <w:shd w:val="clear" w:color="auto" w:fill="auto"/>
          </w:tcPr>
          <w:p w14:paraId="73D7D7DC" w14:textId="2493357F" w:rsidR="003B76C2" w:rsidRPr="00151881" w:rsidRDefault="0020039D" w:rsidP="005B57A4">
            <w:pPr>
              <w:jc w:val="center"/>
              <w:rPr>
                <w:bCs/>
                <w:sz w:val="28"/>
                <w:lang w:val="en-US"/>
              </w:rPr>
            </w:pPr>
            <w:r w:rsidRPr="00151881">
              <w:rPr>
                <w:bCs/>
                <w:sz w:val="28"/>
              </w:rPr>
              <w:t>6</w:t>
            </w:r>
            <w:r w:rsidR="003F08FA" w:rsidRPr="00151881">
              <w:rPr>
                <w:bCs/>
                <w:sz w:val="28"/>
                <w:lang w:val="en-US"/>
              </w:rPr>
              <w:t>3</w:t>
            </w:r>
          </w:p>
        </w:tc>
      </w:tr>
      <w:tr w:rsidR="003B76C2" w:rsidRPr="00151881" w14:paraId="514479FF" w14:textId="77777777" w:rsidTr="00F90BBC">
        <w:tc>
          <w:tcPr>
            <w:tcW w:w="284" w:type="dxa"/>
            <w:shd w:val="clear" w:color="auto" w:fill="auto"/>
          </w:tcPr>
          <w:p w14:paraId="01D0A685" w14:textId="77777777" w:rsidR="003B76C2" w:rsidRPr="00151881" w:rsidRDefault="003B76C2" w:rsidP="003B76C2">
            <w:pPr>
              <w:jc w:val="center"/>
              <w:rPr>
                <w:b/>
                <w:bCs/>
                <w:sz w:val="28"/>
              </w:rPr>
            </w:pPr>
          </w:p>
        </w:tc>
        <w:tc>
          <w:tcPr>
            <w:tcW w:w="283" w:type="dxa"/>
            <w:shd w:val="clear" w:color="auto" w:fill="auto"/>
          </w:tcPr>
          <w:p w14:paraId="3C90DDBC" w14:textId="77777777" w:rsidR="003B76C2" w:rsidRPr="00151881" w:rsidRDefault="003B76C2" w:rsidP="003B76C2">
            <w:pPr>
              <w:jc w:val="center"/>
              <w:rPr>
                <w:b/>
                <w:bCs/>
                <w:sz w:val="28"/>
              </w:rPr>
            </w:pPr>
          </w:p>
        </w:tc>
        <w:tc>
          <w:tcPr>
            <w:tcW w:w="8222" w:type="dxa"/>
            <w:shd w:val="clear" w:color="auto" w:fill="auto"/>
          </w:tcPr>
          <w:p w14:paraId="1C974F97" w14:textId="77777777" w:rsidR="003B76C2" w:rsidRPr="00151881" w:rsidRDefault="003B76C2" w:rsidP="003B76C2">
            <w:pPr>
              <w:rPr>
                <w:sz w:val="28"/>
                <w:szCs w:val="28"/>
              </w:rPr>
            </w:pPr>
          </w:p>
        </w:tc>
        <w:tc>
          <w:tcPr>
            <w:tcW w:w="567" w:type="dxa"/>
            <w:shd w:val="clear" w:color="auto" w:fill="auto"/>
          </w:tcPr>
          <w:p w14:paraId="73D5199C" w14:textId="77777777" w:rsidR="003B76C2" w:rsidRPr="00151881" w:rsidRDefault="003B76C2" w:rsidP="003B76C2">
            <w:pPr>
              <w:jc w:val="center"/>
              <w:rPr>
                <w:bCs/>
                <w:sz w:val="28"/>
              </w:rPr>
            </w:pPr>
          </w:p>
        </w:tc>
      </w:tr>
      <w:tr w:rsidR="003B76C2" w:rsidRPr="00151881" w14:paraId="23CC9046" w14:textId="77777777" w:rsidTr="00F90BBC">
        <w:tc>
          <w:tcPr>
            <w:tcW w:w="284" w:type="dxa"/>
            <w:shd w:val="clear" w:color="auto" w:fill="auto"/>
          </w:tcPr>
          <w:p w14:paraId="4B08FD15" w14:textId="77777777" w:rsidR="003B76C2" w:rsidRPr="00151881" w:rsidRDefault="003B76C2" w:rsidP="003B76C2">
            <w:pPr>
              <w:jc w:val="center"/>
              <w:rPr>
                <w:b/>
                <w:bCs/>
                <w:sz w:val="28"/>
              </w:rPr>
            </w:pPr>
          </w:p>
        </w:tc>
        <w:tc>
          <w:tcPr>
            <w:tcW w:w="8505" w:type="dxa"/>
            <w:gridSpan w:val="2"/>
            <w:shd w:val="clear" w:color="auto" w:fill="auto"/>
            <w:vAlign w:val="center"/>
          </w:tcPr>
          <w:p w14:paraId="32E1F97A" w14:textId="77777777" w:rsidR="003B76C2" w:rsidRPr="00151881" w:rsidRDefault="003B76C2" w:rsidP="003B76C2">
            <w:pPr>
              <w:rPr>
                <w:sz w:val="28"/>
                <w:szCs w:val="28"/>
              </w:rPr>
            </w:pPr>
            <w:r w:rsidRPr="00151881">
              <w:rPr>
                <w:b/>
                <w:sz w:val="28"/>
                <w:szCs w:val="28"/>
              </w:rPr>
              <w:t>Государственный сектор</w:t>
            </w:r>
            <w:r w:rsidRPr="00151881">
              <w:rPr>
                <w:sz w:val="28"/>
                <w:szCs w:val="28"/>
              </w:rPr>
              <w:t>..............................................................</w:t>
            </w:r>
          </w:p>
        </w:tc>
        <w:tc>
          <w:tcPr>
            <w:tcW w:w="567" w:type="dxa"/>
            <w:shd w:val="clear" w:color="auto" w:fill="auto"/>
          </w:tcPr>
          <w:p w14:paraId="222C97E9" w14:textId="21306A83" w:rsidR="003B76C2" w:rsidRPr="00151881" w:rsidRDefault="003D3328" w:rsidP="005B57A4">
            <w:pPr>
              <w:jc w:val="center"/>
              <w:rPr>
                <w:bCs/>
                <w:sz w:val="28"/>
                <w:lang w:val="en-US"/>
              </w:rPr>
            </w:pPr>
            <w:r w:rsidRPr="00151881">
              <w:rPr>
                <w:bCs/>
                <w:sz w:val="28"/>
              </w:rPr>
              <w:t>6</w:t>
            </w:r>
            <w:r w:rsidR="003F08FA" w:rsidRPr="00151881">
              <w:rPr>
                <w:bCs/>
                <w:sz w:val="28"/>
                <w:lang w:val="en-US"/>
              </w:rPr>
              <w:t>4</w:t>
            </w:r>
          </w:p>
        </w:tc>
      </w:tr>
      <w:tr w:rsidR="003B76C2" w:rsidRPr="00151881" w14:paraId="1CAB5073" w14:textId="77777777" w:rsidTr="00F90BBC">
        <w:tc>
          <w:tcPr>
            <w:tcW w:w="284" w:type="dxa"/>
            <w:shd w:val="clear" w:color="auto" w:fill="auto"/>
          </w:tcPr>
          <w:p w14:paraId="79C7A3F8" w14:textId="77777777" w:rsidR="003B76C2" w:rsidRPr="00151881" w:rsidRDefault="003B76C2" w:rsidP="003B76C2">
            <w:pPr>
              <w:jc w:val="center"/>
              <w:rPr>
                <w:b/>
                <w:bCs/>
                <w:sz w:val="28"/>
              </w:rPr>
            </w:pPr>
          </w:p>
        </w:tc>
        <w:tc>
          <w:tcPr>
            <w:tcW w:w="283" w:type="dxa"/>
            <w:shd w:val="clear" w:color="auto" w:fill="auto"/>
          </w:tcPr>
          <w:p w14:paraId="7AEA596D" w14:textId="77777777" w:rsidR="003B76C2" w:rsidRPr="00151881" w:rsidRDefault="003B76C2" w:rsidP="003B76C2">
            <w:pPr>
              <w:jc w:val="center"/>
              <w:rPr>
                <w:b/>
                <w:bCs/>
                <w:sz w:val="28"/>
              </w:rPr>
            </w:pPr>
          </w:p>
        </w:tc>
        <w:tc>
          <w:tcPr>
            <w:tcW w:w="8222" w:type="dxa"/>
            <w:shd w:val="clear" w:color="auto" w:fill="auto"/>
          </w:tcPr>
          <w:p w14:paraId="0B75A004" w14:textId="77777777" w:rsidR="003B76C2" w:rsidRPr="00151881" w:rsidRDefault="003B76C2" w:rsidP="003B76C2">
            <w:pPr>
              <w:rPr>
                <w:sz w:val="28"/>
                <w:szCs w:val="28"/>
              </w:rPr>
            </w:pPr>
          </w:p>
        </w:tc>
        <w:tc>
          <w:tcPr>
            <w:tcW w:w="567" w:type="dxa"/>
            <w:shd w:val="clear" w:color="auto" w:fill="auto"/>
          </w:tcPr>
          <w:p w14:paraId="3A885ED8" w14:textId="77777777" w:rsidR="003B76C2" w:rsidRPr="00151881" w:rsidRDefault="003B76C2" w:rsidP="003B76C2">
            <w:pPr>
              <w:jc w:val="center"/>
              <w:rPr>
                <w:bCs/>
                <w:sz w:val="28"/>
              </w:rPr>
            </w:pPr>
          </w:p>
        </w:tc>
      </w:tr>
      <w:tr w:rsidR="003B76C2" w:rsidRPr="00151881" w14:paraId="0A5272EF" w14:textId="77777777" w:rsidTr="00F90BBC">
        <w:tc>
          <w:tcPr>
            <w:tcW w:w="284" w:type="dxa"/>
            <w:shd w:val="clear" w:color="auto" w:fill="auto"/>
          </w:tcPr>
          <w:p w14:paraId="733A064B" w14:textId="77777777" w:rsidR="003B76C2" w:rsidRPr="00151881" w:rsidRDefault="003B76C2" w:rsidP="003B76C2">
            <w:pPr>
              <w:jc w:val="center"/>
              <w:rPr>
                <w:b/>
                <w:bCs/>
                <w:sz w:val="28"/>
              </w:rPr>
            </w:pPr>
          </w:p>
        </w:tc>
        <w:tc>
          <w:tcPr>
            <w:tcW w:w="8505" w:type="dxa"/>
            <w:gridSpan w:val="2"/>
            <w:shd w:val="clear" w:color="auto" w:fill="auto"/>
            <w:vAlign w:val="center"/>
          </w:tcPr>
          <w:p w14:paraId="14106622" w14:textId="77777777" w:rsidR="003B76C2" w:rsidRPr="00151881" w:rsidRDefault="003B76C2" w:rsidP="003B76C2">
            <w:pPr>
              <w:rPr>
                <w:sz w:val="28"/>
                <w:szCs w:val="28"/>
              </w:rPr>
            </w:pPr>
            <w:r w:rsidRPr="00151881">
              <w:rPr>
                <w:b/>
                <w:sz w:val="28"/>
              </w:rPr>
              <w:t>Внешний сектор</w:t>
            </w:r>
            <w:proofErr w:type="gramStart"/>
            <w:r w:rsidRPr="00151881">
              <w:rPr>
                <w:sz w:val="28"/>
              </w:rPr>
              <w:t>…….</w:t>
            </w:r>
            <w:proofErr w:type="gramEnd"/>
            <w:r w:rsidRPr="00151881">
              <w:rPr>
                <w:sz w:val="28"/>
              </w:rPr>
              <w:t>…………………………………………………</w:t>
            </w:r>
          </w:p>
        </w:tc>
        <w:tc>
          <w:tcPr>
            <w:tcW w:w="567" w:type="dxa"/>
            <w:shd w:val="clear" w:color="auto" w:fill="auto"/>
          </w:tcPr>
          <w:p w14:paraId="542AD5A1" w14:textId="296BCDEA" w:rsidR="003B76C2" w:rsidRPr="00151881" w:rsidRDefault="003D3328" w:rsidP="00E60A4E">
            <w:pPr>
              <w:jc w:val="center"/>
              <w:rPr>
                <w:bCs/>
                <w:sz w:val="28"/>
                <w:lang w:val="en-US"/>
              </w:rPr>
            </w:pPr>
            <w:r w:rsidRPr="00151881">
              <w:rPr>
                <w:bCs/>
                <w:sz w:val="28"/>
              </w:rPr>
              <w:t>6</w:t>
            </w:r>
            <w:r w:rsidR="003F08FA" w:rsidRPr="00151881">
              <w:rPr>
                <w:bCs/>
                <w:sz w:val="28"/>
                <w:lang w:val="en-US"/>
              </w:rPr>
              <w:t>6</w:t>
            </w:r>
          </w:p>
        </w:tc>
      </w:tr>
      <w:tr w:rsidR="003B76C2" w:rsidRPr="00151881" w14:paraId="6398854C" w14:textId="77777777" w:rsidTr="00F90BBC">
        <w:tc>
          <w:tcPr>
            <w:tcW w:w="284" w:type="dxa"/>
            <w:shd w:val="clear" w:color="auto" w:fill="auto"/>
          </w:tcPr>
          <w:p w14:paraId="180FEE74" w14:textId="77777777" w:rsidR="003B76C2" w:rsidRPr="00151881" w:rsidRDefault="003B76C2" w:rsidP="003B76C2">
            <w:pPr>
              <w:jc w:val="center"/>
              <w:rPr>
                <w:b/>
                <w:bCs/>
                <w:sz w:val="28"/>
              </w:rPr>
            </w:pPr>
          </w:p>
        </w:tc>
        <w:tc>
          <w:tcPr>
            <w:tcW w:w="283" w:type="dxa"/>
            <w:shd w:val="clear" w:color="auto" w:fill="auto"/>
          </w:tcPr>
          <w:p w14:paraId="363B9163" w14:textId="77777777" w:rsidR="003B76C2" w:rsidRPr="00151881" w:rsidRDefault="003B76C2" w:rsidP="003B76C2">
            <w:pPr>
              <w:jc w:val="center"/>
              <w:rPr>
                <w:b/>
                <w:bCs/>
                <w:sz w:val="28"/>
              </w:rPr>
            </w:pPr>
          </w:p>
        </w:tc>
        <w:tc>
          <w:tcPr>
            <w:tcW w:w="8222" w:type="dxa"/>
            <w:shd w:val="clear" w:color="auto" w:fill="auto"/>
          </w:tcPr>
          <w:p w14:paraId="2645541D" w14:textId="77777777" w:rsidR="003B76C2" w:rsidRPr="00151881" w:rsidRDefault="003B76C2" w:rsidP="003B76C2">
            <w:pPr>
              <w:rPr>
                <w:b/>
                <w:sz w:val="28"/>
              </w:rPr>
            </w:pPr>
          </w:p>
        </w:tc>
        <w:tc>
          <w:tcPr>
            <w:tcW w:w="567" w:type="dxa"/>
            <w:shd w:val="clear" w:color="auto" w:fill="auto"/>
          </w:tcPr>
          <w:p w14:paraId="4CB8AB82" w14:textId="77777777" w:rsidR="003B76C2" w:rsidRPr="00151881" w:rsidRDefault="003B76C2" w:rsidP="003B76C2">
            <w:pPr>
              <w:jc w:val="center"/>
              <w:rPr>
                <w:bCs/>
                <w:sz w:val="28"/>
              </w:rPr>
            </w:pPr>
          </w:p>
        </w:tc>
      </w:tr>
      <w:tr w:rsidR="003B76C2" w:rsidRPr="00151881" w14:paraId="5DA24651" w14:textId="77777777" w:rsidTr="00F90BBC">
        <w:tc>
          <w:tcPr>
            <w:tcW w:w="284" w:type="dxa"/>
            <w:shd w:val="clear" w:color="auto" w:fill="auto"/>
          </w:tcPr>
          <w:p w14:paraId="6D3EA41A" w14:textId="77777777" w:rsidR="003B76C2" w:rsidRPr="00151881" w:rsidRDefault="003B76C2" w:rsidP="003B76C2">
            <w:pPr>
              <w:jc w:val="center"/>
              <w:rPr>
                <w:b/>
                <w:bCs/>
                <w:sz w:val="28"/>
              </w:rPr>
            </w:pPr>
          </w:p>
        </w:tc>
        <w:tc>
          <w:tcPr>
            <w:tcW w:w="8505" w:type="dxa"/>
            <w:gridSpan w:val="2"/>
            <w:shd w:val="clear" w:color="auto" w:fill="auto"/>
          </w:tcPr>
          <w:p w14:paraId="172A5E14" w14:textId="77777777" w:rsidR="003B76C2" w:rsidRPr="00151881" w:rsidRDefault="003B76C2" w:rsidP="003B76C2">
            <w:pPr>
              <w:rPr>
                <w:b/>
                <w:sz w:val="28"/>
              </w:rPr>
            </w:pPr>
            <w:r w:rsidRPr="00151881">
              <w:rPr>
                <w:b/>
                <w:bCs/>
                <w:sz w:val="28"/>
              </w:rPr>
              <w:t>Социальный сектор</w:t>
            </w:r>
            <w:r w:rsidRPr="00151881">
              <w:rPr>
                <w:bCs/>
                <w:sz w:val="28"/>
              </w:rPr>
              <w:t>……</w:t>
            </w:r>
            <w:proofErr w:type="gramStart"/>
            <w:r w:rsidRPr="00151881">
              <w:rPr>
                <w:bCs/>
                <w:sz w:val="28"/>
              </w:rPr>
              <w:t>…….</w:t>
            </w:r>
            <w:proofErr w:type="gramEnd"/>
            <w:r w:rsidRPr="00151881">
              <w:rPr>
                <w:bCs/>
                <w:sz w:val="28"/>
              </w:rPr>
              <w:t>.……………………………………….</w:t>
            </w:r>
          </w:p>
        </w:tc>
        <w:tc>
          <w:tcPr>
            <w:tcW w:w="567" w:type="dxa"/>
            <w:shd w:val="clear" w:color="auto" w:fill="auto"/>
          </w:tcPr>
          <w:p w14:paraId="4F67D6A5" w14:textId="236BBA41" w:rsidR="003B76C2" w:rsidRPr="00151881" w:rsidRDefault="003D3328" w:rsidP="0023389A">
            <w:pPr>
              <w:jc w:val="center"/>
              <w:rPr>
                <w:bCs/>
                <w:sz w:val="28"/>
                <w:lang w:val="en-US"/>
              </w:rPr>
            </w:pPr>
            <w:r w:rsidRPr="00151881">
              <w:rPr>
                <w:bCs/>
                <w:sz w:val="28"/>
              </w:rPr>
              <w:t>6</w:t>
            </w:r>
            <w:r w:rsidR="003F08FA" w:rsidRPr="00151881">
              <w:rPr>
                <w:bCs/>
                <w:sz w:val="28"/>
                <w:lang w:val="en-US"/>
              </w:rPr>
              <w:t>8</w:t>
            </w:r>
          </w:p>
        </w:tc>
      </w:tr>
      <w:tr w:rsidR="003B76C2" w:rsidRPr="00151881" w14:paraId="479FD386" w14:textId="77777777" w:rsidTr="00F90BBC">
        <w:tc>
          <w:tcPr>
            <w:tcW w:w="284" w:type="dxa"/>
            <w:shd w:val="clear" w:color="auto" w:fill="auto"/>
          </w:tcPr>
          <w:p w14:paraId="35706B1E" w14:textId="77777777" w:rsidR="003B76C2" w:rsidRPr="00151881" w:rsidRDefault="003B76C2" w:rsidP="003B76C2">
            <w:pPr>
              <w:jc w:val="center"/>
              <w:rPr>
                <w:b/>
                <w:bCs/>
                <w:sz w:val="28"/>
              </w:rPr>
            </w:pPr>
          </w:p>
        </w:tc>
        <w:tc>
          <w:tcPr>
            <w:tcW w:w="8505" w:type="dxa"/>
            <w:gridSpan w:val="2"/>
            <w:shd w:val="clear" w:color="auto" w:fill="auto"/>
          </w:tcPr>
          <w:p w14:paraId="34CA21A2" w14:textId="77777777" w:rsidR="003B76C2" w:rsidRPr="00151881" w:rsidRDefault="003B76C2" w:rsidP="003B76C2">
            <w:pPr>
              <w:rPr>
                <w:b/>
                <w:bCs/>
                <w:sz w:val="28"/>
              </w:rPr>
            </w:pPr>
          </w:p>
        </w:tc>
        <w:tc>
          <w:tcPr>
            <w:tcW w:w="567" w:type="dxa"/>
            <w:shd w:val="clear" w:color="auto" w:fill="auto"/>
          </w:tcPr>
          <w:p w14:paraId="4979257C" w14:textId="77777777" w:rsidR="003B76C2" w:rsidRPr="00151881" w:rsidRDefault="003B76C2" w:rsidP="00726E19">
            <w:pPr>
              <w:rPr>
                <w:bCs/>
                <w:sz w:val="28"/>
              </w:rPr>
            </w:pPr>
          </w:p>
        </w:tc>
      </w:tr>
      <w:tr w:rsidR="003B76C2" w:rsidRPr="00151881" w14:paraId="3A29DA19" w14:textId="77777777" w:rsidTr="00F90BBC">
        <w:tc>
          <w:tcPr>
            <w:tcW w:w="284" w:type="dxa"/>
            <w:shd w:val="clear" w:color="auto" w:fill="auto"/>
          </w:tcPr>
          <w:p w14:paraId="59828E79" w14:textId="77777777" w:rsidR="003B76C2" w:rsidRPr="00151881" w:rsidRDefault="003B76C2" w:rsidP="003B76C2">
            <w:pPr>
              <w:jc w:val="center"/>
              <w:rPr>
                <w:b/>
                <w:bCs/>
                <w:sz w:val="28"/>
              </w:rPr>
            </w:pPr>
          </w:p>
        </w:tc>
        <w:tc>
          <w:tcPr>
            <w:tcW w:w="283" w:type="dxa"/>
            <w:shd w:val="clear" w:color="auto" w:fill="auto"/>
          </w:tcPr>
          <w:p w14:paraId="00A0AD26" w14:textId="77777777" w:rsidR="003B76C2" w:rsidRPr="00151881" w:rsidRDefault="003B76C2" w:rsidP="003B76C2">
            <w:pPr>
              <w:jc w:val="center"/>
              <w:rPr>
                <w:b/>
                <w:bCs/>
                <w:sz w:val="28"/>
              </w:rPr>
            </w:pPr>
          </w:p>
        </w:tc>
        <w:tc>
          <w:tcPr>
            <w:tcW w:w="8222" w:type="dxa"/>
            <w:shd w:val="clear" w:color="auto" w:fill="auto"/>
          </w:tcPr>
          <w:p w14:paraId="2F1F4194" w14:textId="21470A26" w:rsidR="003B76C2" w:rsidRPr="00151881" w:rsidRDefault="0020039D" w:rsidP="003B76C2">
            <w:pPr>
              <w:rPr>
                <w:b/>
                <w:sz w:val="28"/>
              </w:rPr>
            </w:pPr>
            <w:r w:rsidRPr="00151881">
              <w:rPr>
                <w:sz w:val="28"/>
                <w:szCs w:val="28"/>
              </w:rPr>
              <w:t>Заболеваемость населения</w:t>
            </w:r>
            <w:r w:rsidRPr="00151881">
              <w:rPr>
                <w:sz w:val="28"/>
                <w:lang w:val="ky-KG"/>
              </w:rPr>
              <w:t>.......................................................</w:t>
            </w:r>
          </w:p>
        </w:tc>
        <w:tc>
          <w:tcPr>
            <w:tcW w:w="567" w:type="dxa"/>
            <w:shd w:val="clear" w:color="auto" w:fill="auto"/>
          </w:tcPr>
          <w:p w14:paraId="5D239C23" w14:textId="65CA50AE" w:rsidR="003B76C2" w:rsidRPr="00151881" w:rsidRDefault="003D3328" w:rsidP="0023389A">
            <w:pPr>
              <w:jc w:val="center"/>
              <w:rPr>
                <w:bCs/>
                <w:sz w:val="28"/>
                <w:lang w:val="en-US"/>
              </w:rPr>
            </w:pPr>
            <w:r w:rsidRPr="00151881">
              <w:rPr>
                <w:bCs/>
                <w:sz w:val="28"/>
              </w:rPr>
              <w:t>6</w:t>
            </w:r>
            <w:r w:rsidR="003F08FA" w:rsidRPr="00151881">
              <w:rPr>
                <w:bCs/>
                <w:sz w:val="28"/>
                <w:lang w:val="en-US"/>
              </w:rPr>
              <w:t>8</w:t>
            </w:r>
          </w:p>
        </w:tc>
      </w:tr>
      <w:tr w:rsidR="003B76C2" w:rsidRPr="00151881" w14:paraId="49522DCB" w14:textId="77777777" w:rsidTr="00F90BBC">
        <w:tc>
          <w:tcPr>
            <w:tcW w:w="284" w:type="dxa"/>
            <w:shd w:val="clear" w:color="auto" w:fill="auto"/>
          </w:tcPr>
          <w:p w14:paraId="72A0B81C" w14:textId="77777777" w:rsidR="003B76C2" w:rsidRPr="00151881" w:rsidRDefault="003B76C2" w:rsidP="003B76C2">
            <w:pPr>
              <w:jc w:val="center"/>
              <w:rPr>
                <w:b/>
                <w:bCs/>
                <w:sz w:val="28"/>
              </w:rPr>
            </w:pPr>
          </w:p>
        </w:tc>
        <w:tc>
          <w:tcPr>
            <w:tcW w:w="283" w:type="dxa"/>
            <w:shd w:val="clear" w:color="auto" w:fill="auto"/>
          </w:tcPr>
          <w:p w14:paraId="1AC411DF" w14:textId="77777777" w:rsidR="003B76C2" w:rsidRPr="00151881" w:rsidRDefault="003B76C2" w:rsidP="003B76C2">
            <w:pPr>
              <w:jc w:val="center"/>
              <w:rPr>
                <w:b/>
                <w:bCs/>
                <w:sz w:val="28"/>
              </w:rPr>
            </w:pPr>
          </w:p>
        </w:tc>
        <w:tc>
          <w:tcPr>
            <w:tcW w:w="8222" w:type="dxa"/>
            <w:shd w:val="clear" w:color="auto" w:fill="auto"/>
          </w:tcPr>
          <w:p w14:paraId="6EEE49B0" w14:textId="00644210" w:rsidR="003B76C2" w:rsidRPr="00151881" w:rsidRDefault="003B76C2" w:rsidP="003B76C2">
            <w:pPr>
              <w:rPr>
                <w:b/>
                <w:sz w:val="28"/>
              </w:rPr>
            </w:pPr>
          </w:p>
        </w:tc>
        <w:tc>
          <w:tcPr>
            <w:tcW w:w="567" w:type="dxa"/>
            <w:shd w:val="clear" w:color="auto" w:fill="auto"/>
          </w:tcPr>
          <w:p w14:paraId="468DCF30" w14:textId="3887EBB4" w:rsidR="003B76C2" w:rsidRPr="00151881" w:rsidRDefault="003B76C2" w:rsidP="0020039D">
            <w:pPr>
              <w:rPr>
                <w:bCs/>
                <w:sz w:val="28"/>
              </w:rPr>
            </w:pPr>
          </w:p>
        </w:tc>
      </w:tr>
      <w:tr w:rsidR="0020039D" w:rsidRPr="00151881" w14:paraId="35E2AB36" w14:textId="77777777" w:rsidTr="00F90BBC">
        <w:tc>
          <w:tcPr>
            <w:tcW w:w="284" w:type="dxa"/>
            <w:shd w:val="clear" w:color="auto" w:fill="auto"/>
          </w:tcPr>
          <w:p w14:paraId="70B397EA" w14:textId="77777777" w:rsidR="0020039D" w:rsidRPr="00151881" w:rsidRDefault="0020039D" w:rsidP="003B76C2">
            <w:pPr>
              <w:jc w:val="center"/>
              <w:rPr>
                <w:b/>
                <w:bCs/>
                <w:sz w:val="28"/>
              </w:rPr>
            </w:pPr>
          </w:p>
        </w:tc>
        <w:tc>
          <w:tcPr>
            <w:tcW w:w="283" w:type="dxa"/>
            <w:shd w:val="clear" w:color="auto" w:fill="auto"/>
          </w:tcPr>
          <w:p w14:paraId="34D7DDAD" w14:textId="77777777" w:rsidR="0020039D" w:rsidRPr="00151881" w:rsidRDefault="0020039D" w:rsidP="003B76C2">
            <w:pPr>
              <w:jc w:val="center"/>
              <w:rPr>
                <w:b/>
                <w:bCs/>
                <w:sz w:val="28"/>
              </w:rPr>
            </w:pPr>
          </w:p>
        </w:tc>
        <w:tc>
          <w:tcPr>
            <w:tcW w:w="8222" w:type="dxa"/>
            <w:shd w:val="clear" w:color="auto" w:fill="auto"/>
          </w:tcPr>
          <w:p w14:paraId="585FFE74" w14:textId="1F711092" w:rsidR="0020039D" w:rsidRPr="00151881" w:rsidRDefault="0020039D" w:rsidP="009668C3">
            <w:pPr>
              <w:rPr>
                <w:bCs/>
                <w:sz w:val="28"/>
              </w:rPr>
            </w:pPr>
          </w:p>
        </w:tc>
        <w:tc>
          <w:tcPr>
            <w:tcW w:w="567" w:type="dxa"/>
            <w:shd w:val="clear" w:color="auto" w:fill="auto"/>
          </w:tcPr>
          <w:p w14:paraId="75B1825A" w14:textId="67360BD6" w:rsidR="0020039D" w:rsidRPr="00151881" w:rsidRDefault="0020039D" w:rsidP="00636F29">
            <w:pPr>
              <w:jc w:val="center"/>
              <w:rPr>
                <w:bCs/>
                <w:sz w:val="28"/>
                <w:lang w:val="en-US"/>
              </w:rPr>
            </w:pPr>
          </w:p>
        </w:tc>
      </w:tr>
      <w:tr w:rsidR="0020039D" w:rsidRPr="00151881" w14:paraId="032BE08C" w14:textId="77777777" w:rsidTr="00F90BBC">
        <w:tc>
          <w:tcPr>
            <w:tcW w:w="284" w:type="dxa"/>
            <w:shd w:val="clear" w:color="auto" w:fill="auto"/>
          </w:tcPr>
          <w:p w14:paraId="287C0C1D" w14:textId="77777777" w:rsidR="0020039D" w:rsidRPr="00151881" w:rsidRDefault="0020039D" w:rsidP="00C1041E">
            <w:pPr>
              <w:jc w:val="center"/>
              <w:rPr>
                <w:b/>
                <w:bCs/>
                <w:sz w:val="28"/>
              </w:rPr>
            </w:pPr>
          </w:p>
        </w:tc>
        <w:tc>
          <w:tcPr>
            <w:tcW w:w="283" w:type="dxa"/>
            <w:shd w:val="clear" w:color="auto" w:fill="auto"/>
          </w:tcPr>
          <w:p w14:paraId="39E96FBB" w14:textId="77777777" w:rsidR="0020039D" w:rsidRPr="00151881" w:rsidRDefault="0020039D" w:rsidP="00C1041E">
            <w:pPr>
              <w:jc w:val="center"/>
              <w:rPr>
                <w:b/>
                <w:bCs/>
                <w:sz w:val="28"/>
              </w:rPr>
            </w:pPr>
          </w:p>
        </w:tc>
        <w:tc>
          <w:tcPr>
            <w:tcW w:w="8222" w:type="dxa"/>
            <w:shd w:val="clear" w:color="auto" w:fill="auto"/>
          </w:tcPr>
          <w:p w14:paraId="4B701F71" w14:textId="48BC7152" w:rsidR="0020039D" w:rsidRPr="00151881" w:rsidRDefault="0020039D" w:rsidP="00C1041E">
            <w:pPr>
              <w:rPr>
                <w:bCs/>
                <w:sz w:val="28"/>
              </w:rPr>
            </w:pPr>
          </w:p>
        </w:tc>
        <w:tc>
          <w:tcPr>
            <w:tcW w:w="567" w:type="dxa"/>
            <w:shd w:val="clear" w:color="auto" w:fill="auto"/>
          </w:tcPr>
          <w:p w14:paraId="277308F8" w14:textId="3671D9C7" w:rsidR="0020039D" w:rsidRPr="00151881" w:rsidRDefault="0020039D" w:rsidP="0020039D">
            <w:pPr>
              <w:jc w:val="center"/>
              <w:rPr>
                <w:bCs/>
                <w:sz w:val="28"/>
              </w:rPr>
            </w:pPr>
          </w:p>
        </w:tc>
      </w:tr>
    </w:tbl>
    <w:p w14:paraId="38D0EF85" w14:textId="77777777" w:rsidR="00AC36E5" w:rsidRPr="00151881" w:rsidRDefault="00AC36E5" w:rsidP="0041345C">
      <w:pPr>
        <w:tabs>
          <w:tab w:val="left" w:pos="9072"/>
        </w:tabs>
        <w:jc w:val="center"/>
        <w:rPr>
          <w:sz w:val="28"/>
          <w:szCs w:val="28"/>
        </w:rPr>
      </w:pPr>
    </w:p>
    <w:p w14:paraId="4281886C" w14:textId="77777777" w:rsidR="007949B6" w:rsidRPr="00151881" w:rsidRDefault="007949B6" w:rsidP="0041345C">
      <w:pPr>
        <w:tabs>
          <w:tab w:val="left" w:pos="9072"/>
        </w:tabs>
        <w:jc w:val="center"/>
        <w:rPr>
          <w:sz w:val="28"/>
          <w:szCs w:val="28"/>
        </w:rPr>
      </w:pPr>
    </w:p>
    <w:p w14:paraId="7E5B7F88" w14:textId="77777777" w:rsidR="0041345C" w:rsidRPr="00151881" w:rsidRDefault="0041345C" w:rsidP="0041345C">
      <w:pPr>
        <w:pStyle w:val="Iauiue2"/>
        <w:ind w:firstLine="567"/>
        <w:rPr>
          <w:sz w:val="24"/>
        </w:rPr>
      </w:pPr>
    </w:p>
    <w:p w14:paraId="17387E9E" w14:textId="77777777" w:rsidR="00A66324" w:rsidRPr="00151881" w:rsidRDefault="00A66324" w:rsidP="0041345C">
      <w:pPr>
        <w:pStyle w:val="Iauiue2"/>
        <w:ind w:firstLine="567"/>
        <w:rPr>
          <w:sz w:val="24"/>
        </w:rPr>
      </w:pPr>
    </w:p>
    <w:p w14:paraId="6D5E30C3" w14:textId="77777777" w:rsidR="0076710A" w:rsidRPr="00151881" w:rsidRDefault="0076710A" w:rsidP="0041345C">
      <w:pPr>
        <w:pStyle w:val="Iauiue2"/>
        <w:ind w:firstLine="567"/>
        <w:rPr>
          <w:sz w:val="24"/>
          <w:lang w:val="ky-KG"/>
        </w:rPr>
      </w:pPr>
    </w:p>
    <w:p w14:paraId="26ED09FB" w14:textId="77777777" w:rsidR="002A35A7" w:rsidRPr="00151881" w:rsidRDefault="002A35A7" w:rsidP="0041345C">
      <w:pPr>
        <w:pStyle w:val="Iauiue2"/>
        <w:ind w:firstLine="567"/>
        <w:rPr>
          <w:sz w:val="24"/>
          <w:lang w:val="ky-KG"/>
        </w:rPr>
      </w:pPr>
    </w:p>
    <w:p w14:paraId="3B506318" w14:textId="77777777" w:rsidR="002A35A7" w:rsidRPr="00151881" w:rsidRDefault="002A35A7" w:rsidP="0041345C">
      <w:pPr>
        <w:pStyle w:val="Iauiue2"/>
        <w:ind w:firstLine="567"/>
        <w:rPr>
          <w:sz w:val="24"/>
          <w:lang w:val="ky-KG"/>
        </w:rPr>
      </w:pPr>
    </w:p>
    <w:p w14:paraId="51819FFA" w14:textId="77777777" w:rsidR="006C1CF7" w:rsidRPr="00151881" w:rsidRDefault="006C1CF7" w:rsidP="0041345C">
      <w:pPr>
        <w:pStyle w:val="Iauiue2"/>
        <w:ind w:firstLine="567"/>
        <w:rPr>
          <w:sz w:val="24"/>
        </w:rPr>
      </w:pPr>
    </w:p>
    <w:p w14:paraId="74E30C77" w14:textId="77777777" w:rsidR="005447F4" w:rsidRPr="00151881" w:rsidRDefault="005447F4" w:rsidP="0041345C">
      <w:pPr>
        <w:pStyle w:val="Iauiue2"/>
        <w:ind w:firstLine="567"/>
        <w:rPr>
          <w:sz w:val="24"/>
          <w:lang w:val="ky-KG"/>
        </w:rPr>
      </w:pPr>
    </w:p>
    <w:p w14:paraId="364B736E" w14:textId="77777777" w:rsidR="004E64DF" w:rsidRPr="00151881" w:rsidRDefault="004E64DF" w:rsidP="0041345C">
      <w:pPr>
        <w:pStyle w:val="Iauiue2"/>
        <w:ind w:firstLine="567"/>
        <w:rPr>
          <w:sz w:val="24"/>
          <w:lang w:val="ky-KG"/>
        </w:rPr>
      </w:pPr>
    </w:p>
    <w:p w14:paraId="6F904D6C" w14:textId="77777777" w:rsidR="004E64DF" w:rsidRPr="00151881" w:rsidRDefault="004E64DF" w:rsidP="0041345C">
      <w:pPr>
        <w:pStyle w:val="Iauiue2"/>
        <w:ind w:firstLine="567"/>
        <w:rPr>
          <w:sz w:val="24"/>
          <w:lang w:val="ky-KG"/>
        </w:rPr>
      </w:pPr>
    </w:p>
    <w:p w14:paraId="59F48F2E" w14:textId="77777777" w:rsidR="004E64DF" w:rsidRPr="00151881" w:rsidRDefault="004E64DF" w:rsidP="0041345C">
      <w:pPr>
        <w:pStyle w:val="Iauiue2"/>
        <w:ind w:firstLine="567"/>
        <w:rPr>
          <w:sz w:val="24"/>
          <w:lang w:val="ky-KG"/>
        </w:rPr>
      </w:pPr>
    </w:p>
    <w:p w14:paraId="410A8985" w14:textId="77777777" w:rsidR="004E64DF" w:rsidRPr="00151881" w:rsidRDefault="004E64DF" w:rsidP="0041345C">
      <w:pPr>
        <w:pStyle w:val="Iauiue2"/>
        <w:ind w:firstLine="567"/>
        <w:rPr>
          <w:sz w:val="24"/>
          <w:lang w:val="ky-KG"/>
        </w:rPr>
      </w:pPr>
    </w:p>
    <w:p w14:paraId="4562187B" w14:textId="77777777" w:rsidR="00372E13" w:rsidRPr="00151881" w:rsidRDefault="00372E13" w:rsidP="0041345C">
      <w:pPr>
        <w:pStyle w:val="Iauiue2"/>
        <w:ind w:firstLine="567"/>
        <w:rPr>
          <w:sz w:val="24"/>
        </w:rPr>
      </w:pPr>
    </w:p>
    <w:p w14:paraId="5F520C36" w14:textId="77777777" w:rsidR="006C1CF7" w:rsidRPr="00151881" w:rsidRDefault="006C1CF7" w:rsidP="0041345C">
      <w:pPr>
        <w:pStyle w:val="Iauiue2"/>
        <w:ind w:firstLine="567"/>
        <w:rPr>
          <w:sz w:val="24"/>
        </w:rPr>
      </w:pPr>
    </w:p>
    <w:p w14:paraId="69AB522D" w14:textId="77777777" w:rsidR="0041345C" w:rsidRPr="00151881" w:rsidRDefault="0041345C" w:rsidP="0041345C">
      <w:pPr>
        <w:pStyle w:val="Iauiue2"/>
        <w:ind w:firstLine="567"/>
        <w:rPr>
          <w:sz w:val="24"/>
        </w:rPr>
      </w:pPr>
    </w:p>
    <w:p w14:paraId="6C7C6B07" w14:textId="4CC7EB13" w:rsidR="0062238C" w:rsidRPr="00151881" w:rsidRDefault="0041345C" w:rsidP="0062238C">
      <w:pPr>
        <w:pStyle w:val="Iauiue2"/>
        <w:ind w:firstLine="567"/>
        <w:rPr>
          <w:b/>
          <w:sz w:val="24"/>
        </w:rPr>
      </w:pPr>
      <w:r w:rsidRPr="00151881">
        <w:rPr>
          <w:b/>
          <w:sz w:val="24"/>
        </w:rPr>
        <w:t>Условные знаки</w:t>
      </w:r>
    </w:p>
    <w:p w14:paraId="7C22CDD8" w14:textId="77777777" w:rsidR="009259FB" w:rsidRPr="00151881" w:rsidRDefault="0041345C" w:rsidP="0062238C">
      <w:pPr>
        <w:pStyle w:val="Iauiue2"/>
        <w:ind w:firstLine="567"/>
        <w:rPr>
          <w:sz w:val="24"/>
        </w:rPr>
      </w:pPr>
      <w:r w:rsidRPr="00151881">
        <w:rPr>
          <w:sz w:val="24"/>
        </w:rPr>
        <w:t xml:space="preserve"> - явление отсутствует</w:t>
      </w:r>
    </w:p>
    <w:p w14:paraId="5E3FE3A8" w14:textId="6578EE84" w:rsidR="005447F4" w:rsidRPr="00151881" w:rsidRDefault="005447F4" w:rsidP="0062238C">
      <w:pPr>
        <w:pStyle w:val="Iauiue2"/>
        <w:ind w:firstLine="567"/>
        <w:rPr>
          <w:sz w:val="24"/>
        </w:rPr>
      </w:pPr>
    </w:p>
    <w:p w14:paraId="2987ED4D" w14:textId="77777777" w:rsidR="0028051F" w:rsidRPr="00151881" w:rsidRDefault="00FF336E" w:rsidP="0028051F">
      <w:pPr>
        <w:pStyle w:val="af4"/>
        <w:ind w:left="0"/>
        <w:rPr>
          <w:color w:val="000000" w:themeColor="text1"/>
          <w:sz w:val="28"/>
        </w:rPr>
      </w:pPr>
      <w:r w:rsidRPr="00151881">
        <w:rPr>
          <w:color w:val="000000" w:themeColor="text1"/>
          <w:sz w:val="26"/>
          <w:szCs w:val="26"/>
        </w:rPr>
        <w:t>Т</w:t>
      </w:r>
      <w:r w:rsidR="0028051F" w:rsidRPr="00151881">
        <w:rPr>
          <w:color w:val="000000" w:themeColor="text1"/>
          <w:sz w:val="26"/>
          <w:szCs w:val="26"/>
        </w:rPr>
        <w:t>аблица 1.</w:t>
      </w:r>
      <w:r w:rsidR="005447F4" w:rsidRPr="00151881">
        <w:rPr>
          <w:color w:val="000000" w:themeColor="text1"/>
          <w:sz w:val="26"/>
          <w:szCs w:val="26"/>
        </w:rPr>
        <w:t xml:space="preserve"> </w:t>
      </w:r>
      <w:r w:rsidR="0028051F" w:rsidRPr="00151881">
        <w:rPr>
          <w:b/>
          <w:color w:val="000000" w:themeColor="text1"/>
        </w:rPr>
        <w:t>ОСНОВНЫЕ СОЦИАЛЬНО-ЭКОНОМИЧЕСКИЕ ПОКАЗАТЕЛИ</w:t>
      </w:r>
    </w:p>
    <w:p w14:paraId="5EA75C4B" w14:textId="77777777" w:rsidR="0028051F" w:rsidRPr="00151881" w:rsidRDefault="00F939B8" w:rsidP="00F939B8">
      <w:pPr>
        <w:pStyle w:val="Iauiue2"/>
        <w:jc w:val="center"/>
        <w:rPr>
          <w:i/>
          <w:color w:val="000000" w:themeColor="text1"/>
          <w:sz w:val="22"/>
        </w:rPr>
      </w:pPr>
      <w:r w:rsidRPr="00151881">
        <w:rPr>
          <w:i/>
          <w:color w:val="000000" w:themeColor="text1"/>
          <w:sz w:val="22"/>
        </w:rPr>
        <w:t xml:space="preserve"> </w:t>
      </w:r>
      <w:r w:rsidR="0028051F" w:rsidRPr="00151881">
        <w:rPr>
          <w:i/>
          <w:color w:val="000000" w:themeColor="text1"/>
          <w:sz w:val="22"/>
        </w:rPr>
        <w:t>(в</w:t>
      </w:r>
      <w:r w:rsidRPr="00151881">
        <w:rPr>
          <w:i/>
          <w:color w:val="000000" w:themeColor="text1"/>
          <w:sz w:val="22"/>
        </w:rPr>
        <w:t xml:space="preserve"> </w:t>
      </w:r>
      <w:r w:rsidR="003B76C2" w:rsidRPr="00151881">
        <w:rPr>
          <w:i/>
          <w:color w:val="000000" w:themeColor="text1"/>
          <w:sz w:val="22"/>
        </w:rPr>
        <w:t xml:space="preserve">процентах </w:t>
      </w:r>
      <w:r w:rsidR="0028051F" w:rsidRPr="00151881">
        <w:rPr>
          <w:i/>
          <w:color w:val="000000" w:themeColor="text1"/>
          <w:sz w:val="22"/>
        </w:rPr>
        <w:t xml:space="preserve">к соответствующему </w:t>
      </w:r>
      <w:r w:rsidR="00546CCE" w:rsidRPr="00151881">
        <w:rPr>
          <w:i/>
          <w:color w:val="000000" w:themeColor="text1"/>
          <w:sz w:val="22"/>
        </w:rPr>
        <w:t>периоду</w:t>
      </w:r>
      <w:r w:rsidR="0028051F" w:rsidRPr="00151881">
        <w:rPr>
          <w:i/>
          <w:color w:val="000000" w:themeColor="text1"/>
          <w:sz w:val="22"/>
        </w:rPr>
        <w:t xml:space="preserve"> предыдущего года)</w:t>
      </w:r>
    </w:p>
    <w:p w14:paraId="558C815C" w14:textId="77777777" w:rsidR="0028051F" w:rsidRPr="00151881" w:rsidRDefault="0028051F" w:rsidP="0028051F">
      <w:pPr>
        <w:pStyle w:val="Iauiue2"/>
        <w:jc w:val="center"/>
        <w:rPr>
          <w:i/>
          <w:color w:val="000000" w:themeColor="text1"/>
          <w:sz w:val="24"/>
        </w:rPr>
      </w:pPr>
    </w:p>
    <w:tbl>
      <w:tblPr>
        <w:tblW w:w="10406" w:type="dxa"/>
        <w:tblInd w:w="-72" w:type="dxa"/>
        <w:tblBorders>
          <w:top w:val="single" w:sz="8" w:space="0" w:color="auto"/>
          <w:bottom w:val="single" w:sz="8" w:space="0" w:color="auto"/>
          <w:insideH w:val="single" w:sz="4" w:space="0" w:color="auto"/>
        </w:tblBorders>
        <w:tblLayout w:type="fixed"/>
        <w:tblCellMar>
          <w:left w:w="70" w:type="dxa"/>
          <w:right w:w="70" w:type="dxa"/>
        </w:tblCellMar>
        <w:tblLook w:val="0000" w:firstRow="0" w:lastRow="0" w:firstColumn="0" w:lastColumn="0" w:noHBand="0" w:noVBand="0"/>
      </w:tblPr>
      <w:tblGrid>
        <w:gridCol w:w="5445"/>
        <w:gridCol w:w="1116"/>
        <w:gridCol w:w="1256"/>
        <w:gridCol w:w="1327"/>
        <w:gridCol w:w="1262"/>
      </w:tblGrid>
      <w:tr w:rsidR="007A7335" w:rsidRPr="00151881" w14:paraId="6615D42B" w14:textId="77777777" w:rsidTr="005447F4">
        <w:trPr>
          <w:cantSplit/>
          <w:trHeight w:val="315"/>
        </w:trPr>
        <w:tc>
          <w:tcPr>
            <w:tcW w:w="5445" w:type="dxa"/>
            <w:vMerge w:val="restart"/>
          </w:tcPr>
          <w:p w14:paraId="0A4B97A4" w14:textId="77777777" w:rsidR="007A7335" w:rsidRPr="00151881" w:rsidRDefault="007A7335" w:rsidP="007A7335">
            <w:pPr>
              <w:pStyle w:val="Iauiue2"/>
              <w:ind w:left="1348"/>
              <w:rPr>
                <w:b/>
                <w:color w:val="000000" w:themeColor="text1"/>
                <w:sz w:val="24"/>
              </w:rPr>
            </w:pPr>
          </w:p>
        </w:tc>
        <w:tc>
          <w:tcPr>
            <w:tcW w:w="2372" w:type="dxa"/>
            <w:gridSpan w:val="2"/>
          </w:tcPr>
          <w:p w14:paraId="110533AA" w14:textId="27D6C08D" w:rsidR="007A7335" w:rsidRPr="00151881" w:rsidRDefault="007A7335" w:rsidP="0064447A">
            <w:pPr>
              <w:pStyle w:val="Iauiue2"/>
              <w:tabs>
                <w:tab w:val="left" w:pos="2198"/>
              </w:tabs>
              <w:ind w:left="-94" w:right="71"/>
              <w:jc w:val="center"/>
              <w:rPr>
                <w:b/>
                <w:color w:val="000000" w:themeColor="text1"/>
                <w:sz w:val="24"/>
              </w:rPr>
            </w:pPr>
            <w:r w:rsidRPr="00151881">
              <w:rPr>
                <w:b/>
                <w:color w:val="000000" w:themeColor="text1"/>
                <w:sz w:val="24"/>
                <w:szCs w:val="24"/>
              </w:rPr>
              <w:t>20</w:t>
            </w:r>
            <w:r w:rsidR="0024082F" w:rsidRPr="00151881">
              <w:rPr>
                <w:b/>
                <w:color w:val="000000" w:themeColor="text1"/>
                <w:sz w:val="24"/>
                <w:szCs w:val="24"/>
              </w:rPr>
              <w:t>2</w:t>
            </w:r>
            <w:r w:rsidR="004E64DF" w:rsidRPr="00151881">
              <w:rPr>
                <w:b/>
                <w:color w:val="000000" w:themeColor="text1"/>
                <w:sz w:val="24"/>
                <w:szCs w:val="24"/>
                <w:lang w:val="ky-KG"/>
              </w:rPr>
              <w:t>4</w:t>
            </w:r>
          </w:p>
        </w:tc>
        <w:tc>
          <w:tcPr>
            <w:tcW w:w="2589" w:type="dxa"/>
            <w:gridSpan w:val="2"/>
          </w:tcPr>
          <w:p w14:paraId="0F9BC65F" w14:textId="150BE63B" w:rsidR="007A7335" w:rsidRPr="00151881" w:rsidRDefault="007A7335" w:rsidP="0064447A">
            <w:pPr>
              <w:pStyle w:val="Iauiue2"/>
              <w:tabs>
                <w:tab w:val="left" w:pos="2128"/>
              </w:tabs>
              <w:ind w:left="-94"/>
              <w:jc w:val="center"/>
              <w:rPr>
                <w:b/>
                <w:color w:val="000000" w:themeColor="text1"/>
                <w:sz w:val="24"/>
              </w:rPr>
            </w:pPr>
            <w:r w:rsidRPr="00151881">
              <w:rPr>
                <w:b/>
                <w:color w:val="000000" w:themeColor="text1"/>
                <w:sz w:val="24"/>
                <w:szCs w:val="24"/>
              </w:rPr>
              <w:t>202</w:t>
            </w:r>
            <w:r w:rsidR="004E64DF" w:rsidRPr="00151881">
              <w:rPr>
                <w:b/>
                <w:color w:val="000000" w:themeColor="text1"/>
                <w:sz w:val="24"/>
                <w:szCs w:val="24"/>
                <w:lang w:val="ky-KG"/>
              </w:rPr>
              <w:t>5</w:t>
            </w:r>
          </w:p>
        </w:tc>
      </w:tr>
      <w:tr w:rsidR="006F29F2" w:rsidRPr="00151881" w14:paraId="63BE921F" w14:textId="77777777" w:rsidTr="007A7335">
        <w:trPr>
          <w:cantSplit/>
          <w:trHeight w:val="776"/>
        </w:trPr>
        <w:tc>
          <w:tcPr>
            <w:tcW w:w="5445" w:type="dxa"/>
            <w:vMerge/>
          </w:tcPr>
          <w:p w14:paraId="6E797585" w14:textId="77777777" w:rsidR="006F29F2" w:rsidRPr="00151881" w:rsidRDefault="006F29F2" w:rsidP="006F29F2">
            <w:pPr>
              <w:pStyle w:val="Iauiue2"/>
              <w:ind w:left="13" w:hanging="13"/>
              <w:jc w:val="center"/>
              <w:rPr>
                <w:b/>
                <w:color w:val="000000" w:themeColor="text1"/>
                <w:sz w:val="24"/>
              </w:rPr>
            </w:pPr>
          </w:p>
        </w:tc>
        <w:tc>
          <w:tcPr>
            <w:tcW w:w="1116" w:type="dxa"/>
          </w:tcPr>
          <w:p w14:paraId="449E71D7" w14:textId="29185925" w:rsidR="006F29F2" w:rsidRPr="00151881" w:rsidRDefault="004C1376" w:rsidP="006F29F2">
            <w:pPr>
              <w:pStyle w:val="Iauiue2"/>
              <w:jc w:val="right"/>
              <w:rPr>
                <w:b/>
                <w:color w:val="000000" w:themeColor="text1"/>
                <w:sz w:val="24"/>
                <w:szCs w:val="24"/>
                <w:lang w:val="ky-KG"/>
              </w:rPr>
            </w:pPr>
            <w:r>
              <w:rPr>
                <w:b/>
                <w:color w:val="000000" w:themeColor="text1"/>
                <w:sz w:val="24"/>
                <w:szCs w:val="24"/>
              </w:rPr>
              <w:t>февраль</w:t>
            </w:r>
          </w:p>
        </w:tc>
        <w:tc>
          <w:tcPr>
            <w:tcW w:w="1256" w:type="dxa"/>
          </w:tcPr>
          <w:p w14:paraId="0D822F22" w14:textId="4900A3F8" w:rsidR="006F29F2" w:rsidRPr="00151881" w:rsidRDefault="006F29F2" w:rsidP="006F29F2">
            <w:pPr>
              <w:pStyle w:val="Iauiue2"/>
              <w:jc w:val="right"/>
              <w:rPr>
                <w:b/>
                <w:color w:val="000000" w:themeColor="text1"/>
                <w:sz w:val="24"/>
                <w:szCs w:val="24"/>
                <w:lang w:val="ky-KG"/>
              </w:rPr>
            </w:pPr>
            <w:r>
              <w:rPr>
                <w:b/>
                <w:color w:val="000000" w:themeColor="text1"/>
                <w:sz w:val="24"/>
                <w:szCs w:val="24"/>
              </w:rPr>
              <w:t>я</w:t>
            </w:r>
            <w:r w:rsidRPr="00151881">
              <w:rPr>
                <w:b/>
                <w:color w:val="000000" w:themeColor="text1"/>
                <w:sz w:val="24"/>
                <w:szCs w:val="24"/>
              </w:rPr>
              <w:t>нварь</w:t>
            </w:r>
            <w:r>
              <w:rPr>
                <w:b/>
                <w:color w:val="000000" w:themeColor="text1"/>
                <w:sz w:val="24"/>
                <w:szCs w:val="24"/>
              </w:rPr>
              <w:t>-февраль</w:t>
            </w:r>
          </w:p>
        </w:tc>
        <w:tc>
          <w:tcPr>
            <w:tcW w:w="1327" w:type="dxa"/>
          </w:tcPr>
          <w:p w14:paraId="5656DFA7" w14:textId="6A05D964" w:rsidR="006F29F2" w:rsidRPr="00151881" w:rsidRDefault="004C1376" w:rsidP="006F29F2">
            <w:pPr>
              <w:pStyle w:val="Iauiue2"/>
              <w:jc w:val="right"/>
              <w:rPr>
                <w:b/>
                <w:color w:val="000000" w:themeColor="text1"/>
                <w:sz w:val="24"/>
                <w:szCs w:val="24"/>
                <w:lang w:val="ky-KG"/>
              </w:rPr>
            </w:pPr>
            <w:r>
              <w:rPr>
                <w:b/>
                <w:color w:val="000000" w:themeColor="text1"/>
                <w:sz w:val="24"/>
                <w:szCs w:val="24"/>
              </w:rPr>
              <w:t>февраль</w:t>
            </w:r>
          </w:p>
        </w:tc>
        <w:tc>
          <w:tcPr>
            <w:tcW w:w="1262" w:type="dxa"/>
          </w:tcPr>
          <w:p w14:paraId="5DCEDB43" w14:textId="6CBB765F" w:rsidR="006F29F2" w:rsidRPr="00151881" w:rsidRDefault="006F29F2" w:rsidP="006F29F2">
            <w:pPr>
              <w:pStyle w:val="Iauiue2"/>
              <w:jc w:val="right"/>
              <w:rPr>
                <w:b/>
                <w:color w:val="000000" w:themeColor="text1"/>
                <w:sz w:val="24"/>
                <w:szCs w:val="24"/>
                <w:lang w:val="ky-KG"/>
              </w:rPr>
            </w:pPr>
            <w:r>
              <w:rPr>
                <w:b/>
                <w:color w:val="000000" w:themeColor="text1"/>
                <w:sz w:val="24"/>
                <w:szCs w:val="24"/>
              </w:rPr>
              <w:t>я</w:t>
            </w:r>
            <w:r w:rsidRPr="00151881">
              <w:rPr>
                <w:b/>
                <w:color w:val="000000" w:themeColor="text1"/>
                <w:sz w:val="24"/>
                <w:szCs w:val="24"/>
              </w:rPr>
              <w:t>нварь</w:t>
            </w:r>
            <w:r>
              <w:rPr>
                <w:b/>
                <w:color w:val="000000" w:themeColor="text1"/>
                <w:sz w:val="24"/>
                <w:szCs w:val="24"/>
              </w:rPr>
              <w:t>-февраль</w:t>
            </w:r>
          </w:p>
        </w:tc>
      </w:tr>
    </w:tbl>
    <w:p w14:paraId="20F8A7F9" w14:textId="77777777" w:rsidR="0028051F" w:rsidRPr="00151881" w:rsidRDefault="0028051F" w:rsidP="0028051F">
      <w:pPr>
        <w:jc w:val="center"/>
        <w:rPr>
          <w:color w:val="000000" w:themeColor="text1"/>
          <w:sz w:val="8"/>
          <w:szCs w:val="8"/>
        </w:rPr>
      </w:pPr>
    </w:p>
    <w:tbl>
      <w:tblPr>
        <w:tblW w:w="10287" w:type="dxa"/>
        <w:tblInd w:w="-72" w:type="dxa"/>
        <w:tblLayout w:type="fixed"/>
        <w:tblCellMar>
          <w:left w:w="70" w:type="dxa"/>
          <w:right w:w="70" w:type="dxa"/>
        </w:tblCellMar>
        <w:tblLook w:val="0000" w:firstRow="0" w:lastRow="0" w:firstColumn="0" w:lastColumn="0" w:noHBand="0" w:noVBand="0"/>
      </w:tblPr>
      <w:tblGrid>
        <w:gridCol w:w="5459"/>
        <w:gridCol w:w="1143"/>
        <w:gridCol w:w="1275"/>
        <w:gridCol w:w="1134"/>
        <w:gridCol w:w="1276"/>
      </w:tblGrid>
      <w:tr w:rsidR="003D640B" w:rsidRPr="00151881" w14:paraId="4CF78584" w14:textId="77777777" w:rsidTr="004C1376">
        <w:trPr>
          <w:trHeight w:val="76"/>
        </w:trPr>
        <w:tc>
          <w:tcPr>
            <w:tcW w:w="5459" w:type="dxa"/>
            <w:vAlign w:val="bottom"/>
          </w:tcPr>
          <w:p w14:paraId="7E50C6D5" w14:textId="77777777" w:rsidR="0028051F" w:rsidRPr="00151881" w:rsidRDefault="0028051F" w:rsidP="004C1376">
            <w:pPr>
              <w:pStyle w:val="Iauiue2"/>
              <w:spacing w:line="360" w:lineRule="auto"/>
              <w:rPr>
                <w:color w:val="000000" w:themeColor="text1"/>
                <w:sz w:val="24"/>
                <w:szCs w:val="24"/>
              </w:rPr>
            </w:pPr>
            <w:r w:rsidRPr="00151881">
              <w:rPr>
                <w:color w:val="000000" w:themeColor="text1"/>
                <w:sz w:val="24"/>
                <w:szCs w:val="24"/>
              </w:rPr>
              <w:t>Индексы физического объема:</w:t>
            </w:r>
          </w:p>
        </w:tc>
        <w:tc>
          <w:tcPr>
            <w:tcW w:w="1143" w:type="dxa"/>
          </w:tcPr>
          <w:p w14:paraId="7BE8CF3D" w14:textId="77777777" w:rsidR="0028051F" w:rsidRPr="00151881" w:rsidRDefault="0028051F" w:rsidP="004C1376">
            <w:pPr>
              <w:pStyle w:val="Iauiue2"/>
              <w:spacing w:line="360" w:lineRule="auto"/>
              <w:jc w:val="right"/>
              <w:rPr>
                <w:color w:val="000000" w:themeColor="text1"/>
                <w:sz w:val="22"/>
                <w:szCs w:val="22"/>
              </w:rPr>
            </w:pPr>
          </w:p>
        </w:tc>
        <w:tc>
          <w:tcPr>
            <w:tcW w:w="1275" w:type="dxa"/>
          </w:tcPr>
          <w:p w14:paraId="2D634CB9" w14:textId="77777777" w:rsidR="0028051F" w:rsidRPr="00151881" w:rsidRDefault="0028051F" w:rsidP="004C1376">
            <w:pPr>
              <w:pStyle w:val="Iauiue2"/>
              <w:spacing w:line="360" w:lineRule="auto"/>
              <w:jc w:val="right"/>
              <w:rPr>
                <w:color w:val="000000" w:themeColor="text1"/>
                <w:sz w:val="22"/>
                <w:szCs w:val="22"/>
              </w:rPr>
            </w:pPr>
          </w:p>
        </w:tc>
        <w:tc>
          <w:tcPr>
            <w:tcW w:w="1134" w:type="dxa"/>
          </w:tcPr>
          <w:p w14:paraId="55832EE5" w14:textId="77777777" w:rsidR="0028051F" w:rsidRPr="00151881" w:rsidRDefault="0028051F" w:rsidP="004C1376">
            <w:pPr>
              <w:pStyle w:val="Iauiue2"/>
              <w:spacing w:line="360" w:lineRule="auto"/>
              <w:ind w:right="-211"/>
              <w:jc w:val="right"/>
              <w:rPr>
                <w:color w:val="000000" w:themeColor="text1"/>
                <w:sz w:val="22"/>
                <w:szCs w:val="22"/>
              </w:rPr>
            </w:pPr>
          </w:p>
        </w:tc>
        <w:tc>
          <w:tcPr>
            <w:tcW w:w="1276" w:type="dxa"/>
          </w:tcPr>
          <w:p w14:paraId="24AAF14B" w14:textId="77777777" w:rsidR="0028051F" w:rsidRPr="00151881" w:rsidRDefault="0028051F" w:rsidP="004C1376">
            <w:pPr>
              <w:pStyle w:val="Iauiue2"/>
              <w:spacing w:line="360" w:lineRule="auto"/>
              <w:jc w:val="right"/>
              <w:rPr>
                <w:color w:val="000000" w:themeColor="text1"/>
                <w:sz w:val="22"/>
                <w:szCs w:val="22"/>
              </w:rPr>
            </w:pPr>
          </w:p>
        </w:tc>
      </w:tr>
      <w:tr w:rsidR="004C1376" w:rsidRPr="00151881" w14:paraId="05E7D497" w14:textId="77777777" w:rsidTr="004C1376">
        <w:tc>
          <w:tcPr>
            <w:tcW w:w="5459" w:type="dxa"/>
            <w:vAlign w:val="bottom"/>
          </w:tcPr>
          <w:p w14:paraId="4EC9E66E" w14:textId="77777777" w:rsidR="004C1376" w:rsidRPr="00151881" w:rsidRDefault="004C1376" w:rsidP="004C1376">
            <w:pPr>
              <w:pStyle w:val="Iauiue2"/>
              <w:spacing w:line="360" w:lineRule="auto"/>
              <w:ind w:firstLine="240"/>
              <w:rPr>
                <w:color w:val="000000" w:themeColor="text1"/>
                <w:sz w:val="24"/>
                <w:szCs w:val="24"/>
              </w:rPr>
            </w:pPr>
            <w:r w:rsidRPr="00151881">
              <w:rPr>
                <w:color w:val="000000" w:themeColor="text1"/>
                <w:sz w:val="24"/>
                <w:szCs w:val="24"/>
              </w:rPr>
              <w:t>-  промышленной продукции, работ и</w:t>
            </w:r>
          </w:p>
          <w:p w14:paraId="3299DCC2" w14:textId="77777777" w:rsidR="004C1376" w:rsidRPr="00151881" w:rsidRDefault="004C1376" w:rsidP="004C1376">
            <w:pPr>
              <w:pStyle w:val="Iauiue2"/>
              <w:spacing w:line="360" w:lineRule="auto"/>
              <w:ind w:firstLine="240"/>
              <w:rPr>
                <w:color w:val="000000" w:themeColor="text1"/>
                <w:sz w:val="24"/>
                <w:szCs w:val="24"/>
              </w:rPr>
            </w:pPr>
            <w:r w:rsidRPr="00151881">
              <w:rPr>
                <w:color w:val="000000" w:themeColor="text1"/>
                <w:sz w:val="24"/>
                <w:szCs w:val="24"/>
              </w:rPr>
              <w:t xml:space="preserve">    услуг</w:t>
            </w:r>
          </w:p>
        </w:tc>
        <w:tc>
          <w:tcPr>
            <w:tcW w:w="1143" w:type="dxa"/>
            <w:vAlign w:val="bottom"/>
          </w:tcPr>
          <w:p w14:paraId="53B6CD4D" w14:textId="71BE77DB" w:rsidR="004C1376" w:rsidRPr="004C1376" w:rsidRDefault="004C1376" w:rsidP="004C1376">
            <w:pPr>
              <w:pStyle w:val="Iauiue2"/>
              <w:spacing w:line="360" w:lineRule="auto"/>
              <w:jc w:val="right"/>
              <w:rPr>
                <w:color w:val="000000" w:themeColor="text1"/>
                <w:sz w:val="24"/>
                <w:szCs w:val="24"/>
              </w:rPr>
            </w:pPr>
            <w:r w:rsidRPr="004C1376">
              <w:rPr>
                <w:sz w:val="24"/>
                <w:szCs w:val="24"/>
              </w:rPr>
              <w:t>1</w:t>
            </w:r>
            <w:r w:rsidR="000F4B94">
              <w:rPr>
                <w:sz w:val="24"/>
                <w:szCs w:val="24"/>
              </w:rPr>
              <w:t>20,8</w:t>
            </w:r>
          </w:p>
        </w:tc>
        <w:tc>
          <w:tcPr>
            <w:tcW w:w="1275" w:type="dxa"/>
            <w:vAlign w:val="bottom"/>
          </w:tcPr>
          <w:p w14:paraId="26EEE01C" w14:textId="3A94DAA5" w:rsidR="004C1376" w:rsidRPr="004C1376" w:rsidRDefault="000F4B94" w:rsidP="004C1376">
            <w:pPr>
              <w:pStyle w:val="Iauiue2"/>
              <w:spacing w:line="360" w:lineRule="auto"/>
              <w:jc w:val="right"/>
              <w:rPr>
                <w:color w:val="000000" w:themeColor="text1"/>
                <w:sz w:val="24"/>
                <w:szCs w:val="24"/>
              </w:rPr>
            </w:pPr>
            <w:r>
              <w:rPr>
                <w:sz w:val="24"/>
                <w:szCs w:val="24"/>
              </w:rPr>
              <w:t>121,6</w:t>
            </w:r>
          </w:p>
        </w:tc>
        <w:tc>
          <w:tcPr>
            <w:tcW w:w="1134" w:type="dxa"/>
            <w:vAlign w:val="bottom"/>
          </w:tcPr>
          <w:p w14:paraId="3518638C" w14:textId="57843035" w:rsidR="004C1376" w:rsidRPr="004C1376" w:rsidRDefault="004C1376" w:rsidP="004C1376">
            <w:pPr>
              <w:pStyle w:val="Iauiue2"/>
              <w:spacing w:line="360" w:lineRule="auto"/>
              <w:jc w:val="right"/>
              <w:rPr>
                <w:color w:val="000000" w:themeColor="text1"/>
                <w:sz w:val="24"/>
                <w:szCs w:val="24"/>
              </w:rPr>
            </w:pPr>
            <w:r w:rsidRPr="004C1376">
              <w:rPr>
                <w:sz w:val="24"/>
                <w:szCs w:val="24"/>
              </w:rPr>
              <w:t>104,4</w:t>
            </w:r>
          </w:p>
        </w:tc>
        <w:tc>
          <w:tcPr>
            <w:tcW w:w="1276" w:type="dxa"/>
            <w:vAlign w:val="bottom"/>
          </w:tcPr>
          <w:p w14:paraId="03AFAF61" w14:textId="2A4C879A" w:rsidR="004C1376" w:rsidRPr="004C1376" w:rsidRDefault="004C1376" w:rsidP="004C1376">
            <w:pPr>
              <w:pStyle w:val="Iauiue2"/>
              <w:spacing w:line="360" w:lineRule="auto"/>
              <w:jc w:val="right"/>
              <w:rPr>
                <w:color w:val="000000" w:themeColor="text1"/>
                <w:sz w:val="24"/>
                <w:szCs w:val="24"/>
              </w:rPr>
            </w:pPr>
            <w:r w:rsidRPr="004C1376">
              <w:rPr>
                <w:sz w:val="24"/>
                <w:szCs w:val="24"/>
              </w:rPr>
              <w:t>118,3</w:t>
            </w:r>
          </w:p>
        </w:tc>
      </w:tr>
      <w:tr w:rsidR="004C1376" w:rsidRPr="00151881" w14:paraId="1888986C" w14:textId="77777777" w:rsidTr="004C1376">
        <w:trPr>
          <w:trHeight w:val="879"/>
        </w:trPr>
        <w:tc>
          <w:tcPr>
            <w:tcW w:w="5459" w:type="dxa"/>
            <w:vAlign w:val="bottom"/>
          </w:tcPr>
          <w:p w14:paraId="29D348BF" w14:textId="77777777" w:rsidR="004C1376" w:rsidRPr="00151881" w:rsidRDefault="004C1376" w:rsidP="004C1376">
            <w:pPr>
              <w:pStyle w:val="Iauiue2"/>
              <w:spacing w:line="360" w:lineRule="auto"/>
              <w:ind w:firstLine="240"/>
              <w:rPr>
                <w:color w:val="000000" w:themeColor="text1"/>
                <w:sz w:val="24"/>
                <w:szCs w:val="24"/>
              </w:rPr>
            </w:pPr>
            <w:r w:rsidRPr="00151881">
              <w:rPr>
                <w:color w:val="000000" w:themeColor="text1"/>
                <w:sz w:val="24"/>
                <w:szCs w:val="24"/>
              </w:rPr>
              <w:t>-  продукции сельского хозяйства,</w:t>
            </w:r>
          </w:p>
          <w:p w14:paraId="299AA174" w14:textId="77777777" w:rsidR="004C1376" w:rsidRPr="00151881" w:rsidRDefault="004C1376" w:rsidP="004C1376">
            <w:pPr>
              <w:pStyle w:val="Iauiue2"/>
              <w:spacing w:line="360" w:lineRule="auto"/>
              <w:ind w:firstLine="238"/>
              <w:rPr>
                <w:color w:val="000000" w:themeColor="text1"/>
                <w:sz w:val="24"/>
                <w:szCs w:val="24"/>
              </w:rPr>
            </w:pPr>
            <w:r w:rsidRPr="00151881">
              <w:rPr>
                <w:color w:val="000000" w:themeColor="text1"/>
                <w:sz w:val="24"/>
                <w:szCs w:val="24"/>
              </w:rPr>
              <w:t xml:space="preserve">   лесного хозяйства и рыболовства</w:t>
            </w:r>
          </w:p>
        </w:tc>
        <w:tc>
          <w:tcPr>
            <w:tcW w:w="1143" w:type="dxa"/>
            <w:vAlign w:val="bottom"/>
          </w:tcPr>
          <w:p w14:paraId="2C309F5B" w14:textId="3907C122" w:rsidR="004C1376" w:rsidRPr="004C1376" w:rsidRDefault="004C1376" w:rsidP="004C1376">
            <w:pPr>
              <w:spacing w:line="360" w:lineRule="auto"/>
              <w:jc w:val="right"/>
              <w:rPr>
                <w:color w:val="000000" w:themeColor="text1"/>
              </w:rPr>
            </w:pPr>
            <w:r w:rsidRPr="004C1376">
              <w:t>98,3</w:t>
            </w:r>
          </w:p>
        </w:tc>
        <w:tc>
          <w:tcPr>
            <w:tcW w:w="1275" w:type="dxa"/>
            <w:vAlign w:val="bottom"/>
          </w:tcPr>
          <w:p w14:paraId="605E3315" w14:textId="1BC4E935" w:rsidR="004C1376" w:rsidRPr="004C1376" w:rsidRDefault="004C1376" w:rsidP="004C1376">
            <w:pPr>
              <w:spacing w:line="360" w:lineRule="auto"/>
              <w:jc w:val="right"/>
              <w:rPr>
                <w:color w:val="000000" w:themeColor="text1"/>
              </w:rPr>
            </w:pPr>
            <w:r w:rsidRPr="004C1376">
              <w:t>97,6</w:t>
            </w:r>
          </w:p>
        </w:tc>
        <w:tc>
          <w:tcPr>
            <w:tcW w:w="1134" w:type="dxa"/>
            <w:vAlign w:val="bottom"/>
          </w:tcPr>
          <w:p w14:paraId="18DAA258" w14:textId="06895DA5" w:rsidR="004C1376" w:rsidRPr="004C1376" w:rsidRDefault="004C1376" w:rsidP="004C1376">
            <w:pPr>
              <w:spacing w:line="360" w:lineRule="auto"/>
              <w:jc w:val="right"/>
              <w:rPr>
                <w:color w:val="000000" w:themeColor="text1"/>
              </w:rPr>
            </w:pPr>
            <w:r w:rsidRPr="004C1376">
              <w:t>98,1</w:t>
            </w:r>
          </w:p>
        </w:tc>
        <w:tc>
          <w:tcPr>
            <w:tcW w:w="1276" w:type="dxa"/>
            <w:vAlign w:val="bottom"/>
          </w:tcPr>
          <w:p w14:paraId="1692CB29" w14:textId="738C025E" w:rsidR="004C1376" w:rsidRPr="004C1376" w:rsidRDefault="004C1376" w:rsidP="004C1376">
            <w:pPr>
              <w:spacing w:line="360" w:lineRule="auto"/>
              <w:jc w:val="right"/>
              <w:rPr>
                <w:color w:val="000000" w:themeColor="text1"/>
              </w:rPr>
            </w:pPr>
            <w:r w:rsidRPr="004C1376">
              <w:t>97,9</w:t>
            </w:r>
          </w:p>
        </w:tc>
      </w:tr>
      <w:tr w:rsidR="004C1376" w:rsidRPr="00151881" w14:paraId="737FA7E1" w14:textId="77777777" w:rsidTr="004C1376">
        <w:trPr>
          <w:trHeight w:val="584"/>
        </w:trPr>
        <w:tc>
          <w:tcPr>
            <w:tcW w:w="5459" w:type="dxa"/>
            <w:vAlign w:val="bottom"/>
          </w:tcPr>
          <w:p w14:paraId="4B4C275F" w14:textId="77777777" w:rsidR="004C1376" w:rsidRPr="00151881" w:rsidRDefault="004C1376" w:rsidP="004C1376">
            <w:pPr>
              <w:pStyle w:val="Iauiue2"/>
              <w:spacing w:line="360" w:lineRule="auto"/>
              <w:ind w:hanging="284"/>
              <w:rPr>
                <w:color w:val="000000" w:themeColor="text1"/>
                <w:sz w:val="24"/>
                <w:szCs w:val="24"/>
              </w:rPr>
            </w:pPr>
            <w:r w:rsidRPr="00151881">
              <w:rPr>
                <w:color w:val="000000" w:themeColor="text1"/>
                <w:sz w:val="24"/>
                <w:szCs w:val="24"/>
              </w:rPr>
              <w:t xml:space="preserve">-    - оборота оптовой и розничной торговли,    </w:t>
            </w:r>
          </w:p>
          <w:p w14:paraId="438F53EF" w14:textId="77777777" w:rsidR="004C1376" w:rsidRPr="00151881" w:rsidRDefault="004C1376" w:rsidP="004C1376">
            <w:pPr>
              <w:pStyle w:val="Iauiue2"/>
              <w:spacing w:line="360" w:lineRule="auto"/>
              <w:ind w:hanging="284"/>
              <w:rPr>
                <w:color w:val="000000" w:themeColor="text1"/>
                <w:sz w:val="24"/>
                <w:szCs w:val="24"/>
              </w:rPr>
            </w:pPr>
            <w:r w:rsidRPr="00151881">
              <w:rPr>
                <w:color w:val="000000" w:themeColor="text1"/>
                <w:sz w:val="24"/>
                <w:szCs w:val="24"/>
              </w:rPr>
              <w:t xml:space="preserve">        ремонта автомобилей и мотоциклов</w:t>
            </w:r>
          </w:p>
        </w:tc>
        <w:tc>
          <w:tcPr>
            <w:tcW w:w="1143" w:type="dxa"/>
            <w:vAlign w:val="bottom"/>
          </w:tcPr>
          <w:p w14:paraId="6C93CB4B" w14:textId="0E7D145C" w:rsidR="004C1376" w:rsidRPr="004C1376" w:rsidRDefault="004C1376" w:rsidP="004C1376">
            <w:pPr>
              <w:pStyle w:val="Iauiue2"/>
              <w:spacing w:line="360" w:lineRule="auto"/>
              <w:jc w:val="right"/>
              <w:rPr>
                <w:color w:val="000000" w:themeColor="text1"/>
                <w:sz w:val="24"/>
                <w:szCs w:val="24"/>
              </w:rPr>
            </w:pPr>
            <w:r w:rsidRPr="004C1376">
              <w:rPr>
                <w:sz w:val="24"/>
                <w:szCs w:val="24"/>
              </w:rPr>
              <w:t>105,3</w:t>
            </w:r>
          </w:p>
        </w:tc>
        <w:tc>
          <w:tcPr>
            <w:tcW w:w="1275" w:type="dxa"/>
            <w:vAlign w:val="bottom"/>
          </w:tcPr>
          <w:p w14:paraId="7CEAE36B" w14:textId="04FB7711" w:rsidR="004C1376" w:rsidRPr="004C1376" w:rsidRDefault="004C1376" w:rsidP="004C1376">
            <w:pPr>
              <w:pStyle w:val="Iauiue2"/>
              <w:spacing w:line="360" w:lineRule="auto"/>
              <w:jc w:val="right"/>
              <w:rPr>
                <w:color w:val="000000" w:themeColor="text1"/>
                <w:sz w:val="24"/>
                <w:szCs w:val="24"/>
              </w:rPr>
            </w:pPr>
            <w:r w:rsidRPr="004C1376">
              <w:rPr>
                <w:sz w:val="24"/>
                <w:szCs w:val="24"/>
              </w:rPr>
              <w:t>105,8</w:t>
            </w:r>
          </w:p>
        </w:tc>
        <w:tc>
          <w:tcPr>
            <w:tcW w:w="1134" w:type="dxa"/>
            <w:vAlign w:val="bottom"/>
          </w:tcPr>
          <w:p w14:paraId="5A2384B8" w14:textId="0F1E0A45" w:rsidR="004C1376" w:rsidRPr="004C1376" w:rsidRDefault="004C1376" w:rsidP="004C1376">
            <w:pPr>
              <w:pStyle w:val="Iauiue2"/>
              <w:spacing w:line="360" w:lineRule="auto"/>
              <w:jc w:val="right"/>
              <w:rPr>
                <w:color w:val="000000" w:themeColor="text1"/>
                <w:sz w:val="24"/>
                <w:szCs w:val="24"/>
              </w:rPr>
            </w:pPr>
            <w:r w:rsidRPr="004C1376">
              <w:rPr>
                <w:sz w:val="24"/>
                <w:szCs w:val="24"/>
              </w:rPr>
              <w:t>119,1</w:t>
            </w:r>
          </w:p>
        </w:tc>
        <w:tc>
          <w:tcPr>
            <w:tcW w:w="1276" w:type="dxa"/>
            <w:vAlign w:val="bottom"/>
          </w:tcPr>
          <w:p w14:paraId="1FA762A2" w14:textId="61F3CB25" w:rsidR="004C1376" w:rsidRPr="004C1376" w:rsidRDefault="004C1376" w:rsidP="004C1376">
            <w:pPr>
              <w:pStyle w:val="Iauiue2"/>
              <w:spacing w:line="360" w:lineRule="auto"/>
              <w:jc w:val="right"/>
              <w:rPr>
                <w:color w:val="000000" w:themeColor="text1"/>
                <w:sz w:val="24"/>
                <w:szCs w:val="24"/>
              </w:rPr>
            </w:pPr>
            <w:r w:rsidRPr="004C1376">
              <w:rPr>
                <w:sz w:val="24"/>
                <w:szCs w:val="24"/>
              </w:rPr>
              <w:t>125,2</w:t>
            </w:r>
          </w:p>
        </w:tc>
      </w:tr>
      <w:tr w:rsidR="004C1376" w:rsidRPr="00151881" w14:paraId="2627749E" w14:textId="77777777" w:rsidTr="004C1376">
        <w:tc>
          <w:tcPr>
            <w:tcW w:w="5459" w:type="dxa"/>
            <w:vAlign w:val="bottom"/>
          </w:tcPr>
          <w:p w14:paraId="03586A70" w14:textId="77777777" w:rsidR="004C1376" w:rsidRPr="00151881" w:rsidRDefault="004C1376" w:rsidP="004C1376">
            <w:pPr>
              <w:pStyle w:val="Iauiue2"/>
              <w:spacing w:line="360" w:lineRule="auto"/>
              <w:ind w:firstLine="240"/>
              <w:rPr>
                <w:color w:val="000000" w:themeColor="text1"/>
                <w:sz w:val="24"/>
                <w:szCs w:val="24"/>
              </w:rPr>
            </w:pPr>
            <w:r w:rsidRPr="00151881">
              <w:rPr>
                <w:color w:val="000000" w:themeColor="text1"/>
                <w:sz w:val="24"/>
                <w:szCs w:val="24"/>
              </w:rPr>
              <w:t xml:space="preserve">-  услуг, предоставленных гостиницами </w:t>
            </w:r>
          </w:p>
          <w:p w14:paraId="71F7FC5D" w14:textId="77777777" w:rsidR="004C1376" w:rsidRPr="00151881" w:rsidRDefault="004C1376" w:rsidP="004C1376">
            <w:pPr>
              <w:pStyle w:val="Iauiue2"/>
              <w:spacing w:line="360" w:lineRule="auto"/>
              <w:ind w:firstLine="240"/>
              <w:rPr>
                <w:color w:val="000000" w:themeColor="text1"/>
                <w:sz w:val="24"/>
                <w:szCs w:val="24"/>
              </w:rPr>
            </w:pPr>
            <w:r w:rsidRPr="00151881">
              <w:rPr>
                <w:color w:val="000000" w:themeColor="text1"/>
                <w:sz w:val="24"/>
                <w:szCs w:val="24"/>
              </w:rPr>
              <w:t xml:space="preserve">   и ресторанами</w:t>
            </w:r>
          </w:p>
        </w:tc>
        <w:tc>
          <w:tcPr>
            <w:tcW w:w="1143" w:type="dxa"/>
            <w:vAlign w:val="bottom"/>
          </w:tcPr>
          <w:p w14:paraId="51996608" w14:textId="0B09F669" w:rsidR="004C1376" w:rsidRPr="004C1376" w:rsidRDefault="004C1376" w:rsidP="004C1376">
            <w:pPr>
              <w:pStyle w:val="Iauiue2"/>
              <w:spacing w:line="360" w:lineRule="auto"/>
              <w:jc w:val="right"/>
              <w:rPr>
                <w:color w:val="000000" w:themeColor="text1"/>
                <w:sz w:val="24"/>
                <w:szCs w:val="24"/>
              </w:rPr>
            </w:pPr>
            <w:r w:rsidRPr="004C1376">
              <w:rPr>
                <w:sz w:val="24"/>
                <w:szCs w:val="24"/>
              </w:rPr>
              <w:t>101,6</w:t>
            </w:r>
          </w:p>
        </w:tc>
        <w:tc>
          <w:tcPr>
            <w:tcW w:w="1275" w:type="dxa"/>
            <w:vAlign w:val="bottom"/>
          </w:tcPr>
          <w:p w14:paraId="04EC30A1" w14:textId="3E124B09" w:rsidR="004C1376" w:rsidRPr="004C1376" w:rsidRDefault="004C1376" w:rsidP="004C1376">
            <w:pPr>
              <w:pStyle w:val="Iauiue2"/>
              <w:spacing w:line="360" w:lineRule="auto"/>
              <w:jc w:val="right"/>
              <w:rPr>
                <w:color w:val="000000" w:themeColor="text1"/>
                <w:sz w:val="24"/>
                <w:szCs w:val="24"/>
              </w:rPr>
            </w:pPr>
            <w:r w:rsidRPr="004C1376">
              <w:rPr>
                <w:sz w:val="24"/>
                <w:szCs w:val="24"/>
              </w:rPr>
              <w:t>101,8</w:t>
            </w:r>
          </w:p>
        </w:tc>
        <w:tc>
          <w:tcPr>
            <w:tcW w:w="1134" w:type="dxa"/>
            <w:vAlign w:val="bottom"/>
          </w:tcPr>
          <w:p w14:paraId="74123D4B" w14:textId="3CCF761F" w:rsidR="004C1376" w:rsidRPr="004C1376" w:rsidRDefault="004C1376" w:rsidP="004C1376">
            <w:pPr>
              <w:pStyle w:val="Iauiue2"/>
              <w:spacing w:line="360" w:lineRule="auto"/>
              <w:jc w:val="right"/>
              <w:rPr>
                <w:color w:val="000000" w:themeColor="text1"/>
                <w:sz w:val="24"/>
                <w:szCs w:val="24"/>
              </w:rPr>
            </w:pPr>
            <w:r w:rsidRPr="004C1376">
              <w:rPr>
                <w:sz w:val="24"/>
                <w:szCs w:val="24"/>
              </w:rPr>
              <w:t>108,8</w:t>
            </w:r>
          </w:p>
        </w:tc>
        <w:tc>
          <w:tcPr>
            <w:tcW w:w="1276" w:type="dxa"/>
            <w:vAlign w:val="bottom"/>
          </w:tcPr>
          <w:p w14:paraId="7AC657E9" w14:textId="7B7E492B" w:rsidR="004C1376" w:rsidRPr="004C1376" w:rsidRDefault="004C1376" w:rsidP="004C1376">
            <w:pPr>
              <w:pStyle w:val="Iauiue2"/>
              <w:spacing w:line="360" w:lineRule="auto"/>
              <w:jc w:val="right"/>
              <w:rPr>
                <w:color w:val="000000" w:themeColor="text1"/>
                <w:sz w:val="24"/>
                <w:szCs w:val="24"/>
              </w:rPr>
            </w:pPr>
            <w:r w:rsidRPr="004C1376">
              <w:rPr>
                <w:sz w:val="24"/>
                <w:szCs w:val="24"/>
              </w:rPr>
              <w:t>127,1</w:t>
            </w:r>
          </w:p>
        </w:tc>
      </w:tr>
      <w:tr w:rsidR="004C1376" w:rsidRPr="00151881" w14:paraId="1A375395" w14:textId="77777777" w:rsidTr="004C1376">
        <w:trPr>
          <w:trHeight w:val="463"/>
        </w:trPr>
        <w:tc>
          <w:tcPr>
            <w:tcW w:w="5459" w:type="dxa"/>
            <w:vAlign w:val="bottom"/>
          </w:tcPr>
          <w:p w14:paraId="52B18553" w14:textId="77777777" w:rsidR="004C1376" w:rsidRPr="00151881" w:rsidRDefault="004C1376" w:rsidP="004C1376">
            <w:pPr>
              <w:spacing w:line="360" w:lineRule="auto"/>
              <w:rPr>
                <w:color w:val="000000" w:themeColor="text1"/>
              </w:rPr>
            </w:pPr>
            <w:r w:rsidRPr="00151881">
              <w:rPr>
                <w:color w:val="000000" w:themeColor="text1"/>
              </w:rPr>
              <w:t>Инвестиции в основной</w:t>
            </w:r>
            <w:r w:rsidRPr="00151881">
              <w:rPr>
                <w:color w:val="000000" w:themeColor="text1"/>
              </w:rPr>
              <w:br/>
              <w:t>капитал</w:t>
            </w:r>
          </w:p>
        </w:tc>
        <w:tc>
          <w:tcPr>
            <w:tcW w:w="1143" w:type="dxa"/>
            <w:vAlign w:val="bottom"/>
          </w:tcPr>
          <w:p w14:paraId="7F549644" w14:textId="7A3A6EFC" w:rsidR="004C1376" w:rsidRPr="004C1376" w:rsidRDefault="004C1376" w:rsidP="004C1376">
            <w:pPr>
              <w:spacing w:line="360" w:lineRule="auto"/>
              <w:jc w:val="right"/>
              <w:rPr>
                <w:color w:val="000000" w:themeColor="text1"/>
                <w:lang w:val="en-US"/>
              </w:rPr>
            </w:pPr>
            <w:r w:rsidRPr="004C1376">
              <w:t>181,6</w:t>
            </w:r>
          </w:p>
        </w:tc>
        <w:tc>
          <w:tcPr>
            <w:tcW w:w="1275" w:type="dxa"/>
            <w:vAlign w:val="bottom"/>
          </w:tcPr>
          <w:p w14:paraId="6B15BC17" w14:textId="34045CAA" w:rsidR="004C1376" w:rsidRPr="004C1376" w:rsidRDefault="004C1376" w:rsidP="004C1376">
            <w:pPr>
              <w:spacing w:line="360" w:lineRule="auto"/>
              <w:jc w:val="right"/>
              <w:rPr>
                <w:color w:val="000000" w:themeColor="text1"/>
                <w:lang w:val="en-US"/>
              </w:rPr>
            </w:pPr>
            <w:r w:rsidRPr="004C1376">
              <w:t>148,4</w:t>
            </w:r>
          </w:p>
        </w:tc>
        <w:tc>
          <w:tcPr>
            <w:tcW w:w="1134" w:type="dxa"/>
            <w:vAlign w:val="bottom"/>
          </w:tcPr>
          <w:p w14:paraId="3BDDB544" w14:textId="5C863912" w:rsidR="004C1376" w:rsidRPr="004C1376" w:rsidRDefault="004C1376" w:rsidP="004C1376">
            <w:pPr>
              <w:spacing w:line="360" w:lineRule="auto"/>
              <w:jc w:val="right"/>
              <w:rPr>
                <w:color w:val="000000" w:themeColor="text1"/>
                <w:lang w:val="ky-KG"/>
              </w:rPr>
            </w:pPr>
            <w:r w:rsidRPr="004C1376">
              <w:t>132,8</w:t>
            </w:r>
          </w:p>
        </w:tc>
        <w:tc>
          <w:tcPr>
            <w:tcW w:w="1276" w:type="dxa"/>
            <w:vAlign w:val="bottom"/>
          </w:tcPr>
          <w:p w14:paraId="437FD5BC" w14:textId="0514BFFD" w:rsidR="004C1376" w:rsidRPr="004C1376" w:rsidRDefault="004C1376" w:rsidP="004C1376">
            <w:pPr>
              <w:spacing w:line="360" w:lineRule="auto"/>
              <w:jc w:val="right"/>
              <w:rPr>
                <w:color w:val="000000" w:themeColor="text1"/>
                <w:lang w:val="en-US"/>
              </w:rPr>
            </w:pPr>
            <w:r w:rsidRPr="004C1376">
              <w:t>127,7</w:t>
            </w:r>
          </w:p>
        </w:tc>
      </w:tr>
      <w:tr w:rsidR="004C1376" w:rsidRPr="00151881" w14:paraId="3C156218" w14:textId="77777777" w:rsidTr="004C1376">
        <w:trPr>
          <w:trHeight w:val="555"/>
        </w:trPr>
        <w:tc>
          <w:tcPr>
            <w:tcW w:w="5459" w:type="dxa"/>
            <w:vAlign w:val="bottom"/>
          </w:tcPr>
          <w:p w14:paraId="578E3D24" w14:textId="77777777" w:rsidR="004C1376" w:rsidRPr="00151881" w:rsidRDefault="004C1376" w:rsidP="004C1376">
            <w:pPr>
              <w:spacing w:line="360" w:lineRule="auto"/>
              <w:rPr>
                <w:color w:val="000000" w:themeColor="text1"/>
              </w:rPr>
            </w:pPr>
            <w:r w:rsidRPr="00151881">
              <w:rPr>
                <w:color w:val="000000" w:themeColor="text1"/>
              </w:rPr>
              <w:t xml:space="preserve">Ввод в действие жилых домов, </w:t>
            </w:r>
            <w:proofErr w:type="spellStart"/>
            <w:proofErr w:type="gramStart"/>
            <w:r w:rsidRPr="00151881">
              <w:rPr>
                <w:color w:val="000000" w:themeColor="text1"/>
              </w:rPr>
              <w:t>кв.м</w:t>
            </w:r>
            <w:proofErr w:type="spellEnd"/>
            <w:proofErr w:type="gramEnd"/>
            <w:r w:rsidRPr="00151881">
              <w:rPr>
                <w:color w:val="000000" w:themeColor="text1"/>
              </w:rPr>
              <w:t xml:space="preserve"> (м</w:t>
            </w:r>
            <w:r w:rsidRPr="00151881">
              <w:rPr>
                <w:color w:val="000000" w:themeColor="text1"/>
                <w:vertAlign w:val="superscript"/>
              </w:rPr>
              <w:t>2</w:t>
            </w:r>
            <w:r w:rsidRPr="00151881">
              <w:rPr>
                <w:color w:val="000000" w:themeColor="text1"/>
              </w:rPr>
              <w:t>)</w:t>
            </w:r>
          </w:p>
        </w:tc>
        <w:tc>
          <w:tcPr>
            <w:tcW w:w="1143" w:type="dxa"/>
            <w:vAlign w:val="bottom"/>
          </w:tcPr>
          <w:p w14:paraId="06CC68E5" w14:textId="4FC34001" w:rsidR="004C1376" w:rsidRPr="004C1376" w:rsidRDefault="004C1376" w:rsidP="004C1376">
            <w:pPr>
              <w:spacing w:line="360" w:lineRule="auto"/>
              <w:jc w:val="right"/>
              <w:rPr>
                <w:color w:val="000000" w:themeColor="text1"/>
                <w:lang w:val="ky-KG"/>
              </w:rPr>
            </w:pPr>
            <w:r w:rsidRPr="004C1376">
              <w:t>2627</w:t>
            </w:r>
          </w:p>
        </w:tc>
        <w:tc>
          <w:tcPr>
            <w:tcW w:w="1275" w:type="dxa"/>
            <w:vAlign w:val="bottom"/>
          </w:tcPr>
          <w:p w14:paraId="6AE0D25C" w14:textId="6718117F" w:rsidR="004C1376" w:rsidRPr="004C1376" w:rsidRDefault="004C1376" w:rsidP="004C1376">
            <w:pPr>
              <w:spacing w:line="360" w:lineRule="auto"/>
              <w:jc w:val="right"/>
              <w:rPr>
                <w:color w:val="000000" w:themeColor="text1"/>
                <w:lang w:val="ky-KG"/>
              </w:rPr>
            </w:pPr>
            <w:r w:rsidRPr="004C1376">
              <w:t>3954</w:t>
            </w:r>
          </w:p>
        </w:tc>
        <w:tc>
          <w:tcPr>
            <w:tcW w:w="1134" w:type="dxa"/>
            <w:vAlign w:val="bottom"/>
          </w:tcPr>
          <w:p w14:paraId="4DF303F7" w14:textId="17DE7024" w:rsidR="004C1376" w:rsidRPr="004C1376" w:rsidRDefault="004C1376" w:rsidP="004C1376">
            <w:pPr>
              <w:spacing w:line="360" w:lineRule="auto"/>
              <w:jc w:val="right"/>
              <w:rPr>
                <w:color w:val="000000" w:themeColor="text1"/>
              </w:rPr>
            </w:pPr>
            <w:r w:rsidRPr="004C1376">
              <w:t>2648</w:t>
            </w:r>
          </w:p>
        </w:tc>
        <w:tc>
          <w:tcPr>
            <w:tcW w:w="1276" w:type="dxa"/>
            <w:vAlign w:val="bottom"/>
          </w:tcPr>
          <w:p w14:paraId="7EEBEDF9" w14:textId="26F99CFE" w:rsidR="004C1376" w:rsidRPr="004C1376" w:rsidRDefault="004C1376" w:rsidP="004C1376">
            <w:pPr>
              <w:spacing w:line="360" w:lineRule="auto"/>
              <w:jc w:val="right"/>
              <w:rPr>
                <w:color w:val="000000" w:themeColor="text1"/>
              </w:rPr>
            </w:pPr>
            <w:r w:rsidRPr="004C1376">
              <w:t>3521</w:t>
            </w:r>
          </w:p>
        </w:tc>
      </w:tr>
      <w:tr w:rsidR="004C1376" w:rsidRPr="00151881" w14:paraId="7073C9DA" w14:textId="77777777" w:rsidTr="004C1376">
        <w:trPr>
          <w:trHeight w:val="720"/>
        </w:trPr>
        <w:tc>
          <w:tcPr>
            <w:tcW w:w="5459" w:type="dxa"/>
            <w:vAlign w:val="bottom"/>
          </w:tcPr>
          <w:p w14:paraId="1B60F748"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Перевозки грузов</w:t>
            </w:r>
          </w:p>
        </w:tc>
        <w:tc>
          <w:tcPr>
            <w:tcW w:w="1143" w:type="dxa"/>
            <w:vAlign w:val="bottom"/>
          </w:tcPr>
          <w:p w14:paraId="71FB4059" w14:textId="4E406D10" w:rsidR="004C1376" w:rsidRPr="004C1376" w:rsidRDefault="004C1376" w:rsidP="004C1376">
            <w:pPr>
              <w:spacing w:line="360" w:lineRule="auto"/>
              <w:jc w:val="right"/>
              <w:rPr>
                <w:color w:val="000000"/>
              </w:rPr>
            </w:pPr>
            <w:r w:rsidRPr="004C1376">
              <w:t>101,2</w:t>
            </w:r>
          </w:p>
        </w:tc>
        <w:tc>
          <w:tcPr>
            <w:tcW w:w="1275" w:type="dxa"/>
            <w:vAlign w:val="bottom"/>
          </w:tcPr>
          <w:p w14:paraId="4EE08334" w14:textId="0A908862" w:rsidR="004C1376" w:rsidRPr="004C1376" w:rsidRDefault="004C1376" w:rsidP="004C1376">
            <w:pPr>
              <w:spacing w:line="360" w:lineRule="auto"/>
              <w:jc w:val="right"/>
              <w:rPr>
                <w:color w:val="000000"/>
              </w:rPr>
            </w:pPr>
            <w:r w:rsidRPr="004C1376">
              <w:t>101,2</w:t>
            </w:r>
          </w:p>
        </w:tc>
        <w:tc>
          <w:tcPr>
            <w:tcW w:w="1134" w:type="dxa"/>
            <w:vAlign w:val="bottom"/>
          </w:tcPr>
          <w:p w14:paraId="161638E3" w14:textId="7B69BD83" w:rsidR="004C1376" w:rsidRPr="004C1376" w:rsidRDefault="004C1376" w:rsidP="004C1376">
            <w:pPr>
              <w:spacing w:line="360" w:lineRule="auto"/>
              <w:jc w:val="right"/>
              <w:rPr>
                <w:color w:val="000000"/>
              </w:rPr>
            </w:pPr>
            <w:r w:rsidRPr="004C1376">
              <w:t>104,0</w:t>
            </w:r>
          </w:p>
        </w:tc>
        <w:tc>
          <w:tcPr>
            <w:tcW w:w="1276" w:type="dxa"/>
            <w:vAlign w:val="bottom"/>
          </w:tcPr>
          <w:p w14:paraId="6D910B84" w14:textId="4903EDB3" w:rsidR="004C1376" w:rsidRPr="004C1376" w:rsidRDefault="004C1376" w:rsidP="004C1376">
            <w:pPr>
              <w:spacing w:line="360" w:lineRule="auto"/>
              <w:jc w:val="right"/>
              <w:rPr>
                <w:color w:val="000000"/>
              </w:rPr>
            </w:pPr>
            <w:r w:rsidRPr="004C1376">
              <w:t>107,8</w:t>
            </w:r>
          </w:p>
        </w:tc>
      </w:tr>
      <w:tr w:rsidR="004C1376" w:rsidRPr="00151881" w14:paraId="0B38EEC6" w14:textId="77777777" w:rsidTr="004C1376">
        <w:tc>
          <w:tcPr>
            <w:tcW w:w="5459" w:type="dxa"/>
            <w:vAlign w:val="bottom"/>
          </w:tcPr>
          <w:p w14:paraId="251396A0"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Грузооборот</w:t>
            </w:r>
          </w:p>
        </w:tc>
        <w:tc>
          <w:tcPr>
            <w:tcW w:w="1143" w:type="dxa"/>
            <w:vAlign w:val="bottom"/>
          </w:tcPr>
          <w:p w14:paraId="7B863749" w14:textId="6ABD3557" w:rsidR="004C1376" w:rsidRPr="004C1376" w:rsidRDefault="004C1376" w:rsidP="004C1376">
            <w:pPr>
              <w:spacing w:line="360" w:lineRule="auto"/>
              <w:jc w:val="right"/>
              <w:rPr>
                <w:color w:val="000000"/>
              </w:rPr>
            </w:pPr>
            <w:r w:rsidRPr="004C1376">
              <w:t>101,3</w:t>
            </w:r>
          </w:p>
        </w:tc>
        <w:tc>
          <w:tcPr>
            <w:tcW w:w="1275" w:type="dxa"/>
            <w:vAlign w:val="bottom"/>
          </w:tcPr>
          <w:p w14:paraId="6703F071" w14:textId="5AFA151F" w:rsidR="004C1376" w:rsidRPr="004C1376" w:rsidRDefault="004C1376" w:rsidP="004C1376">
            <w:pPr>
              <w:spacing w:line="360" w:lineRule="auto"/>
              <w:jc w:val="right"/>
              <w:rPr>
                <w:color w:val="000000"/>
              </w:rPr>
            </w:pPr>
            <w:r w:rsidRPr="004C1376">
              <w:t>101,4</w:t>
            </w:r>
          </w:p>
        </w:tc>
        <w:tc>
          <w:tcPr>
            <w:tcW w:w="1134" w:type="dxa"/>
            <w:vAlign w:val="bottom"/>
          </w:tcPr>
          <w:p w14:paraId="1D2C01E2" w14:textId="43695F65" w:rsidR="004C1376" w:rsidRPr="004C1376" w:rsidRDefault="004C1376" w:rsidP="004C1376">
            <w:pPr>
              <w:spacing w:line="360" w:lineRule="auto"/>
              <w:jc w:val="right"/>
              <w:rPr>
                <w:color w:val="000000"/>
              </w:rPr>
            </w:pPr>
            <w:r w:rsidRPr="004C1376">
              <w:t>103,8</w:t>
            </w:r>
          </w:p>
        </w:tc>
        <w:tc>
          <w:tcPr>
            <w:tcW w:w="1276" w:type="dxa"/>
            <w:vAlign w:val="bottom"/>
          </w:tcPr>
          <w:p w14:paraId="3C5104FB" w14:textId="34C91F22" w:rsidR="004C1376" w:rsidRPr="004C1376" w:rsidRDefault="004C1376" w:rsidP="004C1376">
            <w:pPr>
              <w:spacing w:line="360" w:lineRule="auto"/>
              <w:jc w:val="right"/>
              <w:rPr>
                <w:color w:val="000000"/>
              </w:rPr>
            </w:pPr>
            <w:r w:rsidRPr="004C1376">
              <w:t>107,3</w:t>
            </w:r>
          </w:p>
        </w:tc>
      </w:tr>
      <w:tr w:rsidR="004C1376" w:rsidRPr="00151881" w14:paraId="6F82638D" w14:textId="77777777" w:rsidTr="004C1376">
        <w:tc>
          <w:tcPr>
            <w:tcW w:w="5459" w:type="dxa"/>
            <w:vAlign w:val="bottom"/>
          </w:tcPr>
          <w:p w14:paraId="222CD063"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Перевозки пассажиров</w:t>
            </w:r>
          </w:p>
        </w:tc>
        <w:tc>
          <w:tcPr>
            <w:tcW w:w="1143" w:type="dxa"/>
            <w:vAlign w:val="bottom"/>
          </w:tcPr>
          <w:p w14:paraId="2C43311F" w14:textId="267D0B11" w:rsidR="004C1376" w:rsidRPr="004C1376" w:rsidRDefault="004C1376" w:rsidP="004C1376">
            <w:pPr>
              <w:spacing w:line="360" w:lineRule="auto"/>
              <w:jc w:val="right"/>
              <w:rPr>
                <w:color w:val="000000"/>
              </w:rPr>
            </w:pPr>
            <w:r w:rsidRPr="004C1376">
              <w:t>100,0</w:t>
            </w:r>
          </w:p>
        </w:tc>
        <w:tc>
          <w:tcPr>
            <w:tcW w:w="1275" w:type="dxa"/>
            <w:vAlign w:val="bottom"/>
          </w:tcPr>
          <w:p w14:paraId="28C02CDB" w14:textId="71AC9A75" w:rsidR="004C1376" w:rsidRPr="004C1376" w:rsidRDefault="004C1376" w:rsidP="004C1376">
            <w:pPr>
              <w:spacing w:line="360" w:lineRule="auto"/>
              <w:jc w:val="right"/>
              <w:rPr>
                <w:color w:val="000000"/>
              </w:rPr>
            </w:pPr>
            <w:r w:rsidRPr="004C1376">
              <w:t>100,7</w:t>
            </w:r>
          </w:p>
        </w:tc>
        <w:tc>
          <w:tcPr>
            <w:tcW w:w="1134" w:type="dxa"/>
            <w:vAlign w:val="bottom"/>
          </w:tcPr>
          <w:p w14:paraId="6F85A90B" w14:textId="104D5306" w:rsidR="004C1376" w:rsidRPr="004C1376" w:rsidRDefault="004C1376" w:rsidP="004C1376">
            <w:pPr>
              <w:spacing w:line="360" w:lineRule="auto"/>
              <w:jc w:val="right"/>
              <w:rPr>
                <w:color w:val="000000"/>
              </w:rPr>
            </w:pPr>
            <w:r w:rsidRPr="004C1376">
              <w:t>124,7</w:t>
            </w:r>
          </w:p>
        </w:tc>
        <w:tc>
          <w:tcPr>
            <w:tcW w:w="1276" w:type="dxa"/>
            <w:vAlign w:val="bottom"/>
          </w:tcPr>
          <w:p w14:paraId="75B302E1" w14:textId="4422DAB2" w:rsidR="004C1376" w:rsidRPr="004C1376" w:rsidRDefault="004C1376" w:rsidP="004C1376">
            <w:pPr>
              <w:spacing w:line="360" w:lineRule="auto"/>
              <w:jc w:val="right"/>
              <w:rPr>
                <w:color w:val="000000"/>
              </w:rPr>
            </w:pPr>
            <w:r w:rsidRPr="004C1376">
              <w:t>119,6</w:t>
            </w:r>
          </w:p>
        </w:tc>
      </w:tr>
      <w:tr w:rsidR="004C1376" w:rsidRPr="00151881" w14:paraId="4D1C45AD" w14:textId="77777777" w:rsidTr="004C1376">
        <w:tc>
          <w:tcPr>
            <w:tcW w:w="5459" w:type="dxa"/>
            <w:vAlign w:val="bottom"/>
          </w:tcPr>
          <w:p w14:paraId="78321520"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Пассажирооборот</w:t>
            </w:r>
          </w:p>
        </w:tc>
        <w:tc>
          <w:tcPr>
            <w:tcW w:w="1143" w:type="dxa"/>
            <w:vAlign w:val="bottom"/>
          </w:tcPr>
          <w:p w14:paraId="34616509" w14:textId="34B800A2" w:rsidR="004C1376" w:rsidRPr="004C1376" w:rsidRDefault="004C1376" w:rsidP="004C1376">
            <w:pPr>
              <w:spacing w:line="360" w:lineRule="auto"/>
              <w:jc w:val="right"/>
              <w:rPr>
                <w:color w:val="000000"/>
              </w:rPr>
            </w:pPr>
            <w:r w:rsidRPr="004C1376">
              <w:t>100,7</w:t>
            </w:r>
          </w:p>
        </w:tc>
        <w:tc>
          <w:tcPr>
            <w:tcW w:w="1275" w:type="dxa"/>
            <w:vAlign w:val="bottom"/>
          </w:tcPr>
          <w:p w14:paraId="176DE037" w14:textId="346F13E8" w:rsidR="004C1376" w:rsidRPr="004C1376" w:rsidRDefault="004C1376" w:rsidP="004C1376">
            <w:pPr>
              <w:spacing w:line="360" w:lineRule="auto"/>
              <w:jc w:val="right"/>
              <w:rPr>
                <w:color w:val="000000"/>
              </w:rPr>
            </w:pPr>
            <w:r w:rsidRPr="004C1376">
              <w:t>101,1</w:t>
            </w:r>
          </w:p>
        </w:tc>
        <w:tc>
          <w:tcPr>
            <w:tcW w:w="1134" w:type="dxa"/>
            <w:vAlign w:val="bottom"/>
          </w:tcPr>
          <w:p w14:paraId="6D3F5E91" w14:textId="67287B42" w:rsidR="004C1376" w:rsidRPr="004C1376" w:rsidRDefault="004C1376" w:rsidP="004C1376">
            <w:pPr>
              <w:spacing w:line="360" w:lineRule="auto"/>
              <w:jc w:val="right"/>
              <w:rPr>
                <w:color w:val="000000"/>
              </w:rPr>
            </w:pPr>
            <w:r w:rsidRPr="004C1376">
              <w:t>103,2</w:t>
            </w:r>
          </w:p>
        </w:tc>
        <w:tc>
          <w:tcPr>
            <w:tcW w:w="1276" w:type="dxa"/>
            <w:vAlign w:val="bottom"/>
          </w:tcPr>
          <w:p w14:paraId="331BD08B" w14:textId="7BBAC113" w:rsidR="004C1376" w:rsidRPr="004C1376" w:rsidRDefault="004C1376" w:rsidP="004C1376">
            <w:pPr>
              <w:spacing w:line="360" w:lineRule="auto"/>
              <w:jc w:val="right"/>
              <w:rPr>
                <w:color w:val="000000"/>
              </w:rPr>
            </w:pPr>
            <w:r w:rsidRPr="004C1376">
              <w:t>103,2</w:t>
            </w:r>
          </w:p>
        </w:tc>
      </w:tr>
      <w:tr w:rsidR="004C1376" w:rsidRPr="00151881" w14:paraId="2EDA8DC9" w14:textId="77777777" w:rsidTr="004C1376">
        <w:tc>
          <w:tcPr>
            <w:tcW w:w="5459" w:type="dxa"/>
            <w:vAlign w:val="bottom"/>
          </w:tcPr>
          <w:p w14:paraId="50A9EE3D"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 xml:space="preserve">Индекс потребительских цен </w:t>
            </w:r>
          </w:p>
        </w:tc>
        <w:tc>
          <w:tcPr>
            <w:tcW w:w="1143" w:type="dxa"/>
            <w:vAlign w:val="bottom"/>
          </w:tcPr>
          <w:p w14:paraId="222585AF" w14:textId="4D10939C" w:rsidR="004C1376" w:rsidRPr="004C1376" w:rsidRDefault="004C1376" w:rsidP="004C1376">
            <w:pPr>
              <w:spacing w:line="360" w:lineRule="auto"/>
              <w:jc w:val="right"/>
            </w:pPr>
            <w:r w:rsidRPr="004C1376">
              <w:t>107,6</w:t>
            </w:r>
          </w:p>
        </w:tc>
        <w:tc>
          <w:tcPr>
            <w:tcW w:w="1275" w:type="dxa"/>
            <w:vAlign w:val="bottom"/>
          </w:tcPr>
          <w:p w14:paraId="14865727" w14:textId="444D464E" w:rsidR="004C1376" w:rsidRPr="004C1376" w:rsidRDefault="004C1376" w:rsidP="004C1376">
            <w:pPr>
              <w:spacing w:line="360" w:lineRule="auto"/>
              <w:jc w:val="right"/>
            </w:pPr>
            <w:r w:rsidRPr="004C1376">
              <w:t>108,7</w:t>
            </w:r>
          </w:p>
        </w:tc>
        <w:tc>
          <w:tcPr>
            <w:tcW w:w="1134" w:type="dxa"/>
            <w:vAlign w:val="bottom"/>
          </w:tcPr>
          <w:p w14:paraId="00CA3F13" w14:textId="7D32DAC5" w:rsidR="004C1376" w:rsidRPr="004C1376" w:rsidRDefault="004C1376" w:rsidP="004C1376">
            <w:pPr>
              <w:spacing w:line="360" w:lineRule="auto"/>
              <w:jc w:val="right"/>
            </w:pPr>
            <w:r w:rsidRPr="004C1376">
              <w:t>109,0</w:t>
            </w:r>
          </w:p>
        </w:tc>
        <w:tc>
          <w:tcPr>
            <w:tcW w:w="1276" w:type="dxa"/>
            <w:vAlign w:val="bottom"/>
          </w:tcPr>
          <w:p w14:paraId="69E26F73" w14:textId="44B8CF14" w:rsidR="004C1376" w:rsidRPr="004C1376" w:rsidRDefault="004C1376" w:rsidP="004C1376">
            <w:pPr>
              <w:spacing w:line="360" w:lineRule="auto"/>
              <w:jc w:val="right"/>
            </w:pPr>
            <w:r w:rsidRPr="004C1376">
              <w:t>108,7</w:t>
            </w:r>
          </w:p>
        </w:tc>
      </w:tr>
      <w:tr w:rsidR="004C1376" w:rsidRPr="00151881" w14:paraId="338FE8F9" w14:textId="77777777" w:rsidTr="004C1376">
        <w:trPr>
          <w:trHeight w:val="325"/>
        </w:trPr>
        <w:tc>
          <w:tcPr>
            <w:tcW w:w="5459" w:type="dxa"/>
            <w:vAlign w:val="bottom"/>
          </w:tcPr>
          <w:p w14:paraId="117E1264"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Индекс потребительских цен к декабрю</w:t>
            </w:r>
          </w:p>
        </w:tc>
        <w:tc>
          <w:tcPr>
            <w:tcW w:w="1143" w:type="dxa"/>
            <w:vAlign w:val="bottom"/>
          </w:tcPr>
          <w:p w14:paraId="2C944CE9" w14:textId="3BB631C3" w:rsidR="004C1376" w:rsidRPr="004C1376" w:rsidRDefault="004C1376" w:rsidP="004C1376">
            <w:pPr>
              <w:spacing w:line="360" w:lineRule="auto"/>
              <w:jc w:val="right"/>
            </w:pPr>
          </w:p>
        </w:tc>
        <w:tc>
          <w:tcPr>
            <w:tcW w:w="1275" w:type="dxa"/>
            <w:vAlign w:val="bottom"/>
          </w:tcPr>
          <w:p w14:paraId="50576487" w14:textId="20A2DD3C" w:rsidR="004C1376" w:rsidRPr="004C1376" w:rsidRDefault="004C1376" w:rsidP="004C1376">
            <w:pPr>
              <w:spacing w:line="360" w:lineRule="auto"/>
              <w:jc w:val="right"/>
            </w:pPr>
            <w:r w:rsidRPr="004C1376">
              <w:t>101,0</w:t>
            </w:r>
          </w:p>
        </w:tc>
        <w:tc>
          <w:tcPr>
            <w:tcW w:w="1134" w:type="dxa"/>
            <w:vAlign w:val="bottom"/>
          </w:tcPr>
          <w:p w14:paraId="43B87FBC" w14:textId="77777777" w:rsidR="004C1376" w:rsidRPr="004C1376" w:rsidRDefault="004C1376" w:rsidP="004C1376">
            <w:pPr>
              <w:spacing w:line="360" w:lineRule="auto"/>
              <w:jc w:val="right"/>
            </w:pPr>
          </w:p>
        </w:tc>
        <w:tc>
          <w:tcPr>
            <w:tcW w:w="1276" w:type="dxa"/>
            <w:vAlign w:val="bottom"/>
          </w:tcPr>
          <w:p w14:paraId="18093055" w14:textId="6ADF85BF" w:rsidR="004C1376" w:rsidRPr="004C1376" w:rsidRDefault="004C1376" w:rsidP="004C1376">
            <w:pPr>
              <w:spacing w:line="360" w:lineRule="auto"/>
              <w:jc w:val="right"/>
            </w:pPr>
            <w:r w:rsidRPr="004C1376">
              <w:t>102,6</w:t>
            </w:r>
          </w:p>
        </w:tc>
      </w:tr>
      <w:tr w:rsidR="004C1376" w:rsidRPr="00151881" w14:paraId="73845806" w14:textId="77777777" w:rsidTr="004C1376">
        <w:trPr>
          <w:trHeight w:val="374"/>
        </w:trPr>
        <w:tc>
          <w:tcPr>
            <w:tcW w:w="5459" w:type="dxa"/>
            <w:vAlign w:val="bottom"/>
          </w:tcPr>
          <w:p w14:paraId="32E965DC"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Официально зарегистрированные</w:t>
            </w:r>
          </w:p>
          <w:p w14:paraId="3EF574C0"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безработные (на конец периода)</w:t>
            </w:r>
          </w:p>
        </w:tc>
        <w:tc>
          <w:tcPr>
            <w:tcW w:w="1143" w:type="dxa"/>
            <w:vAlign w:val="bottom"/>
          </w:tcPr>
          <w:p w14:paraId="698CBCB2" w14:textId="4EB0E7F8" w:rsidR="004C1376" w:rsidRPr="004C1376" w:rsidRDefault="004C1376" w:rsidP="004C1376">
            <w:pPr>
              <w:pStyle w:val="Iauiue2"/>
              <w:spacing w:line="360" w:lineRule="auto"/>
              <w:jc w:val="right"/>
              <w:rPr>
                <w:sz w:val="24"/>
                <w:szCs w:val="24"/>
              </w:rPr>
            </w:pPr>
            <w:r w:rsidRPr="004C1376">
              <w:rPr>
                <w:sz w:val="24"/>
                <w:szCs w:val="24"/>
              </w:rPr>
              <w:t>2691</w:t>
            </w:r>
          </w:p>
        </w:tc>
        <w:tc>
          <w:tcPr>
            <w:tcW w:w="1275" w:type="dxa"/>
            <w:vAlign w:val="bottom"/>
          </w:tcPr>
          <w:p w14:paraId="572FD56D" w14:textId="78F9C134" w:rsidR="004C1376" w:rsidRPr="004C1376" w:rsidRDefault="004C1376" w:rsidP="004C1376">
            <w:pPr>
              <w:pStyle w:val="Iauiue2"/>
              <w:spacing w:line="360" w:lineRule="auto"/>
              <w:jc w:val="right"/>
              <w:rPr>
                <w:sz w:val="24"/>
                <w:szCs w:val="24"/>
              </w:rPr>
            </w:pPr>
          </w:p>
        </w:tc>
        <w:tc>
          <w:tcPr>
            <w:tcW w:w="1134" w:type="dxa"/>
            <w:vAlign w:val="bottom"/>
          </w:tcPr>
          <w:p w14:paraId="611B8B7D" w14:textId="246C41F0" w:rsidR="004C1376" w:rsidRPr="004C1376" w:rsidRDefault="004C1376" w:rsidP="004C1376">
            <w:pPr>
              <w:pStyle w:val="Iauiue2"/>
              <w:spacing w:line="360" w:lineRule="auto"/>
              <w:jc w:val="right"/>
              <w:rPr>
                <w:sz w:val="24"/>
                <w:szCs w:val="24"/>
              </w:rPr>
            </w:pPr>
            <w:r w:rsidRPr="004C1376">
              <w:rPr>
                <w:sz w:val="24"/>
                <w:szCs w:val="24"/>
              </w:rPr>
              <w:t>2950</w:t>
            </w:r>
          </w:p>
        </w:tc>
        <w:tc>
          <w:tcPr>
            <w:tcW w:w="1276" w:type="dxa"/>
            <w:vAlign w:val="bottom"/>
          </w:tcPr>
          <w:p w14:paraId="78C332E4" w14:textId="6317034E" w:rsidR="004C1376" w:rsidRPr="004C1376" w:rsidRDefault="004C1376" w:rsidP="004C1376">
            <w:pPr>
              <w:pStyle w:val="Iauiue2"/>
              <w:spacing w:line="360" w:lineRule="auto"/>
              <w:jc w:val="right"/>
              <w:rPr>
                <w:sz w:val="24"/>
                <w:szCs w:val="24"/>
              </w:rPr>
            </w:pPr>
          </w:p>
        </w:tc>
      </w:tr>
      <w:tr w:rsidR="004C1376" w:rsidRPr="00151881" w14:paraId="1042F67C" w14:textId="77777777" w:rsidTr="004C1376">
        <w:trPr>
          <w:trHeight w:val="465"/>
        </w:trPr>
        <w:tc>
          <w:tcPr>
            <w:tcW w:w="5459" w:type="dxa"/>
            <w:tcBorders>
              <w:bottom w:val="single" w:sz="8" w:space="0" w:color="auto"/>
            </w:tcBorders>
            <w:vAlign w:val="bottom"/>
          </w:tcPr>
          <w:p w14:paraId="3731E07B" w14:textId="77777777" w:rsidR="004C1376" w:rsidRPr="00151881" w:rsidRDefault="004C1376" w:rsidP="004C1376">
            <w:pPr>
              <w:pStyle w:val="Iauiue2"/>
              <w:spacing w:line="360" w:lineRule="auto"/>
              <w:rPr>
                <w:color w:val="000000" w:themeColor="text1"/>
                <w:sz w:val="24"/>
                <w:szCs w:val="24"/>
              </w:rPr>
            </w:pPr>
            <w:r w:rsidRPr="00151881">
              <w:rPr>
                <w:color w:val="000000" w:themeColor="text1"/>
                <w:sz w:val="24"/>
                <w:szCs w:val="24"/>
              </w:rPr>
              <w:t xml:space="preserve">Средняя заработная плата, сом </w:t>
            </w:r>
          </w:p>
        </w:tc>
        <w:tc>
          <w:tcPr>
            <w:tcW w:w="1143" w:type="dxa"/>
            <w:tcBorders>
              <w:bottom w:val="single" w:sz="8" w:space="0" w:color="auto"/>
            </w:tcBorders>
            <w:vAlign w:val="bottom"/>
          </w:tcPr>
          <w:p w14:paraId="0F7DA3BB" w14:textId="3DD49F56" w:rsidR="004C1376" w:rsidRPr="004C1376" w:rsidRDefault="004C1376" w:rsidP="004C1376">
            <w:pPr>
              <w:pStyle w:val="Iauiue2"/>
              <w:spacing w:line="360" w:lineRule="auto"/>
              <w:jc w:val="right"/>
              <w:rPr>
                <w:sz w:val="24"/>
                <w:szCs w:val="24"/>
              </w:rPr>
            </w:pPr>
            <w:r w:rsidRPr="004C1376">
              <w:rPr>
                <w:sz w:val="24"/>
                <w:szCs w:val="24"/>
              </w:rPr>
              <w:t>27 683,8</w:t>
            </w:r>
            <w:r w:rsidRPr="004C1376">
              <w:rPr>
                <w:sz w:val="24"/>
                <w:szCs w:val="24"/>
                <w:vertAlign w:val="superscript"/>
              </w:rPr>
              <w:t>*</w:t>
            </w:r>
          </w:p>
        </w:tc>
        <w:tc>
          <w:tcPr>
            <w:tcW w:w="1275" w:type="dxa"/>
            <w:tcBorders>
              <w:bottom w:val="single" w:sz="8" w:space="0" w:color="auto"/>
            </w:tcBorders>
            <w:vAlign w:val="bottom"/>
          </w:tcPr>
          <w:p w14:paraId="61FEF6A0" w14:textId="6D18E84C" w:rsidR="004C1376" w:rsidRPr="004C1376" w:rsidRDefault="004C1376" w:rsidP="004C1376">
            <w:pPr>
              <w:pStyle w:val="Iauiue2"/>
              <w:spacing w:line="360" w:lineRule="auto"/>
              <w:ind w:left="-921" w:firstLine="921"/>
              <w:jc w:val="right"/>
              <w:rPr>
                <w:sz w:val="24"/>
                <w:szCs w:val="24"/>
              </w:rPr>
            </w:pPr>
            <w:r w:rsidRPr="004C1376">
              <w:rPr>
                <w:sz w:val="24"/>
                <w:szCs w:val="24"/>
              </w:rPr>
              <w:t>27 683,8</w:t>
            </w:r>
            <w:r w:rsidRPr="004C1376">
              <w:rPr>
                <w:sz w:val="24"/>
                <w:szCs w:val="24"/>
                <w:vertAlign w:val="superscript"/>
              </w:rPr>
              <w:t>*</w:t>
            </w:r>
          </w:p>
        </w:tc>
        <w:tc>
          <w:tcPr>
            <w:tcW w:w="1134" w:type="dxa"/>
            <w:tcBorders>
              <w:bottom w:val="single" w:sz="8" w:space="0" w:color="auto"/>
            </w:tcBorders>
            <w:vAlign w:val="bottom"/>
          </w:tcPr>
          <w:p w14:paraId="0D485316" w14:textId="32D87B9B" w:rsidR="004C1376" w:rsidRPr="004C1376" w:rsidRDefault="004C1376" w:rsidP="004C1376">
            <w:pPr>
              <w:pStyle w:val="Iauiue2"/>
              <w:spacing w:line="360" w:lineRule="auto"/>
              <w:jc w:val="right"/>
              <w:rPr>
                <w:sz w:val="24"/>
                <w:szCs w:val="24"/>
              </w:rPr>
            </w:pPr>
            <w:r w:rsidRPr="004C1376">
              <w:rPr>
                <w:sz w:val="24"/>
                <w:szCs w:val="24"/>
              </w:rPr>
              <w:t>31 350,0</w:t>
            </w:r>
            <w:r w:rsidRPr="004C1376">
              <w:rPr>
                <w:sz w:val="24"/>
                <w:szCs w:val="24"/>
                <w:vertAlign w:val="superscript"/>
              </w:rPr>
              <w:t>*</w:t>
            </w:r>
          </w:p>
        </w:tc>
        <w:tc>
          <w:tcPr>
            <w:tcW w:w="1276" w:type="dxa"/>
            <w:tcBorders>
              <w:bottom w:val="single" w:sz="8" w:space="0" w:color="auto"/>
            </w:tcBorders>
            <w:vAlign w:val="bottom"/>
          </w:tcPr>
          <w:p w14:paraId="2AA8293E" w14:textId="56E48F5A" w:rsidR="004C1376" w:rsidRPr="004C1376" w:rsidRDefault="004C1376" w:rsidP="004C1376">
            <w:pPr>
              <w:pStyle w:val="Iauiue2"/>
              <w:spacing w:line="360" w:lineRule="auto"/>
              <w:jc w:val="right"/>
              <w:rPr>
                <w:sz w:val="24"/>
                <w:szCs w:val="24"/>
              </w:rPr>
            </w:pPr>
            <w:r w:rsidRPr="004C1376">
              <w:rPr>
                <w:sz w:val="24"/>
                <w:szCs w:val="24"/>
              </w:rPr>
              <w:t>31 350,0</w:t>
            </w:r>
            <w:r w:rsidRPr="004C1376">
              <w:rPr>
                <w:sz w:val="24"/>
                <w:szCs w:val="24"/>
                <w:vertAlign w:val="superscript"/>
              </w:rPr>
              <w:t>*</w:t>
            </w:r>
          </w:p>
        </w:tc>
      </w:tr>
    </w:tbl>
    <w:p w14:paraId="73F6A70B" w14:textId="77777777" w:rsidR="0055588F" w:rsidRPr="00151881" w:rsidRDefault="0055588F" w:rsidP="0028051F">
      <w:pPr>
        <w:ind w:firstLine="840"/>
        <w:jc w:val="both"/>
        <w:rPr>
          <w:color w:val="000000" w:themeColor="text1"/>
          <w:vertAlign w:val="superscript"/>
        </w:rPr>
      </w:pPr>
    </w:p>
    <w:p w14:paraId="58735372" w14:textId="77777777" w:rsidR="00952123" w:rsidRPr="00151881" w:rsidRDefault="00952123" w:rsidP="0028051F">
      <w:pPr>
        <w:ind w:firstLine="840"/>
        <w:jc w:val="both"/>
        <w:rPr>
          <w:color w:val="000000" w:themeColor="text1"/>
          <w:vertAlign w:val="superscript"/>
        </w:rPr>
      </w:pPr>
    </w:p>
    <w:p w14:paraId="6D102169" w14:textId="23369FFF" w:rsidR="00E755BD" w:rsidRPr="00151881" w:rsidRDefault="00E755BD" w:rsidP="00E755BD">
      <w:pPr>
        <w:rPr>
          <w:i/>
        </w:rPr>
      </w:pPr>
      <w:r w:rsidRPr="00151881">
        <w:rPr>
          <w:i/>
          <w:vertAlign w:val="superscript"/>
        </w:rPr>
        <w:t xml:space="preserve">* </w:t>
      </w:r>
      <w:r w:rsidR="006F29F2" w:rsidRPr="006F29F2">
        <w:rPr>
          <w:i/>
          <w:lang w:val="ky-KG"/>
        </w:rPr>
        <w:t xml:space="preserve">за </w:t>
      </w:r>
      <w:proofErr w:type="spellStart"/>
      <w:r w:rsidRPr="00151881">
        <w:rPr>
          <w:i/>
        </w:rPr>
        <w:t>январ</w:t>
      </w:r>
      <w:proofErr w:type="spellEnd"/>
      <w:r w:rsidR="001627F7" w:rsidRPr="00151881">
        <w:rPr>
          <w:i/>
          <w:lang w:val="ky-KG"/>
        </w:rPr>
        <w:t>ь</w:t>
      </w:r>
      <w:r w:rsidRPr="00151881">
        <w:rPr>
          <w:i/>
        </w:rPr>
        <w:t xml:space="preserve"> </w:t>
      </w:r>
    </w:p>
    <w:p w14:paraId="4A1E7992" w14:textId="1F14FC50" w:rsidR="00CF1FE8" w:rsidRPr="00151881" w:rsidRDefault="00CF1FE8" w:rsidP="00EA3BD5">
      <w:pPr>
        <w:rPr>
          <w:i/>
          <w:color w:val="FF0000"/>
        </w:rPr>
      </w:pPr>
    </w:p>
    <w:p w14:paraId="0320551E" w14:textId="0A6E2164" w:rsidR="00093AFF" w:rsidRPr="00151881" w:rsidRDefault="00093AFF" w:rsidP="00EA3BD5">
      <w:pPr>
        <w:rPr>
          <w:i/>
          <w:color w:val="FF0000"/>
        </w:rPr>
      </w:pPr>
    </w:p>
    <w:p w14:paraId="3E03A35E" w14:textId="2C9F13CC" w:rsidR="00093AFF" w:rsidRPr="00151881" w:rsidRDefault="00093AFF" w:rsidP="00EA3BD5">
      <w:pPr>
        <w:rPr>
          <w:i/>
          <w:color w:val="FF0000"/>
        </w:rPr>
      </w:pPr>
    </w:p>
    <w:p w14:paraId="6DC74EAD" w14:textId="12222D53" w:rsidR="00093AFF" w:rsidRPr="00151881" w:rsidRDefault="00093AFF" w:rsidP="00EA3BD5">
      <w:pPr>
        <w:rPr>
          <w:i/>
          <w:color w:val="FF0000"/>
        </w:rPr>
      </w:pPr>
    </w:p>
    <w:p w14:paraId="352975E6" w14:textId="77777777" w:rsidR="0084603A" w:rsidRPr="00151881" w:rsidRDefault="0084603A" w:rsidP="00EA3BD5">
      <w:pPr>
        <w:rPr>
          <w:i/>
          <w:color w:val="FF0000"/>
        </w:rPr>
      </w:pPr>
    </w:p>
    <w:p w14:paraId="443180F9" w14:textId="3A2DB6A9" w:rsidR="00093AFF" w:rsidRPr="00151881" w:rsidRDefault="00093AFF" w:rsidP="00EA3BD5">
      <w:pPr>
        <w:rPr>
          <w:i/>
          <w:color w:val="FF0000"/>
          <w:lang w:val="ky-KG"/>
        </w:rPr>
      </w:pPr>
    </w:p>
    <w:p w14:paraId="26794470" w14:textId="77777777" w:rsidR="002A35A7" w:rsidRDefault="002A35A7" w:rsidP="00EA3BD5">
      <w:pPr>
        <w:rPr>
          <w:i/>
          <w:color w:val="FF0000"/>
          <w:lang w:val="ky-KG"/>
        </w:rPr>
      </w:pPr>
    </w:p>
    <w:p w14:paraId="296BF6DA" w14:textId="77777777" w:rsidR="006F29F2" w:rsidRPr="00151881" w:rsidRDefault="006F29F2" w:rsidP="00EA3BD5">
      <w:pPr>
        <w:rPr>
          <w:i/>
          <w:color w:val="FF0000"/>
          <w:lang w:val="ky-KG"/>
        </w:rPr>
      </w:pPr>
    </w:p>
    <w:p w14:paraId="0CB70FE3" w14:textId="77777777" w:rsidR="00E31FB1" w:rsidRPr="00151881" w:rsidRDefault="00E31FB1" w:rsidP="00E31FB1">
      <w:pPr>
        <w:widowControl w:val="0"/>
        <w:rPr>
          <w:b/>
          <w:sz w:val="28"/>
          <w:szCs w:val="28"/>
        </w:rPr>
      </w:pPr>
      <w:r w:rsidRPr="00151881">
        <w:rPr>
          <w:sz w:val="28"/>
          <w:szCs w:val="28"/>
        </w:rPr>
        <w:lastRenderedPageBreak/>
        <w:t xml:space="preserve">Таблица 2. </w:t>
      </w:r>
      <w:r w:rsidRPr="00151881">
        <w:rPr>
          <w:b/>
          <w:sz w:val="28"/>
          <w:szCs w:val="28"/>
        </w:rPr>
        <w:t xml:space="preserve">Объем промышленной продукции по регионам    </w:t>
      </w:r>
    </w:p>
    <w:p w14:paraId="65E92E29" w14:textId="1997D6AB" w:rsidR="00E31FB1" w:rsidRPr="00151881" w:rsidRDefault="00E31FB1" w:rsidP="00E31FB1">
      <w:pPr>
        <w:widowControl w:val="0"/>
        <w:ind w:left="142" w:firstLine="143"/>
        <w:rPr>
          <w:sz w:val="28"/>
          <w:szCs w:val="28"/>
        </w:rPr>
      </w:pPr>
      <w:r w:rsidRPr="00151881">
        <w:rPr>
          <w:b/>
          <w:sz w:val="28"/>
          <w:szCs w:val="28"/>
        </w:rPr>
        <w:t xml:space="preserve">                 Кыргызской Республики в январе</w:t>
      </w:r>
      <w:r w:rsidR="003869DB">
        <w:rPr>
          <w:b/>
          <w:sz w:val="28"/>
          <w:szCs w:val="28"/>
          <w:lang w:val="ky-KG"/>
        </w:rPr>
        <w:t>-феврале</w:t>
      </w:r>
      <w:r w:rsidRPr="00151881">
        <w:rPr>
          <w:b/>
          <w:sz w:val="28"/>
          <w:szCs w:val="28"/>
        </w:rPr>
        <w:t xml:space="preserve"> 202</w:t>
      </w:r>
      <w:r w:rsidR="00381D74">
        <w:rPr>
          <w:b/>
          <w:sz w:val="28"/>
          <w:szCs w:val="28"/>
          <w:lang w:val="ky-KG"/>
        </w:rPr>
        <w:t>5</w:t>
      </w:r>
      <w:r w:rsidRPr="00151881">
        <w:rPr>
          <w:b/>
          <w:sz w:val="28"/>
          <w:szCs w:val="28"/>
        </w:rPr>
        <w:t xml:space="preserve"> г.</w:t>
      </w:r>
    </w:p>
    <w:p w14:paraId="3D9CCBA9" w14:textId="77777777" w:rsidR="00E31FB1" w:rsidRPr="00151881" w:rsidRDefault="00E31FB1" w:rsidP="00E31FB1">
      <w:pPr>
        <w:widowControl w:val="0"/>
        <w:jc w:val="center"/>
        <w:rPr>
          <w:sz w:val="16"/>
          <w:szCs w:val="16"/>
        </w:rPr>
      </w:pPr>
    </w:p>
    <w:tbl>
      <w:tblPr>
        <w:tblpPr w:leftFromText="180" w:rightFromText="180" w:vertAnchor="text" w:tblpXSpec="right" w:tblpY="1"/>
        <w:tblOverlap w:val="never"/>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898"/>
        <w:gridCol w:w="3260"/>
        <w:gridCol w:w="2835"/>
      </w:tblGrid>
      <w:tr w:rsidR="00E31FB1" w:rsidRPr="00151881" w14:paraId="57731DDE" w14:textId="77777777" w:rsidTr="00C81050">
        <w:trPr>
          <w:trHeight w:val="989"/>
        </w:trPr>
        <w:tc>
          <w:tcPr>
            <w:tcW w:w="3898" w:type="dxa"/>
            <w:tcBorders>
              <w:top w:val="single" w:sz="8" w:space="0" w:color="auto"/>
              <w:left w:val="nil"/>
              <w:bottom w:val="single" w:sz="8" w:space="0" w:color="auto"/>
              <w:right w:val="nil"/>
            </w:tcBorders>
          </w:tcPr>
          <w:p w14:paraId="433DFA65" w14:textId="77777777" w:rsidR="00E31FB1" w:rsidRPr="00151881" w:rsidRDefault="00E31FB1" w:rsidP="00C81050">
            <w:pPr>
              <w:widowControl w:val="0"/>
            </w:pPr>
          </w:p>
        </w:tc>
        <w:tc>
          <w:tcPr>
            <w:tcW w:w="3260" w:type="dxa"/>
            <w:tcBorders>
              <w:top w:val="single" w:sz="8" w:space="0" w:color="auto"/>
              <w:left w:val="nil"/>
              <w:bottom w:val="single" w:sz="8" w:space="0" w:color="auto"/>
              <w:right w:val="nil"/>
            </w:tcBorders>
          </w:tcPr>
          <w:p w14:paraId="3BBBD307" w14:textId="77777777" w:rsidR="00E31FB1" w:rsidRPr="00151881" w:rsidRDefault="00E31FB1" w:rsidP="00C81050">
            <w:pPr>
              <w:widowControl w:val="0"/>
              <w:jc w:val="right"/>
              <w:rPr>
                <w:b/>
              </w:rPr>
            </w:pPr>
            <w:r w:rsidRPr="00151881">
              <w:rPr>
                <w:b/>
              </w:rPr>
              <w:t>Фактически произведено в действующих ценах,</w:t>
            </w:r>
          </w:p>
          <w:p w14:paraId="2F9B8152" w14:textId="77777777" w:rsidR="00E31FB1" w:rsidRPr="00151881" w:rsidRDefault="00E31FB1" w:rsidP="00C81050">
            <w:pPr>
              <w:widowControl w:val="0"/>
              <w:jc w:val="right"/>
              <w:rPr>
                <w:b/>
              </w:rPr>
            </w:pPr>
            <w:r w:rsidRPr="00151881">
              <w:rPr>
                <w:b/>
              </w:rPr>
              <w:t>тысяч сом</w:t>
            </w:r>
          </w:p>
        </w:tc>
        <w:tc>
          <w:tcPr>
            <w:tcW w:w="2835" w:type="dxa"/>
            <w:tcBorders>
              <w:top w:val="single" w:sz="8" w:space="0" w:color="auto"/>
              <w:left w:val="nil"/>
              <w:bottom w:val="single" w:sz="8" w:space="0" w:color="auto"/>
              <w:right w:val="nil"/>
            </w:tcBorders>
          </w:tcPr>
          <w:p w14:paraId="7BBCEF17" w14:textId="77777777" w:rsidR="00E31FB1" w:rsidRPr="00151881" w:rsidRDefault="00E31FB1" w:rsidP="00C81050">
            <w:pPr>
              <w:spacing w:before="20" w:after="20"/>
              <w:jc w:val="right"/>
              <w:rPr>
                <w:rFonts w:eastAsia="Arial Unicode MS"/>
                <w:b/>
                <w:bCs/>
              </w:rPr>
            </w:pPr>
            <w:r w:rsidRPr="00151881">
              <w:rPr>
                <w:rFonts w:eastAsia="Arial Unicode MS"/>
                <w:b/>
                <w:bCs/>
              </w:rPr>
              <w:t>Индекс физического объема,</w:t>
            </w:r>
          </w:p>
          <w:p w14:paraId="1A2D506D" w14:textId="77777777" w:rsidR="00E31FB1" w:rsidRPr="00151881" w:rsidRDefault="00E31FB1" w:rsidP="00C81050">
            <w:pPr>
              <w:widowControl w:val="0"/>
              <w:jc w:val="right"/>
              <w:rPr>
                <w:b/>
              </w:rPr>
            </w:pPr>
            <w:r w:rsidRPr="00151881">
              <w:rPr>
                <w:b/>
              </w:rPr>
              <w:t>в процентах</w:t>
            </w:r>
          </w:p>
        </w:tc>
      </w:tr>
      <w:tr w:rsidR="000C12E3" w:rsidRPr="00151881" w14:paraId="707B23B1"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single" w:sz="8" w:space="0" w:color="auto"/>
              <w:left w:val="nil"/>
              <w:bottom w:val="nil"/>
              <w:right w:val="nil"/>
            </w:tcBorders>
          </w:tcPr>
          <w:p w14:paraId="764DB74B" w14:textId="77777777" w:rsidR="000C12E3" w:rsidRPr="00151881" w:rsidRDefault="000C12E3" w:rsidP="000C12E3">
            <w:pPr>
              <w:widowControl w:val="0"/>
              <w:tabs>
                <w:tab w:val="left" w:pos="2880"/>
              </w:tabs>
              <w:rPr>
                <w:b/>
                <w:bCs/>
                <w:sz w:val="22"/>
                <w:szCs w:val="22"/>
              </w:rPr>
            </w:pPr>
            <w:r w:rsidRPr="00151881">
              <w:rPr>
                <w:b/>
                <w:bCs/>
                <w:sz w:val="22"/>
                <w:szCs w:val="22"/>
              </w:rPr>
              <w:t>Кыргызская Республика</w:t>
            </w:r>
            <w:r w:rsidRPr="00151881">
              <w:rPr>
                <w:b/>
                <w:bCs/>
                <w:sz w:val="22"/>
                <w:szCs w:val="22"/>
              </w:rPr>
              <w:tab/>
            </w:r>
          </w:p>
        </w:tc>
        <w:tc>
          <w:tcPr>
            <w:tcW w:w="3260" w:type="dxa"/>
            <w:tcBorders>
              <w:top w:val="single" w:sz="4" w:space="0" w:color="auto"/>
              <w:left w:val="nil"/>
              <w:bottom w:val="nil"/>
              <w:right w:val="nil"/>
            </w:tcBorders>
          </w:tcPr>
          <w:p w14:paraId="1E7DBCCC" w14:textId="467D55E3" w:rsidR="000C12E3" w:rsidRPr="00151881" w:rsidRDefault="000C12E3" w:rsidP="000C12E3">
            <w:pPr>
              <w:jc w:val="right"/>
              <w:rPr>
                <w:b/>
                <w:sz w:val="22"/>
                <w:szCs w:val="22"/>
                <w:lang w:val="ky-KG"/>
              </w:rPr>
            </w:pPr>
            <w:r w:rsidRPr="000C12E3">
              <w:rPr>
                <w:b/>
                <w:sz w:val="22"/>
                <w:szCs w:val="22"/>
                <w:lang w:val="ky-KG"/>
              </w:rPr>
              <w:t>104</w:t>
            </w:r>
            <w:r w:rsidR="009D648F">
              <w:rPr>
                <w:b/>
                <w:sz w:val="22"/>
                <w:szCs w:val="22"/>
                <w:lang w:val="ky-KG"/>
              </w:rPr>
              <w:t xml:space="preserve"> </w:t>
            </w:r>
            <w:r w:rsidRPr="000C12E3">
              <w:rPr>
                <w:b/>
                <w:sz w:val="22"/>
                <w:szCs w:val="22"/>
                <w:lang w:val="ky-KG"/>
              </w:rPr>
              <w:t>736 194,0</w:t>
            </w:r>
          </w:p>
        </w:tc>
        <w:tc>
          <w:tcPr>
            <w:tcW w:w="2835" w:type="dxa"/>
            <w:tcBorders>
              <w:top w:val="single" w:sz="4" w:space="0" w:color="auto"/>
              <w:left w:val="nil"/>
              <w:bottom w:val="nil"/>
              <w:right w:val="nil"/>
            </w:tcBorders>
          </w:tcPr>
          <w:p w14:paraId="58C09E06" w14:textId="53BA08FA" w:rsidR="000C12E3" w:rsidRPr="00151881" w:rsidRDefault="000C12E3" w:rsidP="000C12E3">
            <w:pPr>
              <w:widowControl w:val="0"/>
              <w:jc w:val="right"/>
              <w:rPr>
                <w:b/>
                <w:sz w:val="22"/>
                <w:szCs w:val="22"/>
                <w:lang w:val="ky-KG"/>
              </w:rPr>
            </w:pPr>
            <w:r w:rsidRPr="000C12E3">
              <w:rPr>
                <w:b/>
                <w:sz w:val="22"/>
                <w:szCs w:val="22"/>
                <w:lang w:val="ky-KG"/>
              </w:rPr>
              <w:t>114,7</w:t>
            </w:r>
          </w:p>
        </w:tc>
      </w:tr>
      <w:tr w:rsidR="000C12E3" w:rsidRPr="00151881" w14:paraId="5D16B13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single" w:sz="8" w:space="0" w:color="auto"/>
              <w:left w:val="nil"/>
              <w:bottom w:val="nil"/>
              <w:right w:val="nil"/>
            </w:tcBorders>
          </w:tcPr>
          <w:p w14:paraId="3F15437F" w14:textId="77777777" w:rsidR="000C12E3" w:rsidRPr="00151881" w:rsidRDefault="000C12E3" w:rsidP="000C12E3">
            <w:pPr>
              <w:widowControl w:val="0"/>
              <w:tabs>
                <w:tab w:val="left" w:pos="2880"/>
              </w:tabs>
              <w:rPr>
                <w:sz w:val="18"/>
                <w:szCs w:val="18"/>
              </w:rPr>
            </w:pPr>
            <w:r w:rsidRPr="00151881">
              <w:rPr>
                <w:sz w:val="18"/>
                <w:szCs w:val="18"/>
              </w:rPr>
              <w:t>без услуг по передаче и распределению электроэнергии</w:t>
            </w:r>
          </w:p>
        </w:tc>
        <w:tc>
          <w:tcPr>
            <w:tcW w:w="3260" w:type="dxa"/>
            <w:tcBorders>
              <w:top w:val="nil"/>
              <w:left w:val="nil"/>
              <w:bottom w:val="nil"/>
              <w:right w:val="nil"/>
            </w:tcBorders>
          </w:tcPr>
          <w:p w14:paraId="2DCB4544" w14:textId="03F47E29" w:rsidR="000C12E3" w:rsidRPr="00151881" w:rsidRDefault="000C12E3" w:rsidP="000C12E3">
            <w:pPr>
              <w:jc w:val="right"/>
              <w:rPr>
                <w:sz w:val="22"/>
                <w:szCs w:val="22"/>
                <w:lang w:val="ky-KG"/>
              </w:rPr>
            </w:pPr>
            <w:r w:rsidRPr="000C12E3">
              <w:rPr>
                <w:sz w:val="22"/>
                <w:szCs w:val="22"/>
                <w:lang w:val="ky-KG"/>
              </w:rPr>
              <w:t>96 997 897,8</w:t>
            </w:r>
          </w:p>
        </w:tc>
        <w:tc>
          <w:tcPr>
            <w:tcW w:w="2835" w:type="dxa"/>
            <w:tcBorders>
              <w:top w:val="nil"/>
              <w:left w:val="nil"/>
              <w:bottom w:val="nil"/>
              <w:right w:val="nil"/>
            </w:tcBorders>
          </w:tcPr>
          <w:p w14:paraId="6A2D0B48" w14:textId="5CCF3F5C" w:rsidR="000C12E3" w:rsidRPr="00151881" w:rsidRDefault="000C12E3" w:rsidP="000C12E3">
            <w:pPr>
              <w:widowControl w:val="0"/>
              <w:jc w:val="right"/>
              <w:rPr>
                <w:sz w:val="22"/>
                <w:szCs w:val="22"/>
                <w:lang w:val="ky-KG"/>
              </w:rPr>
            </w:pPr>
            <w:r w:rsidRPr="000C12E3">
              <w:rPr>
                <w:sz w:val="22"/>
                <w:szCs w:val="22"/>
                <w:lang w:val="ky-KG"/>
              </w:rPr>
              <w:t>114,4</w:t>
            </w:r>
          </w:p>
        </w:tc>
      </w:tr>
      <w:tr w:rsidR="000C12E3" w:rsidRPr="00151881" w14:paraId="6E23D1FD"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A9A09BC" w14:textId="77777777" w:rsidR="000C12E3" w:rsidRPr="00151881" w:rsidRDefault="000C12E3" w:rsidP="000C12E3">
            <w:pPr>
              <w:spacing w:before="100" w:beforeAutospacing="1" w:after="100" w:afterAutospacing="1"/>
              <w:rPr>
                <w:rFonts w:eastAsia="Arial Unicode MS"/>
                <w:sz w:val="22"/>
                <w:szCs w:val="22"/>
              </w:rPr>
            </w:pPr>
            <w:r w:rsidRPr="00151881">
              <w:rPr>
                <w:rFonts w:eastAsia="Arial Unicode MS"/>
                <w:sz w:val="22"/>
                <w:szCs w:val="22"/>
              </w:rPr>
              <w:t>Баткенская область</w:t>
            </w:r>
          </w:p>
        </w:tc>
        <w:tc>
          <w:tcPr>
            <w:tcW w:w="3260" w:type="dxa"/>
            <w:tcBorders>
              <w:top w:val="nil"/>
              <w:left w:val="nil"/>
              <w:bottom w:val="nil"/>
              <w:right w:val="nil"/>
            </w:tcBorders>
          </w:tcPr>
          <w:p w14:paraId="12746151" w14:textId="4D2DFC1A" w:rsidR="000C12E3" w:rsidRPr="00151881" w:rsidRDefault="000C12E3" w:rsidP="000C12E3">
            <w:pPr>
              <w:widowControl w:val="0"/>
              <w:jc w:val="right"/>
              <w:rPr>
                <w:b/>
                <w:sz w:val="22"/>
                <w:szCs w:val="22"/>
                <w:lang w:val="ky-KG"/>
              </w:rPr>
            </w:pPr>
            <w:r w:rsidRPr="000C12E3">
              <w:rPr>
                <w:b/>
                <w:sz w:val="22"/>
                <w:szCs w:val="22"/>
                <w:lang w:val="ky-KG"/>
              </w:rPr>
              <w:t>1 504 350,5</w:t>
            </w:r>
          </w:p>
        </w:tc>
        <w:tc>
          <w:tcPr>
            <w:tcW w:w="2835" w:type="dxa"/>
            <w:tcBorders>
              <w:top w:val="nil"/>
              <w:left w:val="nil"/>
              <w:bottom w:val="nil"/>
              <w:right w:val="nil"/>
            </w:tcBorders>
          </w:tcPr>
          <w:p w14:paraId="15C6291C" w14:textId="7BD66AE3" w:rsidR="000C12E3" w:rsidRPr="00151881" w:rsidRDefault="000C12E3" w:rsidP="000C12E3">
            <w:pPr>
              <w:widowControl w:val="0"/>
              <w:jc w:val="right"/>
              <w:rPr>
                <w:b/>
                <w:sz w:val="22"/>
                <w:szCs w:val="22"/>
                <w:lang w:val="ky-KG"/>
              </w:rPr>
            </w:pPr>
            <w:r w:rsidRPr="000C12E3">
              <w:rPr>
                <w:b/>
                <w:sz w:val="22"/>
                <w:szCs w:val="22"/>
                <w:lang w:val="ky-KG"/>
              </w:rPr>
              <w:t>139,9</w:t>
            </w:r>
          </w:p>
        </w:tc>
      </w:tr>
      <w:tr w:rsidR="000C12E3" w:rsidRPr="00151881" w14:paraId="336ADC41"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6F3BC74D" w14:textId="77777777" w:rsidR="000C12E3" w:rsidRPr="00151881" w:rsidRDefault="000C12E3" w:rsidP="000C12E3">
            <w:pPr>
              <w:spacing w:before="100" w:beforeAutospacing="1" w:after="100" w:afterAutospacing="1"/>
              <w:rPr>
                <w:rFonts w:eastAsia="Arial Unicode MS"/>
                <w:sz w:val="18"/>
                <w:szCs w:val="18"/>
              </w:rPr>
            </w:pPr>
            <w:r w:rsidRPr="00151881">
              <w:rPr>
                <w:rFonts w:eastAsia="Arial Unicode MS"/>
                <w:sz w:val="18"/>
                <w:szCs w:val="18"/>
              </w:rPr>
              <w:t>без услуг по передаче и распределению электроэнергии</w:t>
            </w:r>
          </w:p>
        </w:tc>
        <w:tc>
          <w:tcPr>
            <w:tcW w:w="3260" w:type="dxa"/>
            <w:tcBorders>
              <w:top w:val="nil"/>
              <w:left w:val="nil"/>
              <w:bottom w:val="nil"/>
              <w:right w:val="nil"/>
            </w:tcBorders>
          </w:tcPr>
          <w:p w14:paraId="6359C07E" w14:textId="13B31CC4" w:rsidR="000C12E3" w:rsidRPr="00151881" w:rsidRDefault="000C12E3" w:rsidP="000C12E3">
            <w:pPr>
              <w:widowControl w:val="0"/>
              <w:jc w:val="right"/>
              <w:rPr>
                <w:sz w:val="22"/>
                <w:szCs w:val="22"/>
                <w:lang w:val="ky-KG"/>
              </w:rPr>
            </w:pPr>
            <w:r w:rsidRPr="000C12E3">
              <w:rPr>
                <w:sz w:val="22"/>
                <w:szCs w:val="22"/>
                <w:lang w:val="ky-KG"/>
              </w:rPr>
              <w:t>1 155 465,2</w:t>
            </w:r>
          </w:p>
        </w:tc>
        <w:tc>
          <w:tcPr>
            <w:tcW w:w="2835" w:type="dxa"/>
            <w:tcBorders>
              <w:top w:val="nil"/>
              <w:left w:val="nil"/>
              <w:bottom w:val="nil"/>
              <w:right w:val="nil"/>
            </w:tcBorders>
          </w:tcPr>
          <w:p w14:paraId="053A94CB" w14:textId="52D24391" w:rsidR="000C12E3" w:rsidRPr="00151881" w:rsidRDefault="000C12E3" w:rsidP="000C12E3">
            <w:pPr>
              <w:widowControl w:val="0"/>
              <w:jc w:val="right"/>
              <w:rPr>
                <w:sz w:val="22"/>
                <w:szCs w:val="22"/>
                <w:lang w:val="ky-KG"/>
              </w:rPr>
            </w:pPr>
            <w:r w:rsidRPr="000C12E3">
              <w:rPr>
                <w:sz w:val="22"/>
                <w:szCs w:val="22"/>
                <w:lang w:val="ky-KG"/>
              </w:rPr>
              <w:t>144,2</w:t>
            </w:r>
          </w:p>
        </w:tc>
      </w:tr>
      <w:tr w:rsidR="000C12E3" w:rsidRPr="00151881" w14:paraId="0F3581E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25907F68" w14:textId="77777777" w:rsidR="000C12E3" w:rsidRPr="00151881" w:rsidRDefault="000C12E3" w:rsidP="000C12E3">
            <w:pPr>
              <w:spacing w:before="100" w:beforeAutospacing="1" w:after="100" w:afterAutospacing="1"/>
              <w:rPr>
                <w:rFonts w:eastAsia="Arial Unicode MS"/>
                <w:sz w:val="22"/>
                <w:szCs w:val="22"/>
              </w:rPr>
            </w:pPr>
            <w:r w:rsidRPr="00151881">
              <w:rPr>
                <w:rFonts w:eastAsia="Arial Unicode MS"/>
                <w:sz w:val="22"/>
                <w:szCs w:val="22"/>
              </w:rPr>
              <w:t>Джалал-Абадская область</w:t>
            </w:r>
          </w:p>
        </w:tc>
        <w:tc>
          <w:tcPr>
            <w:tcW w:w="3260" w:type="dxa"/>
            <w:tcBorders>
              <w:top w:val="nil"/>
              <w:left w:val="nil"/>
              <w:bottom w:val="nil"/>
              <w:right w:val="nil"/>
            </w:tcBorders>
          </w:tcPr>
          <w:p w14:paraId="337491CC" w14:textId="5A1EA2A3" w:rsidR="000C12E3" w:rsidRPr="00151881" w:rsidRDefault="000C12E3" w:rsidP="000C12E3">
            <w:pPr>
              <w:widowControl w:val="0"/>
              <w:jc w:val="right"/>
              <w:rPr>
                <w:b/>
                <w:sz w:val="22"/>
                <w:szCs w:val="22"/>
                <w:lang w:val="ky-KG"/>
              </w:rPr>
            </w:pPr>
            <w:r w:rsidRPr="000C12E3">
              <w:rPr>
                <w:b/>
                <w:sz w:val="22"/>
                <w:szCs w:val="22"/>
                <w:lang w:val="ky-KG"/>
              </w:rPr>
              <w:t>7 188 752,6</w:t>
            </w:r>
          </w:p>
        </w:tc>
        <w:tc>
          <w:tcPr>
            <w:tcW w:w="2835" w:type="dxa"/>
            <w:tcBorders>
              <w:top w:val="nil"/>
              <w:left w:val="nil"/>
              <w:bottom w:val="nil"/>
              <w:right w:val="nil"/>
            </w:tcBorders>
          </w:tcPr>
          <w:p w14:paraId="1A0A10DC" w14:textId="41F837A6" w:rsidR="000C12E3" w:rsidRPr="00151881" w:rsidRDefault="000C12E3" w:rsidP="000C12E3">
            <w:pPr>
              <w:widowControl w:val="0"/>
              <w:jc w:val="right"/>
              <w:rPr>
                <w:b/>
                <w:sz w:val="22"/>
                <w:szCs w:val="22"/>
                <w:lang w:val="ky-KG"/>
              </w:rPr>
            </w:pPr>
            <w:r w:rsidRPr="000C12E3">
              <w:rPr>
                <w:b/>
                <w:sz w:val="22"/>
                <w:szCs w:val="22"/>
                <w:lang w:val="ky-KG"/>
              </w:rPr>
              <w:t>100,1</w:t>
            </w:r>
          </w:p>
        </w:tc>
      </w:tr>
      <w:tr w:rsidR="000C12E3" w:rsidRPr="00151881" w14:paraId="000D481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12C5DE7A" w14:textId="77777777" w:rsidR="000C12E3" w:rsidRPr="00151881" w:rsidRDefault="000C12E3" w:rsidP="000C12E3">
            <w:pPr>
              <w:spacing w:before="100" w:beforeAutospacing="1" w:after="100" w:afterAutospacing="1"/>
              <w:rPr>
                <w:rFonts w:eastAsia="Arial Unicode MS"/>
                <w:sz w:val="18"/>
                <w:szCs w:val="18"/>
              </w:rPr>
            </w:pPr>
            <w:r w:rsidRPr="00151881">
              <w:rPr>
                <w:rFonts w:eastAsia="Arial Unicode MS"/>
                <w:sz w:val="18"/>
                <w:szCs w:val="18"/>
              </w:rPr>
              <w:t>без услуг по передаче и распределению электроэнергии</w:t>
            </w:r>
          </w:p>
        </w:tc>
        <w:tc>
          <w:tcPr>
            <w:tcW w:w="3260" w:type="dxa"/>
            <w:tcBorders>
              <w:top w:val="nil"/>
              <w:left w:val="nil"/>
              <w:bottom w:val="nil"/>
              <w:right w:val="nil"/>
            </w:tcBorders>
          </w:tcPr>
          <w:p w14:paraId="4BF4BA72" w14:textId="27095C4E" w:rsidR="000C12E3" w:rsidRPr="00151881" w:rsidRDefault="000C12E3" w:rsidP="000C12E3">
            <w:pPr>
              <w:widowControl w:val="0"/>
              <w:jc w:val="right"/>
              <w:rPr>
                <w:sz w:val="22"/>
                <w:szCs w:val="22"/>
                <w:lang w:val="ky-KG"/>
              </w:rPr>
            </w:pPr>
            <w:r w:rsidRPr="000C12E3">
              <w:rPr>
                <w:sz w:val="22"/>
                <w:szCs w:val="22"/>
                <w:lang w:val="ky-KG"/>
              </w:rPr>
              <w:t>6 212 499,7</w:t>
            </w:r>
          </w:p>
        </w:tc>
        <w:tc>
          <w:tcPr>
            <w:tcW w:w="2835" w:type="dxa"/>
            <w:tcBorders>
              <w:top w:val="nil"/>
              <w:left w:val="nil"/>
              <w:bottom w:val="nil"/>
              <w:right w:val="nil"/>
            </w:tcBorders>
          </w:tcPr>
          <w:p w14:paraId="06A1963D" w14:textId="47C81029" w:rsidR="000C12E3" w:rsidRPr="00151881" w:rsidRDefault="000C12E3" w:rsidP="000C12E3">
            <w:pPr>
              <w:widowControl w:val="0"/>
              <w:jc w:val="right"/>
              <w:rPr>
                <w:sz w:val="22"/>
                <w:szCs w:val="22"/>
                <w:lang w:val="ky-KG"/>
              </w:rPr>
            </w:pPr>
            <w:r w:rsidRPr="000C12E3">
              <w:rPr>
                <w:sz w:val="22"/>
                <w:szCs w:val="22"/>
                <w:lang w:val="ky-KG"/>
              </w:rPr>
              <w:t>98,1</w:t>
            </w:r>
          </w:p>
        </w:tc>
      </w:tr>
      <w:tr w:rsidR="000C12E3" w:rsidRPr="00151881" w14:paraId="28DF6866"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892D74C" w14:textId="77777777" w:rsidR="000C12E3" w:rsidRPr="00151881" w:rsidRDefault="000C12E3" w:rsidP="000C12E3">
            <w:pPr>
              <w:spacing w:before="100" w:beforeAutospacing="1" w:after="100" w:afterAutospacing="1"/>
              <w:rPr>
                <w:rFonts w:eastAsia="Arial Unicode MS"/>
                <w:sz w:val="22"/>
                <w:szCs w:val="22"/>
              </w:rPr>
            </w:pPr>
            <w:r w:rsidRPr="00151881">
              <w:rPr>
                <w:rFonts w:eastAsia="Arial Unicode MS"/>
                <w:sz w:val="22"/>
                <w:szCs w:val="22"/>
              </w:rPr>
              <w:t>Иссык-Кульская область</w:t>
            </w:r>
          </w:p>
        </w:tc>
        <w:tc>
          <w:tcPr>
            <w:tcW w:w="3260" w:type="dxa"/>
            <w:tcBorders>
              <w:top w:val="nil"/>
              <w:left w:val="nil"/>
              <w:bottom w:val="nil"/>
              <w:right w:val="nil"/>
            </w:tcBorders>
          </w:tcPr>
          <w:p w14:paraId="545A42A5" w14:textId="44A77CF3" w:rsidR="000C12E3" w:rsidRPr="00151881" w:rsidRDefault="000C12E3" w:rsidP="000C12E3">
            <w:pPr>
              <w:widowControl w:val="0"/>
              <w:jc w:val="right"/>
              <w:rPr>
                <w:b/>
                <w:sz w:val="22"/>
                <w:szCs w:val="22"/>
                <w:lang w:val="ky-KG"/>
              </w:rPr>
            </w:pPr>
            <w:r w:rsidRPr="000C12E3">
              <w:rPr>
                <w:b/>
                <w:sz w:val="22"/>
                <w:szCs w:val="22"/>
                <w:lang w:val="ky-KG"/>
              </w:rPr>
              <w:t>14 504 393,7</w:t>
            </w:r>
          </w:p>
        </w:tc>
        <w:tc>
          <w:tcPr>
            <w:tcW w:w="2835" w:type="dxa"/>
            <w:tcBorders>
              <w:top w:val="nil"/>
              <w:left w:val="nil"/>
              <w:bottom w:val="nil"/>
              <w:right w:val="nil"/>
            </w:tcBorders>
          </w:tcPr>
          <w:p w14:paraId="25BB98BE" w14:textId="5D57E95D" w:rsidR="000C12E3" w:rsidRPr="00151881" w:rsidRDefault="000C12E3" w:rsidP="000C12E3">
            <w:pPr>
              <w:widowControl w:val="0"/>
              <w:jc w:val="right"/>
              <w:rPr>
                <w:b/>
                <w:sz w:val="22"/>
                <w:szCs w:val="22"/>
                <w:lang w:val="ky-KG"/>
              </w:rPr>
            </w:pPr>
            <w:r w:rsidRPr="000C12E3">
              <w:rPr>
                <w:b/>
                <w:sz w:val="22"/>
                <w:szCs w:val="22"/>
                <w:lang w:val="ky-KG"/>
              </w:rPr>
              <w:t>112,5</w:t>
            </w:r>
          </w:p>
        </w:tc>
      </w:tr>
      <w:tr w:rsidR="000C12E3" w:rsidRPr="00151881" w14:paraId="08D09A6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DB4CD73" w14:textId="77777777" w:rsidR="000C12E3" w:rsidRPr="00151881" w:rsidRDefault="000C12E3" w:rsidP="000C12E3">
            <w:pPr>
              <w:spacing w:before="100" w:beforeAutospacing="1" w:after="100" w:afterAutospacing="1"/>
              <w:rPr>
                <w:rFonts w:eastAsia="Arial Unicode MS"/>
                <w:sz w:val="18"/>
                <w:szCs w:val="18"/>
              </w:rPr>
            </w:pPr>
            <w:r w:rsidRPr="00151881">
              <w:rPr>
                <w:rFonts w:eastAsia="Arial Unicode MS"/>
                <w:sz w:val="18"/>
                <w:szCs w:val="18"/>
              </w:rPr>
              <w:t>без услуг по передаче и распределению электроэнергии</w:t>
            </w:r>
          </w:p>
        </w:tc>
        <w:tc>
          <w:tcPr>
            <w:tcW w:w="3260" w:type="dxa"/>
            <w:tcBorders>
              <w:top w:val="nil"/>
              <w:left w:val="nil"/>
              <w:bottom w:val="nil"/>
              <w:right w:val="nil"/>
            </w:tcBorders>
          </w:tcPr>
          <w:p w14:paraId="3C3A77B0" w14:textId="776FEE65" w:rsidR="000C12E3" w:rsidRPr="00151881" w:rsidRDefault="000C12E3" w:rsidP="000C12E3">
            <w:pPr>
              <w:widowControl w:val="0"/>
              <w:jc w:val="right"/>
              <w:rPr>
                <w:sz w:val="22"/>
                <w:szCs w:val="22"/>
                <w:lang w:val="ky-KG"/>
              </w:rPr>
            </w:pPr>
            <w:r w:rsidRPr="000C12E3">
              <w:rPr>
                <w:sz w:val="22"/>
                <w:szCs w:val="22"/>
                <w:lang w:val="ky-KG"/>
              </w:rPr>
              <w:t>13 569 332,9</w:t>
            </w:r>
          </w:p>
        </w:tc>
        <w:tc>
          <w:tcPr>
            <w:tcW w:w="2835" w:type="dxa"/>
            <w:tcBorders>
              <w:top w:val="nil"/>
              <w:left w:val="nil"/>
              <w:bottom w:val="nil"/>
              <w:right w:val="nil"/>
            </w:tcBorders>
          </w:tcPr>
          <w:p w14:paraId="2A0E7CA5" w14:textId="1C536338" w:rsidR="000C12E3" w:rsidRPr="00151881" w:rsidRDefault="000C12E3" w:rsidP="000C12E3">
            <w:pPr>
              <w:widowControl w:val="0"/>
              <w:jc w:val="right"/>
              <w:rPr>
                <w:sz w:val="22"/>
                <w:szCs w:val="22"/>
                <w:lang w:val="ky-KG"/>
              </w:rPr>
            </w:pPr>
            <w:r w:rsidRPr="000C12E3">
              <w:rPr>
                <w:sz w:val="22"/>
                <w:szCs w:val="22"/>
                <w:lang w:val="ky-KG"/>
              </w:rPr>
              <w:t>110,4</w:t>
            </w:r>
          </w:p>
        </w:tc>
      </w:tr>
      <w:tr w:rsidR="000C12E3" w:rsidRPr="00151881" w14:paraId="02B3A66A"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5BF96A4" w14:textId="77777777" w:rsidR="000C12E3" w:rsidRPr="00151881" w:rsidRDefault="000C12E3" w:rsidP="000C12E3">
            <w:pPr>
              <w:spacing w:before="100" w:beforeAutospacing="1" w:after="100" w:afterAutospacing="1"/>
              <w:rPr>
                <w:rFonts w:eastAsia="Arial Unicode MS"/>
                <w:sz w:val="22"/>
                <w:szCs w:val="22"/>
              </w:rPr>
            </w:pPr>
            <w:r w:rsidRPr="00151881">
              <w:rPr>
                <w:rFonts w:eastAsia="Arial Unicode MS"/>
                <w:sz w:val="22"/>
                <w:szCs w:val="22"/>
              </w:rPr>
              <w:t>Нарынская область</w:t>
            </w:r>
          </w:p>
        </w:tc>
        <w:tc>
          <w:tcPr>
            <w:tcW w:w="3260" w:type="dxa"/>
            <w:tcBorders>
              <w:top w:val="nil"/>
              <w:left w:val="nil"/>
              <w:bottom w:val="nil"/>
              <w:right w:val="nil"/>
            </w:tcBorders>
          </w:tcPr>
          <w:p w14:paraId="6202E0C7" w14:textId="3E117CFD" w:rsidR="000C12E3" w:rsidRPr="00151881" w:rsidRDefault="000C12E3" w:rsidP="000C12E3">
            <w:pPr>
              <w:widowControl w:val="0"/>
              <w:jc w:val="right"/>
              <w:rPr>
                <w:b/>
                <w:sz w:val="22"/>
                <w:szCs w:val="22"/>
                <w:lang w:val="ky-KG"/>
              </w:rPr>
            </w:pPr>
            <w:r w:rsidRPr="000C12E3">
              <w:rPr>
                <w:b/>
                <w:sz w:val="22"/>
                <w:szCs w:val="22"/>
                <w:lang w:val="ky-KG"/>
              </w:rPr>
              <w:t>2 419 305,7</w:t>
            </w:r>
          </w:p>
        </w:tc>
        <w:tc>
          <w:tcPr>
            <w:tcW w:w="2835" w:type="dxa"/>
            <w:tcBorders>
              <w:top w:val="nil"/>
              <w:left w:val="nil"/>
              <w:bottom w:val="nil"/>
              <w:right w:val="nil"/>
            </w:tcBorders>
          </w:tcPr>
          <w:p w14:paraId="23760BE9" w14:textId="2B0CCA5E" w:rsidR="000C12E3" w:rsidRPr="00151881" w:rsidRDefault="000C12E3" w:rsidP="000C12E3">
            <w:pPr>
              <w:widowControl w:val="0"/>
              <w:jc w:val="right"/>
              <w:rPr>
                <w:b/>
                <w:sz w:val="22"/>
                <w:szCs w:val="22"/>
                <w:lang w:val="ky-KG"/>
              </w:rPr>
            </w:pPr>
            <w:r w:rsidRPr="000C12E3">
              <w:rPr>
                <w:b/>
                <w:sz w:val="22"/>
                <w:szCs w:val="22"/>
                <w:lang w:val="ky-KG"/>
              </w:rPr>
              <w:t>215,0</w:t>
            </w:r>
          </w:p>
        </w:tc>
      </w:tr>
      <w:tr w:rsidR="000C12E3" w:rsidRPr="00151881" w14:paraId="6DE9D80E"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103EFE6" w14:textId="77777777" w:rsidR="000C12E3" w:rsidRPr="00151881" w:rsidRDefault="000C12E3" w:rsidP="000C12E3">
            <w:pPr>
              <w:spacing w:before="100" w:beforeAutospacing="1" w:after="100" w:afterAutospacing="1"/>
              <w:rPr>
                <w:rFonts w:eastAsia="Arial Unicode MS"/>
                <w:sz w:val="18"/>
                <w:szCs w:val="18"/>
              </w:rPr>
            </w:pPr>
            <w:r w:rsidRPr="00151881">
              <w:rPr>
                <w:rFonts w:eastAsia="Arial Unicode MS"/>
                <w:sz w:val="18"/>
                <w:szCs w:val="18"/>
              </w:rPr>
              <w:t>без услуг по передаче и распределению электроэнергии</w:t>
            </w:r>
          </w:p>
        </w:tc>
        <w:tc>
          <w:tcPr>
            <w:tcW w:w="3260" w:type="dxa"/>
            <w:tcBorders>
              <w:top w:val="nil"/>
              <w:left w:val="nil"/>
              <w:bottom w:val="nil"/>
              <w:right w:val="nil"/>
            </w:tcBorders>
          </w:tcPr>
          <w:p w14:paraId="4F1717A8" w14:textId="64E1E844" w:rsidR="000C12E3" w:rsidRPr="00151881" w:rsidRDefault="000C12E3" w:rsidP="000C12E3">
            <w:pPr>
              <w:widowControl w:val="0"/>
              <w:jc w:val="right"/>
              <w:rPr>
                <w:sz w:val="22"/>
                <w:szCs w:val="22"/>
                <w:lang w:val="ky-KG"/>
              </w:rPr>
            </w:pPr>
            <w:r w:rsidRPr="000C12E3">
              <w:rPr>
                <w:sz w:val="22"/>
                <w:szCs w:val="22"/>
                <w:lang w:val="ky-KG"/>
              </w:rPr>
              <w:t>2 125 341,6</w:t>
            </w:r>
          </w:p>
        </w:tc>
        <w:tc>
          <w:tcPr>
            <w:tcW w:w="2835" w:type="dxa"/>
            <w:tcBorders>
              <w:top w:val="nil"/>
              <w:left w:val="nil"/>
              <w:bottom w:val="nil"/>
              <w:right w:val="nil"/>
            </w:tcBorders>
          </w:tcPr>
          <w:p w14:paraId="43F3755A" w14:textId="7566BBDC" w:rsidR="000C12E3" w:rsidRPr="00151881" w:rsidRDefault="000C12E3" w:rsidP="000C12E3">
            <w:pPr>
              <w:widowControl w:val="0"/>
              <w:jc w:val="right"/>
              <w:rPr>
                <w:sz w:val="22"/>
                <w:szCs w:val="22"/>
                <w:lang w:val="ky-KG"/>
              </w:rPr>
            </w:pPr>
            <w:r w:rsidRPr="000C12E3">
              <w:rPr>
                <w:sz w:val="22"/>
                <w:szCs w:val="22"/>
                <w:lang w:val="ky-KG"/>
              </w:rPr>
              <w:t>228,8</w:t>
            </w:r>
          </w:p>
        </w:tc>
      </w:tr>
      <w:tr w:rsidR="000C12E3" w:rsidRPr="00151881" w14:paraId="1C41B206"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3F129389" w14:textId="77777777" w:rsidR="000C12E3" w:rsidRPr="00151881" w:rsidRDefault="000C12E3" w:rsidP="000C12E3">
            <w:pPr>
              <w:widowControl w:val="0"/>
              <w:rPr>
                <w:sz w:val="22"/>
                <w:szCs w:val="22"/>
              </w:rPr>
            </w:pPr>
            <w:r w:rsidRPr="00151881">
              <w:rPr>
                <w:sz w:val="22"/>
                <w:szCs w:val="22"/>
              </w:rPr>
              <w:t>Ошская область</w:t>
            </w:r>
          </w:p>
        </w:tc>
        <w:tc>
          <w:tcPr>
            <w:tcW w:w="3260" w:type="dxa"/>
            <w:tcBorders>
              <w:top w:val="nil"/>
              <w:left w:val="nil"/>
              <w:bottom w:val="nil"/>
              <w:right w:val="nil"/>
            </w:tcBorders>
          </w:tcPr>
          <w:p w14:paraId="46B2D1C0" w14:textId="5901A04C" w:rsidR="000C12E3" w:rsidRPr="00151881" w:rsidRDefault="000C12E3" w:rsidP="000C12E3">
            <w:pPr>
              <w:widowControl w:val="0"/>
              <w:jc w:val="right"/>
              <w:rPr>
                <w:b/>
                <w:sz w:val="22"/>
                <w:szCs w:val="22"/>
                <w:lang w:val="ky-KG"/>
              </w:rPr>
            </w:pPr>
            <w:r w:rsidRPr="000C12E3">
              <w:rPr>
                <w:b/>
                <w:sz w:val="22"/>
                <w:szCs w:val="22"/>
                <w:lang w:val="ky-KG"/>
              </w:rPr>
              <w:t>1 840 368,0</w:t>
            </w:r>
          </w:p>
        </w:tc>
        <w:tc>
          <w:tcPr>
            <w:tcW w:w="2835" w:type="dxa"/>
            <w:tcBorders>
              <w:top w:val="nil"/>
              <w:left w:val="nil"/>
              <w:bottom w:val="nil"/>
              <w:right w:val="nil"/>
            </w:tcBorders>
          </w:tcPr>
          <w:p w14:paraId="55258A91" w14:textId="04BC5B40" w:rsidR="000C12E3" w:rsidRPr="00151881" w:rsidRDefault="000C12E3" w:rsidP="000C12E3">
            <w:pPr>
              <w:widowControl w:val="0"/>
              <w:jc w:val="right"/>
              <w:rPr>
                <w:b/>
                <w:sz w:val="22"/>
                <w:szCs w:val="22"/>
                <w:lang w:val="ky-KG"/>
              </w:rPr>
            </w:pPr>
            <w:r w:rsidRPr="000C12E3">
              <w:rPr>
                <w:b/>
                <w:sz w:val="22"/>
                <w:szCs w:val="22"/>
                <w:lang w:val="ky-KG"/>
              </w:rPr>
              <w:t>110,2</w:t>
            </w:r>
          </w:p>
        </w:tc>
      </w:tr>
      <w:tr w:rsidR="000C12E3" w:rsidRPr="00151881" w14:paraId="0736F25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F573F63" w14:textId="77777777" w:rsidR="000C12E3" w:rsidRPr="00151881" w:rsidRDefault="000C12E3" w:rsidP="000C12E3">
            <w:pPr>
              <w:widowControl w:val="0"/>
              <w:rPr>
                <w:sz w:val="18"/>
                <w:szCs w:val="18"/>
              </w:rPr>
            </w:pPr>
            <w:r w:rsidRPr="00151881">
              <w:rPr>
                <w:sz w:val="18"/>
                <w:szCs w:val="18"/>
              </w:rPr>
              <w:t>без услуг по передаче и распределению электроэнергии</w:t>
            </w:r>
          </w:p>
        </w:tc>
        <w:tc>
          <w:tcPr>
            <w:tcW w:w="3260" w:type="dxa"/>
            <w:tcBorders>
              <w:top w:val="nil"/>
              <w:left w:val="nil"/>
              <w:bottom w:val="nil"/>
              <w:right w:val="nil"/>
            </w:tcBorders>
          </w:tcPr>
          <w:p w14:paraId="71277D12" w14:textId="6B5BDCBE" w:rsidR="000C12E3" w:rsidRPr="00151881" w:rsidRDefault="000C12E3" w:rsidP="000C12E3">
            <w:pPr>
              <w:widowControl w:val="0"/>
              <w:jc w:val="right"/>
              <w:rPr>
                <w:sz w:val="22"/>
                <w:szCs w:val="22"/>
                <w:lang w:val="ky-KG"/>
              </w:rPr>
            </w:pPr>
            <w:r w:rsidRPr="000C12E3">
              <w:rPr>
                <w:sz w:val="22"/>
                <w:szCs w:val="22"/>
                <w:lang w:val="ky-KG"/>
              </w:rPr>
              <w:t>1 318 546,4</w:t>
            </w:r>
          </w:p>
        </w:tc>
        <w:tc>
          <w:tcPr>
            <w:tcW w:w="2835" w:type="dxa"/>
            <w:tcBorders>
              <w:top w:val="nil"/>
              <w:left w:val="nil"/>
              <w:bottom w:val="nil"/>
              <w:right w:val="nil"/>
            </w:tcBorders>
          </w:tcPr>
          <w:p w14:paraId="12F62004" w14:textId="5FD0C906" w:rsidR="000C12E3" w:rsidRPr="00151881" w:rsidRDefault="000C12E3" w:rsidP="000C12E3">
            <w:pPr>
              <w:widowControl w:val="0"/>
              <w:jc w:val="right"/>
              <w:rPr>
                <w:sz w:val="22"/>
                <w:szCs w:val="22"/>
                <w:lang w:val="ky-KG"/>
              </w:rPr>
            </w:pPr>
            <w:r w:rsidRPr="000C12E3">
              <w:rPr>
                <w:sz w:val="22"/>
                <w:szCs w:val="22"/>
                <w:lang w:val="ky-KG"/>
              </w:rPr>
              <w:t>103,7</w:t>
            </w:r>
          </w:p>
        </w:tc>
      </w:tr>
      <w:tr w:rsidR="000C12E3" w:rsidRPr="00151881" w14:paraId="5F7C1192"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61FB2ED2" w14:textId="77777777" w:rsidR="000C12E3" w:rsidRPr="00151881" w:rsidRDefault="000C12E3" w:rsidP="000C12E3">
            <w:pPr>
              <w:widowControl w:val="0"/>
              <w:rPr>
                <w:sz w:val="22"/>
                <w:szCs w:val="22"/>
              </w:rPr>
            </w:pPr>
            <w:r w:rsidRPr="00151881">
              <w:rPr>
                <w:sz w:val="22"/>
                <w:szCs w:val="22"/>
              </w:rPr>
              <w:t>Таласская область</w:t>
            </w:r>
          </w:p>
        </w:tc>
        <w:tc>
          <w:tcPr>
            <w:tcW w:w="3260" w:type="dxa"/>
            <w:tcBorders>
              <w:top w:val="nil"/>
              <w:left w:val="nil"/>
              <w:bottom w:val="nil"/>
              <w:right w:val="nil"/>
            </w:tcBorders>
          </w:tcPr>
          <w:p w14:paraId="7C4011DE" w14:textId="54658E5E" w:rsidR="000C12E3" w:rsidRPr="00151881" w:rsidRDefault="000C12E3" w:rsidP="000C12E3">
            <w:pPr>
              <w:widowControl w:val="0"/>
              <w:jc w:val="right"/>
              <w:rPr>
                <w:b/>
                <w:sz w:val="22"/>
                <w:szCs w:val="22"/>
                <w:lang w:val="ky-KG"/>
              </w:rPr>
            </w:pPr>
            <w:r w:rsidRPr="000C12E3">
              <w:rPr>
                <w:b/>
                <w:sz w:val="22"/>
                <w:szCs w:val="22"/>
                <w:lang w:val="ky-KG"/>
              </w:rPr>
              <w:t>6 808 437,1</w:t>
            </w:r>
          </w:p>
        </w:tc>
        <w:tc>
          <w:tcPr>
            <w:tcW w:w="2835" w:type="dxa"/>
            <w:tcBorders>
              <w:top w:val="nil"/>
              <w:left w:val="nil"/>
              <w:bottom w:val="nil"/>
              <w:right w:val="nil"/>
            </w:tcBorders>
          </w:tcPr>
          <w:p w14:paraId="40FA5AD9" w14:textId="270A3E6A" w:rsidR="000C12E3" w:rsidRPr="00151881" w:rsidRDefault="000C12E3" w:rsidP="000C12E3">
            <w:pPr>
              <w:widowControl w:val="0"/>
              <w:jc w:val="right"/>
              <w:rPr>
                <w:b/>
                <w:sz w:val="22"/>
                <w:szCs w:val="22"/>
                <w:lang w:val="ky-KG"/>
              </w:rPr>
            </w:pPr>
            <w:r w:rsidRPr="000C12E3">
              <w:rPr>
                <w:b/>
                <w:sz w:val="22"/>
                <w:szCs w:val="22"/>
                <w:lang w:val="ky-KG"/>
              </w:rPr>
              <w:t>112,0</w:t>
            </w:r>
          </w:p>
        </w:tc>
      </w:tr>
      <w:tr w:rsidR="000C12E3" w:rsidRPr="00151881" w14:paraId="5A5D378C"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35BAE69B" w14:textId="77777777" w:rsidR="000C12E3" w:rsidRPr="00151881" w:rsidRDefault="000C12E3" w:rsidP="000C12E3">
            <w:pPr>
              <w:widowControl w:val="0"/>
              <w:rPr>
                <w:sz w:val="18"/>
                <w:szCs w:val="18"/>
              </w:rPr>
            </w:pPr>
            <w:r w:rsidRPr="00151881">
              <w:rPr>
                <w:sz w:val="18"/>
                <w:szCs w:val="18"/>
              </w:rPr>
              <w:t>без услуг по передаче и распределению электроэнергии</w:t>
            </w:r>
          </w:p>
        </w:tc>
        <w:tc>
          <w:tcPr>
            <w:tcW w:w="3260" w:type="dxa"/>
            <w:tcBorders>
              <w:top w:val="nil"/>
              <w:left w:val="nil"/>
              <w:bottom w:val="nil"/>
              <w:right w:val="nil"/>
            </w:tcBorders>
          </w:tcPr>
          <w:p w14:paraId="5E2D969B" w14:textId="2F2F59EE" w:rsidR="000C12E3" w:rsidRPr="00151881" w:rsidRDefault="000C12E3" w:rsidP="000C12E3">
            <w:pPr>
              <w:widowControl w:val="0"/>
              <w:jc w:val="right"/>
              <w:rPr>
                <w:sz w:val="22"/>
                <w:szCs w:val="22"/>
                <w:lang w:val="ky-KG"/>
              </w:rPr>
            </w:pPr>
            <w:r w:rsidRPr="000C12E3">
              <w:rPr>
                <w:sz w:val="22"/>
                <w:szCs w:val="22"/>
                <w:lang w:val="ky-KG"/>
              </w:rPr>
              <w:t>6 481 153,1</w:t>
            </w:r>
          </w:p>
        </w:tc>
        <w:tc>
          <w:tcPr>
            <w:tcW w:w="2835" w:type="dxa"/>
            <w:tcBorders>
              <w:top w:val="nil"/>
              <w:left w:val="nil"/>
              <w:bottom w:val="nil"/>
              <w:right w:val="nil"/>
            </w:tcBorders>
          </w:tcPr>
          <w:p w14:paraId="15F7B165" w14:textId="166619D4" w:rsidR="000C12E3" w:rsidRPr="00151881" w:rsidRDefault="000C12E3" w:rsidP="000C12E3">
            <w:pPr>
              <w:widowControl w:val="0"/>
              <w:jc w:val="right"/>
              <w:rPr>
                <w:sz w:val="22"/>
                <w:szCs w:val="22"/>
                <w:lang w:val="ky-KG"/>
              </w:rPr>
            </w:pPr>
            <w:r w:rsidRPr="000C12E3">
              <w:rPr>
                <w:sz w:val="22"/>
                <w:szCs w:val="22"/>
                <w:lang w:val="ky-KG"/>
              </w:rPr>
              <w:t>112,4</w:t>
            </w:r>
          </w:p>
        </w:tc>
      </w:tr>
      <w:tr w:rsidR="000C12E3" w:rsidRPr="00151881" w14:paraId="6D49262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528D71E" w14:textId="77777777" w:rsidR="000C12E3" w:rsidRPr="00151881" w:rsidRDefault="000C12E3" w:rsidP="000C12E3">
            <w:pPr>
              <w:widowControl w:val="0"/>
              <w:rPr>
                <w:sz w:val="22"/>
                <w:szCs w:val="22"/>
              </w:rPr>
            </w:pPr>
            <w:r w:rsidRPr="00151881">
              <w:rPr>
                <w:sz w:val="22"/>
                <w:szCs w:val="22"/>
              </w:rPr>
              <w:t xml:space="preserve">Чуйская область </w:t>
            </w:r>
          </w:p>
        </w:tc>
        <w:tc>
          <w:tcPr>
            <w:tcW w:w="3260" w:type="dxa"/>
            <w:tcBorders>
              <w:top w:val="nil"/>
              <w:left w:val="nil"/>
              <w:bottom w:val="nil"/>
              <w:right w:val="nil"/>
            </w:tcBorders>
          </w:tcPr>
          <w:p w14:paraId="4AD16AE5" w14:textId="353F63B5" w:rsidR="000C12E3" w:rsidRPr="00151881" w:rsidRDefault="000C12E3" w:rsidP="000C12E3">
            <w:pPr>
              <w:widowControl w:val="0"/>
              <w:jc w:val="right"/>
              <w:rPr>
                <w:b/>
                <w:sz w:val="22"/>
                <w:szCs w:val="22"/>
                <w:lang w:val="ky-KG"/>
              </w:rPr>
            </w:pPr>
            <w:r w:rsidRPr="000C12E3">
              <w:rPr>
                <w:b/>
                <w:sz w:val="22"/>
                <w:szCs w:val="22"/>
                <w:lang w:val="ky-KG"/>
              </w:rPr>
              <w:t>46 646 275,7</w:t>
            </w:r>
          </w:p>
        </w:tc>
        <w:tc>
          <w:tcPr>
            <w:tcW w:w="2835" w:type="dxa"/>
            <w:tcBorders>
              <w:top w:val="nil"/>
              <w:left w:val="nil"/>
              <w:bottom w:val="nil"/>
              <w:right w:val="nil"/>
            </w:tcBorders>
          </w:tcPr>
          <w:p w14:paraId="5EFEBA97" w14:textId="60581EEE" w:rsidR="000C12E3" w:rsidRPr="00151881" w:rsidRDefault="000C12E3" w:rsidP="000C12E3">
            <w:pPr>
              <w:widowControl w:val="0"/>
              <w:jc w:val="right"/>
              <w:rPr>
                <w:b/>
                <w:sz w:val="22"/>
                <w:szCs w:val="22"/>
                <w:lang w:val="ky-KG"/>
              </w:rPr>
            </w:pPr>
            <w:r w:rsidRPr="000C12E3">
              <w:rPr>
                <w:b/>
                <w:sz w:val="22"/>
                <w:szCs w:val="22"/>
                <w:lang w:val="ky-KG"/>
              </w:rPr>
              <w:t>124,8</w:t>
            </w:r>
          </w:p>
        </w:tc>
      </w:tr>
      <w:tr w:rsidR="000C12E3" w:rsidRPr="00151881" w14:paraId="067E2769"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2A4A2E5E" w14:textId="77777777" w:rsidR="000C12E3" w:rsidRPr="00151881" w:rsidRDefault="000C12E3" w:rsidP="000C12E3">
            <w:pPr>
              <w:widowControl w:val="0"/>
              <w:rPr>
                <w:sz w:val="18"/>
                <w:szCs w:val="18"/>
              </w:rPr>
            </w:pPr>
            <w:r w:rsidRPr="00151881">
              <w:rPr>
                <w:sz w:val="18"/>
                <w:szCs w:val="18"/>
              </w:rPr>
              <w:t>без услуг по передаче и распределению электроэнергии</w:t>
            </w:r>
          </w:p>
        </w:tc>
        <w:tc>
          <w:tcPr>
            <w:tcW w:w="3260" w:type="dxa"/>
            <w:tcBorders>
              <w:top w:val="nil"/>
              <w:left w:val="nil"/>
              <w:bottom w:val="nil"/>
              <w:right w:val="nil"/>
            </w:tcBorders>
          </w:tcPr>
          <w:p w14:paraId="7AE1919B" w14:textId="48C4CE2F" w:rsidR="000C12E3" w:rsidRPr="00151881" w:rsidRDefault="000C12E3" w:rsidP="000C12E3">
            <w:pPr>
              <w:widowControl w:val="0"/>
              <w:jc w:val="right"/>
              <w:rPr>
                <w:sz w:val="22"/>
                <w:szCs w:val="22"/>
                <w:lang w:val="ky-KG"/>
              </w:rPr>
            </w:pPr>
            <w:r w:rsidRPr="000C12E3">
              <w:rPr>
                <w:sz w:val="22"/>
                <w:szCs w:val="22"/>
                <w:lang w:val="ky-KG"/>
              </w:rPr>
              <w:t>45 100 697,6</w:t>
            </w:r>
          </w:p>
        </w:tc>
        <w:tc>
          <w:tcPr>
            <w:tcW w:w="2835" w:type="dxa"/>
            <w:tcBorders>
              <w:top w:val="nil"/>
              <w:left w:val="nil"/>
              <w:bottom w:val="nil"/>
              <w:right w:val="nil"/>
            </w:tcBorders>
          </w:tcPr>
          <w:p w14:paraId="3A9BCFC2" w14:textId="035C7186" w:rsidR="000C12E3" w:rsidRPr="00151881" w:rsidRDefault="000C12E3" w:rsidP="000C12E3">
            <w:pPr>
              <w:widowControl w:val="0"/>
              <w:jc w:val="right"/>
              <w:rPr>
                <w:sz w:val="22"/>
                <w:szCs w:val="22"/>
                <w:lang w:val="ky-KG"/>
              </w:rPr>
            </w:pPr>
            <w:r w:rsidRPr="000C12E3">
              <w:rPr>
                <w:sz w:val="22"/>
                <w:szCs w:val="22"/>
                <w:lang w:val="ky-KG"/>
              </w:rPr>
              <w:t>125,2</w:t>
            </w:r>
          </w:p>
        </w:tc>
      </w:tr>
      <w:tr w:rsidR="000C12E3" w:rsidRPr="00151881" w14:paraId="226052AE"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30BAAA22" w14:textId="77777777" w:rsidR="000C12E3" w:rsidRPr="00151881" w:rsidRDefault="000C12E3" w:rsidP="000C12E3">
            <w:pPr>
              <w:widowControl w:val="0"/>
              <w:rPr>
                <w:sz w:val="22"/>
                <w:szCs w:val="22"/>
              </w:rPr>
            </w:pPr>
            <w:r w:rsidRPr="00151881">
              <w:rPr>
                <w:sz w:val="22"/>
                <w:szCs w:val="22"/>
              </w:rPr>
              <w:t>г. Бишкек</w:t>
            </w:r>
          </w:p>
        </w:tc>
        <w:tc>
          <w:tcPr>
            <w:tcW w:w="3260" w:type="dxa"/>
            <w:tcBorders>
              <w:top w:val="nil"/>
              <w:left w:val="nil"/>
              <w:bottom w:val="nil"/>
              <w:right w:val="nil"/>
            </w:tcBorders>
          </w:tcPr>
          <w:p w14:paraId="041D9CAB" w14:textId="0559D4F5" w:rsidR="000C12E3" w:rsidRPr="00151881" w:rsidRDefault="000C12E3" w:rsidP="000C12E3">
            <w:pPr>
              <w:widowControl w:val="0"/>
              <w:jc w:val="right"/>
              <w:rPr>
                <w:b/>
                <w:sz w:val="22"/>
                <w:szCs w:val="22"/>
                <w:lang w:val="ky-KG"/>
              </w:rPr>
            </w:pPr>
            <w:r w:rsidRPr="000C12E3">
              <w:rPr>
                <w:b/>
                <w:sz w:val="22"/>
                <w:szCs w:val="22"/>
                <w:lang w:val="ky-KG"/>
              </w:rPr>
              <w:t>21 544 904,2</w:t>
            </w:r>
          </w:p>
        </w:tc>
        <w:tc>
          <w:tcPr>
            <w:tcW w:w="2835" w:type="dxa"/>
            <w:tcBorders>
              <w:top w:val="nil"/>
              <w:left w:val="nil"/>
              <w:bottom w:val="nil"/>
              <w:right w:val="nil"/>
            </w:tcBorders>
          </w:tcPr>
          <w:p w14:paraId="7F0FF614" w14:textId="03728F81" w:rsidR="000C12E3" w:rsidRPr="00151881" w:rsidRDefault="000C12E3" w:rsidP="000C12E3">
            <w:pPr>
              <w:widowControl w:val="0"/>
              <w:jc w:val="right"/>
              <w:rPr>
                <w:b/>
                <w:sz w:val="22"/>
                <w:szCs w:val="22"/>
                <w:lang w:val="ky-KG"/>
              </w:rPr>
            </w:pPr>
            <w:r w:rsidRPr="000C12E3">
              <w:rPr>
                <w:b/>
                <w:sz w:val="22"/>
                <w:szCs w:val="22"/>
                <w:lang w:val="ky-KG"/>
              </w:rPr>
              <w:t>108,9</w:t>
            </w:r>
          </w:p>
        </w:tc>
      </w:tr>
      <w:tr w:rsidR="000C12E3" w:rsidRPr="00151881" w14:paraId="6A6F10B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6450A8F6" w14:textId="77777777" w:rsidR="000C12E3" w:rsidRPr="00151881" w:rsidRDefault="000C12E3" w:rsidP="000C12E3">
            <w:pPr>
              <w:widowControl w:val="0"/>
              <w:rPr>
                <w:sz w:val="18"/>
                <w:szCs w:val="18"/>
              </w:rPr>
            </w:pPr>
            <w:r w:rsidRPr="00151881">
              <w:rPr>
                <w:sz w:val="18"/>
                <w:szCs w:val="18"/>
              </w:rPr>
              <w:t>без услуг по передаче и распределению электроэнергии</w:t>
            </w:r>
          </w:p>
        </w:tc>
        <w:tc>
          <w:tcPr>
            <w:tcW w:w="3260" w:type="dxa"/>
            <w:tcBorders>
              <w:top w:val="nil"/>
              <w:left w:val="nil"/>
              <w:bottom w:val="nil"/>
              <w:right w:val="nil"/>
            </w:tcBorders>
          </w:tcPr>
          <w:p w14:paraId="056ED7B6" w14:textId="322416C0" w:rsidR="000C12E3" w:rsidRPr="00151881" w:rsidRDefault="000C12E3" w:rsidP="000C12E3">
            <w:pPr>
              <w:widowControl w:val="0"/>
              <w:spacing w:line="276" w:lineRule="auto"/>
              <w:jc w:val="right"/>
              <w:rPr>
                <w:bCs/>
                <w:sz w:val="22"/>
                <w:szCs w:val="22"/>
                <w:lang w:val="ky-KG" w:eastAsia="en-US"/>
              </w:rPr>
            </w:pPr>
            <w:r w:rsidRPr="000C12E3">
              <w:rPr>
                <w:bCs/>
                <w:sz w:val="22"/>
                <w:szCs w:val="22"/>
                <w:lang w:val="ky-KG"/>
              </w:rPr>
              <w:t>19 378 274,1</w:t>
            </w:r>
          </w:p>
        </w:tc>
        <w:tc>
          <w:tcPr>
            <w:tcW w:w="2835" w:type="dxa"/>
            <w:tcBorders>
              <w:top w:val="nil"/>
              <w:left w:val="nil"/>
              <w:bottom w:val="nil"/>
              <w:right w:val="nil"/>
            </w:tcBorders>
          </w:tcPr>
          <w:p w14:paraId="08561BA4" w14:textId="12196AEC" w:rsidR="000C12E3" w:rsidRPr="00151881" w:rsidRDefault="000C12E3" w:rsidP="000C12E3">
            <w:pPr>
              <w:widowControl w:val="0"/>
              <w:spacing w:line="276" w:lineRule="auto"/>
              <w:jc w:val="right"/>
              <w:rPr>
                <w:bCs/>
                <w:sz w:val="22"/>
                <w:szCs w:val="22"/>
                <w:lang w:val="ky-KG" w:eastAsia="en-US"/>
              </w:rPr>
            </w:pPr>
            <w:r w:rsidRPr="000C12E3">
              <w:rPr>
                <w:bCs/>
                <w:sz w:val="22"/>
                <w:szCs w:val="22"/>
                <w:lang w:val="ky-KG"/>
              </w:rPr>
              <w:t>111,0</w:t>
            </w:r>
          </w:p>
        </w:tc>
      </w:tr>
      <w:tr w:rsidR="000C12E3" w:rsidRPr="00151881" w14:paraId="790936ED"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1E1D1F1" w14:textId="77777777" w:rsidR="000C12E3" w:rsidRPr="00151881" w:rsidRDefault="000C12E3" w:rsidP="000C12E3">
            <w:pPr>
              <w:widowControl w:val="0"/>
              <w:rPr>
                <w:b/>
                <w:sz w:val="22"/>
                <w:szCs w:val="22"/>
              </w:rPr>
            </w:pPr>
            <w:r w:rsidRPr="00151881">
              <w:rPr>
                <w:b/>
                <w:sz w:val="22"/>
                <w:szCs w:val="22"/>
              </w:rPr>
              <w:t>г. Ош</w:t>
            </w:r>
          </w:p>
        </w:tc>
        <w:tc>
          <w:tcPr>
            <w:tcW w:w="3260" w:type="dxa"/>
            <w:tcBorders>
              <w:top w:val="nil"/>
              <w:left w:val="nil"/>
              <w:bottom w:val="nil"/>
              <w:right w:val="nil"/>
            </w:tcBorders>
          </w:tcPr>
          <w:p w14:paraId="0F3FD5A2" w14:textId="2BF6FF6C" w:rsidR="000C12E3" w:rsidRPr="00151881" w:rsidRDefault="000C12E3" w:rsidP="000C12E3">
            <w:pPr>
              <w:widowControl w:val="0"/>
              <w:tabs>
                <w:tab w:val="left" w:pos="2880"/>
              </w:tabs>
              <w:jc w:val="right"/>
              <w:rPr>
                <w:b/>
                <w:sz w:val="22"/>
                <w:szCs w:val="22"/>
              </w:rPr>
            </w:pPr>
            <w:r w:rsidRPr="000C12E3">
              <w:rPr>
                <w:b/>
                <w:sz w:val="22"/>
                <w:szCs w:val="22"/>
                <w:lang w:val="ky-KG"/>
              </w:rPr>
              <w:t>2 279 136,5</w:t>
            </w:r>
          </w:p>
        </w:tc>
        <w:tc>
          <w:tcPr>
            <w:tcW w:w="2835" w:type="dxa"/>
            <w:tcBorders>
              <w:top w:val="nil"/>
              <w:left w:val="nil"/>
              <w:bottom w:val="nil"/>
              <w:right w:val="nil"/>
            </w:tcBorders>
          </w:tcPr>
          <w:p w14:paraId="1EF35B7B" w14:textId="619983CD" w:rsidR="000C12E3" w:rsidRPr="00151881" w:rsidRDefault="000C12E3" w:rsidP="000C12E3">
            <w:pPr>
              <w:widowControl w:val="0"/>
              <w:tabs>
                <w:tab w:val="left" w:pos="2880"/>
              </w:tabs>
              <w:jc w:val="right"/>
              <w:rPr>
                <w:b/>
                <w:sz w:val="22"/>
                <w:szCs w:val="22"/>
              </w:rPr>
            </w:pPr>
            <w:r w:rsidRPr="000C12E3">
              <w:rPr>
                <w:b/>
                <w:sz w:val="22"/>
                <w:szCs w:val="22"/>
                <w:lang w:val="ky-KG"/>
              </w:rPr>
              <w:t>118,3</w:t>
            </w:r>
          </w:p>
        </w:tc>
      </w:tr>
      <w:tr w:rsidR="000C12E3" w:rsidRPr="00151881" w14:paraId="21E70159"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single" w:sz="8" w:space="0" w:color="auto"/>
              <w:right w:val="nil"/>
            </w:tcBorders>
          </w:tcPr>
          <w:p w14:paraId="718D199B" w14:textId="77777777" w:rsidR="000C12E3" w:rsidRPr="00151881" w:rsidRDefault="000C12E3" w:rsidP="000C12E3">
            <w:pPr>
              <w:widowControl w:val="0"/>
              <w:rPr>
                <w:sz w:val="18"/>
                <w:szCs w:val="18"/>
              </w:rPr>
            </w:pPr>
            <w:r w:rsidRPr="00151881">
              <w:rPr>
                <w:sz w:val="18"/>
                <w:szCs w:val="18"/>
              </w:rPr>
              <w:t>без услуг по передаче и распределению электроэнергии</w:t>
            </w:r>
          </w:p>
        </w:tc>
        <w:tc>
          <w:tcPr>
            <w:tcW w:w="3260" w:type="dxa"/>
            <w:tcBorders>
              <w:top w:val="nil"/>
              <w:left w:val="nil"/>
              <w:bottom w:val="single" w:sz="4" w:space="0" w:color="auto"/>
              <w:right w:val="nil"/>
            </w:tcBorders>
          </w:tcPr>
          <w:p w14:paraId="4D1C44B9" w14:textId="275EA226" w:rsidR="000C12E3" w:rsidRPr="00151881" w:rsidRDefault="000C12E3" w:rsidP="000C12E3">
            <w:pPr>
              <w:widowControl w:val="0"/>
              <w:tabs>
                <w:tab w:val="left" w:pos="2880"/>
              </w:tabs>
              <w:jc w:val="right"/>
              <w:rPr>
                <w:sz w:val="22"/>
                <w:szCs w:val="22"/>
                <w:lang w:val="ky-KG"/>
              </w:rPr>
            </w:pPr>
            <w:r w:rsidRPr="000C12E3">
              <w:rPr>
                <w:sz w:val="22"/>
                <w:szCs w:val="22"/>
                <w:lang w:val="ky-KG"/>
              </w:rPr>
              <w:t xml:space="preserve">                        1 746 587,2</w:t>
            </w:r>
          </w:p>
        </w:tc>
        <w:tc>
          <w:tcPr>
            <w:tcW w:w="2835" w:type="dxa"/>
            <w:tcBorders>
              <w:top w:val="nil"/>
              <w:left w:val="nil"/>
              <w:bottom w:val="single" w:sz="4" w:space="0" w:color="auto"/>
              <w:right w:val="nil"/>
            </w:tcBorders>
          </w:tcPr>
          <w:p w14:paraId="508538F5" w14:textId="52D925BD" w:rsidR="000C12E3" w:rsidRPr="00151881" w:rsidRDefault="000C12E3" w:rsidP="000C12E3">
            <w:pPr>
              <w:widowControl w:val="0"/>
              <w:tabs>
                <w:tab w:val="left" w:pos="2880"/>
              </w:tabs>
              <w:jc w:val="right"/>
              <w:rPr>
                <w:sz w:val="22"/>
                <w:szCs w:val="22"/>
                <w:lang w:val="ky-KG"/>
              </w:rPr>
            </w:pPr>
            <w:r w:rsidRPr="000C12E3">
              <w:rPr>
                <w:sz w:val="22"/>
                <w:szCs w:val="22"/>
                <w:lang w:val="ky-KG"/>
              </w:rPr>
              <w:t>116,4</w:t>
            </w:r>
          </w:p>
        </w:tc>
      </w:tr>
    </w:tbl>
    <w:p w14:paraId="42EB66E0" w14:textId="77777777" w:rsidR="00C73EF9" w:rsidRPr="00151881" w:rsidRDefault="00C73EF9" w:rsidP="00C73EF9">
      <w:pPr>
        <w:widowControl w:val="0"/>
        <w:ind w:left="142" w:firstLine="143"/>
        <w:rPr>
          <w:i/>
          <w:color w:val="FF0000"/>
          <w:sz w:val="18"/>
          <w:szCs w:val="18"/>
        </w:rPr>
      </w:pPr>
    </w:p>
    <w:p w14:paraId="5BD67085" w14:textId="2AB2907A" w:rsidR="00C73EF9" w:rsidRPr="00151881" w:rsidRDefault="004E64DF" w:rsidP="004E64DF">
      <w:pPr>
        <w:widowControl w:val="0"/>
        <w:ind w:left="142" w:firstLine="143"/>
        <w:jc w:val="center"/>
        <w:rPr>
          <w:i/>
          <w:color w:val="FF0000"/>
          <w:sz w:val="18"/>
          <w:szCs w:val="18"/>
        </w:rPr>
      </w:pPr>
      <w:r w:rsidRPr="00151881">
        <w:rPr>
          <w:b/>
          <w:bCs/>
          <w:sz w:val="28"/>
          <w:szCs w:val="28"/>
        </w:rPr>
        <w:t>Реальный сектор</w:t>
      </w:r>
    </w:p>
    <w:p w14:paraId="578B1363" w14:textId="77777777" w:rsidR="00045AD0" w:rsidRPr="00151881" w:rsidRDefault="00045AD0" w:rsidP="00581D0A">
      <w:pPr>
        <w:pStyle w:val="Iauiue2"/>
        <w:ind w:left="142"/>
        <w:jc w:val="center"/>
        <w:rPr>
          <w:i/>
          <w:color w:val="FF0000"/>
        </w:rPr>
      </w:pPr>
    </w:p>
    <w:p w14:paraId="65B608B1" w14:textId="77777777" w:rsidR="00EA2899" w:rsidRPr="00EA2899" w:rsidRDefault="00EA2899" w:rsidP="00EA2899">
      <w:pPr>
        <w:ind w:firstLine="708"/>
        <w:jc w:val="both"/>
        <w:rPr>
          <w:sz w:val="28"/>
          <w:szCs w:val="28"/>
          <w:lang w:val="ky-KG"/>
        </w:rPr>
      </w:pPr>
      <w:r w:rsidRPr="00EA2899">
        <w:rPr>
          <w:b/>
          <w:sz w:val="28"/>
          <w:szCs w:val="28"/>
        </w:rPr>
        <w:t xml:space="preserve">Промышленность. </w:t>
      </w:r>
      <w:r w:rsidRPr="00EA2899">
        <w:rPr>
          <w:sz w:val="28"/>
          <w:szCs w:val="28"/>
        </w:rPr>
        <w:t>В январе-</w:t>
      </w:r>
      <w:r w:rsidRPr="00EA2899">
        <w:rPr>
          <w:sz w:val="28"/>
          <w:szCs w:val="28"/>
          <w:lang w:val="ky-KG"/>
        </w:rPr>
        <w:t>феврал</w:t>
      </w:r>
      <w:r w:rsidRPr="00EA2899">
        <w:rPr>
          <w:sz w:val="28"/>
          <w:szCs w:val="28"/>
        </w:rPr>
        <w:t xml:space="preserve">е 2025 г. промышленными предприятиями произведено продукции на сумму </w:t>
      </w:r>
      <w:r w:rsidRPr="00EA2899">
        <w:rPr>
          <w:sz w:val="28"/>
          <w:szCs w:val="28"/>
          <w:lang w:val="ky-KG"/>
        </w:rPr>
        <w:t>2279,1</w:t>
      </w:r>
      <w:r w:rsidRPr="00EA2899">
        <w:rPr>
          <w:sz w:val="28"/>
          <w:szCs w:val="28"/>
        </w:rPr>
        <w:t xml:space="preserve"> </w:t>
      </w:r>
      <w:r w:rsidRPr="00EA2899">
        <w:rPr>
          <w:sz w:val="28"/>
          <w:szCs w:val="28"/>
          <w:lang w:val="ky-KG"/>
        </w:rPr>
        <w:t>млн</w:t>
      </w:r>
      <w:r w:rsidRPr="00EA2899">
        <w:rPr>
          <w:sz w:val="28"/>
          <w:szCs w:val="28"/>
        </w:rPr>
        <w:t>. сомов, индекс физического объема к январю-</w:t>
      </w:r>
      <w:r w:rsidRPr="00EA2899">
        <w:rPr>
          <w:sz w:val="28"/>
          <w:szCs w:val="28"/>
          <w:lang w:val="ky-KG"/>
        </w:rPr>
        <w:t>февралю</w:t>
      </w:r>
      <w:r w:rsidRPr="00EA2899">
        <w:rPr>
          <w:sz w:val="28"/>
          <w:szCs w:val="28"/>
        </w:rPr>
        <w:t xml:space="preserve"> 2024 г. составил 1</w:t>
      </w:r>
      <w:r w:rsidRPr="00EA2899">
        <w:rPr>
          <w:sz w:val="28"/>
          <w:szCs w:val="28"/>
          <w:lang w:val="ky-KG"/>
        </w:rPr>
        <w:t>18,3</w:t>
      </w:r>
      <w:r w:rsidRPr="00EA2899">
        <w:rPr>
          <w:sz w:val="28"/>
          <w:szCs w:val="28"/>
        </w:rPr>
        <w:t xml:space="preserve"> процента. В </w:t>
      </w:r>
      <w:r w:rsidRPr="00EA2899">
        <w:rPr>
          <w:sz w:val="28"/>
          <w:szCs w:val="28"/>
          <w:lang w:val="ky-KG"/>
        </w:rPr>
        <w:t xml:space="preserve">феврале </w:t>
      </w:r>
      <w:r w:rsidRPr="00EA2899">
        <w:rPr>
          <w:sz w:val="28"/>
          <w:szCs w:val="28"/>
        </w:rPr>
        <w:t>202</w:t>
      </w:r>
      <w:r w:rsidRPr="00EA2899">
        <w:rPr>
          <w:sz w:val="28"/>
          <w:szCs w:val="28"/>
          <w:lang w:val="ky-KG"/>
        </w:rPr>
        <w:t>5</w:t>
      </w:r>
      <w:r w:rsidRPr="00EA2899">
        <w:rPr>
          <w:sz w:val="28"/>
          <w:szCs w:val="28"/>
        </w:rPr>
        <w:t xml:space="preserve"> г. произведено продукции на </w:t>
      </w:r>
      <w:r w:rsidRPr="00EA2899">
        <w:rPr>
          <w:sz w:val="28"/>
          <w:szCs w:val="28"/>
          <w:lang w:val="ky-KG"/>
        </w:rPr>
        <w:t>1092,5 млн</w:t>
      </w:r>
      <w:r w:rsidRPr="00EA2899">
        <w:rPr>
          <w:sz w:val="28"/>
          <w:szCs w:val="28"/>
        </w:rPr>
        <w:t xml:space="preserve">. сомов, индекс физического объема к </w:t>
      </w:r>
      <w:r w:rsidRPr="00EA2899">
        <w:rPr>
          <w:sz w:val="28"/>
          <w:szCs w:val="28"/>
          <w:lang w:val="ky-KG"/>
        </w:rPr>
        <w:t xml:space="preserve">февралю </w:t>
      </w:r>
      <w:r w:rsidRPr="00EA2899">
        <w:rPr>
          <w:sz w:val="28"/>
          <w:szCs w:val="28"/>
        </w:rPr>
        <w:t>202</w:t>
      </w:r>
      <w:r w:rsidRPr="00EA2899">
        <w:rPr>
          <w:sz w:val="28"/>
          <w:szCs w:val="28"/>
          <w:lang w:val="ky-KG"/>
        </w:rPr>
        <w:t>4</w:t>
      </w:r>
      <w:r w:rsidRPr="00EA2899">
        <w:rPr>
          <w:sz w:val="28"/>
          <w:szCs w:val="28"/>
        </w:rPr>
        <w:t xml:space="preserve"> г. составил </w:t>
      </w:r>
      <w:r w:rsidRPr="00EA2899">
        <w:rPr>
          <w:sz w:val="28"/>
          <w:szCs w:val="28"/>
          <w:lang w:val="ky-KG"/>
        </w:rPr>
        <w:t xml:space="preserve">104,4 </w:t>
      </w:r>
      <w:r w:rsidRPr="00EA2899">
        <w:rPr>
          <w:sz w:val="28"/>
          <w:szCs w:val="28"/>
        </w:rPr>
        <w:t xml:space="preserve">процента. </w:t>
      </w:r>
    </w:p>
    <w:p w14:paraId="13785328" w14:textId="77777777" w:rsidR="00EA2899" w:rsidRDefault="00EA2899" w:rsidP="00EA2899">
      <w:pPr>
        <w:jc w:val="both"/>
        <w:rPr>
          <w:sz w:val="28"/>
          <w:szCs w:val="28"/>
          <w:lang w:val="en-US"/>
        </w:rPr>
      </w:pPr>
    </w:p>
    <w:p w14:paraId="0C70AC9B" w14:textId="77777777" w:rsidR="000E5549" w:rsidRDefault="000E5549" w:rsidP="00EA2899">
      <w:pPr>
        <w:jc w:val="both"/>
        <w:rPr>
          <w:sz w:val="28"/>
          <w:szCs w:val="28"/>
          <w:lang w:val="en-US"/>
        </w:rPr>
      </w:pPr>
    </w:p>
    <w:p w14:paraId="12F8DFC8" w14:textId="77777777" w:rsidR="000E5549" w:rsidRDefault="000E5549" w:rsidP="00EA2899">
      <w:pPr>
        <w:jc w:val="both"/>
        <w:rPr>
          <w:sz w:val="28"/>
          <w:szCs w:val="28"/>
          <w:lang w:val="en-US"/>
        </w:rPr>
      </w:pPr>
    </w:p>
    <w:p w14:paraId="5440E4B6" w14:textId="77777777" w:rsidR="000E5549" w:rsidRDefault="000E5549" w:rsidP="00EA2899">
      <w:pPr>
        <w:jc w:val="both"/>
        <w:rPr>
          <w:sz w:val="28"/>
          <w:szCs w:val="28"/>
          <w:lang w:val="en-US"/>
        </w:rPr>
      </w:pPr>
    </w:p>
    <w:p w14:paraId="177ADD21" w14:textId="77777777" w:rsidR="000E5549" w:rsidRDefault="000E5549" w:rsidP="00EA2899">
      <w:pPr>
        <w:jc w:val="both"/>
        <w:rPr>
          <w:sz w:val="28"/>
          <w:szCs w:val="28"/>
          <w:lang w:val="en-US"/>
        </w:rPr>
      </w:pPr>
    </w:p>
    <w:p w14:paraId="1791D24D" w14:textId="77777777" w:rsidR="000E5549" w:rsidRDefault="000E5549" w:rsidP="00EA2899">
      <w:pPr>
        <w:jc w:val="both"/>
        <w:rPr>
          <w:sz w:val="28"/>
          <w:szCs w:val="28"/>
          <w:lang w:val="en-US"/>
        </w:rPr>
      </w:pPr>
    </w:p>
    <w:p w14:paraId="648A8C8D" w14:textId="77777777" w:rsidR="000E5549" w:rsidRDefault="000E5549" w:rsidP="00EA2899">
      <w:pPr>
        <w:jc w:val="both"/>
        <w:rPr>
          <w:sz w:val="28"/>
          <w:szCs w:val="28"/>
          <w:lang w:val="en-US"/>
        </w:rPr>
      </w:pPr>
    </w:p>
    <w:p w14:paraId="30688B81" w14:textId="77777777" w:rsidR="000E5549" w:rsidRDefault="000E5549" w:rsidP="00EA2899">
      <w:pPr>
        <w:jc w:val="both"/>
        <w:rPr>
          <w:sz w:val="28"/>
          <w:szCs w:val="28"/>
          <w:lang w:val="en-US"/>
        </w:rPr>
      </w:pPr>
    </w:p>
    <w:p w14:paraId="1DB4D9DD" w14:textId="77777777" w:rsidR="000E5549" w:rsidRPr="000E5549" w:rsidRDefault="000E5549" w:rsidP="00EA2899">
      <w:pPr>
        <w:jc w:val="both"/>
        <w:rPr>
          <w:sz w:val="28"/>
          <w:szCs w:val="28"/>
          <w:lang w:val="en-US"/>
        </w:rPr>
      </w:pPr>
    </w:p>
    <w:p w14:paraId="0A1AEBBE" w14:textId="77777777" w:rsidR="00EA2899" w:rsidRPr="00EA2899" w:rsidRDefault="00EA2899" w:rsidP="00EA2899">
      <w:pPr>
        <w:ind w:firstLine="708"/>
        <w:jc w:val="both"/>
        <w:rPr>
          <w:sz w:val="28"/>
          <w:szCs w:val="28"/>
          <w:lang w:val="ky-KG"/>
        </w:rPr>
      </w:pPr>
    </w:p>
    <w:p w14:paraId="45D29311" w14:textId="66EE88BE" w:rsidR="00EA2899" w:rsidRPr="00EA2899" w:rsidRDefault="00EA2899" w:rsidP="00EA2899">
      <w:pPr>
        <w:ind w:left="1247" w:hanging="1247"/>
        <w:outlineLvl w:val="0"/>
        <w:rPr>
          <w:i/>
          <w:sz w:val="22"/>
          <w:szCs w:val="22"/>
        </w:rPr>
      </w:pPr>
      <w:r w:rsidRPr="00EA2899">
        <w:rPr>
          <w:sz w:val="28"/>
          <w:szCs w:val="28"/>
        </w:rPr>
        <w:lastRenderedPageBreak/>
        <w:t xml:space="preserve">Таблица </w:t>
      </w:r>
      <w:r w:rsidR="00953CB8">
        <w:rPr>
          <w:sz w:val="28"/>
          <w:szCs w:val="28"/>
          <w:lang w:val="ky-KG"/>
        </w:rPr>
        <w:t>3</w:t>
      </w:r>
      <w:r w:rsidRPr="00EA2899">
        <w:rPr>
          <w:sz w:val="28"/>
          <w:szCs w:val="28"/>
        </w:rPr>
        <w:t xml:space="preserve">. </w:t>
      </w:r>
      <w:r w:rsidRPr="00EA2899">
        <w:rPr>
          <w:b/>
          <w:sz w:val="28"/>
          <w:szCs w:val="28"/>
        </w:rPr>
        <w:t xml:space="preserve">Объем производства промышленной продукции </w:t>
      </w:r>
      <w:r w:rsidRPr="00EA2899">
        <w:rPr>
          <w:b/>
          <w:sz w:val="28"/>
          <w:szCs w:val="28"/>
        </w:rPr>
        <w:br/>
      </w:r>
      <w:r w:rsidRPr="00EA2899">
        <w:rPr>
          <w:i/>
          <w:sz w:val="22"/>
          <w:szCs w:val="22"/>
        </w:rPr>
        <w:t xml:space="preserve"> </w:t>
      </w:r>
      <w:proofErr w:type="gramStart"/>
      <w:r w:rsidRPr="00EA2899">
        <w:rPr>
          <w:i/>
          <w:sz w:val="22"/>
          <w:szCs w:val="22"/>
        </w:rPr>
        <w:t xml:space="preserve">  </w:t>
      </w:r>
      <w:r w:rsidRPr="00EA2899">
        <w:rPr>
          <w:i/>
          <w:sz w:val="22"/>
          <w:szCs w:val="22"/>
          <w:lang w:val="ky-KG"/>
        </w:rPr>
        <w:t xml:space="preserve"> </w:t>
      </w:r>
      <w:r w:rsidRPr="00EA2899">
        <w:rPr>
          <w:i/>
          <w:sz w:val="22"/>
          <w:szCs w:val="22"/>
        </w:rPr>
        <w:t>(</w:t>
      </w:r>
      <w:proofErr w:type="gramEnd"/>
      <w:r w:rsidRPr="00EA2899">
        <w:rPr>
          <w:i/>
          <w:sz w:val="22"/>
          <w:szCs w:val="22"/>
        </w:rPr>
        <w:t>млн. сомов)</w:t>
      </w:r>
    </w:p>
    <w:p w14:paraId="3A60D21C" w14:textId="77777777" w:rsidR="00EA2899" w:rsidRPr="00EA2899" w:rsidRDefault="00EA2899" w:rsidP="00EA2899">
      <w:pPr>
        <w:ind w:left="1247" w:hanging="1247"/>
        <w:outlineLvl w:val="0"/>
        <w:rPr>
          <w:i/>
          <w:sz w:val="22"/>
          <w:szCs w:val="22"/>
          <w:lang w:val="ky-KG"/>
        </w:rPr>
      </w:pPr>
    </w:p>
    <w:tbl>
      <w:tblPr>
        <w:tblW w:w="5000" w:type="pct"/>
        <w:tblInd w:w="2" w:type="dxa"/>
        <w:tblCellMar>
          <w:left w:w="31" w:type="dxa"/>
          <w:right w:w="31" w:type="dxa"/>
        </w:tblCellMar>
        <w:tblLook w:val="04A0" w:firstRow="1" w:lastRow="0" w:firstColumn="1" w:lastColumn="0" w:noHBand="0" w:noVBand="1"/>
      </w:tblPr>
      <w:tblGrid>
        <w:gridCol w:w="5009"/>
        <w:gridCol w:w="1225"/>
        <w:gridCol w:w="1409"/>
        <w:gridCol w:w="1269"/>
        <w:gridCol w:w="1436"/>
      </w:tblGrid>
      <w:tr w:rsidR="00EA2899" w:rsidRPr="00EA2899" w14:paraId="0111800F" w14:textId="77777777" w:rsidTr="00BD24E5">
        <w:trPr>
          <w:cantSplit/>
          <w:tblHeader/>
        </w:trPr>
        <w:tc>
          <w:tcPr>
            <w:tcW w:w="2420" w:type="pct"/>
            <w:vMerge w:val="restart"/>
            <w:tcBorders>
              <w:top w:val="single" w:sz="4" w:space="0" w:color="auto"/>
              <w:left w:val="nil"/>
              <w:bottom w:val="single" w:sz="4" w:space="0" w:color="auto"/>
            </w:tcBorders>
          </w:tcPr>
          <w:p w14:paraId="2F695B55" w14:textId="77777777" w:rsidR="00EA2899" w:rsidRPr="00EA2899" w:rsidRDefault="00EA2899" w:rsidP="00EA2899">
            <w:pPr>
              <w:tabs>
                <w:tab w:val="left" w:pos="708"/>
                <w:tab w:val="left" w:pos="7938"/>
              </w:tabs>
              <w:spacing w:line="256" w:lineRule="auto"/>
              <w:rPr>
                <w:sz w:val="22"/>
                <w:szCs w:val="22"/>
                <w:lang w:val="ky-KG"/>
              </w:rPr>
            </w:pPr>
          </w:p>
        </w:tc>
        <w:tc>
          <w:tcPr>
            <w:tcW w:w="1273" w:type="pct"/>
            <w:gridSpan w:val="2"/>
            <w:tcBorders>
              <w:top w:val="single" w:sz="4" w:space="0" w:color="auto"/>
              <w:bottom w:val="single" w:sz="4" w:space="0" w:color="auto"/>
            </w:tcBorders>
            <w:vAlign w:val="center"/>
            <w:hideMark/>
          </w:tcPr>
          <w:p w14:paraId="77E19994" w14:textId="77777777" w:rsidR="00EA2899" w:rsidRPr="00EA2899" w:rsidRDefault="00EA2899" w:rsidP="00EA2899">
            <w:pPr>
              <w:tabs>
                <w:tab w:val="left" w:pos="708"/>
                <w:tab w:val="left" w:pos="7938"/>
              </w:tabs>
              <w:spacing w:line="256" w:lineRule="auto"/>
              <w:jc w:val="center"/>
              <w:rPr>
                <w:b/>
                <w:sz w:val="22"/>
                <w:szCs w:val="22"/>
                <w:lang w:val="ky-KG"/>
              </w:rPr>
            </w:pPr>
            <w:r w:rsidRPr="00EA2899">
              <w:rPr>
                <w:b/>
                <w:sz w:val="22"/>
                <w:szCs w:val="22"/>
              </w:rPr>
              <w:t>202</w:t>
            </w:r>
            <w:r w:rsidRPr="00EA2899">
              <w:rPr>
                <w:b/>
                <w:sz w:val="22"/>
                <w:szCs w:val="22"/>
                <w:lang w:val="ky-KG"/>
              </w:rPr>
              <w:t>4</w:t>
            </w:r>
          </w:p>
        </w:tc>
        <w:tc>
          <w:tcPr>
            <w:tcW w:w="1307" w:type="pct"/>
            <w:gridSpan w:val="2"/>
            <w:tcBorders>
              <w:top w:val="single" w:sz="4" w:space="0" w:color="auto"/>
              <w:bottom w:val="single" w:sz="4" w:space="0" w:color="auto"/>
            </w:tcBorders>
            <w:vAlign w:val="center"/>
            <w:hideMark/>
          </w:tcPr>
          <w:p w14:paraId="24CDAA78" w14:textId="77777777" w:rsidR="00EA2899" w:rsidRPr="00EA2899" w:rsidRDefault="00EA2899" w:rsidP="00EA2899">
            <w:pPr>
              <w:tabs>
                <w:tab w:val="left" w:pos="708"/>
                <w:tab w:val="left" w:pos="7938"/>
              </w:tabs>
              <w:spacing w:line="256" w:lineRule="auto"/>
              <w:jc w:val="center"/>
              <w:rPr>
                <w:b/>
                <w:sz w:val="22"/>
                <w:szCs w:val="22"/>
                <w:lang w:val="ky-KG"/>
              </w:rPr>
            </w:pPr>
            <w:r w:rsidRPr="00EA2899">
              <w:rPr>
                <w:b/>
                <w:sz w:val="22"/>
                <w:szCs w:val="22"/>
              </w:rPr>
              <w:t>202</w:t>
            </w:r>
            <w:r w:rsidRPr="00EA2899">
              <w:rPr>
                <w:b/>
                <w:sz w:val="22"/>
                <w:szCs w:val="22"/>
                <w:lang w:val="ky-KG"/>
              </w:rPr>
              <w:t>5</w:t>
            </w:r>
          </w:p>
        </w:tc>
      </w:tr>
      <w:tr w:rsidR="00EA2899" w:rsidRPr="00EA2899" w14:paraId="3414B413" w14:textId="77777777" w:rsidTr="00BD24E5">
        <w:trPr>
          <w:cantSplit/>
          <w:tblHeader/>
        </w:trPr>
        <w:tc>
          <w:tcPr>
            <w:tcW w:w="0" w:type="auto"/>
            <w:vMerge/>
            <w:tcBorders>
              <w:top w:val="single" w:sz="4" w:space="0" w:color="auto"/>
              <w:left w:val="nil"/>
              <w:bottom w:val="single" w:sz="4" w:space="0" w:color="auto"/>
            </w:tcBorders>
            <w:vAlign w:val="center"/>
            <w:hideMark/>
          </w:tcPr>
          <w:p w14:paraId="176A7759" w14:textId="77777777" w:rsidR="00EA2899" w:rsidRPr="00EA2899" w:rsidRDefault="00EA2899" w:rsidP="00EA2899">
            <w:pPr>
              <w:spacing w:line="256" w:lineRule="auto"/>
              <w:rPr>
                <w:sz w:val="22"/>
                <w:szCs w:val="22"/>
              </w:rPr>
            </w:pPr>
          </w:p>
        </w:tc>
        <w:tc>
          <w:tcPr>
            <w:tcW w:w="592" w:type="pct"/>
            <w:tcBorders>
              <w:top w:val="single" w:sz="4" w:space="0" w:color="auto"/>
              <w:bottom w:val="single" w:sz="4" w:space="0" w:color="auto"/>
            </w:tcBorders>
            <w:hideMark/>
          </w:tcPr>
          <w:p w14:paraId="6A715823" w14:textId="77777777" w:rsidR="00EA2899" w:rsidRPr="00EA2899" w:rsidRDefault="00EA2899" w:rsidP="00EA2899">
            <w:pPr>
              <w:spacing w:line="256" w:lineRule="auto"/>
              <w:jc w:val="right"/>
              <w:rPr>
                <w:b/>
                <w:sz w:val="22"/>
                <w:szCs w:val="22"/>
              </w:rPr>
            </w:pPr>
            <w:r w:rsidRPr="00EA2899">
              <w:rPr>
                <w:b/>
                <w:sz w:val="22"/>
                <w:szCs w:val="22"/>
                <w:lang w:val="ky-KG"/>
              </w:rPr>
              <w:t>феврал</w:t>
            </w:r>
            <w:r w:rsidRPr="00EA2899">
              <w:rPr>
                <w:b/>
                <w:sz w:val="22"/>
                <w:szCs w:val="22"/>
              </w:rPr>
              <w:t>ь</w:t>
            </w:r>
          </w:p>
        </w:tc>
        <w:tc>
          <w:tcPr>
            <w:tcW w:w="681" w:type="pct"/>
            <w:tcBorders>
              <w:top w:val="single" w:sz="4" w:space="0" w:color="auto"/>
              <w:bottom w:val="single" w:sz="4" w:space="0" w:color="auto"/>
            </w:tcBorders>
            <w:hideMark/>
          </w:tcPr>
          <w:p w14:paraId="194F3502"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613" w:type="pct"/>
            <w:tcBorders>
              <w:top w:val="single" w:sz="4" w:space="0" w:color="auto"/>
              <w:bottom w:val="single" w:sz="4" w:space="0" w:color="auto"/>
            </w:tcBorders>
            <w:hideMark/>
          </w:tcPr>
          <w:p w14:paraId="0EB15A4E" w14:textId="77777777" w:rsidR="00EA2899" w:rsidRPr="00EA2899" w:rsidRDefault="00EA2899" w:rsidP="00EA2899">
            <w:pPr>
              <w:spacing w:line="256" w:lineRule="auto"/>
              <w:jc w:val="right"/>
              <w:rPr>
                <w:b/>
                <w:sz w:val="22"/>
                <w:szCs w:val="22"/>
              </w:rPr>
            </w:pPr>
            <w:r w:rsidRPr="00EA2899">
              <w:rPr>
                <w:b/>
                <w:sz w:val="22"/>
                <w:szCs w:val="22"/>
                <w:lang w:val="ky-KG"/>
              </w:rPr>
              <w:t>феврал</w:t>
            </w:r>
            <w:r w:rsidRPr="00EA2899">
              <w:rPr>
                <w:b/>
                <w:sz w:val="22"/>
                <w:szCs w:val="22"/>
              </w:rPr>
              <w:t>ь</w:t>
            </w:r>
          </w:p>
        </w:tc>
        <w:tc>
          <w:tcPr>
            <w:tcW w:w="694" w:type="pct"/>
            <w:tcBorders>
              <w:top w:val="single" w:sz="4" w:space="0" w:color="auto"/>
              <w:bottom w:val="single" w:sz="4" w:space="0" w:color="auto"/>
            </w:tcBorders>
            <w:hideMark/>
          </w:tcPr>
          <w:p w14:paraId="44E22E3D"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r>
      <w:tr w:rsidR="00EA2899" w:rsidRPr="00EA2899" w14:paraId="132D5C68" w14:textId="77777777" w:rsidTr="00BD24E5">
        <w:tc>
          <w:tcPr>
            <w:tcW w:w="2420" w:type="pct"/>
            <w:tcBorders>
              <w:top w:val="single" w:sz="4" w:space="0" w:color="auto"/>
              <w:left w:val="nil"/>
              <w:right w:val="nil"/>
            </w:tcBorders>
            <w:vAlign w:val="bottom"/>
            <w:hideMark/>
          </w:tcPr>
          <w:p w14:paraId="194D158C" w14:textId="77777777" w:rsidR="00EA2899" w:rsidRPr="00EA2899" w:rsidRDefault="00EA2899" w:rsidP="00EA2899">
            <w:pPr>
              <w:tabs>
                <w:tab w:val="left" w:pos="708"/>
                <w:tab w:val="left" w:pos="7938"/>
              </w:tabs>
              <w:spacing w:before="20" w:after="20" w:line="256" w:lineRule="auto"/>
              <w:ind w:left="113" w:hanging="113"/>
              <w:rPr>
                <w:b/>
                <w:bCs/>
                <w:sz w:val="22"/>
                <w:szCs w:val="22"/>
              </w:rPr>
            </w:pPr>
            <w:r w:rsidRPr="00EA2899">
              <w:rPr>
                <w:b/>
                <w:bCs/>
                <w:sz w:val="22"/>
                <w:szCs w:val="22"/>
              </w:rPr>
              <w:t>Всего</w:t>
            </w:r>
          </w:p>
        </w:tc>
        <w:tc>
          <w:tcPr>
            <w:tcW w:w="592" w:type="pct"/>
            <w:tcBorders>
              <w:top w:val="single" w:sz="4" w:space="0" w:color="auto"/>
              <w:left w:val="nil"/>
              <w:right w:val="nil"/>
            </w:tcBorders>
            <w:vAlign w:val="bottom"/>
          </w:tcPr>
          <w:p w14:paraId="3D404AC4" w14:textId="77777777" w:rsidR="00EA2899" w:rsidRPr="00EA2899" w:rsidRDefault="00EA2899" w:rsidP="00EA2899">
            <w:pPr>
              <w:spacing w:line="256" w:lineRule="auto"/>
              <w:jc w:val="right"/>
              <w:rPr>
                <w:b/>
                <w:sz w:val="22"/>
                <w:szCs w:val="22"/>
              </w:rPr>
            </w:pPr>
            <w:r w:rsidRPr="00EA2899">
              <w:rPr>
                <w:b/>
                <w:sz w:val="22"/>
                <w:szCs w:val="22"/>
                <w:lang w:val="en-US"/>
              </w:rPr>
              <w:t>819.3 </w:t>
            </w:r>
          </w:p>
        </w:tc>
        <w:tc>
          <w:tcPr>
            <w:tcW w:w="681" w:type="pct"/>
            <w:tcBorders>
              <w:top w:val="single" w:sz="4" w:space="0" w:color="auto"/>
              <w:left w:val="nil"/>
              <w:right w:val="nil"/>
            </w:tcBorders>
            <w:vAlign w:val="bottom"/>
          </w:tcPr>
          <w:p w14:paraId="66810FCD" w14:textId="77777777" w:rsidR="00EA2899" w:rsidRPr="00EA2899" w:rsidRDefault="00EA2899" w:rsidP="00EA2899">
            <w:pPr>
              <w:spacing w:line="256" w:lineRule="auto"/>
              <w:jc w:val="right"/>
              <w:rPr>
                <w:b/>
                <w:sz w:val="22"/>
                <w:szCs w:val="22"/>
              </w:rPr>
            </w:pPr>
            <w:r w:rsidRPr="00EA2899">
              <w:rPr>
                <w:b/>
                <w:sz w:val="22"/>
                <w:szCs w:val="22"/>
                <w:lang w:val="en-US"/>
              </w:rPr>
              <w:t>1676</w:t>
            </w:r>
            <w:r w:rsidRPr="00EA2899">
              <w:rPr>
                <w:b/>
                <w:sz w:val="22"/>
                <w:szCs w:val="22"/>
                <w:lang w:val="ky-KG"/>
              </w:rPr>
              <w:t>,</w:t>
            </w:r>
            <w:r w:rsidRPr="00EA2899">
              <w:rPr>
                <w:b/>
                <w:sz w:val="22"/>
                <w:szCs w:val="22"/>
                <w:lang w:val="en-US"/>
              </w:rPr>
              <w:t xml:space="preserve"> </w:t>
            </w:r>
            <w:r w:rsidRPr="00EA2899">
              <w:rPr>
                <w:b/>
                <w:sz w:val="22"/>
                <w:szCs w:val="22"/>
                <w:lang w:val="ky-KG"/>
              </w:rPr>
              <w:t>4</w:t>
            </w:r>
          </w:p>
        </w:tc>
        <w:tc>
          <w:tcPr>
            <w:tcW w:w="613" w:type="pct"/>
            <w:tcBorders>
              <w:top w:val="single" w:sz="4" w:space="0" w:color="auto"/>
              <w:left w:val="nil"/>
              <w:right w:val="nil"/>
            </w:tcBorders>
            <w:vAlign w:val="bottom"/>
          </w:tcPr>
          <w:p w14:paraId="00481A12" w14:textId="77777777" w:rsidR="00EA2899" w:rsidRPr="00EA2899" w:rsidRDefault="00EA2899" w:rsidP="00EA2899">
            <w:pPr>
              <w:spacing w:line="256" w:lineRule="auto"/>
              <w:jc w:val="right"/>
              <w:rPr>
                <w:b/>
                <w:sz w:val="22"/>
                <w:szCs w:val="22"/>
              </w:rPr>
            </w:pPr>
            <w:r w:rsidRPr="00EA2899">
              <w:rPr>
                <w:b/>
                <w:sz w:val="22"/>
                <w:szCs w:val="22"/>
                <w:lang w:val="en-US"/>
              </w:rPr>
              <w:t xml:space="preserve">1092 </w:t>
            </w:r>
            <w:r w:rsidRPr="00EA2899">
              <w:rPr>
                <w:b/>
                <w:sz w:val="22"/>
                <w:szCs w:val="22"/>
                <w:lang w:val="ky-KG"/>
              </w:rPr>
              <w:t>,5</w:t>
            </w:r>
          </w:p>
        </w:tc>
        <w:tc>
          <w:tcPr>
            <w:tcW w:w="694" w:type="pct"/>
            <w:tcBorders>
              <w:top w:val="single" w:sz="4" w:space="0" w:color="auto"/>
              <w:left w:val="nil"/>
              <w:right w:val="nil"/>
            </w:tcBorders>
            <w:vAlign w:val="bottom"/>
          </w:tcPr>
          <w:p w14:paraId="691CDBE9" w14:textId="77777777" w:rsidR="00EA2899" w:rsidRPr="00EA2899" w:rsidRDefault="00EA2899" w:rsidP="00EA2899">
            <w:pPr>
              <w:spacing w:line="256" w:lineRule="auto"/>
              <w:jc w:val="right"/>
              <w:rPr>
                <w:b/>
                <w:sz w:val="22"/>
                <w:szCs w:val="22"/>
              </w:rPr>
            </w:pPr>
            <w:r w:rsidRPr="00EA2899">
              <w:rPr>
                <w:b/>
                <w:sz w:val="22"/>
                <w:szCs w:val="22"/>
                <w:lang w:val="en-US"/>
              </w:rPr>
              <w:t>2279</w:t>
            </w:r>
            <w:r w:rsidRPr="00EA2899">
              <w:rPr>
                <w:b/>
                <w:sz w:val="22"/>
                <w:szCs w:val="22"/>
                <w:lang w:val="ky-KG"/>
              </w:rPr>
              <w:t>,1</w:t>
            </w:r>
          </w:p>
        </w:tc>
      </w:tr>
      <w:tr w:rsidR="00EA2899" w:rsidRPr="00EA2899" w14:paraId="11DE2F84" w14:textId="77777777" w:rsidTr="00BD24E5">
        <w:tc>
          <w:tcPr>
            <w:tcW w:w="2420" w:type="pct"/>
            <w:tcBorders>
              <w:left w:val="nil"/>
              <w:bottom w:val="nil"/>
              <w:right w:val="nil"/>
            </w:tcBorders>
            <w:vAlign w:val="bottom"/>
          </w:tcPr>
          <w:p w14:paraId="4E3EACB7" w14:textId="77777777" w:rsidR="00EA2899" w:rsidRPr="00EA2899" w:rsidRDefault="00EA2899" w:rsidP="00EA2899">
            <w:pPr>
              <w:tabs>
                <w:tab w:val="left" w:pos="708"/>
                <w:tab w:val="left" w:pos="7938"/>
              </w:tabs>
              <w:spacing w:before="20" w:after="20" w:line="256" w:lineRule="auto"/>
              <w:ind w:left="113" w:hanging="113"/>
              <w:rPr>
                <w:sz w:val="22"/>
                <w:szCs w:val="22"/>
              </w:rPr>
            </w:pPr>
            <w:r w:rsidRPr="00EA2899">
              <w:rPr>
                <w:sz w:val="22"/>
                <w:szCs w:val="22"/>
              </w:rPr>
              <w:t>Добыча полезных ископаемых</w:t>
            </w:r>
          </w:p>
        </w:tc>
        <w:tc>
          <w:tcPr>
            <w:tcW w:w="592" w:type="pct"/>
            <w:tcBorders>
              <w:left w:val="nil"/>
              <w:bottom w:val="nil"/>
              <w:right w:val="nil"/>
            </w:tcBorders>
            <w:vAlign w:val="bottom"/>
          </w:tcPr>
          <w:p w14:paraId="5574C564" w14:textId="359C8214" w:rsidR="00EA2899" w:rsidRPr="00EA2899" w:rsidRDefault="00F26A35" w:rsidP="00EA2899">
            <w:pPr>
              <w:spacing w:line="256" w:lineRule="auto"/>
              <w:jc w:val="right"/>
              <w:rPr>
                <w:b/>
                <w:sz w:val="22"/>
                <w:szCs w:val="22"/>
                <w:lang w:val="ky-KG"/>
              </w:rPr>
            </w:pPr>
            <w:r>
              <w:rPr>
                <w:b/>
                <w:sz w:val="22"/>
                <w:szCs w:val="22"/>
                <w:lang w:val="ky-KG"/>
              </w:rPr>
              <w:t>-</w:t>
            </w:r>
          </w:p>
        </w:tc>
        <w:tc>
          <w:tcPr>
            <w:tcW w:w="681" w:type="pct"/>
            <w:tcBorders>
              <w:left w:val="nil"/>
              <w:bottom w:val="nil"/>
              <w:right w:val="nil"/>
            </w:tcBorders>
            <w:vAlign w:val="bottom"/>
          </w:tcPr>
          <w:p w14:paraId="7BC57028" w14:textId="50370564" w:rsidR="00EA2899" w:rsidRPr="00EA2899" w:rsidRDefault="00F26A35" w:rsidP="00EA2899">
            <w:pPr>
              <w:spacing w:line="256" w:lineRule="auto"/>
              <w:jc w:val="right"/>
              <w:rPr>
                <w:b/>
                <w:sz w:val="22"/>
                <w:szCs w:val="22"/>
                <w:lang w:val="ky-KG"/>
              </w:rPr>
            </w:pPr>
            <w:r>
              <w:rPr>
                <w:b/>
                <w:sz w:val="22"/>
                <w:szCs w:val="22"/>
                <w:lang w:val="ky-KG"/>
              </w:rPr>
              <w:t>-</w:t>
            </w:r>
          </w:p>
        </w:tc>
        <w:tc>
          <w:tcPr>
            <w:tcW w:w="613" w:type="pct"/>
            <w:tcBorders>
              <w:left w:val="nil"/>
              <w:bottom w:val="nil"/>
              <w:right w:val="nil"/>
            </w:tcBorders>
            <w:vAlign w:val="bottom"/>
          </w:tcPr>
          <w:p w14:paraId="606C9EC6" w14:textId="69D6BC25" w:rsidR="00EA2899" w:rsidRPr="00EA2899" w:rsidRDefault="00F26A35" w:rsidP="00EA2899">
            <w:pPr>
              <w:spacing w:line="256" w:lineRule="auto"/>
              <w:jc w:val="right"/>
              <w:rPr>
                <w:b/>
                <w:sz w:val="22"/>
                <w:szCs w:val="22"/>
                <w:lang w:val="ky-KG"/>
              </w:rPr>
            </w:pPr>
            <w:r>
              <w:rPr>
                <w:b/>
                <w:sz w:val="22"/>
                <w:szCs w:val="22"/>
                <w:lang w:val="ky-KG"/>
              </w:rPr>
              <w:t>-</w:t>
            </w:r>
          </w:p>
        </w:tc>
        <w:tc>
          <w:tcPr>
            <w:tcW w:w="694" w:type="pct"/>
            <w:tcBorders>
              <w:left w:val="nil"/>
              <w:bottom w:val="nil"/>
              <w:right w:val="nil"/>
            </w:tcBorders>
            <w:vAlign w:val="bottom"/>
          </w:tcPr>
          <w:p w14:paraId="4213EFAA" w14:textId="77777777" w:rsidR="00EA2899" w:rsidRPr="00EA2899" w:rsidRDefault="00EA2899" w:rsidP="00EA2899">
            <w:pPr>
              <w:spacing w:line="256" w:lineRule="auto"/>
              <w:jc w:val="right"/>
              <w:rPr>
                <w:bCs/>
                <w:sz w:val="22"/>
                <w:szCs w:val="22"/>
                <w:lang w:val="ky-KG"/>
              </w:rPr>
            </w:pPr>
            <w:r w:rsidRPr="00EA2899">
              <w:rPr>
                <w:bCs/>
                <w:sz w:val="22"/>
                <w:szCs w:val="22"/>
                <w:lang w:val="ky-KG"/>
              </w:rPr>
              <w:t>1,1</w:t>
            </w:r>
          </w:p>
        </w:tc>
      </w:tr>
      <w:tr w:rsidR="00EA2899" w:rsidRPr="00EA2899" w14:paraId="0849D976" w14:textId="77777777" w:rsidTr="00BD24E5">
        <w:tc>
          <w:tcPr>
            <w:tcW w:w="2420" w:type="pct"/>
            <w:vAlign w:val="bottom"/>
            <w:hideMark/>
          </w:tcPr>
          <w:p w14:paraId="13D19DDE" w14:textId="77777777" w:rsidR="00EA2899" w:rsidRPr="00EA2899" w:rsidRDefault="00EA2899" w:rsidP="00EA2899">
            <w:pPr>
              <w:spacing w:before="20" w:after="20" w:line="256" w:lineRule="auto"/>
              <w:ind w:left="170" w:hanging="113"/>
              <w:rPr>
                <w:sz w:val="22"/>
                <w:szCs w:val="22"/>
              </w:rPr>
            </w:pPr>
            <w:r w:rsidRPr="00EA2899">
              <w:rPr>
                <w:bCs/>
                <w:sz w:val="22"/>
                <w:szCs w:val="22"/>
              </w:rPr>
              <w:t>Обрабатывающие производства</w:t>
            </w:r>
          </w:p>
        </w:tc>
        <w:tc>
          <w:tcPr>
            <w:tcW w:w="592" w:type="pct"/>
            <w:tcBorders>
              <w:top w:val="nil"/>
              <w:left w:val="nil"/>
              <w:bottom w:val="nil"/>
              <w:right w:val="nil"/>
            </w:tcBorders>
            <w:vAlign w:val="bottom"/>
          </w:tcPr>
          <w:p w14:paraId="6BA208FD" w14:textId="77777777" w:rsidR="00EA2899" w:rsidRPr="00EA2899" w:rsidRDefault="00EA2899" w:rsidP="00EA2899">
            <w:pPr>
              <w:spacing w:line="256" w:lineRule="auto"/>
              <w:jc w:val="right"/>
              <w:rPr>
                <w:sz w:val="22"/>
                <w:szCs w:val="22"/>
              </w:rPr>
            </w:pPr>
            <w:r w:rsidRPr="00EA2899">
              <w:rPr>
                <w:sz w:val="22"/>
                <w:szCs w:val="22"/>
                <w:lang w:val="ky-KG"/>
              </w:rPr>
              <w:t>326,4</w:t>
            </w:r>
          </w:p>
        </w:tc>
        <w:tc>
          <w:tcPr>
            <w:tcW w:w="681" w:type="pct"/>
            <w:tcBorders>
              <w:top w:val="nil"/>
              <w:left w:val="nil"/>
              <w:bottom w:val="nil"/>
              <w:right w:val="nil"/>
            </w:tcBorders>
            <w:vAlign w:val="bottom"/>
          </w:tcPr>
          <w:p w14:paraId="423FCCB8" w14:textId="77777777" w:rsidR="00EA2899" w:rsidRPr="00EA2899" w:rsidRDefault="00EA2899" w:rsidP="00EA2899">
            <w:pPr>
              <w:spacing w:line="256" w:lineRule="auto"/>
              <w:jc w:val="right"/>
              <w:rPr>
                <w:sz w:val="22"/>
                <w:szCs w:val="22"/>
              </w:rPr>
            </w:pPr>
            <w:r w:rsidRPr="00EA2899">
              <w:rPr>
                <w:sz w:val="22"/>
                <w:szCs w:val="22"/>
                <w:lang w:val="ky-KG"/>
              </w:rPr>
              <w:t>649,2</w:t>
            </w:r>
          </w:p>
        </w:tc>
        <w:tc>
          <w:tcPr>
            <w:tcW w:w="613" w:type="pct"/>
            <w:tcBorders>
              <w:top w:val="nil"/>
              <w:left w:val="nil"/>
              <w:bottom w:val="nil"/>
              <w:right w:val="nil"/>
            </w:tcBorders>
            <w:vAlign w:val="bottom"/>
          </w:tcPr>
          <w:p w14:paraId="249D7D98" w14:textId="77777777" w:rsidR="00EA2899" w:rsidRPr="00EA2899" w:rsidRDefault="00EA2899" w:rsidP="00EA2899">
            <w:pPr>
              <w:spacing w:line="256" w:lineRule="auto"/>
              <w:jc w:val="right"/>
              <w:rPr>
                <w:sz w:val="22"/>
                <w:szCs w:val="22"/>
              </w:rPr>
            </w:pPr>
            <w:r w:rsidRPr="00EA2899">
              <w:rPr>
                <w:sz w:val="22"/>
                <w:szCs w:val="22"/>
                <w:lang w:val="ky-KG"/>
              </w:rPr>
              <w:t>526,7</w:t>
            </w:r>
          </w:p>
        </w:tc>
        <w:tc>
          <w:tcPr>
            <w:tcW w:w="694" w:type="pct"/>
            <w:tcBorders>
              <w:top w:val="nil"/>
              <w:left w:val="nil"/>
              <w:bottom w:val="nil"/>
              <w:right w:val="nil"/>
            </w:tcBorders>
            <w:vAlign w:val="bottom"/>
          </w:tcPr>
          <w:p w14:paraId="48E80663" w14:textId="77777777" w:rsidR="00EA2899" w:rsidRPr="00EA2899" w:rsidRDefault="00EA2899" w:rsidP="00EA2899">
            <w:pPr>
              <w:spacing w:line="256" w:lineRule="auto"/>
              <w:jc w:val="right"/>
              <w:rPr>
                <w:sz w:val="22"/>
                <w:szCs w:val="22"/>
              </w:rPr>
            </w:pPr>
            <w:r w:rsidRPr="00EA2899">
              <w:rPr>
                <w:sz w:val="22"/>
                <w:szCs w:val="22"/>
                <w:lang w:val="ky-KG"/>
              </w:rPr>
              <w:t xml:space="preserve">1001,7  </w:t>
            </w:r>
          </w:p>
        </w:tc>
      </w:tr>
      <w:tr w:rsidR="00EA2899" w:rsidRPr="00EA2899" w14:paraId="00966847" w14:textId="77777777" w:rsidTr="00BD24E5">
        <w:tc>
          <w:tcPr>
            <w:tcW w:w="2420" w:type="pct"/>
            <w:tcMar>
              <w:top w:w="0" w:type="dxa"/>
              <w:left w:w="30" w:type="dxa"/>
              <w:bottom w:w="0" w:type="dxa"/>
              <w:right w:w="30" w:type="dxa"/>
            </w:tcMar>
            <w:vAlign w:val="bottom"/>
            <w:hideMark/>
          </w:tcPr>
          <w:p w14:paraId="14284103" w14:textId="77777777" w:rsidR="00EA2899" w:rsidRPr="00EA2899" w:rsidRDefault="00EA2899" w:rsidP="00EA2899">
            <w:pPr>
              <w:spacing w:before="20" w:after="20" w:line="256" w:lineRule="auto"/>
              <w:ind w:left="170" w:hanging="113"/>
              <w:rPr>
                <w:sz w:val="22"/>
                <w:szCs w:val="22"/>
              </w:rPr>
            </w:pPr>
            <w:r w:rsidRPr="00EA2899">
              <w:rPr>
                <w:bCs/>
                <w:sz w:val="22"/>
                <w:szCs w:val="22"/>
              </w:rPr>
              <w:t>Обеспечение (снабжение) электроэнергией, газом, паром и кондиционированным воздухом</w:t>
            </w:r>
          </w:p>
        </w:tc>
        <w:tc>
          <w:tcPr>
            <w:tcW w:w="592" w:type="pct"/>
            <w:tcBorders>
              <w:top w:val="nil"/>
              <w:left w:val="nil"/>
              <w:bottom w:val="nil"/>
              <w:right w:val="nil"/>
            </w:tcBorders>
            <w:tcMar>
              <w:top w:w="0" w:type="dxa"/>
              <w:left w:w="30" w:type="dxa"/>
              <w:bottom w:w="0" w:type="dxa"/>
              <w:right w:w="30" w:type="dxa"/>
            </w:tcMar>
            <w:vAlign w:val="bottom"/>
          </w:tcPr>
          <w:p w14:paraId="6752CBF5" w14:textId="77777777" w:rsidR="00EA2899" w:rsidRPr="00EA2899" w:rsidRDefault="00EA2899" w:rsidP="00EA2899">
            <w:pPr>
              <w:spacing w:line="256" w:lineRule="auto"/>
              <w:ind w:left="170"/>
              <w:jc w:val="right"/>
              <w:rPr>
                <w:sz w:val="22"/>
                <w:szCs w:val="22"/>
              </w:rPr>
            </w:pPr>
            <w:r w:rsidRPr="00EA2899">
              <w:rPr>
                <w:sz w:val="22"/>
                <w:szCs w:val="22"/>
                <w:lang w:val="ky-KG"/>
              </w:rPr>
              <w:t>440,4</w:t>
            </w:r>
          </w:p>
        </w:tc>
        <w:tc>
          <w:tcPr>
            <w:tcW w:w="681" w:type="pct"/>
            <w:tcBorders>
              <w:top w:val="nil"/>
              <w:left w:val="nil"/>
              <w:bottom w:val="nil"/>
              <w:right w:val="nil"/>
            </w:tcBorders>
            <w:tcMar>
              <w:top w:w="0" w:type="dxa"/>
              <w:left w:w="30" w:type="dxa"/>
              <w:bottom w:w="0" w:type="dxa"/>
              <w:right w:w="30" w:type="dxa"/>
            </w:tcMar>
            <w:vAlign w:val="bottom"/>
          </w:tcPr>
          <w:p w14:paraId="6E6754DC" w14:textId="77777777" w:rsidR="00EA2899" w:rsidRPr="00EA2899" w:rsidRDefault="00EA2899" w:rsidP="00EA2899">
            <w:pPr>
              <w:spacing w:line="256" w:lineRule="auto"/>
              <w:jc w:val="right"/>
              <w:rPr>
                <w:sz w:val="22"/>
                <w:szCs w:val="22"/>
              </w:rPr>
            </w:pPr>
            <w:r w:rsidRPr="00EA2899">
              <w:rPr>
                <w:sz w:val="22"/>
                <w:szCs w:val="22"/>
                <w:lang w:val="ky-KG"/>
              </w:rPr>
              <w:t>920,4</w:t>
            </w:r>
          </w:p>
        </w:tc>
        <w:tc>
          <w:tcPr>
            <w:tcW w:w="613" w:type="pct"/>
            <w:tcBorders>
              <w:top w:val="nil"/>
              <w:left w:val="nil"/>
              <w:bottom w:val="nil"/>
              <w:right w:val="nil"/>
            </w:tcBorders>
            <w:tcMar>
              <w:top w:w="0" w:type="dxa"/>
              <w:left w:w="30" w:type="dxa"/>
              <w:bottom w:w="0" w:type="dxa"/>
              <w:right w:w="30" w:type="dxa"/>
            </w:tcMar>
            <w:vAlign w:val="bottom"/>
          </w:tcPr>
          <w:p w14:paraId="0D2F7A7B" w14:textId="77777777" w:rsidR="00EA2899" w:rsidRPr="00EA2899" w:rsidRDefault="00EA2899" w:rsidP="00EA2899">
            <w:pPr>
              <w:spacing w:line="256" w:lineRule="auto"/>
              <w:ind w:left="170"/>
              <w:jc w:val="right"/>
              <w:rPr>
                <w:sz w:val="22"/>
                <w:szCs w:val="22"/>
              </w:rPr>
            </w:pPr>
            <w:r w:rsidRPr="00EA2899">
              <w:rPr>
                <w:sz w:val="22"/>
                <w:szCs w:val="22"/>
              </w:rPr>
              <w:t>512,0</w:t>
            </w:r>
          </w:p>
        </w:tc>
        <w:tc>
          <w:tcPr>
            <w:tcW w:w="694" w:type="pct"/>
            <w:tcBorders>
              <w:top w:val="nil"/>
              <w:left w:val="nil"/>
              <w:bottom w:val="nil"/>
              <w:right w:val="nil"/>
            </w:tcBorders>
            <w:tcMar>
              <w:top w:w="0" w:type="dxa"/>
              <w:left w:w="30" w:type="dxa"/>
              <w:bottom w:w="0" w:type="dxa"/>
              <w:right w:w="30" w:type="dxa"/>
            </w:tcMar>
            <w:vAlign w:val="bottom"/>
          </w:tcPr>
          <w:p w14:paraId="717A6C37" w14:textId="77777777" w:rsidR="00EA2899" w:rsidRPr="00EA2899" w:rsidRDefault="00EA2899" w:rsidP="00EA2899">
            <w:pPr>
              <w:spacing w:line="256" w:lineRule="auto"/>
              <w:jc w:val="right"/>
              <w:rPr>
                <w:sz w:val="22"/>
                <w:szCs w:val="22"/>
              </w:rPr>
            </w:pPr>
            <w:r w:rsidRPr="00EA2899">
              <w:rPr>
                <w:sz w:val="22"/>
                <w:szCs w:val="22"/>
                <w:lang w:val="ky-KG"/>
              </w:rPr>
              <w:t>1161,8</w:t>
            </w:r>
          </w:p>
        </w:tc>
      </w:tr>
      <w:tr w:rsidR="00EA2899" w:rsidRPr="00EA2899" w14:paraId="3E17691C" w14:textId="77777777" w:rsidTr="00BD24E5">
        <w:tc>
          <w:tcPr>
            <w:tcW w:w="2420" w:type="pct"/>
            <w:tcBorders>
              <w:top w:val="nil"/>
              <w:left w:val="nil"/>
              <w:bottom w:val="single" w:sz="4" w:space="0" w:color="auto"/>
              <w:right w:val="nil"/>
            </w:tcBorders>
            <w:tcMar>
              <w:top w:w="0" w:type="dxa"/>
              <w:left w:w="30" w:type="dxa"/>
              <w:bottom w:w="0" w:type="dxa"/>
              <w:right w:w="30" w:type="dxa"/>
            </w:tcMar>
            <w:vAlign w:val="bottom"/>
            <w:hideMark/>
          </w:tcPr>
          <w:p w14:paraId="252B2DA8" w14:textId="77777777" w:rsidR="00EA2899" w:rsidRPr="00EA2899" w:rsidRDefault="00EA2899" w:rsidP="00EA2899">
            <w:pPr>
              <w:spacing w:before="20" w:after="20" w:line="256" w:lineRule="auto"/>
              <w:ind w:left="170" w:hanging="113"/>
              <w:rPr>
                <w:sz w:val="22"/>
                <w:szCs w:val="22"/>
              </w:rPr>
            </w:pPr>
            <w:r w:rsidRPr="00EA2899">
              <w:rPr>
                <w:bCs/>
                <w:sz w:val="22"/>
                <w:szCs w:val="22"/>
              </w:rPr>
              <w:t>Водоснабжение, очистка, обработка отходов и получение вторичного сырья</w:t>
            </w:r>
          </w:p>
        </w:tc>
        <w:tc>
          <w:tcPr>
            <w:tcW w:w="592" w:type="pct"/>
            <w:tcBorders>
              <w:top w:val="nil"/>
              <w:left w:val="nil"/>
              <w:bottom w:val="single" w:sz="4" w:space="0" w:color="auto"/>
              <w:right w:val="nil"/>
            </w:tcBorders>
            <w:tcMar>
              <w:top w:w="0" w:type="dxa"/>
              <w:left w:w="30" w:type="dxa"/>
              <w:bottom w:w="0" w:type="dxa"/>
              <w:right w:w="30" w:type="dxa"/>
            </w:tcMar>
            <w:vAlign w:val="bottom"/>
          </w:tcPr>
          <w:p w14:paraId="048352EA" w14:textId="77777777" w:rsidR="00EA2899" w:rsidRPr="00EA2899" w:rsidRDefault="00EA2899" w:rsidP="00EA2899">
            <w:pPr>
              <w:spacing w:line="256" w:lineRule="auto"/>
              <w:ind w:left="170"/>
              <w:jc w:val="right"/>
              <w:rPr>
                <w:sz w:val="22"/>
                <w:szCs w:val="22"/>
              </w:rPr>
            </w:pPr>
            <w:r w:rsidRPr="00EA2899">
              <w:rPr>
                <w:sz w:val="22"/>
                <w:szCs w:val="22"/>
                <w:lang w:val="ky-KG"/>
              </w:rPr>
              <w:t>52,5</w:t>
            </w:r>
          </w:p>
        </w:tc>
        <w:tc>
          <w:tcPr>
            <w:tcW w:w="681" w:type="pct"/>
            <w:tcBorders>
              <w:top w:val="nil"/>
              <w:left w:val="nil"/>
              <w:bottom w:val="single" w:sz="4" w:space="0" w:color="auto"/>
              <w:right w:val="nil"/>
            </w:tcBorders>
            <w:tcMar>
              <w:top w:w="0" w:type="dxa"/>
              <w:left w:w="30" w:type="dxa"/>
              <w:bottom w:w="0" w:type="dxa"/>
              <w:right w:w="30" w:type="dxa"/>
            </w:tcMar>
            <w:vAlign w:val="bottom"/>
          </w:tcPr>
          <w:p w14:paraId="3D10818F" w14:textId="77777777" w:rsidR="00EA2899" w:rsidRPr="00EA2899" w:rsidRDefault="00EA2899" w:rsidP="00EA2899">
            <w:pPr>
              <w:spacing w:line="256" w:lineRule="auto"/>
              <w:ind w:left="170"/>
              <w:jc w:val="right"/>
              <w:rPr>
                <w:sz w:val="22"/>
                <w:szCs w:val="22"/>
              </w:rPr>
            </w:pPr>
            <w:r w:rsidRPr="00EA2899">
              <w:rPr>
                <w:sz w:val="22"/>
                <w:szCs w:val="22"/>
                <w:lang w:val="ky-KG"/>
              </w:rPr>
              <w:t>106,8</w:t>
            </w:r>
          </w:p>
        </w:tc>
        <w:tc>
          <w:tcPr>
            <w:tcW w:w="613" w:type="pct"/>
            <w:tcBorders>
              <w:top w:val="nil"/>
              <w:left w:val="nil"/>
              <w:bottom w:val="single" w:sz="4" w:space="0" w:color="auto"/>
              <w:right w:val="nil"/>
            </w:tcBorders>
            <w:tcMar>
              <w:top w:w="0" w:type="dxa"/>
              <w:left w:w="30" w:type="dxa"/>
              <w:bottom w:w="0" w:type="dxa"/>
              <w:right w:w="30" w:type="dxa"/>
            </w:tcMar>
            <w:vAlign w:val="bottom"/>
          </w:tcPr>
          <w:p w14:paraId="3D472307" w14:textId="77777777" w:rsidR="00EA2899" w:rsidRPr="00EA2899" w:rsidRDefault="00EA2899" w:rsidP="00EA2899">
            <w:pPr>
              <w:spacing w:line="256" w:lineRule="auto"/>
              <w:ind w:left="170"/>
              <w:jc w:val="right"/>
              <w:rPr>
                <w:sz w:val="22"/>
                <w:szCs w:val="22"/>
              </w:rPr>
            </w:pPr>
            <w:r w:rsidRPr="00EA2899">
              <w:rPr>
                <w:sz w:val="22"/>
                <w:szCs w:val="22"/>
                <w:lang w:val="ky-KG"/>
              </w:rPr>
              <w:t>53,7</w:t>
            </w:r>
          </w:p>
        </w:tc>
        <w:tc>
          <w:tcPr>
            <w:tcW w:w="694" w:type="pct"/>
            <w:tcBorders>
              <w:top w:val="nil"/>
              <w:left w:val="nil"/>
              <w:bottom w:val="single" w:sz="4" w:space="0" w:color="auto"/>
              <w:right w:val="nil"/>
            </w:tcBorders>
            <w:tcMar>
              <w:top w:w="0" w:type="dxa"/>
              <w:left w:w="30" w:type="dxa"/>
              <w:bottom w:w="0" w:type="dxa"/>
              <w:right w:w="30" w:type="dxa"/>
            </w:tcMar>
            <w:vAlign w:val="bottom"/>
          </w:tcPr>
          <w:p w14:paraId="6D179E0E" w14:textId="77777777" w:rsidR="00EA2899" w:rsidRPr="00EA2899" w:rsidRDefault="00EA2899" w:rsidP="00EA2899">
            <w:pPr>
              <w:spacing w:line="256" w:lineRule="auto"/>
              <w:ind w:left="170"/>
              <w:jc w:val="right"/>
              <w:rPr>
                <w:sz w:val="22"/>
                <w:szCs w:val="22"/>
              </w:rPr>
            </w:pPr>
            <w:r w:rsidRPr="00EA2899">
              <w:rPr>
                <w:sz w:val="22"/>
                <w:szCs w:val="22"/>
                <w:lang w:val="ky-KG"/>
              </w:rPr>
              <w:t>114,5</w:t>
            </w:r>
          </w:p>
        </w:tc>
      </w:tr>
    </w:tbl>
    <w:p w14:paraId="232831EA" w14:textId="77777777" w:rsidR="00EA2899" w:rsidRPr="00EA2899" w:rsidRDefault="00EA2899" w:rsidP="00EA2899">
      <w:pPr>
        <w:ind w:firstLine="709"/>
        <w:jc w:val="both"/>
        <w:rPr>
          <w:sz w:val="28"/>
          <w:szCs w:val="28"/>
          <w:lang w:val="ky-KG"/>
        </w:rPr>
      </w:pPr>
    </w:p>
    <w:p w14:paraId="580F9035" w14:textId="77777777" w:rsidR="00EA2899" w:rsidRPr="00EA2899" w:rsidRDefault="00EA2899" w:rsidP="00EA2899">
      <w:pPr>
        <w:ind w:firstLine="709"/>
        <w:jc w:val="both"/>
        <w:rPr>
          <w:sz w:val="28"/>
          <w:szCs w:val="28"/>
          <w:lang w:val="ky-KG"/>
        </w:rPr>
      </w:pPr>
      <w:r w:rsidRPr="00EA2899">
        <w:rPr>
          <w:sz w:val="28"/>
          <w:szCs w:val="28"/>
        </w:rPr>
        <w:t>В январе-</w:t>
      </w:r>
      <w:r w:rsidRPr="00EA2899">
        <w:rPr>
          <w:sz w:val="28"/>
          <w:szCs w:val="28"/>
          <w:lang w:val="ky-KG"/>
        </w:rPr>
        <w:t>феврале</w:t>
      </w:r>
      <w:r w:rsidRPr="00EA2899">
        <w:rPr>
          <w:sz w:val="28"/>
          <w:szCs w:val="28"/>
        </w:rPr>
        <w:t xml:space="preserve"> 202</w:t>
      </w:r>
      <w:r w:rsidRPr="00EA2899">
        <w:rPr>
          <w:sz w:val="28"/>
          <w:szCs w:val="28"/>
          <w:lang w:val="ky-KG"/>
        </w:rPr>
        <w:t>5</w:t>
      </w:r>
      <w:r w:rsidRPr="00EA2899">
        <w:rPr>
          <w:sz w:val="28"/>
          <w:szCs w:val="28"/>
        </w:rPr>
        <w:t xml:space="preserve"> г. повышение объемов промышленной продукции обусловлено ростом объемов производства пищевых продуктов, производства резиновых и пластмассовых изделий, прочих неметаллических минеральных продуктов, производств</w:t>
      </w:r>
      <w:r w:rsidRPr="00EA2899">
        <w:rPr>
          <w:sz w:val="28"/>
          <w:szCs w:val="28"/>
          <w:lang w:val="ky-KG"/>
        </w:rPr>
        <w:t>а</w:t>
      </w:r>
      <w:r w:rsidRPr="00EA2899">
        <w:rPr>
          <w:sz w:val="28"/>
          <w:szCs w:val="28"/>
        </w:rPr>
        <w:t xml:space="preserve"> электрического оборудования.</w:t>
      </w:r>
    </w:p>
    <w:p w14:paraId="681C35EA" w14:textId="77777777" w:rsidR="00EA2899" w:rsidRPr="00EA2899" w:rsidRDefault="00EA2899" w:rsidP="00EA2899">
      <w:pPr>
        <w:ind w:left="1361" w:hanging="1361"/>
        <w:rPr>
          <w:sz w:val="28"/>
          <w:szCs w:val="28"/>
          <w:lang w:val="ky-KG"/>
        </w:rPr>
      </w:pPr>
    </w:p>
    <w:p w14:paraId="1D4D4B18" w14:textId="77777777" w:rsidR="00EA2899" w:rsidRPr="00EA2899" w:rsidRDefault="00EA2899" w:rsidP="00EA2899">
      <w:pPr>
        <w:ind w:left="1361" w:hanging="1361"/>
        <w:rPr>
          <w:sz w:val="28"/>
          <w:szCs w:val="28"/>
          <w:lang w:val="ky-KG"/>
        </w:rPr>
      </w:pPr>
    </w:p>
    <w:p w14:paraId="39469F93" w14:textId="03ADCCAE" w:rsidR="00EA2899" w:rsidRPr="00EA2899" w:rsidRDefault="00EA2899" w:rsidP="00EA2899">
      <w:pPr>
        <w:ind w:left="1361" w:hanging="1361"/>
        <w:rPr>
          <w:b/>
          <w:sz w:val="28"/>
          <w:szCs w:val="28"/>
        </w:rPr>
      </w:pPr>
      <w:r w:rsidRPr="00EA2899">
        <w:rPr>
          <w:sz w:val="28"/>
          <w:szCs w:val="28"/>
        </w:rPr>
        <w:t xml:space="preserve">Таблица </w:t>
      </w:r>
      <w:r w:rsidR="00953CB8">
        <w:rPr>
          <w:sz w:val="28"/>
          <w:szCs w:val="28"/>
          <w:lang w:val="ky-KG"/>
        </w:rPr>
        <w:t>4</w:t>
      </w:r>
      <w:r w:rsidRPr="00EA2899">
        <w:rPr>
          <w:sz w:val="28"/>
          <w:szCs w:val="28"/>
        </w:rPr>
        <w:t>.</w:t>
      </w:r>
      <w:r w:rsidRPr="00EA2899">
        <w:rPr>
          <w:b/>
          <w:sz w:val="28"/>
          <w:szCs w:val="28"/>
        </w:rPr>
        <w:t xml:space="preserve"> Индексы физического объема промышленной продукции</w:t>
      </w:r>
    </w:p>
    <w:p w14:paraId="6564ABA8" w14:textId="77777777" w:rsidR="00EA2899" w:rsidRPr="00EA2899" w:rsidRDefault="00EA2899" w:rsidP="00EA2899">
      <w:pPr>
        <w:ind w:left="1361" w:hanging="1361"/>
        <w:rPr>
          <w:b/>
          <w:sz w:val="28"/>
          <w:szCs w:val="28"/>
        </w:rPr>
      </w:pPr>
      <w:r w:rsidRPr="00EA2899">
        <w:rPr>
          <w:b/>
          <w:sz w:val="28"/>
          <w:szCs w:val="28"/>
        </w:rPr>
        <w:t xml:space="preserve">              </w:t>
      </w:r>
      <w:r w:rsidRPr="00EA2899">
        <w:rPr>
          <w:b/>
          <w:sz w:val="28"/>
          <w:szCs w:val="28"/>
          <w:lang w:val="ky-KG"/>
        </w:rPr>
        <w:t xml:space="preserve">    </w:t>
      </w:r>
      <w:r w:rsidRPr="00EA2899">
        <w:rPr>
          <w:b/>
          <w:sz w:val="28"/>
          <w:szCs w:val="28"/>
        </w:rPr>
        <w:t xml:space="preserve"> по видам экономической деятельности</w:t>
      </w:r>
    </w:p>
    <w:p w14:paraId="621A4364" w14:textId="77777777" w:rsidR="00EA2899" w:rsidRDefault="00EA2899" w:rsidP="00EA2899">
      <w:pPr>
        <w:ind w:left="1361" w:hanging="1361"/>
        <w:rPr>
          <w:i/>
          <w:sz w:val="22"/>
          <w:szCs w:val="22"/>
          <w:lang w:val="ky-KG"/>
        </w:rPr>
      </w:pPr>
      <w:r w:rsidRPr="00EA2899">
        <w:rPr>
          <w:i/>
          <w:sz w:val="22"/>
          <w:szCs w:val="22"/>
        </w:rPr>
        <w:t xml:space="preserve">               </w:t>
      </w:r>
      <w:r w:rsidRPr="00EA2899">
        <w:rPr>
          <w:i/>
          <w:sz w:val="22"/>
          <w:szCs w:val="22"/>
          <w:lang w:val="ky-KG"/>
        </w:rPr>
        <w:t xml:space="preserve">     </w:t>
      </w:r>
      <w:r w:rsidRPr="00EA2899">
        <w:rPr>
          <w:i/>
          <w:sz w:val="22"/>
          <w:szCs w:val="22"/>
        </w:rPr>
        <w:t xml:space="preserve">    (в процентах к соответствующему периоду предыдущего года)</w:t>
      </w:r>
    </w:p>
    <w:p w14:paraId="599116FF" w14:textId="77777777" w:rsidR="00F26A35" w:rsidRPr="00EA2899" w:rsidRDefault="00F26A35" w:rsidP="00EA2899">
      <w:pPr>
        <w:ind w:left="1361" w:hanging="1361"/>
        <w:rPr>
          <w:i/>
          <w:sz w:val="22"/>
          <w:szCs w:val="22"/>
          <w:lang w:val="ky-KG"/>
        </w:rPr>
      </w:pPr>
    </w:p>
    <w:tbl>
      <w:tblPr>
        <w:tblW w:w="5000" w:type="pct"/>
        <w:tblCellMar>
          <w:left w:w="31" w:type="dxa"/>
          <w:right w:w="31" w:type="dxa"/>
        </w:tblCellMar>
        <w:tblLook w:val="04A0" w:firstRow="1" w:lastRow="0" w:firstColumn="1" w:lastColumn="0" w:noHBand="0" w:noVBand="1"/>
      </w:tblPr>
      <w:tblGrid>
        <w:gridCol w:w="5321"/>
        <w:gridCol w:w="1176"/>
        <w:gridCol w:w="1322"/>
        <w:gridCol w:w="1180"/>
        <w:gridCol w:w="1349"/>
      </w:tblGrid>
      <w:tr w:rsidR="00EA2899" w:rsidRPr="00EA2899" w14:paraId="03D56A4B" w14:textId="77777777" w:rsidTr="00BD24E5">
        <w:trPr>
          <w:cantSplit/>
          <w:trHeight w:val="248"/>
          <w:tblHeader/>
        </w:trPr>
        <w:tc>
          <w:tcPr>
            <w:tcW w:w="2571" w:type="pct"/>
            <w:vMerge w:val="restart"/>
            <w:tcBorders>
              <w:top w:val="single" w:sz="4" w:space="0" w:color="auto"/>
              <w:left w:val="nil"/>
              <w:bottom w:val="single" w:sz="4" w:space="0" w:color="auto"/>
            </w:tcBorders>
          </w:tcPr>
          <w:p w14:paraId="24983ABB" w14:textId="77777777" w:rsidR="00EA2899" w:rsidRPr="00EA2899" w:rsidRDefault="00EA2899" w:rsidP="00EA2899">
            <w:pPr>
              <w:tabs>
                <w:tab w:val="left" w:pos="708"/>
                <w:tab w:val="left" w:pos="7938"/>
              </w:tabs>
              <w:spacing w:line="256" w:lineRule="auto"/>
              <w:jc w:val="center"/>
              <w:rPr>
                <w:sz w:val="22"/>
                <w:szCs w:val="22"/>
              </w:rPr>
            </w:pPr>
          </w:p>
        </w:tc>
        <w:tc>
          <w:tcPr>
            <w:tcW w:w="1207" w:type="pct"/>
            <w:gridSpan w:val="2"/>
            <w:tcBorders>
              <w:top w:val="single" w:sz="4" w:space="0" w:color="auto"/>
              <w:bottom w:val="single" w:sz="4" w:space="0" w:color="auto"/>
            </w:tcBorders>
            <w:hideMark/>
          </w:tcPr>
          <w:p w14:paraId="7F11E4E2" w14:textId="77777777" w:rsidR="00EA2899" w:rsidRPr="00EA2899" w:rsidRDefault="00EA2899" w:rsidP="00EA2899">
            <w:pPr>
              <w:tabs>
                <w:tab w:val="left" w:pos="708"/>
                <w:tab w:val="left" w:pos="7938"/>
              </w:tabs>
              <w:spacing w:line="256" w:lineRule="auto"/>
              <w:jc w:val="center"/>
              <w:rPr>
                <w:b/>
                <w:sz w:val="22"/>
                <w:szCs w:val="22"/>
                <w:lang w:val="en-US"/>
              </w:rPr>
            </w:pPr>
            <w:r w:rsidRPr="00EA2899">
              <w:rPr>
                <w:b/>
                <w:sz w:val="22"/>
                <w:szCs w:val="22"/>
              </w:rPr>
              <w:t>2024</w:t>
            </w:r>
          </w:p>
        </w:tc>
        <w:tc>
          <w:tcPr>
            <w:tcW w:w="1222" w:type="pct"/>
            <w:gridSpan w:val="2"/>
            <w:tcBorders>
              <w:top w:val="single" w:sz="4" w:space="0" w:color="auto"/>
              <w:bottom w:val="single" w:sz="4" w:space="0" w:color="auto"/>
            </w:tcBorders>
            <w:hideMark/>
          </w:tcPr>
          <w:p w14:paraId="6C86A0D8" w14:textId="77777777" w:rsidR="00EA2899" w:rsidRPr="00EA2899" w:rsidRDefault="00EA2899" w:rsidP="00EA2899">
            <w:pPr>
              <w:tabs>
                <w:tab w:val="left" w:pos="708"/>
                <w:tab w:val="left" w:pos="7938"/>
              </w:tabs>
              <w:spacing w:line="256" w:lineRule="auto"/>
              <w:jc w:val="center"/>
              <w:rPr>
                <w:b/>
                <w:sz w:val="22"/>
                <w:szCs w:val="22"/>
                <w:lang w:val="en-US"/>
              </w:rPr>
            </w:pPr>
            <w:r w:rsidRPr="00EA2899">
              <w:rPr>
                <w:b/>
                <w:sz w:val="22"/>
                <w:szCs w:val="22"/>
              </w:rPr>
              <w:t>2025</w:t>
            </w:r>
          </w:p>
        </w:tc>
      </w:tr>
      <w:tr w:rsidR="00EA2899" w:rsidRPr="00EA2899" w14:paraId="644E4002" w14:textId="77777777" w:rsidTr="00BD24E5">
        <w:trPr>
          <w:cantSplit/>
          <w:trHeight w:val="248"/>
          <w:tblHeader/>
        </w:trPr>
        <w:tc>
          <w:tcPr>
            <w:tcW w:w="0" w:type="auto"/>
            <w:vMerge/>
            <w:tcBorders>
              <w:top w:val="single" w:sz="4" w:space="0" w:color="auto"/>
              <w:left w:val="nil"/>
              <w:bottom w:val="single" w:sz="4" w:space="0" w:color="auto"/>
            </w:tcBorders>
            <w:vAlign w:val="center"/>
            <w:hideMark/>
          </w:tcPr>
          <w:p w14:paraId="2D5B8169" w14:textId="77777777" w:rsidR="00EA2899" w:rsidRPr="00EA2899" w:rsidRDefault="00EA2899" w:rsidP="00EA2899">
            <w:pPr>
              <w:spacing w:line="256" w:lineRule="auto"/>
              <w:rPr>
                <w:sz w:val="22"/>
                <w:szCs w:val="22"/>
              </w:rPr>
            </w:pPr>
          </w:p>
        </w:tc>
        <w:tc>
          <w:tcPr>
            <w:tcW w:w="568" w:type="pct"/>
            <w:tcBorders>
              <w:top w:val="single" w:sz="4" w:space="0" w:color="auto"/>
              <w:bottom w:val="single" w:sz="4" w:space="0" w:color="auto"/>
            </w:tcBorders>
            <w:hideMark/>
          </w:tcPr>
          <w:p w14:paraId="2A805B88" w14:textId="77777777" w:rsidR="00EA2899" w:rsidRPr="00EA2899" w:rsidRDefault="00EA2899" w:rsidP="00EA2899">
            <w:pPr>
              <w:spacing w:line="256" w:lineRule="auto"/>
              <w:jc w:val="right"/>
              <w:rPr>
                <w:b/>
                <w:sz w:val="22"/>
                <w:szCs w:val="22"/>
              </w:rPr>
            </w:pPr>
            <w:r w:rsidRPr="00EA2899">
              <w:rPr>
                <w:b/>
                <w:sz w:val="22"/>
                <w:szCs w:val="22"/>
                <w:lang w:val="ky-KG"/>
              </w:rPr>
              <w:t>феврал</w:t>
            </w:r>
            <w:r w:rsidRPr="00EA2899">
              <w:rPr>
                <w:b/>
                <w:sz w:val="22"/>
                <w:szCs w:val="22"/>
              </w:rPr>
              <w:t>ь</w:t>
            </w:r>
          </w:p>
        </w:tc>
        <w:tc>
          <w:tcPr>
            <w:tcW w:w="639" w:type="pct"/>
            <w:tcBorders>
              <w:top w:val="single" w:sz="4" w:space="0" w:color="auto"/>
              <w:bottom w:val="single" w:sz="4" w:space="0" w:color="auto"/>
            </w:tcBorders>
            <w:hideMark/>
          </w:tcPr>
          <w:p w14:paraId="194447B3"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 xml:space="preserve">  январь-</w:t>
            </w:r>
            <w:r w:rsidRPr="00EA2899">
              <w:rPr>
                <w:b/>
                <w:sz w:val="22"/>
                <w:szCs w:val="22"/>
                <w:lang w:val="ky-KG"/>
              </w:rPr>
              <w:t>феврал</w:t>
            </w:r>
            <w:r w:rsidRPr="00EA2899">
              <w:rPr>
                <w:b/>
                <w:sz w:val="22"/>
                <w:szCs w:val="22"/>
              </w:rPr>
              <w:t>ь</w:t>
            </w:r>
          </w:p>
        </w:tc>
        <w:tc>
          <w:tcPr>
            <w:tcW w:w="570" w:type="pct"/>
            <w:tcBorders>
              <w:top w:val="single" w:sz="4" w:space="0" w:color="auto"/>
              <w:bottom w:val="single" w:sz="4" w:space="0" w:color="auto"/>
            </w:tcBorders>
            <w:hideMark/>
          </w:tcPr>
          <w:p w14:paraId="6B7F68F4" w14:textId="77777777" w:rsidR="00EA2899" w:rsidRPr="00EA2899" w:rsidRDefault="00EA2899" w:rsidP="00EA2899">
            <w:pPr>
              <w:spacing w:line="256" w:lineRule="auto"/>
              <w:jc w:val="right"/>
              <w:rPr>
                <w:b/>
                <w:sz w:val="22"/>
                <w:szCs w:val="22"/>
              </w:rPr>
            </w:pPr>
            <w:r w:rsidRPr="00EA2899">
              <w:rPr>
                <w:b/>
                <w:sz w:val="22"/>
                <w:szCs w:val="22"/>
                <w:lang w:val="ky-KG"/>
              </w:rPr>
              <w:t>феврал</w:t>
            </w:r>
            <w:r w:rsidRPr="00EA2899">
              <w:rPr>
                <w:b/>
                <w:sz w:val="22"/>
                <w:szCs w:val="22"/>
              </w:rPr>
              <w:t>ь</w:t>
            </w:r>
          </w:p>
        </w:tc>
        <w:tc>
          <w:tcPr>
            <w:tcW w:w="652" w:type="pct"/>
            <w:tcBorders>
              <w:top w:val="single" w:sz="4" w:space="0" w:color="auto"/>
              <w:bottom w:val="single" w:sz="4" w:space="0" w:color="auto"/>
            </w:tcBorders>
            <w:hideMark/>
          </w:tcPr>
          <w:p w14:paraId="11EA4B0F"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lang w:val="ky-KG"/>
              </w:rPr>
              <w:t>янв</w:t>
            </w:r>
            <w:r w:rsidRPr="00EA2899">
              <w:rPr>
                <w:b/>
                <w:sz w:val="22"/>
                <w:szCs w:val="22"/>
              </w:rPr>
              <w:t>а</w:t>
            </w:r>
            <w:r w:rsidRPr="00EA2899">
              <w:rPr>
                <w:b/>
                <w:sz w:val="22"/>
                <w:szCs w:val="22"/>
                <w:lang w:val="ky-KG"/>
              </w:rPr>
              <w:t>р</w:t>
            </w:r>
            <w:r w:rsidRPr="00EA2899">
              <w:rPr>
                <w:b/>
                <w:sz w:val="22"/>
                <w:szCs w:val="22"/>
              </w:rPr>
              <w:t>ь-</w:t>
            </w:r>
            <w:r w:rsidRPr="00EA2899">
              <w:rPr>
                <w:b/>
                <w:sz w:val="22"/>
                <w:szCs w:val="22"/>
                <w:lang w:val="ky-KG"/>
              </w:rPr>
              <w:t>феврал</w:t>
            </w:r>
            <w:r w:rsidRPr="00EA2899">
              <w:rPr>
                <w:b/>
                <w:sz w:val="22"/>
                <w:szCs w:val="22"/>
              </w:rPr>
              <w:t>ь</w:t>
            </w:r>
          </w:p>
        </w:tc>
      </w:tr>
      <w:tr w:rsidR="00C60D82" w:rsidRPr="00EA2899" w14:paraId="2F64956E" w14:textId="77777777" w:rsidTr="00BD24E5">
        <w:tc>
          <w:tcPr>
            <w:tcW w:w="2571" w:type="pct"/>
            <w:tcBorders>
              <w:top w:val="single" w:sz="4" w:space="0" w:color="auto"/>
              <w:left w:val="nil"/>
              <w:bottom w:val="single" w:sz="4" w:space="0" w:color="auto"/>
              <w:right w:val="nil"/>
            </w:tcBorders>
            <w:vAlign w:val="bottom"/>
            <w:hideMark/>
          </w:tcPr>
          <w:p w14:paraId="28FA8A75" w14:textId="77777777" w:rsidR="00C60D82" w:rsidRPr="00EA2899" w:rsidRDefault="00C60D82" w:rsidP="00C60D82">
            <w:pPr>
              <w:tabs>
                <w:tab w:val="center" w:pos="4677"/>
                <w:tab w:val="right" w:pos="9355"/>
              </w:tabs>
              <w:spacing w:before="20" w:after="20" w:line="256" w:lineRule="auto"/>
              <w:rPr>
                <w:b/>
                <w:bCs/>
                <w:sz w:val="22"/>
                <w:szCs w:val="22"/>
              </w:rPr>
            </w:pPr>
            <w:r w:rsidRPr="00EA2899">
              <w:rPr>
                <w:b/>
                <w:bCs/>
                <w:sz w:val="22"/>
                <w:szCs w:val="22"/>
              </w:rPr>
              <w:t>Всего</w:t>
            </w:r>
          </w:p>
        </w:tc>
        <w:tc>
          <w:tcPr>
            <w:tcW w:w="568" w:type="pct"/>
            <w:tcBorders>
              <w:top w:val="single" w:sz="4" w:space="0" w:color="auto"/>
            </w:tcBorders>
            <w:vAlign w:val="bottom"/>
          </w:tcPr>
          <w:p w14:paraId="2E9E7C67" w14:textId="2AE6EDE5" w:rsidR="00C60D82" w:rsidRPr="00EA2899" w:rsidRDefault="00C60D82" w:rsidP="00C60D82">
            <w:pPr>
              <w:spacing w:line="256" w:lineRule="auto"/>
              <w:jc w:val="right"/>
              <w:rPr>
                <w:b/>
                <w:sz w:val="22"/>
                <w:szCs w:val="22"/>
              </w:rPr>
            </w:pPr>
            <w:r w:rsidRPr="00EA2899">
              <w:rPr>
                <w:rFonts w:ascii="Kyrghyz Times" w:hAnsi="Kyrghyz Times"/>
                <w:b/>
                <w:kern w:val="2"/>
                <w:sz w:val="22"/>
                <w:szCs w:val="22"/>
                <w14:ligatures w14:val="standardContextual"/>
              </w:rPr>
              <w:t>1</w:t>
            </w:r>
            <w:r>
              <w:rPr>
                <w:rFonts w:ascii="Kyrghyz Times" w:hAnsi="Kyrghyz Times"/>
                <w:b/>
                <w:kern w:val="2"/>
                <w:sz w:val="22"/>
                <w:szCs w:val="22"/>
                <w14:ligatures w14:val="standardContextual"/>
              </w:rPr>
              <w:t>20,8</w:t>
            </w:r>
          </w:p>
        </w:tc>
        <w:tc>
          <w:tcPr>
            <w:tcW w:w="639" w:type="pct"/>
            <w:tcBorders>
              <w:top w:val="single" w:sz="4" w:space="0" w:color="auto"/>
            </w:tcBorders>
            <w:vAlign w:val="bottom"/>
          </w:tcPr>
          <w:p w14:paraId="1117435A" w14:textId="784127C8" w:rsidR="00C60D82" w:rsidRPr="00EA2899" w:rsidRDefault="00C60D82" w:rsidP="00C60D82">
            <w:pPr>
              <w:spacing w:line="256" w:lineRule="auto"/>
              <w:jc w:val="right"/>
              <w:rPr>
                <w:b/>
                <w:sz w:val="22"/>
                <w:szCs w:val="22"/>
              </w:rPr>
            </w:pPr>
            <w:r w:rsidRPr="00EA2899">
              <w:rPr>
                <w:rFonts w:ascii="Kyrghyz Times" w:hAnsi="Kyrghyz Times"/>
                <w:b/>
                <w:kern w:val="2"/>
                <w:sz w:val="22"/>
                <w:szCs w:val="22"/>
                <w14:ligatures w14:val="standardContextual"/>
              </w:rPr>
              <w:t>1</w:t>
            </w:r>
            <w:r>
              <w:rPr>
                <w:rFonts w:ascii="Kyrghyz Times" w:hAnsi="Kyrghyz Times"/>
                <w:b/>
                <w:kern w:val="2"/>
                <w:sz w:val="22"/>
                <w:szCs w:val="22"/>
                <w14:ligatures w14:val="standardContextual"/>
              </w:rPr>
              <w:t>21,6</w:t>
            </w:r>
          </w:p>
        </w:tc>
        <w:tc>
          <w:tcPr>
            <w:tcW w:w="570" w:type="pct"/>
            <w:tcBorders>
              <w:top w:val="single" w:sz="4" w:space="0" w:color="auto"/>
              <w:left w:val="nil"/>
              <w:bottom w:val="nil"/>
              <w:right w:val="nil"/>
            </w:tcBorders>
            <w:vAlign w:val="bottom"/>
          </w:tcPr>
          <w:p w14:paraId="447F958F" w14:textId="77777777" w:rsidR="00C60D82" w:rsidRPr="00EA2899" w:rsidRDefault="00C60D82" w:rsidP="00C60D82">
            <w:pPr>
              <w:spacing w:line="256" w:lineRule="auto"/>
              <w:jc w:val="right"/>
              <w:rPr>
                <w:b/>
                <w:sz w:val="22"/>
                <w:szCs w:val="22"/>
              </w:rPr>
            </w:pPr>
            <w:r w:rsidRPr="00EA2899">
              <w:rPr>
                <w:b/>
                <w:sz w:val="22"/>
                <w:szCs w:val="22"/>
                <w:lang w:val="ky-KG"/>
              </w:rPr>
              <w:t>104,4</w:t>
            </w:r>
          </w:p>
        </w:tc>
        <w:tc>
          <w:tcPr>
            <w:tcW w:w="652" w:type="pct"/>
            <w:tcBorders>
              <w:top w:val="single" w:sz="4" w:space="0" w:color="auto"/>
              <w:left w:val="nil"/>
              <w:bottom w:val="nil"/>
              <w:right w:val="nil"/>
            </w:tcBorders>
            <w:vAlign w:val="bottom"/>
          </w:tcPr>
          <w:p w14:paraId="6D995BD3" w14:textId="77777777" w:rsidR="00C60D82" w:rsidRPr="00EA2899" w:rsidRDefault="00C60D82" w:rsidP="00C60D82">
            <w:pPr>
              <w:spacing w:line="256" w:lineRule="auto"/>
              <w:jc w:val="right"/>
              <w:rPr>
                <w:b/>
                <w:sz w:val="22"/>
                <w:szCs w:val="22"/>
              </w:rPr>
            </w:pPr>
            <w:r w:rsidRPr="00EA2899">
              <w:rPr>
                <w:b/>
                <w:sz w:val="22"/>
                <w:szCs w:val="22"/>
                <w:lang w:val="ky-KG"/>
              </w:rPr>
              <w:t>118,3</w:t>
            </w:r>
          </w:p>
        </w:tc>
      </w:tr>
      <w:tr w:rsidR="00C60D82" w:rsidRPr="00EA2899" w14:paraId="6AF0ED13" w14:textId="77777777" w:rsidTr="00BD24E5">
        <w:tc>
          <w:tcPr>
            <w:tcW w:w="2571" w:type="pct"/>
            <w:tcBorders>
              <w:top w:val="single" w:sz="4" w:space="0" w:color="auto"/>
              <w:left w:val="nil"/>
              <w:bottom w:val="nil"/>
              <w:right w:val="nil"/>
            </w:tcBorders>
            <w:vAlign w:val="bottom"/>
            <w:hideMark/>
          </w:tcPr>
          <w:p w14:paraId="40C56677" w14:textId="77777777" w:rsidR="00C60D82" w:rsidRPr="00EA2899" w:rsidRDefault="00C60D82" w:rsidP="00C60D82">
            <w:pPr>
              <w:tabs>
                <w:tab w:val="center" w:pos="4677"/>
                <w:tab w:val="right" w:pos="9355"/>
              </w:tabs>
              <w:spacing w:before="20" w:after="20" w:line="256" w:lineRule="auto"/>
              <w:ind w:left="113"/>
              <w:rPr>
                <w:bCs/>
                <w:sz w:val="22"/>
                <w:szCs w:val="22"/>
              </w:rPr>
            </w:pPr>
            <w:r w:rsidRPr="00EA2899">
              <w:rPr>
                <w:bCs/>
                <w:sz w:val="22"/>
                <w:szCs w:val="22"/>
              </w:rPr>
              <w:t>Обрабатывающие производства</w:t>
            </w:r>
          </w:p>
        </w:tc>
        <w:tc>
          <w:tcPr>
            <w:tcW w:w="568" w:type="pct"/>
            <w:vAlign w:val="bottom"/>
          </w:tcPr>
          <w:p w14:paraId="6FF8C456" w14:textId="76A00955"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w:t>
            </w:r>
            <w:r>
              <w:rPr>
                <w:rFonts w:ascii="Kyrghyz Times" w:hAnsi="Kyrghyz Times"/>
                <w:kern w:val="2"/>
                <w:sz w:val="22"/>
                <w:szCs w:val="22"/>
                <w14:ligatures w14:val="standardContextual"/>
              </w:rPr>
              <w:t>16,5</w:t>
            </w:r>
          </w:p>
        </w:tc>
        <w:tc>
          <w:tcPr>
            <w:tcW w:w="639" w:type="pct"/>
            <w:vAlign w:val="bottom"/>
          </w:tcPr>
          <w:p w14:paraId="359100AB" w14:textId="7492EE72"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12</w:t>
            </w:r>
            <w:r>
              <w:rPr>
                <w:rFonts w:ascii="Kyrghyz Times" w:hAnsi="Kyrghyz Times"/>
                <w:kern w:val="2"/>
                <w:sz w:val="22"/>
                <w:szCs w:val="22"/>
                <w14:ligatures w14:val="standardContextual"/>
              </w:rPr>
              <w:t>4,9</w:t>
            </w:r>
          </w:p>
        </w:tc>
        <w:tc>
          <w:tcPr>
            <w:tcW w:w="570" w:type="pct"/>
            <w:vAlign w:val="bottom"/>
          </w:tcPr>
          <w:p w14:paraId="16D3697B" w14:textId="77777777" w:rsidR="00C60D82" w:rsidRPr="00EA2899" w:rsidRDefault="00C60D82" w:rsidP="00C60D82">
            <w:pPr>
              <w:spacing w:line="256" w:lineRule="auto"/>
              <w:jc w:val="right"/>
              <w:rPr>
                <w:sz w:val="22"/>
                <w:szCs w:val="22"/>
              </w:rPr>
            </w:pPr>
            <w:r w:rsidRPr="00EA2899">
              <w:rPr>
                <w:sz w:val="22"/>
                <w:szCs w:val="22"/>
                <w:lang w:val="ky-KG"/>
              </w:rPr>
              <w:t>106,5</w:t>
            </w:r>
          </w:p>
        </w:tc>
        <w:tc>
          <w:tcPr>
            <w:tcW w:w="652" w:type="pct"/>
            <w:vAlign w:val="bottom"/>
          </w:tcPr>
          <w:p w14:paraId="4782407E" w14:textId="77777777" w:rsidR="00C60D82" w:rsidRPr="00EA2899" w:rsidRDefault="00C60D82" w:rsidP="00C60D82">
            <w:pPr>
              <w:spacing w:line="256" w:lineRule="auto"/>
              <w:jc w:val="right"/>
              <w:rPr>
                <w:sz w:val="22"/>
                <w:szCs w:val="22"/>
              </w:rPr>
            </w:pPr>
            <w:r w:rsidRPr="00EA2899">
              <w:rPr>
                <w:sz w:val="22"/>
                <w:szCs w:val="22"/>
                <w:lang w:val="ky-KG"/>
              </w:rPr>
              <w:t>118,7</w:t>
            </w:r>
          </w:p>
        </w:tc>
      </w:tr>
      <w:tr w:rsidR="00C60D82" w:rsidRPr="00EA2899" w14:paraId="55324044" w14:textId="77777777" w:rsidTr="00BD24E5">
        <w:tc>
          <w:tcPr>
            <w:tcW w:w="2571" w:type="pct"/>
            <w:vAlign w:val="bottom"/>
            <w:hideMark/>
          </w:tcPr>
          <w:p w14:paraId="37C3E0CC" w14:textId="77777777" w:rsidR="00C60D82" w:rsidRPr="00EA2899" w:rsidRDefault="00C60D82" w:rsidP="00C60D82">
            <w:pPr>
              <w:spacing w:before="20" w:after="20" w:line="256" w:lineRule="auto"/>
              <w:ind w:left="283" w:hanging="113"/>
              <w:rPr>
                <w:sz w:val="22"/>
                <w:szCs w:val="22"/>
              </w:rPr>
            </w:pPr>
            <w:r w:rsidRPr="00EA2899">
              <w:rPr>
                <w:sz w:val="22"/>
                <w:szCs w:val="22"/>
              </w:rPr>
              <w:t>Производство пищевых продуктов (включая</w:t>
            </w:r>
            <w:r w:rsidRPr="00EA2899">
              <w:rPr>
                <w:sz w:val="22"/>
                <w:szCs w:val="22"/>
              </w:rPr>
              <w:br/>
              <w:t>напитки) и табачных изделий</w:t>
            </w:r>
          </w:p>
        </w:tc>
        <w:tc>
          <w:tcPr>
            <w:tcW w:w="568" w:type="pct"/>
            <w:vAlign w:val="bottom"/>
          </w:tcPr>
          <w:p w14:paraId="7093C55A" w14:textId="43D29342"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w:t>
            </w:r>
            <w:r>
              <w:rPr>
                <w:rFonts w:ascii="Kyrghyz Times" w:hAnsi="Kyrghyz Times"/>
                <w:kern w:val="2"/>
                <w:sz w:val="22"/>
                <w:szCs w:val="22"/>
                <w14:ligatures w14:val="standardContextual"/>
              </w:rPr>
              <w:t>22</w:t>
            </w:r>
            <w:r w:rsidRPr="00EA2899">
              <w:rPr>
                <w:rFonts w:ascii="Kyrghyz Times" w:hAnsi="Kyrghyz Times"/>
                <w:kern w:val="2"/>
                <w:sz w:val="22"/>
                <w:szCs w:val="22"/>
                <w14:ligatures w14:val="standardContextual"/>
              </w:rPr>
              <w:t>,</w:t>
            </w:r>
            <w:r>
              <w:rPr>
                <w:rFonts w:ascii="Kyrghyz Times" w:hAnsi="Kyrghyz Times"/>
                <w:kern w:val="2"/>
                <w:sz w:val="22"/>
                <w:szCs w:val="22"/>
                <w14:ligatures w14:val="standardContextual"/>
              </w:rPr>
              <w:t>9</w:t>
            </w:r>
          </w:p>
        </w:tc>
        <w:tc>
          <w:tcPr>
            <w:tcW w:w="639" w:type="pct"/>
            <w:vAlign w:val="bottom"/>
          </w:tcPr>
          <w:p w14:paraId="70070654" w14:textId="006830F5"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w:t>
            </w:r>
            <w:r>
              <w:rPr>
                <w:rFonts w:ascii="Kyrghyz Times" w:hAnsi="Kyrghyz Times"/>
                <w:kern w:val="2"/>
                <w:sz w:val="22"/>
                <w:szCs w:val="22"/>
                <w14:ligatures w14:val="standardContextual"/>
              </w:rPr>
              <w:t>27,3</w:t>
            </w:r>
          </w:p>
        </w:tc>
        <w:tc>
          <w:tcPr>
            <w:tcW w:w="570" w:type="pct"/>
            <w:vAlign w:val="bottom"/>
          </w:tcPr>
          <w:p w14:paraId="588AAF70" w14:textId="77777777" w:rsidR="00C60D82" w:rsidRPr="00EA2899" w:rsidRDefault="00C60D82" w:rsidP="00C60D82">
            <w:pPr>
              <w:spacing w:line="256" w:lineRule="auto"/>
              <w:jc w:val="right"/>
              <w:rPr>
                <w:sz w:val="22"/>
                <w:szCs w:val="22"/>
              </w:rPr>
            </w:pPr>
            <w:r w:rsidRPr="00EA2899">
              <w:rPr>
                <w:sz w:val="22"/>
                <w:szCs w:val="22"/>
              </w:rPr>
              <w:t>136,1</w:t>
            </w:r>
          </w:p>
        </w:tc>
        <w:tc>
          <w:tcPr>
            <w:tcW w:w="652" w:type="pct"/>
            <w:vAlign w:val="bottom"/>
          </w:tcPr>
          <w:p w14:paraId="5B793D51" w14:textId="77777777" w:rsidR="00C60D82" w:rsidRPr="00EA2899" w:rsidRDefault="00C60D82" w:rsidP="00C60D82">
            <w:pPr>
              <w:spacing w:line="256" w:lineRule="auto"/>
              <w:jc w:val="right"/>
              <w:rPr>
                <w:sz w:val="22"/>
                <w:szCs w:val="22"/>
              </w:rPr>
            </w:pPr>
            <w:r w:rsidRPr="00EA2899">
              <w:rPr>
                <w:sz w:val="22"/>
                <w:szCs w:val="22"/>
              </w:rPr>
              <w:t>123,4</w:t>
            </w:r>
          </w:p>
        </w:tc>
      </w:tr>
      <w:tr w:rsidR="00C60D82" w:rsidRPr="00EA2899" w14:paraId="23447A7C" w14:textId="77777777" w:rsidTr="00BD24E5">
        <w:tc>
          <w:tcPr>
            <w:tcW w:w="2571" w:type="pct"/>
            <w:vAlign w:val="bottom"/>
            <w:hideMark/>
          </w:tcPr>
          <w:p w14:paraId="03D84381" w14:textId="77777777" w:rsidR="00C60D82" w:rsidRPr="00EA2899" w:rsidRDefault="00C60D82" w:rsidP="00C60D82">
            <w:pPr>
              <w:spacing w:before="20" w:after="20" w:line="256" w:lineRule="auto"/>
              <w:ind w:left="283" w:hanging="113"/>
              <w:rPr>
                <w:sz w:val="22"/>
                <w:szCs w:val="22"/>
              </w:rPr>
            </w:pPr>
            <w:r w:rsidRPr="00EA2899">
              <w:rPr>
                <w:sz w:val="22"/>
                <w:szCs w:val="22"/>
              </w:rPr>
              <w:t>Текстильное производство; производство одежды и обуви, кожи и прочих кожаных изделий</w:t>
            </w:r>
          </w:p>
        </w:tc>
        <w:tc>
          <w:tcPr>
            <w:tcW w:w="568" w:type="pct"/>
            <w:vAlign w:val="bottom"/>
          </w:tcPr>
          <w:p w14:paraId="1AA25454" w14:textId="382AE2A6"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10</w:t>
            </w:r>
            <w:r>
              <w:rPr>
                <w:rFonts w:ascii="Kyrghyz Times" w:hAnsi="Kyrghyz Times"/>
                <w:kern w:val="2"/>
                <w:sz w:val="22"/>
                <w:szCs w:val="22"/>
                <w14:ligatures w14:val="standardContextual"/>
              </w:rPr>
              <w:t>5,3</w:t>
            </w:r>
          </w:p>
        </w:tc>
        <w:tc>
          <w:tcPr>
            <w:tcW w:w="639" w:type="pct"/>
            <w:vAlign w:val="bottom"/>
          </w:tcPr>
          <w:p w14:paraId="6089D149" w14:textId="6045C442"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w:t>
            </w:r>
            <w:r>
              <w:rPr>
                <w:rFonts w:ascii="Kyrghyz Times" w:hAnsi="Kyrghyz Times"/>
                <w:kern w:val="2"/>
                <w:sz w:val="22"/>
                <w:szCs w:val="22"/>
                <w14:ligatures w14:val="standardContextual"/>
              </w:rPr>
              <w:t>94,7</w:t>
            </w:r>
          </w:p>
        </w:tc>
        <w:tc>
          <w:tcPr>
            <w:tcW w:w="570" w:type="pct"/>
            <w:vAlign w:val="bottom"/>
          </w:tcPr>
          <w:p w14:paraId="222ED542" w14:textId="77777777" w:rsidR="00C60D82" w:rsidRPr="00EA2899" w:rsidRDefault="00C60D82" w:rsidP="00C60D82">
            <w:pPr>
              <w:spacing w:line="256" w:lineRule="auto"/>
              <w:jc w:val="right"/>
              <w:rPr>
                <w:sz w:val="22"/>
                <w:szCs w:val="22"/>
              </w:rPr>
            </w:pPr>
            <w:r w:rsidRPr="00EA2899">
              <w:rPr>
                <w:sz w:val="22"/>
                <w:szCs w:val="22"/>
                <w:lang w:val="ky-KG"/>
              </w:rPr>
              <w:t>67,2</w:t>
            </w:r>
          </w:p>
        </w:tc>
        <w:tc>
          <w:tcPr>
            <w:tcW w:w="652" w:type="pct"/>
            <w:vAlign w:val="bottom"/>
          </w:tcPr>
          <w:p w14:paraId="79B8027D" w14:textId="77777777" w:rsidR="00C60D82" w:rsidRPr="00EA2899" w:rsidRDefault="00C60D82" w:rsidP="00C60D82">
            <w:pPr>
              <w:spacing w:line="256" w:lineRule="auto"/>
              <w:jc w:val="right"/>
              <w:rPr>
                <w:sz w:val="22"/>
                <w:szCs w:val="22"/>
                <w:lang w:val="ky-KG"/>
              </w:rPr>
            </w:pPr>
            <w:r w:rsidRPr="00EA2899">
              <w:rPr>
                <w:sz w:val="22"/>
                <w:szCs w:val="22"/>
              </w:rPr>
              <w:t>67,5</w:t>
            </w:r>
          </w:p>
        </w:tc>
      </w:tr>
      <w:tr w:rsidR="00C60D82" w:rsidRPr="00EA2899" w14:paraId="33E7DE9E" w14:textId="77777777" w:rsidTr="00BD24E5">
        <w:tc>
          <w:tcPr>
            <w:tcW w:w="2571" w:type="pct"/>
            <w:vAlign w:val="bottom"/>
            <w:hideMark/>
          </w:tcPr>
          <w:p w14:paraId="151BB14E" w14:textId="77777777" w:rsidR="00C60D82" w:rsidRPr="00EA2899" w:rsidRDefault="00C60D82" w:rsidP="00C60D82">
            <w:pPr>
              <w:spacing w:before="20" w:after="20" w:line="256" w:lineRule="auto"/>
              <w:ind w:left="283" w:hanging="113"/>
              <w:rPr>
                <w:sz w:val="22"/>
                <w:szCs w:val="22"/>
              </w:rPr>
            </w:pPr>
            <w:r w:rsidRPr="00EA2899">
              <w:rPr>
                <w:sz w:val="22"/>
                <w:szCs w:val="22"/>
              </w:rPr>
              <w:t>Производство деревянных и бумажных изделий; полиграфическая деятельность</w:t>
            </w:r>
          </w:p>
        </w:tc>
        <w:tc>
          <w:tcPr>
            <w:tcW w:w="568" w:type="pct"/>
            <w:vAlign w:val="bottom"/>
          </w:tcPr>
          <w:p w14:paraId="626DB109" w14:textId="6F870AEA" w:rsidR="00C60D82" w:rsidRPr="00EA2899" w:rsidRDefault="00C60D82" w:rsidP="00C60D82">
            <w:pPr>
              <w:spacing w:line="256" w:lineRule="auto"/>
              <w:jc w:val="right"/>
              <w:rPr>
                <w:sz w:val="22"/>
                <w:szCs w:val="22"/>
              </w:rPr>
            </w:pPr>
            <w:r w:rsidRPr="00936B6E">
              <w:rPr>
                <w:sz w:val="22"/>
                <w:szCs w:val="22"/>
              </w:rPr>
              <w:t>106,0</w:t>
            </w:r>
          </w:p>
        </w:tc>
        <w:tc>
          <w:tcPr>
            <w:tcW w:w="639" w:type="pct"/>
            <w:vAlign w:val="bottom"/>
          </w:tcPr>
          <w:p w14:paraId="252D8CD9" w14:textId="2ABAA546"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109,2</w:t>
            </w:r>
          </w:p>
        </w:tc>
        <w:tc>
          <w:tcPr>
            <w:tcW w:w="570" w:type="pct"/>
            <w:vAlign w:val="bottom"/>
          </w:tcPr>
          <w:p w14:paraId="5F812DDB" w14:textId="77777777" w:rsidR="00C60D82" w:rsidRPr="00EA2899" w:rsidRDefault="00C60D82" w:rsidP="00C60D82">
            <w:pPr>
              <w:spacing w:line="256" w:lineRule="auto"/>
              <w:jc w:val="right"/>
              <w:rPr>
                <w:sz w:val="22"/>
                <w:szCs w:val="22"/>
              </w:rPr>
            </w:pPr>
            <w:r w:rsidRPr="00EA2899">
              <w:rPr>
                <w:sz w:val="22"/>
                <w:szCs w:val="22"/>
                <w:lang w:val="ky-KG"/>
              </w:rPr>
              <w:t>134,2</w:t>
            </w:r>
          </w:p>
        </w:tc>
        <w:tc>
          <w:tcPr>
            <w:tcW w:w="652" w:type="pct"/>
            <w:vAlign w:val="bottom"/>
          </w:tcPr>
          <w:p w14:paraId="79C92045" w14:textId="77777777" w:rsidR="00C60D82" w:rsidRPr="00EA2899" w:rsidRDefault="00C60D82" w:rsidP="00C60D82">
            <w:pPr>
              <w:spacing w:line="256" w:lineRule="auto"/>
              <w:jc w:val="right"/>
              <w:rPr>
                <w:sz w:val="22"/>
                <w:szCs w:val="22"/>
              </w:rPr>
            </w:pPr>
            <w:r w:rsidRPr="00EA2899">
              <w:rPr>
                <w:sz w:val="22"/>
                <w:szCs w:val="22"/>
              </w:rPr>
              <w:t xml:space="preserve"> 148,7</w:t>
            </w:r>
          </w:p>
        </w:tc>
      </w:tr>
      <w:tr w:rsidR="00C60D82" w:rsidRPr="00EA2899" w14:paraId="7AA33ADE" w14:textId="77777777" w:rsidTr="00BD24E5">
        <w:tc>
          <w:tcPr>
            <w:tcW w:w="2571" w:type="pct"/>
            <w:vAlign w:val="bottom"/>
            <w:hideMark/>
          </w:tcPr>
          <w:p w14:paraId="61542E6F" w14:textId="77777777" w:rsidR="00C60D82" w:rsidRPr="00EA2899" w:rsidRDefault="00C60D82" w:rsidP="00C60D82">
            <w:pPr>
              <w:spacing w:before="20" w:after="20" w:line="256" w:lineRule="auto"/>
              <w:ind w:left="283" w:hanging="113"/>
              <w:rPr>
                <w:sz w:val="22"/>
                <w:szCs w:val="22"/>
              </w:rPr>
            </w:pPr>
            <w:r w:rsidRPr="00EA2899">
              <w:rPr>
                <w:sz w:val="22"/>
                <w:szCs w:val="22"/>
              </w:rPr>
              <w:t>Производство химической продукции</w:t>
            </w:r>
          </w:p>
        </w:tc>
        <w:tc>
          <w:tcPr>
            <w:tcW w:w="568" w:type="pct"/>
            <w:vAlign w:val="bottom"/>
          </w:tcPr>
          <w:p w14:paraId="75864CC3" w14:textId="5563486B" w:rsidR="00C60D82" w:rsidRPr="00EA2899" w:rsidRDefault="00C60D82" w:rsidP="00C60D82">
            <w:pPr>
              <w:spacing w:line="256" w:lineRule="auto"/>
              <w:jc w:val="right"/>
              <w:rPr>
                <w:sz w:val="22"/>
                <w:szCs w:val="22"/>
              </w:rPr>
            </w:pPr>
            <w:r w:rsidRPr="00936B6E">
              <w:rPr>
                <w:sz w:val="22"/>
                <w:szCs w:val="22"/>
              </w:rPr>
              <w:t>6,4 э</w:t>
            </w:r>
          </w:p>
        </w:tc>
        <w:tc>
          <w:tcPr>
            <w:tcW w:w="639" w:type="pct"/>
            <w:vAlign w:val="bottom"/>
          </w:tcPr>
          <w:p w14:paraId="3C3BB905" w14:textId="5B6D8276" w:rsidR="00C60D82" w:rsidRPr="00EA2899" w:rsidRDefault="00C60D82" w:rsidP="00C60D82">
            <w:pPr>
              <w:spacing w:line="256" w:lineRule="auto"/>
              <w:jc w:val="right"/>
              <w:rPr>
                <w:sz w:val="22"/>
                <w:szCs w:val="22"/>
              </w:rPr>
            </w:pPr>
            <w:r w:rsidRPr="00936B6E">
              <w:rPr>
                <w:sz w:val="22"/>
                <w:szCs w:val="22"/>
              </w:rPr>
              <w:t xml:space="preserve">6,9 </w:t>
            </w:r>
            <w:r>
              <w:rPr>
                <w:sz w:val="22"/>
                <w:szCs w:val="22"/>
              </w:rPr>
              <w:t>р</w:t>
            </w:r>
          </w:p>
        </w:tc>
        <w:tc>
          <w:tcPr>
            <w:tcW w:w="570" w:type="pct"/>
            <w:vAlign w:val="bottom"/>
          </w:tcPr>
          <w:p w14:paraId="5A35C91C" w14:textId="77777777" w:rsidR="00C60D82" w:rsidRPr="00EA2899" w:rsidRDefault="00C60D82" w:rsidP="00C60D82">
            <w:pPr>
              <w:spacing w:line="256" w:lineRule="auto"/>
              <w:jc w:val="right"/>
              <w:rPr>
                <w:sz w:val="22"/>
                <w:szCs w:val="22"/>
                <w:lang w:val="ky-KG"/>
              </w:rPr>
            </w:pPr>
            <w:r w:rsidRPr="00EA2899">
              <w:rPr>
                <w:sz w:val="22"/>
                <w:szCs w:val="22"/>
                <w:lang w:val="ky-KG"/>
              </w:rPr>
              <w:t xml:space="preserve"> 4,9 р</w:t>
            </w:r>
          </w:p>
        </w:tc>
        <w:tc>
          <w:tcPr>
            <w:tcW w:w="652" w:type="pct"/>
            <w:vAlign w:val="bottom"/>
          </w:tcPr>
          <w:p w14:paraId="5C711E46" w14:textId="77777777" w:rsidR="00C60D82" w:rsidRPr="00EA2899" w:rsidRDefault="00C60D82" w:rsidP="00C60D82">
            <w:pPr>
              <w:spacing w:line="256" w:lineRule="auto"/>
              <w:jc w:val="right"/>
              <w:rPr>
                <w:sz w:val="22"/>
                <w:szCs w:val="22"/>
                <w:lang w:val="ky-KG"/>
              </w:rPr>
            </w:pPr>
            <w:r w:rsidRPr="00EA2899">
              <w:rPr>
                <w:sz w:val="22"/>
                <w:szCs w:val="22"/>
              </w:rPr>
              <w:t xml:space="preserve"> 4,6</w:t>
            </w:r>
            <w:r w:rsidRPr="00EA2899">
              <w:rPr>
                <w:sz w:val="22"/>
                <w:szCs w:val="22"/>
                <w:lang w:val="ky-KG"/>
              </w:rPr>
              <w:t xml:space="preserve"> </w:t>
            </w:r>
            <w:r w:rsidRPr="00EA2899">
              <w:rPr>
                <w:sz w:val="22"/>
                <w:szCs w:val="22"/>
              </w:rPr>
              <w:t>р</w:t>
            </w:r>
          </w:p>
        </w:tc>
      </w:tr>
      <w:tr w:rsidR="00C60D82" w:rsidRPr="00EA2899" w14:paraId="1F9B9190" w14:textId="77777777" w:rsidTr="00BD24E5">
        <w:tc>
          <w:tcPr>
            <w:tcW w:w="2571" w:type="pct"/>
            <w:tcMar>
              <w:top w:w="0" w:type="dxa"/>
              <w:left w:w="30" w:type="dxa"/>
              <w:bottom w:w="0" w:type="dxa"/>
              <w:right w:w="30" w:type="dxa"/>
            </w:tcMar>
            <w:vAlign w:val="bottom"/>
            <w:hideMark/>
          </w:tcPr>
          <w:p w14:paraId="631655E0" w14:textId="77777777" w:rsidR="00C60D82" w:rsidRPr="00EA2899" w:rsidRDefault="00C60D82" w:rsidP="00C60D82">
            <w:pPr>
              <w:spacing w:before="20" w:after="20" w:line="256" w:lineRule="auto"/>
              <w:ind w:left="283" w:hanging="113"/>
              <w:rPr>
                <w:sz w:val="22"/>
                <w:szCs w:val="22"/>
              </w:rPr>
            </w:pPr>
            <w:r w:rsidRPr="00EA2899">
              <w:rPr>
                <w:sz w:val="22"/>
                <w:szCs w:val="22"/>
              </w:rPr>
              <w:t>Производство резиновых и пластмассовых изделий, прочих неметаллических минеральных продуктов</w:t>
            </w:r>
          </w:p>
        </w:tc>
        <w:tc>
          <w:tcPr>
            <w:tcW w:w="568" w:type="pct"/>
            <w:tcMar>
              <w:top w:w="0" w:type="dxa"/>
              <w:left w:w="30" w:type="dxa"/>
              <w:bottom w:w="0" w:type="dxa"/>
              <w:right w:w="30" w:type="dxa"/>
            </w:tcMar>
            <w:vAlign w:val="bottom"/>
          </w:tcPr>
          <w:p w14:paraId="6AE95CB2" w14:textId="4E2B0FD5"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103,2</w:t>
            </w:r>
          </w:p>
        </w:tc>
        <w:tc>
          <w:tcPr>
            <w:tcW w:w="639" w:type="pct"/>
            <w:tcMar>
              <w:top w:w="0" w:type="dxa"/>
              <w:left w:w="30" w:type="dxa"/>
              <w:bottom w:w="0" w:type="dxa"/>
              <w:right w:w="30" w:type="dxa"/>
            </w:tcMar>
            <w:vAlign w:val="bottom"/>
          </w:tcPr>
          <w:p w14:paraId="15960F34" w14:textId="650B2D5A"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115,1</w:t>
            </w:r>
          </w:p>
        </w:tc>
        <w:tc>
          <w:tcPr>
            <w:tcW w:w="570" w:type="pct"/>
            <w:tcMar>
              <w:top w:w="0" w:type="dxa"/>
              <w:left w:w="30" w:type="dxa"/>
              <w:bottom w:w="0" w:type="dxa"/>
              <w:right w:w="30" w:type="dxa"/>
            </w:tcMar>
            <w:vAlign w:val="bottom"/>
          </w:tcPr>
          <w:p w14:paraId="38D1FF27" w14:textId="77777777" w:rsidR="00C60D82" w:rsidRPr="00EA2899" w:rsidRDefault="00C60D82" w:rsidP="00C60D82">
            <w:pPr>
              <w:spacing w:line="256" w:lineRule="auto"/>
              <w:jc w:val="right"/>
              <w:rPr>
                <w:sz w:val="22"/>
                <w:szCs w:val="22"/>
              </w:rPr>
            </w:pPr>
            <w:r w:rsidRPr="00EA2899">
              <w:rPr>
                <w:sz w:val="22"/>
                <w:szCs w:val="22"/>
                <w:lang w:val="ky-KG"/>
              </w:rPr>
              <w:t>76,3</w:t>
            </w:r>
          </w:p>
        </w:tc>
        <w:tc>
          <w:tcPr>
            <w:tcW w:w="652" w:type="pct"/>
            <w:tcMar>
              <w:top w:w="0" w:type="dxa"/>
              <w:left w:w="30" w:type="dxa"/>
              <w:bottom w:w="0" w:type="dxa"/>
              <w:right w:w="30" w:type="dxa"/>
            </w:tcMar>
            <w:vAlign w:val="bottom"/>
          </w:tcPr>
          <w:p w14:paraId="6B365D06" w14:textId="77777777" w:rsidR="00C60D82" w:rsidRPr="00EA2899" w:rsidRDefault="00C60D82" w:rsidP="00C60D82">
            <w:pPr>
              <w:spacing w:line="256" w:lineRule="auto"/>
              <w:jc w:val="right"/>
              <w:rPr>
                <w:sz w:val="22"/>
                <w:szCs w:val="22"/>
              </w:rPr>
            </w:pPr>
            <w:r w:rsidRPr="00EA2899">
              <w:rPr>
                <w:sz w:val="22"/>
                <w:szCs w:val="22"/>
                <w:lang w:val="ky-KG"/>
              </w:rPr>
              <w:t xml:space="preserve">          110,2                           </w:t>
            </w:r>
          </w:p>
        </w:tc>
      </w:tr>
      <w:tr w:rsidR="00C60D82" w:rsidRPr="00EA2899" w14:paraId="64944E3F" w14:textId="77777777" w:rsidTr="00BD24E5">
        <w:tc>
          <w:tcPr>
            <w:tcW w:w="2571" w:type="pct"/>
            <w:tcMar>
              <w:top w:w="0" w:type="dxa"/>
              <w:left w:w="30" w:type="dxa"/>
              <w:bottom w:w="0" w:type="dxa"/>
              <w:right w:w="30" w:type="dxa"/>
            </w:tcMar>
            <w:vAlign w:val="bottom"/>
            <w:hideMark/>
          </w:tcPr>
          <w:p w14:paraId="2E2C07D2" w14:textId="77777777" w:rsidR="00C60D82" w:rsidRPr="00EA2899" w:rsidRDefault="00C60D82" w:rsidP="00C60D82">
            <w:pPr>
              <w:keepNext/>
              <w:spacing w:before="20" w:after="20" w:line="256" w:lineRule="auto"/>
              <w:ind w:left="283" w:hanging="113"/>
              <w:rPr>
                <w:sz w:val="22"/>
                <w:szCs w:val="22"/>
              </w:rPr>
            </w:pPr>
            <w:r w:rsidRPr="00EA2899">
              <w:rPr>
                <w:sz w:val="22"/>
                <w:szCs w:val="22"/>
              </w:rPr>
              <w:t xml:space="preserve">Производство основных металлов и готовых металлических изделий, кроме машин </w:t>
            </w:r>
            <w:r w:rsidRPr="00EA2899">
              <w:rPr>
                <w:sz w:val="22"/>
                <w:szCs w:val="22"/>
              </w:rPr>
              <w:br/>
              <w:t>и оборудования</w:t>
            </w:r>
          </w:p>
        </w:tc>
        <w:tc>
          <w:tcPr>
            <w:tcW w:w="568" w:type="pct"/>
            <w:tcMar>
              <w:top w:w="0" w:type="dxa"/>
              <w:left w:w="30" w:type="dxa"/>
              <w:bottom w:w="0" w:type="dxa"/>
              <w:right w:w="30" w:type="dxa"/>
            </w:tcMar>
            <w:vAlign w:val="bottom"/>
          </w:tcPr>
          <w:p w14:paraId="6A34DA34" w14:textId="78D7C0C4"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69,2</w:t>
            </w:r>
          </w:p>
        </w:tc>
        <w:tc>
          <w:tcPr>
            <w:tcW w:w="639" w:type="pct"/>
            <w:tcMar>
              <w:top w:w="0" w:type="dxa"/>
              <w:left w:w="30" w:type="dxa"/>
              <w:bottom w:w="0" w:type="dxa"/>
              <w:right w:w="30" w:type="dxa"/>
            </w:tcMar>
            <w:vAlign w:val="bottom"/>
          </w:tcPr>
          <w:p w14:paraId="08A3F1B5" w14:textId="080B0EB3" w:rsidR="00C60D82" w:rsidRPr="00EA2899" w:rsidRDefault="00C60D82" w:rsidP="00C60D82">
            <w:pPr>
              <w:spacing w:line="256" w:lineRule="auto"/>
              <w:jc w:val="right"/>
              <w:rPr>
                <w:sz w:val="22"/>
                <w:szCs w:val="22"/>
              </w:rPr>
            </w:pPr>
            <w:r w:rsidRPr="00936B6E">
              <w:rPr>
                <w:sz w:val="22"/>
                <w:szCs w:val="22"/>
              </w:rPr>
              <w:t>69,5</w:t>
            </w:r>
          </w:p>
        </w:tc>
        <w:tc>
          <w:tcPr>
            <w:tcW w:w="570" w:type="pct"/>
            <w:tcMar>
              <w:top w:w="0" w:type="dxa"/>
              <w:left w:w="30" w:type="dxa"/>
              <w:bottom w:w="0" w:type="dxa"/>
              <w:right w:w="30" w:type="dxa"/>
            </w:tcMar>
            <w:vAlign w:val="bottom"/>
          </w:tcPr>
          <w:p w14:paraId="147C670D" w14:textId="77777777" w:rsidR="00C60D82" w:rsidRPr="00EA2899" w:rsidRDefault="00C60D82" w:rsidP="00C60D82">
            <w:pPr>
              <w:spacing w:line="256" w:lineRule="auto"/>
              <w:jc w:val="right"/>
              <w:rPr>
                <w:sz w:val="22"/>
                <w:szCs w:val="22"/>
              </w:rPr>
            </w:pPr>
            <w:r w:rsidRPr="00EA2899">
              <w:rPr>
                <w:sz w:val="22"/>
                <w:szCs w:val="22"/>
                <w:lang w:val="ky-KG"/>
              </w:rPr>
              <w:t>62,7</w:t>
            </w:r>
          </w:p>
        </w:tc>
        <w:tc>
          <w:tcPr>
            <w:tcW w:w="652" w:type="pct"/>
            <w:tcMar>
              <w:top w:w="0" w:type="dxa"/>
              <w:left w:w="30" w:type="dxa"/>
              <w:bottom w:w="0" w:type="dxa"/>
              <w:right w:w="30" w:type="dxa"/>
            </w:tcMar>
            <w:vAlign w:val="bottom"/>
          </w:tcPr>
          <w:p w14:paraId="038A1D57" w14:textId="77777777" w:rsidR="00C60D82" w:rsidRPr="00EA2899" w:rsidRDefault="00C60D82" w:rsidP="00C60D82">
            <w:pPr>
              <w:spacing w:line="256" w:lineRule="auto"/>
              <w:jc w:val="right"/>
              <w:rPr>
                <w:sz w:val="22"/>
                <w:szCs w:val="22"/>
              </w:rPr>
            </w:pPr>
            <w:r w:rsidRPr="00EA2899">
              <w:rPr>
                <w:sz w:val="22"/>
                <w:szCs w:val="22"/>
                <w:lang w:val="ky-KG"/>
              </w:rPr>
              <w:t>84,3</w:t>
            </w:r>
          </w:p>
        </w:tc>
      </w:tr>
      <w:tr w:rsidR="00C60D82" w:rsidRPr="00EA2899" w14:paraId="72442B05" w14:textId="77777777" w:rsidTr="00BD24E5">
        <w:tc>
          <w:tcPr>
            <w:tcW w:w="2571" w:type="pct"/>
            <w:tcMar>
              <w:top w:w="0" w:type="dxa"/>
              <w:left w:w="30" w:type="dxa"/>
              <w:bottom w:w="0" w:type="dxa"/>
              <w:right w:w="30" w:type="dxa"/>
            </w:tcMar>
            <w:vAlign w:val="bottom"/>
            <w:hideMark/>
          </w:tcPr>
          <w:p w14:paraId="288AB735" w14:textId="77777777" w:rsidR="00C60D82" w:rsidRPr="00EA2899" w:rsidRDefault="00C60D82" w:rsidP="00C60D82">
            <w:pPr>
              <w:keepNext/>
              <w:spacing w:before="20" w:after="20" w:line="256" w:lineRule="auto"/>
              <w:ind w:left="283" w:hanging="113"/>
              <w:rPr>
                <w:sz w:val="22"/>
                <w:szCs w:val="22"/>
              </w:rPr>
            </w:pPr>
            <w:r w:rsidRPr="00EA2899">
              <w:rPr>
                <w:sz w:val="22"/>
                <w:szCs w:val="22"/>
              </w:rPr>
              <w:t>Производство электрического оборудования</w:t>
            </w:r>
          </w:p>
        </w:tc>
        <w:tc>
          <w:tcPr>
            <w:tcW w:w="568" w:type="pct"/>
            <w:tcMar>
              <w:top w:w="0" w:type="dxa"/>
              <w:left w:w="30" w:type="dxa"/>
              <w:bottom w:w="0" w:type="dxa"/>
              <w:right w:w="30" w:type="dxa"/>
            </w:tcMar>
            <w:vAlign w:val="bottom"/>
          </w:tcPr>
          <w:p w14:paraId="6CA32A71" w14:textId="2B3FA74B" w:rsidR="00C60D82" w:rsidRPr="00EA2899" w:rsidRDefault="00C60D82" w:rsidP="00C60D82">
            <w:pPr>
              <w:spacing w:line="256" w:lineRule="auto"/>
              <w:jc w:val="right"/>
              <w:rPr>
                <w:sz w:val="22"/>
                <w:szCs w:val="22"/>
              </w:rPr>
            </w:pPr>
            <w:r w:rsidRPr="00936B6E">
              <w:rPr>
                <w:sz w:val="22"/>
                <w:szCs w:val="22"/>
              </w:rPr>
              <w:t>71,9</w:t>
            </w:r>
          </w:p>
        </w:tc>
        <w:tc>
          <w:tcPr>
            <w:tcW w:w="639" w:type="pct"/>
            <w:tcMar>
              <w:top w:w="0" w:type="dxa"/>
              <w:left w:w="30" w:type="dxa"/>
              <w:bottom w:w="0" w:type="dxa"/>
              <w:right w:w="30" w:type="dxa"/>
            </w:tcMar>
            <w:vAlign w:val="bottom"/>
          </w:tcPr>
          <w:p w14:paraId="4AA0281D" w14:textId="4401BFEA" w:rsidR="00C60D82" w:rsidRPr="00EA2899" w:rsidRDefault="00C60D82" w:rsidP="00C60D82">
            <w:pPr>
              <w:spacing w:line="256" w:lineRule="auto"/>
              <w:jc w:val="right"/>
              <w:rPr>
                <w:sz w:val="22"/>
                <w:szCs w:val="22"/>
              </w:rPr>
            </w:pPr>
            <w:r w:rsidRPr="00936B6E">
              <w:rPr>
                <w:sz w:val="22"/>
                <w:szCs w:val="22"/>
              </w:rPr>
              <w:t>96,8</w:t>
            </w:r>
          </w:p>
        </w:tc>
        <w:tc>
          <w:tcPr>
            <w:tcW w:w="570" w:type="pct"/>
            <w:tcMar>
              <w:top w:w="0" w:type="dxa"/>
              <w:left w:w="30" w:type="dxa"/>
              <w:bottom w:w="0" w:type="dxa"/>
              <w:right w:w="30" w:type="dxa"/>
            </w:tcMar>
            <w:vAlign w:val="bottom"/>
          </w:tcPr>
          <w:p w14:paraId="7D2FAC22" w14:textId="77777777" w:rsidR="00C60D82" w:rsidRPr="00EA2899" w:rsidRDefault="00C60D82" w:rsidP="00C60D82">
            <w:pPr>
              <w:spacing w:line="256" w:lineRule="auto"/>
              <w:jc w:val="right"/>
              <w:rPr>
                <w:sz w:val="22"/>
                <w:szCs w:val="22"/>
              </w:rPr>
            </w:pPr>
            <w:r w:rsidRPr="00EA2899">
              <w:rPr>
                <w:sz w:val="22"/>
                <w:szCs w:val="22"/>
                <w:lang w:val="ky-KG"/>
              </w:rPr>
              <w:t>73,1</w:t>
            </w:r>
          </w:p>
        </w:tc>
        <w:tc>
          <w:tcPr>
            <w:tcW w:w="652" w:type="pct"/>
            <w:tcMar>
              <w:top w:w="0" w:type="dxa"/>
              <w:left w:w="30" w:type="dxa"/>
              <w:bottom w:w="0" w:type="dxa"/>
              <w:right w:w="30" w:type="dxa"/>
            </w:tcMar>
            <w:vAlign w:val="bottom"/>
          </w:tcPr>
          <w:p w14:paraId="28EB9F1F" w14:textId="77777777" w:rsidR="00C60D82" w:rsidRPr="00EA2899" w:rsidRDefault="00C60D82" w:rsidP="00C60D82">
            <w:pPr>
              <w:spacing w:line="256" w:lineRule="auto"/>
              <w:jc w:val="right"/>
              <w:rPr>
                <w:sz w:val="22"/>
                <w:szCs w:val="22"/>
              </w:rPr>
            </w:pPr>
            <w:r w:rsidRPr="00EA2899">
              <w:rPr>
                <w:sz w:val="22"/>
                <w:szCs w:val="22"/>
                <w:lang w:val="ky-KG"/>
              </w:rPr>
              <w:t>66,2</w:t>
            </w:r>
          </w:p>
        </w:tc>
      </w:tr>
      <w:tr w:rsidR="00C60D82" w:rsidRPr="00EA2899" w14:paraId="51FF1BF3" w14:textId="77777777" w:rsidTr="00BD24E5">
        <w:tc>
          <w:tcPr>
            <w:tcW w:w="2571" w:type="pct"/>
            <w:tcMar>
              <w:top w:w="0" w:type="dxa"/>
              <w:left w:w="30" w:type="dxa"/>
              <w:bottom w:w="0" w:type="dxa"/>
              <w:right w:w="30" w:type="dxa"/>
            </w:tcMar>
            <w:vAlign w:val="bottom"/>
            <w:hideMark/>
          </w:tcPr>
          <w:p w14:paraId="3C3358F3" w14:textId="77777777" w:rsidR="00C60D82" w:rsidRPr="00EA2899" w:rsidRDefault="00C60D82" w:rsidP="00C60D82">
            <w:pPr>
              <w:spacing w:before="20" w:after="20" w:line="256" w:lineRule="auto"/>
              <w:ind w:left="283" w:hanging="113"/>
              <w:rPr>
                <w:sz w:val="22"/>
                <w:szCs w:val="22"/>
              </w:rPr>
            </w:pPr>
            <w:r w:rsidRPr="00EA2899">
              <w:rPr>
                <w:sz w:val="22"/>
                <w:szCs w:val="22"/>
              </w:rPr>
              <w:t>Производство машин и оборудования</w:t>
            </w:r>
          </w:p>
        </w:tc>
        <w:tc>
          <w:tcPr>
            <w:tcW w:w="568" w:type="pct"/>
            <w:tcMar>
              <w:top w:w="0" w:type="dxa"/>
              <w:left w:w="30" w:type="dxa"/>
              <w:bottom w:w="0" w:type="dxa"/>
              <w:right w:w="30" w:type="dxa"/>
            </w:tcMar>
            <w:vAlign w:val="bottom"/>
          </w:tcPr>
          <w:p w14:paraId="18E83F1E" w14:textId="122C3B6B"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w:t>
            </w:r>
          </w:p>
        </w:tc>
        <w:tc>
          <w:tcPr>
            <w:tcW w:w="639" w:type="pct"/>
            <w:tcMar>
              <w:top w:w="0" w:type="dxa"/>
              <w:left w:w="30" w:type="dxa"/>
              <w:bottom w:w="0" w:type="dxa"/>
              <w:right w:w="30" w:type="dxa"/>
            </w:tcMar>
            <w:vAlign w:val="bottom"/>
          </w:tcPr>
          <w:p w14:paraId="20CA1766" w14:textId="45F02F51"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w:t>
            </w:r>
          </w:p>
        </w:tc>
        <w:tc>
          <w:tcPr>
            <w:tcW w:w="570" w:type="pct"/>
            <w:tcMar>
              <w:top w:w="0" w:type="dxa"/>
              <w:left w:w="30" w:type="dxa"/>
              <w:bottom w:w="0" w:type="dxa"/>
              <w:right w:w="30" w:type="dxa"/>
            </w:tcMar>
            <w:vAlign w:val="bottom"/>
          </w:tcPr>
          <w:p w14:paraId="03F0720F" w14:textId="77777777" w:rsidR="00C60D82" w:rsidRPr="00EA2899" w:rsidRDefault="00C60D82" w:rsidP="00C60D82">
            <w:pPr>
              <w:spacing w:line="256" w:lineRule="auto"/>
              <w:jc w:val="right"/>
              <w:rPr>
                <w:sz w:val="22"/>
                <w:szCs w:val="22"/>
              </w:rPr>
            </w:pPr>
          </w:p>
        </w:tc>
        <w:tc>
          <w:tcPr>
            <w:tcW w:w="652" w:type="pct"/>
            <w:tcMar>
              <w:top w:w="0" w:type="dxa"/>
              <w:left w:w="30" w:type="dxa"/>
              <w:bottom w:w="0" w:type="dxa"/>
              <w:right w:w="30" w:type="dxa"/>
            </w:tcMar>
            <w:vAlign w:val="bottom"/>
          </w:tcPr>
          <w:p w14:paraId="3A54604C" w14:textId="77777777" w:rsidR="00C60D82" w:rsidRPr="00EA2899" w:rsidRDefault="00C60D82" w:rsidP="00C60D82">
            <w:pPr>
              <w:spacing w:line="256" w:lineRule="auto"/>
              <w:jc w:val="right"/>
              <w:rPr>
                <w:sz w:val="22"/>
                <w:szCs w:val="22"/>
                <w:lang w:val="ky-KG"/>
              </w:rPr>
            </w:pPr>
            <w:r w:rsidRPr="00EA2899">
              <w:rPr>
                <w:sz w:val="22"/>
                <w:szCs w:val="22"/>
              </w:rPr>
              <w:t>-</w:t>
            </w:r>
          </w:p>
        </w:tc>
      </w:tr>
      <w:tr w:rsidR="00C60D82" w:rsidRPr="00EA2899" w14:paraId="48CA5563" w14:textId="77777777" w:rsidTr="00BD24E5">
        <w:tc>
          <w:tcPr>
            <w:tcW w:w="2571" w:type="pct"/>
            <w:tcMar>
              <w:top w:w="0" w:type="dxa"/>
              <w:left w:w="30" w:type="dxa"/>
              <w:bottom w:w="0" w:type="dxa"/>
              <w:right w:w="30" w:type="dxa"/>
            </w:tcMar>
            <w:vAlign w:val="bottom"/>
            <w:hideMark/>
          </w:tcPr>
          <w:p w14:paraId="42E01909" w14:textId="77777777" w:rsidR="00C60D82" w:rsidRPr="00EA2899" w:rsidRDefault="00C60D82" w:rsidP="00C60D82">
            <w:pPr>
              <w:spacing w:before="20" w:after="20" w:line="256" w:lineRule="auto"/>
              <w:ind w:left="283" w:hanging="113"/>
              <w:rPr>
                <w:sz w:val="22"/>
                <w:szCs w:val="22"/>
              </w:rPr>
            </w:pPr>
            <w:r w:rsidRPr="00EA2899">
              <w:rPr>
                <w:sz w:val="22"/>
                <w:szCs w:val="22"/>
              </w:rPr>
              <w:t>Прочие производства, ремонт и установка машин и оборудования</w:t>
            </w:r>
          </w:p>
        </w:tc>
        <w:tc>
          <w:tcPr>
            <w:tcW w:w="568" w:type="pct"/>
            <w:tcMar>
              <w:top w:w="0" w:type="dxa"/>
              <w:left w:w="30" w:type="dxa"/>
              <w:bottom w:w="0" w:type="dxa"/>
              <w:right w:w="30" w:type="dxa"/>
            </w:tcMar>
            <w:vAlign w:val="bottom"/>
          </w:tcPr>
          <w:p w14:paraId="2A2D4D5B" w14:textId="2A542027" w:rsidR="00C60D82" w:rsidRPr="00EA2899" w:rsidRDefault="00C60D82" w:rsidP="00C60D82">
            <w:pPr>
              <w:spacing w:line="256" w:lineRule="auto"/>
              <w:jc w:val="right"/>
              <w:rPr>
                <w:sz w:val="22"/>
                <w:szCs w:val="22"/>
              </w:rPr>
            </w:pPr>
            <w:r w:rsidRPr="00936B6E">
              <w:rPr>
                <w:sz w:val="22"/>
                <w:szCs w:val="22"/>
              </w:rPr>
              <w:t>150,5</w:t>
            </w:r>
          </w:p>
        </w:tc>
        <w:tc>
          <w:tcPr>
            <w:tcW w:w="639" w:type="pct"/>
            <w:tcMar>
              <w:top w:w="0" w:type="dxa"/>
              <w:left w:w="30" w:type="dxa"/>
              <w:bottom w:w="0" w:type="dxa"/>
              <w:right w:w="30" w:type="dxa"/>
            </w:tcMar>
            <w:vAlign w:val="bottom"/>
          </w:tcPr>
          <w:p w14:paraId="26FD62CB" w14:textId="786236F4" w:rsidR="00C60D82" w:rsidRPr="00EA2899" w:rsidRDefault="00C60D82" w:rsidP="00C60D82">
            <w:pPr>
              <w:spacing w:line="256" w:lineRule="auto"/>
              <w:jc w:val="right"/>
              <w:rPr>
                <w:sz w:val="22"/>
                <w:szCs w:val="22"/>
              </w:rPr>
            </w:pPr>
            <w:r w:rsidRPr="00936B6E">
              <w:rPr>
                <w:sz w:val="22"/>
                <w:szCs w:val="22"/>
              </w:rPr>
              <w:t>111,7</w:t>
            </w:r>
          </w:p>
        </w:tc>
        <w:tc>
          <w:tcPr>
            <w:tcW w:w="570" w:type="pct"/>
            <w:tcMar>
              <w:top w:w="0" w:type="dxa"/>
              <w:left w:w="30" w:type="dxa"/>
              <w:bottom w:w="0" w:type="dxa"/>
              <w:right w:w="30" w:type="dxa"/>
            </w:tcMar>
            <w:vAlign w:val="bottom"/>
          </w:tcPr>
          <w:p w14:paraId="61C3CB34" w14:textId="77777777" w:rsidR="00C60D82" w:rsidRPr="00EA2899" w:rsidRDefault="00C60D82" w:rsidP="00C60D82">
            <w:pPr>
              <w:spacing w:line="256" w:lineRule="auto"/>
              <w:jc w:val="right"/>
              <w:rPr>
                <w:sz w:val="22"/>
                <w:szCs w:val="22"/>
                <w:lang w:val="ky-KG"/>
              </w:rPr>
            </w:pPr>
            <w:r w:rsidRPr="00EA2899">
              <w:rPr>
                <w:sz w:val="22"/>
                <w:szCs w:val="22"/>
              </w:rPr>
              <w:t xml:space="preserve"> 2,9 р</w:t>
            </w:r>
          </w:p>
        </w:tc>
        <w:tc>
          <w:tcPr>
            <w:tcW w:w="652" w:type="pct"/>
            <w:tcMar>
              <w:top w:w="0" w:type="dxa"/>
              <w:left w:w="30" w:type="dxa"/>
              <w:bottom w:w="0" w:type="dxa"/>
              <w:right w:w="30" w:type="dxa"/>
            </w:tcMar>
            <w:vAlign w:val="bottom"/>
          </w:tcPr>
          <w:p w14:paraId="2F577258" w14:textId="77777777" w:rsidR="00C60D82" w:rsidRPr="00EA2899" w:rsidRDefault="00C60D82" w:rsidP="00C60D82">
            <w:pPr>
              <w:spacing w:line="256" w:lineRule="auto"/>
              <w:jc w:val="right"/>
              <w:rPr>
                <w:sz w:val="22"/>
                <w:szCs w:val="22"/>
                <w:lang w:val="ky-KG"/>
              </w:rPr>
            </w:pPr>
            <w:r w:rsidRPr="00EA2899">
              <w:rPr>
                <w:sz w:val="22"/>
                <w:szCs w:val="22"/>
              </w:rPr>
              <w:t>3,3 р</w:t>
            </w:r>
          </w:p>
        </w:tc>
      </w:tr>
      <w:tr w:rsidR="00C60D82" w:rsidRPr="00EA2899" w14:paraId="34C5410C" w14:textId="77777777" w:rsidTr="00BD24E5">
        <w:tc>
          <w:tcPr>
            <w:tcW w:w="2571" w:type="pct"/>
            <w:tcMar>
              <w:top w:w="0" w:type="dxa"/>
              <w:left w:w="30" w:type="dxa"/>
              <w:bottom w:w="0" w:type="dxa"/>
              <w:right w:w="30" w:type="dxa"/>
            </w:tcMar>
            <w:vAlign w:val="bottom"/>
            <w:hideMark/>
          </w:tcPr>
          <w:p w14:paraId="153A9261" w14:textId="77777777" w:rsidR="00C60D82" w:rsidRPr="00EA2899" w:rsidRDefault="00C60D82" w:rsidP="00C60D82">
            <w:pPr>
              <w:spacing w:before="20" w:after="20" w:line="256" w:lineRule="auto"/>
              <w:ind w:left="283" w:hanging="113"/>
              <w:rPr>
                <w:sz w:val="22"/>
                <w:szCs w:val="22"/>
              </w:rPr>
            </w:pPr>
            <w:r w:rsidRPr="00EA2899">
              <w:rPr>
                <w:bCs/>
                <w:sz w:val="22"/>
                <w:szCs w:val="22"/>
              </w:rPr>
              <w:t xml:space="preserve">Обеспечение (снабжение) электроэнергией, газом, паром и кондиционированным воздухом </w:t>
            </w:r>
          </w:p>
        </w:tc>
        <w:tc>
          <w:tcPr>
            <w:tcW w:w="568" w:type="pct"/>
            <w:tcMar>
              <w:top w:w="0" w:type="dxa"/>
              <w:left w:w="30" w:type="dxa"/>
              <w:bottom w:w="0" w:type="dxa"/>
              <w:right w:w="30" w:type="dxa"/>
            </w:tcMar>
            <w:vAlign w:val="bottom"/>
          </w:tcPr>
          <w:p w14:paraId="030E5DCC" w14:textId="6AE33715" w:rsidR="00C60D82" w:rsidRPr="00EA2899" w:rsidRDefault="00C60D82" w:rsidP="00C60D82">
            <w:pPr>
              <w:spacing w:line="256" w:lineRule="auto"/>
              <w:jc w:val="right"/>
              <w:rPr>
                <w:sz w:val="22"/>
                <w:szCs w:val="22"/>
              </w:rPr>
            </w:pPr>
            <w:r w:rsidRPr="00936B6E">
              <w:rPr>
                <w:sz w:val="22"/>
                <w:szCs w:val="22"/>
              </w:rPr>
              <w:t>123,0</w:t>
            </w:r>
          </w:p>
        </w:tc>
        <w:tc>
          <w:tcPr>
            <w:tcW w:w="639" w:type="pct"/>
            <w:tcMar>
              <w:top w:w="0" w:type="dxa"/>
              <w:left w:w="30" w:type="dxa"/>
              <w:bottom w:w="0" w:type="dxa"/>
              <w:right w:w="30" w:type="dxa"/>
            </w:tcMar>
            <w:vAlign w:val="bottom"/>
          </w:tcPr>
          <w:p w14:paraId="59310452" w14:textId="29C517FE" w:rsidR="00C60D82" w:rsidRPr="00EA2899" w:rsidRDefault="00C60D82" w:rsidP="00C60D82">
            <w:pPr>
              <w:spacing w:line="256" w:lineRule="auto"/>
              <w:jc w:val="right"/>
              <w:rPr>
                <w:sz w:val="22"/>
                <w:szCs w:val="22"/>
              </w:rPr>
            </w:pPr>
            <w:r w:rsidRPr="00936B6E">
              <w:rPr>
                <w:sz w:val="22"/>
                <w:szCs w:val="22"/>
              </w:rPr>
              <w:t>118,1</w:t>
            </w:r>
          </w:p>
        </w:tc>
        <w:tc>
          <w:tcPr>
            <w:tcW w:w="570" w:type="pct"/>
            <w:tcMar>
              <w:top w:w="0" w:type="dxa"/>
              <w:left w:w="30" w:type="dxa"/>
              <w:bottom w:w="0" w:type="dxa"/>
              <w:right w:w="30" w:type="dxa"/>
            </w:tcMar>
            <w:vAlign w:val="bottom"/>
          </w:tcPr>
          <w:p w14:paraId="487F93E2" w14:textId="77777777" w:rsidR="00C60D82" w:rsidRPr="00EA2899" w:rsidRDefault="00C60D82" w:rsidP="00C60D82">
            <w:pPr>
              <w:spacing w:line="256" w:lineRule="auto"/>
              <w:jc w:val="right"/>
              <w:rPr>
                <w:sz w:val="22"/>
                <w:szCs w:val="22"/>
              </w:rPr>
            </w:pPr>
            <w:r w:rsidRPr="00EA2899">
              <w:rPr>
                <w:sz w:val="22"/>
                <w:szCs w:val="22"/>
                <w:lang w:val="ky-KG"/>
              </w:rPr>
              <w:t>101,5</w:t>
            </w:r>
          </w:p>
        </w:tc>
        <w:tc>
          <w:tcPr>
            <w:tcW w:w="652" w:type="pct"/>
            <w:tcMar>
              <w:top w:w="0" w:type="dxa"/>
              <w:left w:w="30" w:type="dxa"/>
              <w:bottom w:w="0" w:type="dxa"/>
              <w:right w:w="30" w:type="dxa"/>
            </w:tcMar>
            <w:vAlign w:val="bottom"/>
          </w:tcPr>
          <w:p w14:paraId="61592AA1" w14:textId="77777777" w:rsidR="00C60D82" w:rsidRPr="00EA2899" w:rsidRDefault="00C60D82" w:rsidP="00C60D82">
            <w:pPr>
              <w:spacing w:line="256" w:lineRule="auto"/>
              <w:jc w:val="right"/>
              <w:rPr>
                <w:sz w:val="22"/>
                <w:szCs w:val="22"/>
              </w:rPr>
            </w:pPr>
            <w:r w:rsidRPr="00EA2899">
              <w:rPr>
                <w:sz w:val="22"/>
                <w:szCs w:val="22"/>
                <w:lang w:val="ky-KG"/>
              </w:rPr>
              <w:t>118,7</w:t>
            </w:r>
          </w:p>
        </w:tc>
      </w:tr>
      <w:tr w:rsidR="00C60D82" w:rsidRPr="00EA2899" w14:paraId="25DF35EC" w14:textId="77777777" w:rsidTr="00BD24E5">
        <w:tc>
          <w:tcPr>
            <w:tcW w:w="2571" w:type="pct"/>
            <w:tcMar>
              <w:top w:w="0" w:type="dxa"/>
              <w:left w:w="30" w:type="dxa"/>
              <w:bottom w:w="0" w:type="dxa"/>
              <w:right w:w="30" w:type="dxa"/>
            </w:tcMar>
            <w:vAlign w:val="bottom"/>
            <w:hideMark/>
          </w:tcPr>
          <w:p w14:paraId="0E5D4C0B" w14:textId="77777777" w:rsidR="00C60D82" w:rsidRPr="00EA2899" w:rsidRDefault="00C60D82" w:rsidP="00C60D82">
            <w:pPr>
              <w:spacing w:before="20" w:after="20" w:line="256" w:lineRule="auto"/>
              <w:ind w:left="283" w:hanging="113"/>
              <w:rPr>
                <w:sz w:val="22"/>
                <w:szCs w:val="22"/>
              </w:rPr>
            </w:pPr>
            <w:r w:rsidRPr="00EA2899">
              <w:rPr>
                <w:bCs/>
                <w:sz w:val="22"/>
                <w:szCs w:val="22"/>
              </w:rPr>
              <w:t>Производство электроэнергии, ее передача</w:t>
            </w:r>
            <w:r w:rsidRPr="00EA2899">
              <w:rPr>
                <w:bCs/>
                <w:sz w:val="22"/>
                <w:szCs w:val="22"/>
              </w:rPr>
              <w:br/>
              <w:t>и распределение</w:t>
            </w:r>
          </w:p>
        </w:tc>
        <w:tc>
          <w:tcPr>
            <w:tcW w:w="568" w:type="pct"/>
            <w:tcMar>
              <w:top w:w="0" w:type="dxa"/>
              <w:left w:w="30" w:type="dxa"/>
              <w:bottom w:w="0" w:type="dxa"/>
              <w:right w:w="30" w:type="dxa"/>
            </w:tcMar>
            <w:vAlign w:val="bottom"/>
          </w:tcPr>
          <w:p w14:paraId="2C3AFDF1" w14:textId="09362C64" w:rsidR="00C60D82" w:rsidRPr="00EA2899" w:rsidRDefault="00C60D82" w:rsidP="00C60D82">
            <w:pPr>
              <w:spacing w:line="256" w:lineRule="auto"/>
              <w:jc w:val="right"/>
              <w:rPr>
                <w:sz w:val="22"/>
                <w:szCs w:val="22"/>
              </w:rPr>
            </w:pPr>
            <w:r w:rsidRPr="00936B6E">
              <w:rPr>
                <w:sz w:val="22"/>
                <w:szCs w:val="22"/>
              </w:rPr>
              <w:t>122,3</w:t>
            </w:r>
          </w:p>
        </w:tc>
        <w:tc>
          <w:tcPr>
            <w:tcW w:w="639" w:type="pct"/>
            <w:tcMar>
              <w:top w:w="0" w:type="dxa"/>
              <w:left w:w="30" w:type="dxa"/>
              <w:bottom w:w="0" w:type="dxa"/>
              <w:right w:w="30" w:type="dxa"/>
            </w:tcMar>
            <w:vAlign w:val="bottom"/>
          </w:tcPr>
          <w:p w14:paraId="6E2CC603" w14:textId="7E51A5E2" w:rsidR="00C60D82" w:rsidRPr="00EA2899" w:rsidRDefault="00C60D82" w:rsidP="00C60D82">
            <w:pPr>
              <w:spacing w:line="256" w:lineRule="auto"/>
              <w:jc w:val="right"/>
              <w:rPr>
                <w:sz w:val="22"/>
                <w:szCs w:val="22"/>
              </w:rPr>
            </w:pPr>
            <w:r w:rsidRPr="00936B6E">
              <w:rPr>
                <w:sz w:val="22"/>
                <w:szCs w:val="22"/>
              </w:rPr>
              <w:t>121,3</w:t>
            </w:r>
          </w:p>
        </w:tc>
        <w:tc>
          <w:tcPr>
            <w:tcW w:w="570" w:type="pct"/>
            <w:tcMar>
              <w:top w:w="0" w:type="dxa"/>
              <w:left w:w="30" w:type="dxa"/>
              <w:bottom w:w="0" w:type="dxa"/>
              <w:right w:w="30" w:type="dxa"/>
            </w:tcMar>
            <w:vAlign w:val="bottom"/>
          </w:tcPr>
          <w:p w14:paraId="46B55B86" w14:textId="77777777" w:rsidR="00C60D82" w:rsidRPr="00EA2899" w:rsidRDefault="00C60D82" w:rsidP="00C60D82">
            <w:pPr>
              <w:spacing w:line="256" w:lineRule="auto"/>
              <w:jc w:val="right"/>
              <w:rPr>
                <w:sz w:val="22"/>
                <w:szCs w:val="22"/>
              </w:rPr>
            </w:pPr>
            <w:r w:rsidRPr="00EA2899">
              <w:rPr>
                <w:sz w:val="22"/>
                <w:szCs w:val="22"/>
                <w:lang w:val="ky-KG"/>
              </w:rPr>
              <w:t>96,2</w:t>
            </w:r>
          </w:p>
        </w:tc>
        <w:tc>
          <w:tcPr>
            <w:tcW w:w="652" w:type="pct"/>
            <w:tcMar>
              <w:top w:w="0" w:type="dxa"/>
              <w:left w:w="30" w:type="dxa"/>
              <w:bottom w:w="0" w:type="dxa"/>
              <w:right w:w="30" w:type="dxa"/>
            </w:tcMar>
            <w:vAlign w:val="bottom"/>
          </w:tcPr>
          <w:p w14:paraId="3684F607" w14:textId="77777777" w:rsidR="00C60D82" w:rsidRPr="00EA2899" w:rsidRDefault="00C60D82" w:rsidP="00C60D82">
            <w:pPr>
              <w:spacing w:line="256" w:lineRule="auto"/>
              <w:jc w:val="right"/>
              <w:rPr>
                <w:sz w:val="22"/>
                <w:szCs w:val="22"/>
              </w:rPr>
            </w:pPr>
            <w:r w:rsidRPr="00EA2899">
              <w:rPr>
                <w:sz w:val="22"/>
                <w:szCs w:val="22"/>
                <w:lang w:val="ky-KG"/>
              </w:rPr>
              <w:t>122,1</w:t>
            </w:r>
          </w:p>
        </w:tc>
      </w:tr>
      <w:tr w:rsidR="00C60D82" w:rsidRPr="00EA2899" w14:paraId="1A7B37C0" w14:textId="77777777" w:rsidTr="00BD24E5">
        <w:tc>
          <w:tcPr>
            <w:tcW w:w="2571" w:type="pct"/>
            <w:tcMar>
              <w:top w:w="0" w:type="dxa"/>
              <w:left w:w="30" w:type="dxa"/>
              <w:bottom w:w="0" w:type="dxa"/>
              <w:right w:w="30" w:type="dxa"/>
            </w:tcMar>
            <w:vAlign w:val="bottom"/>
            <w:hideMark/>
          </w:tcPr>
          <w:p w14:paraId="7F246E3B" w14:textId="77777777" w:rsidR="00C60D82" w:rsidRPr="00EA2899" w:rsidRDefault="00C60D82" w:rsidP="00C60D82">
            <w:pPr>
              <w:spacing w:before="20" w:after="20" w:line="256" w:lineRule="auto"/>
              <w:ind w:left="283" w:hanging="113"/>
              <w:rPr>
                <w:sz w:val="22"/>
                <w:szCs w:val="22"/>
              </w:rPr>
            </w:pPr>
            <w:r w:rsidRPr="00EA2899">
              <w:rPr>
                <w:bCs/>
                <w:sz w:val="22"/>
                <w:szCs w:val="22"/>
              </w:rPr>
              <w:lastRenderedPageBreak/>
              <w:t>Производство газа; распределение газообразного топлива через системы газоснабжения</w:t>
            </w:r>
          </w:p>
        </w:tc>
        <w:tc>
          <w:tcPr>
            <w:tcW w:w="568" w:type="pct"/>
            <w:tcMar>
              <w:top w:w="0" w:type="dxa"/>
              <w:left w:w="30" w:type="dxa"/>
              <w:bottom w:w="0" w:type="dxa"/>
              <w:right w:w="30" w:type="dxa"/>
            </w:tcMar>
            <w:vAlign w:val="bottom"/>
          </w:tcPr>
          <w:p w14:paraId="33A5C2EC" w14:textId="5B32674C"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135,8</w:t>
            </w:r>
          </w:p>
        </w:tc>
        <w:tc>
          <w:tcPr>
            <w:tcW w:w="639" w:type="pct"/>
            <w:tcMar>
              <w:top w:w="0" w:type="dxa"/>
              <w:left w:w="30" w:type="dxa"/>
              <w:bottom w:w="0" w:type="dxa"/>
              <w:right w:w="30" w:type="dxa"/>
            </w:tcMar>
            <w:vAlign w:val="bottom"/>
          </w:tcPr>
          <w:p w14:paraId="7933AA61" w14:textId="37B1BA35"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120,8</w:t>
            </w:r>
          </w:p>
        </w:tc>
        <w:tc>
          <w:tcPr>
            <w:tcW w:w="570" w:type="pct"/>
            <w:tcMar>
              <w:top w:w="0" w:type="dxa"/>
              <w:left w:w="30" w:type="dxa"/>
              <w:bottom w:w="0" w:type="dxa"/>
              <w:right w:w="30" w:type="dxa"/>
            </w:tcMar>
            <w:vAlign w:val="bottom"/>
          </w:tcPr>
          <w:p w14:paraId="4E1C327D" w14:textId="3DABBE41" w:rsidR="00C60D82" w:rsidRPr="00EA2899" w:rsidRDefault="00C60D82" w:rsidP="00C60D82">
            <w:pPr>
              <w:spacing w:line="256" w:lineRule="auto"/>
              <w:jc w:val="right"/>
              <w:rPr>
                <w:sz w:val="22"/>
                <w:szCs w:val="22"/>
              </w:rPr>
            </w:pPr>
            <w:r w:rsidRPr="00EA2899">
              <w:rPr>
                <w:sz w:val="22"/>
                <w:szCs w:val="22"/>
                <w:lang w:val="ky-KG"/>
              </w:rPr>
              <w:t>115,6</w:t>
            </w:r>
          </w:p>
        </w:tc>
        <w:tc>
          <w:tcPr>
            <w:tcW w:w="652" w:type="pct"/>
            <w:tcMar>
              <w:top w:w="0" w:type="dxa"/>
              <w:left w:w="30" w:type="dxa"/>
              <w:bottom w:w="0" w:type="dxa"/>
              <w:right w:w="30" w:type="dxa"/>
            </w:tcMar>
            <w:vAlign w:val="bottom"/>
          </w:tcPr>
          <w:p w14:paraId="2AC9CAF1" w14:textId="45EC7C09" w:rsidR="00C60D82" w:rsidRPr="00EA2899" w:rsidRDefault="00C60D82" w:rsidP="00C60D82">
            <w:pPr>
              <w:spacing w:line="256" w:lineRule="auto"/>
              <w:jc w:val="right"/>
              <w:rPr>
                <w:sz w:val="22"/>
                <w:szCs w:val="22"/>
              </w:rPr>
            </w:pPr>
            <w:r w:rsidRPr="00EA2899">
              <w:rPr>
                <w:sz w:val="22"/>
                <w:szCs w:val="22"/>
                <w:lang w:val="ky-KG"/>
              </w:rPr>
              <w:t>107,2</w:t>
            </w:r>
          </w:p>
        </w:tc>
      </w:tr>
      <w:tr w:rsidR="00C60D82" w:rsidRPr="00EA2899" w14:paraId="2A5567B4" w14:textId="77777777" w:rsidTr="00BD24E5">
        <w:tc>
          <w:tcPr>
            <w:tcW w:w="2571" w:type="pct"/>
            <w:tcMar>
              <w:top w:w="0" w:type="dxa"/>
              <w:left w:w="30" w:type="dxa"/>
              <w:bottom w:w="0" w:type="dxa"/>
              <w:right w:w="30" w:type="dxa"/>
            </w:tcMar>
            <w:vAlign w:val="bottom"/>
            <w:hideMark/>
          </w:tcPr>
          <w:p w14:paraId="04167D12" w14:textId="77777777" w:rsidR="00C60D82" w:rsidRPr="00EA2899" w:rsidRDefault="00C60D82" w:rsidP="00C60D82">
            <w:pPr>
              <w:spacing w:before="20" w:after="20" w:line="256" w:lineRule="auto"/>
              <w:ind w:left="283" w:hanging="113"/>
              <w:rPr>
                <w:sz w:val="22"/>
                <w:szCs w:val="22"/>
              </w:rPr>
            </w:pPr>
            <w:r w:rsidRPr="00EA2899">
              <w:rPr>
                <w:bCs/>
                <w:sz w:val="22"/>
                <w:szCs w:val="22"/>
              </w:rPr>
              <w:t>Обеспечение (снабжение) паром и кондиционированным воздухом</w:t>
            </w:r>
          </w:p>
        </w:tc>
        <w:tc>
          <w:tcPr>
            <w:tcW w:w="568" w:type="pct"/>
            <w:tcMar>
              <w:top w:w="0" w:type="dxa"/>
              <w:left w:w="30" w:type="dxa"/>
              <w:bottom w:w="0" w:type="dxa"/>
              <w:right w:w="30" w:type="dxa"/>
            </w:tcMar>
            <w:vAlign w:val="bottom"/>
          </w:tcPr>
          <w:p w14:paraId="6DC8D77B" w14:textId="1C5F4C4D"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99,2</w:t>
            </w:r>
          </w:p>
        </w:tc>
        <w:tc>
          <w:tcPr>
            <w:tcW w:w="639" w:type="pct"/>
            <w:tcMar>
              <w:top w:w="0" w:type="dxa"/>
              <w:left w:w="30" w:type="dxa"/>
              <w:bottom w:w="0" w:type="dxa"/>
              <w:right w:w="30" w:type="dxa"/>
            </w:tcMar>
            <w:vAlign w:val="bottom"/>
          </w:tcPr>
          <w:p w14:paraId="4CFF6F83" w14:textId="0EFEDB8D" w:rsidR="00C60D82" w:rsidRPr="00EA2899" w:rsidRDefault="00C60D82" w:rsidP="00C60D82">
            <w:pPr>
              <w:spacing w:line="256" w:lineRule="auto"/>
              <w:jc w:val="right"/>
              <w:rPr>
                <w:sz w:val="22"/>
                <w:szCs w:val="22"/>
              </w:rPr>
            </w:pPr>
            <w:r w:rsidRPr="00936B6E">
              <w:rPr>
                <w:rFonts w:ascii="Kyrghyz Times" w:hAnsi="Kyrghyz Times"/>
                <w:kern w:val="2"/>
                <w:sz w:val="22"/>
                <w:szCs w:val="22"/>
                <w14:ligatures w14:val="standardContextual"/>
              </w:rPr>
              <w:t>84,3</w:t>
            </w:r>
          </w:p>
        </w:tc>
        <w:tc>
          <w:tcPr>
            <w:tcW w:w="570" w:type="pct"/>
            <w:tcMar>
              <w:top w:w="0" w:type="dxa"/>
              <w:left w:w="30" w:type="dxa"/>
              <w:bottom w:w="0" w:type="dxa"/>
              <w:right w:w="30" w:type="dxa"/>
            </w:tcMar>
            <w:vAlign w:val="bottom"/>
          </w:tcPr>
          <w:p w14:paraId="7E65C8BB" w14:textId="4DF7C41B" w:rsidR="00C60D82" w:rsidRPr="00EA2899" w:rsidRDefault="00C60D82" w:rsidP="00C60D82">
            <w:pPr>
              <w:spacing w:line="256" w:lineRule="auto"/>
              <w:jc w:val="right"/>
              <w:rPr>
                <w:sz w:val="22"/>
                <w:szCs w:val="22"/>
              </w:rPr>
            </w:pPr>
            <w:r w:rsidRPr="00EA2899">
              <w:rPr>
                <w:sz w:val="22"/>
                <w:szCs w:val="22"/>
                <w:lang w:val="ky-KG"/>
              </w:rPr>
              <w:t>117,0</w:t>
            </w:r>
          </w:p>
        </w:tc>
        <w:tc>
          <w:tcPr>
            <w:tcW w:w="652" w:type="pct"/>
            <w:tcMar>
              <w:top w:w="0" w:type="dxa"/>
              <w:left w:w="30" w:type="dxa"/>
              <w:bottom w:w="0" w:type="dxa"/>
              <w:right w:w="30" w:type="dxa"/>
            </w:tcMar>
            <w:vAlign w:val="bottom"/>
          </w:tcPr>
          <w:p w14:paraId="21D2AD77" w14:textId="5158A8EA" w:rsidR="00C60D82" w:rsidRPr="00EA2899" w:rsidRDefault="00C60D82" w:rsidP="00C60D82">
            <w:pPr>
              <w:spacing w:line="256" w:lineRule="auto"/>
              <w:jc w:val="right"/>
              <w:rPr>
                <w:sz w:val="22"/>
                <w:szCs w:val="22"/>
              </w:rPr>
            </w:pPr>
            <w:r w:rsidRPr="00EA2899">
              <w:rPr>
                <w:sz w:val="22"/>
                <w:szCs w:val="22"/>
                <w:lang w:val="ky-KG"/>
              </w:rPr>
              <w:t>124,5</w:t>
            </w:r>
          </w:p>
        </w:tc>
      </w:tr>
      <w:tr w:rsidR="00C60D82" w:rsidRPr="00EA2899" w14:paraId="24C97B7E" w14:textId="77777777" w:rsidTr="00BD24E5">
        <w:tc>
          <w:tcPr>
            <w:tcW w:w="2571" w:type="pct"/>
            <w:tcMar>
              <w:top w:w="0" w:type="dxa"/>
              <w:left w:w="30" w:type="dxa"/>
              <w:bottom w:w="0" w:type="dxa"/>
              <w:right w:w="30" w:type="dxa"/>
            </w:tcMar>
            <w:vAlign w:val="bottom"/>
            <w:hideMark/>
          </w:tcPr>
          <w:p w14:paraId="29782415" w14:textId="77777777" w:rsidR="00C60D82" w:rsidRPr="00EA2899" w:rsidRDefault="00C60D82" w:rsidP="00C60D82">
            <w:pPr>
              <w:spacing w:before="20" w:after="20" w:line="256" w:lineRule="auto"/>
              <w:ind w:left="283" w:hanging="113"/>
              <w:rPr>
                <w:sz w:val="22"/>
                <w:szCs w:val="22"/>
              </w:rPr>
            </w:pPr>
            <w:r w:rsidRPr="00EA2899">
              <w:rPr>
                <w:bCs/>
                <w:sz w:val="22"/>
                <w:szCs w:val="22"/>
              </w:rPr>
              <w:t>Водоснабжение, очистка, обработка отходов и получение вторичного сырья</w:t>
            </w:r>
          </w:p>
        </w:tc>
        <w:tc>
          <w:tcPr>
            <w:tcW w:w="568" w:type="pct"/>
            <w:tcMar>
              <w:top w:w="0" w:type="dxa"/>
              <w:left w:w="30" w:type="dxa"/>
              <w:bottom w:w="0" w:type="dxa"/>
              <w:right w:w="30" w:type="dxa"/>
            </w:tcMar>
            <w:vAlign w:val="bottom"/>
          </w:tcPr>
          <w:p w14:paraId="010CFC3F" w14:textId="2E2C4B16"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w:t>
            </w:r>
            <w:r>
              <w:rPr>
                <w:rFonts w:ascii="Kyrghyz Times" w:hAnsi="Kyrghyz Times"/>
                <w:kern w:val="2"/>
                <w:sz w:val="22"/>
                <w:szCs w:val="22"/>
                <w14:ligatures w14:val="standardContextual"/>
              </w:rPr>
              <w:t>30,7</w:t>
            </w:r>
          </w:p>
        </w:tc>
        <w:tc>
          <w:tcPr>
            <w:tcW w:w="639" w:type="pct"/>
            <w:tcMar>
              <w:top w:w="0" w:type="dxa"/>
              <w:left w:w="30" w:type="dxa"/>
              <w:bottom w:w="0" w:type="dxa"/>
              <w:right w:w="30" w:type="dxa"/>
            </w:tcMar>
            <w:vAlign w:val="bottom"/>
          </w:tcPr>
          <w:p w14:paraId="6A359C5B" w14:textId="7449485B"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w:t>
            </w:r>
            <w:r>
              <w:rPr>
                <w:rFonts w:ascii="Kyrghyz Times" w:hAnsi="Kyrghyz Times"/>
                <w:kern w:val="2"/>
                <w:sz w:val="22"/>
                <w:szCs w:val="22"/>
                <w14:ligatures w14:val="standardContextual"/>
              </w:rPr>
              <w:t>30,1</w:t>
            </w:r>
          </w:p>
        </w:tc>
        <w:tc>
          <w:tcPr>
            <w:tcW w:w="570" w:type="pct"/>
            <w:tcMar>
              <w:top w:w="0" w:type="dxa"/>
              <w:left w:w="30" w:type="dxa"/>
              <w:bottom w:w="0" w:type="dxa"/>
              <w:right w:w="30" w:type="dxa"/>
            </w:tcMar>
            <w:vAlign w:val="bottom"/>
          </w:tcPr>
          <w:p w14:paraId="25BC33FD" w14:textId="77777777" w:rsidR="00C60D82" w:rsidRPr="00EA2899" w:rsidRDefault="00C60D82" w:rsidP="00C60D82">
            <w:pPr>
              <w:spacing w:line="256" w:lineRule="auto"/>
              <w:jc w:val="right"/>
              <w:rPr>
                <w:sz w:val="22"/>
                <w:szCs w:val="22"/>
              </w:rPr>
            </w:pPr>
            <w:r w:rsidRPr="00EA2899">
              <w:rPr>
                <w:sz w:val="22"/>
                <w:szCs w:val="22"/>
                <w:lang w:val="ky-KG"/>
              </w:rPr>
              <w:t>109,4</w:t>
            </w:r>
          </w:p>
        </w:tc>
        <w:tc>
          <w:tcPr>
            <w:tcW w:w="652" w:type="pct"/>
            <w:tcMar>
              <w:top w:w="0" w:type="dxa"/>
              <w:left w:w="30" w:type="dxa"/>
              <w:bottom w:w="0" w:type="dxa"/>
              <w:right w:w="30" w:type="dxa"/>
            </w:tcMar>
            <w:vAlign w:val="bottom"/>
          </w:tcPr>
          <w:p w14:paraId="4023498D" w14:textId="77777777" w:rsidR="00C60D82" w:rsidRPr="00EA2899" w:rsidRDefault="00C60D82" w:rsidP="00C60D82">
            <w:pPr>
              <w:spacing w:line="256" w:lineRule="auto"/>
              <w:jc w:val="right"/>
              <w:rPr>
                <w:sz w:val="22"/>
                <w:szCs w:val="22"/>
              </w:rPr>
            </w:pPr>
            <w:r w:rsidRPr="00EA2899">
              <w:rPr>
                <w:sz w:val="22"/>
                <w:szCs w:val="22"/>
                <w:lang w:val="ky-KG"/>
              </w:rPr>
              <w:t>112,7</w:t>
            </w:r>
          </w:p>
        </w:tc>
      </w:tr>
      <w:tr w:rsidR="00C60D82" w:rsidRPr="00EA2899" w14:paraId="6FF18020" w14:textId="77777777" w:rsidTr="00BD24E5">
        <w:tc>
          <w:tcPr>
            <w:tcW w:w="2571" w:type="pct"/>
            <w:tcMar>
              <w:top w:w="0" w:type="dxa"/>
              <w:left w:w="30" w:type="dxa"/>
              <w:bottom w:w="0" w:type="dxa"/>
              <w:right w:w="30" w:type="dxa"/>
            </w:tcMar>
            <w:vAlign w:val="bottom"/>
            <w:hideMark/>
          </w:tcPr>
          <w:p w14:paraId="60935F5F" w14:textId="77777777" w:rsidR="00C60D82" w:rsidRPr="00EA2899" w:rsidRDefault="00C60D82" w:rsidP="00C60D82">
            <w:pPr>
              <w:spacing w:before="20" w:after="20" w:line="256" w:lineRule="auto"/>
              <w:ind w:left="283" w:hanging="113"/>
              <w:rPr>
                <w:sz w:val="22"/>
                <w:szCs w:val="22"/>
              </w:rPr>
            </w:pPr>
            <w:r w:rsidRPr="00EA2899">
              <w:rPr>
                <w:bCs/>
                <w:sz w:val="22"/>
                <w:szCs w:val="22"/>
              </w:rPr>
              <w:t>Сбор, обработка и распределение воды (водоснабжение)</w:t>
            </w:r>
          </w:p>
        </w:tc>
        <w:tc>
          <w:tcPr>
            <w:tcW w:w="568" w:type="pct"/>
            <w:tcMar>
              <w:top w:w="0" w:type="dxa"/>
              <w:left w:w="30" w:type="dxa"/>
              <w:bottom w:w="0" w:type="dxa"/>
              <w:right w:w="30" w:type="dxa"/>
            </w:tcMar>
            <w:vAlign w:val="bottom"/>
          </w:tcPr>
          <w:p w14:paraId="10BEAE1C" w14:textId="3A69C232" w:rsidR="00C60D82" w:rsidRPr="00EA2899" w:rsidRDefault="00C60D82" w:rsidP="00C60D82">
            <w:pPr>
              <w:spacing w:line="256" w:lineRule="auto"/>
              <w:jc w:val="right"/>
              <w:rPr>
                <w:sz w:val="22"/>
                <w:szCs w:val="22"/>
              </w:rPr>
            </w:pPr>
            <w:r w:rsidRPr="00936B6E">
              <w:rPr>
                <w:sz w:val="22"/>
                <w:szCs w:val="22"/>
              </w:rPr>
              <w:t>95,7</w:t>
            </w:r>
          </w:p>
        </w:tc>
        <w:tc>
          <w:tcPr>
            <w:tcW w:w="639" w:type="pct"/>
            <w:tcMar>
              <w:top w:w="0" w:type="dxa"/>
              <w:left w:w="30" w:type="dxa"/>
              <w:bottom w:w="0" w:type="dxa"/>
              <w:right w:w="30" w:type="dxa"/>
            </w:tcMar>
            <w:vAlign w:val="bottom"/>
          </w:tcPr>
          <w:p w14:paraId="7E2A1F8A" w14:textId="064BCAD0"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9</w:t>
            </w:r>
            <w:r>
              <w:rPr>
                <w:rFonts w:ascii="Kyrghyz Times" w:hAnsi="Kyrghyz Times"/>
                <w:kern w:val="2"/>
                <w:sz w:val="22"/>
                <w:szCs w:val="22"/>
                <w14:ligatures w14:val="standardContextual"/>
              </w:rPr>
              <w:t>8,4</w:t>
            </w:r>
          </w:p>
        </w:tc>
        <w:tc>
          <w:tcPr>
            <w:tcW w:w="570" w:type="pct"/>
            <w:tcMar>
              <w:top w:w="0" w:type="dxa"/>
              <w:left w:w="30" w:type="dxa"/>
              <w:bottom w:w="0" w:type="dxa"/>
              <w:right w:w="30" w:type="dxa"/>
            </w:tcMar>
            <w:vAlign w:val="bottom"/>
          </w:tcPr>
          <w:p w14:paraId="3108FA41" w14:textId="77777777" w:rsidR="00C60D82" w:rsidRPr="00EA2899" w:rsidRDefault="00C60D82" w:rsidP="00C60D82">
            <w:pPr>
              <w:spacing w:line="256" w:lineRule="auto"/>
              <w:jc w:val="right"/>
              <w:rPr>
                <w:sz w:val="22"/>
                <w:szCs w:val="22"/>
              </w:rPr>
            </w:pPr>
            <w:r w:rsidRPr="00EA2899">
              <w:rPr>
                <w:sz w:val="22"/>
                <w:szCs w:val="22"/>
                <w:lang w:val="ky-KG"/>
              </w:rPr>
              <w:t>96,0</w:t>
            </w:r>
          </w:p>
        </w:tc>
        <w:tc>
          <w:tcPr>
            <w:tcW w:w="652" w:type="pct"/>
            <w:tcMar>
              <w:top w:w="0" w:type="dxa"/>
              <w:left w:w="30" w:type="dxa"/>
              <w:bottom w:w="0" w:type="dxa"/>
              <w:right w:w="30" w:type="dxa"/>
            </w:tcMar>
            <w:vAlign w:val="bottom"/>
          </w:tcPr>
          <w:p w14:paraId="407552AD" w14:textId="77777777" w:rsidR="00C60D82" w:rsidRPr="00EA2899" w:rsidRDefault="00C60D82" w:rsidP="00C60D82">
            <w:pPr>
              <w:spacing w:line="256" w:lineRule="auto"/>
              <w:jc w:val="right"/>
              <w:rPr>
                <w:sz w:val="22"/>
                <w:szCs w:val="22"/>
              </w:rPr>
            </w:pPr>
            <w:r w:rsidRPr="00EA2899">
              <w:rPr>
                <w:sz w:val="22"/>
                <w:szCs w:val="22"/>
                <w:lang w:val="ky-KG"/>
              </w:rPr>
              <w:t>98,6</w:t>
            </w:r>
          </w:p>
        </w:tc>
      </w:tr>
      <w:tr w:rsidR="00C60D82" w:rsidRPr="00EA2899" w14:paraId="11201EAC" w14:textId="77777777" w:rsidTr="00BD24E5">
        <w:tc>
          <w:tcPr>
            <w:tcW w:w="2571" w:type="pct"/>
            <w:tcBorders>
              <w:top w:val="nil"/>
              <w:left w:val="nil"/>
              <w:bottom w:val="single" w:sz="4" w:space="0" w:color="auto"/>
              <w:right w:val="nil"/>
            </w:tcBorders>
            <w:tcMar>
              <w:top w:w="0" w:type="dxa"/>
              <w:left w:w="30" w:type="dxa"/>
              <w:bottom w:w="0" w:type="dxa"/>
              <w:right w:w="30" w:type="dxa"/>
            </w:tcMar>
            <w:vAlign w:val="bottom"/>
            <w:hideMark/>
          </w:tcPr>
          <w:p w14:paraId="1ECD3E31" w14:textId="77777777" w:rsidR="00C60D82" w:rsidRPr="00EA2899" w:rsidRDefault="00C60D82" w:rsidP="00C60D82">
            <w:pPr>
              <w:spacing w:before="20" w:after="20" w:line="256" w:lineRule="auto"/>
              <w:ind w:left="283" w:hanging="113"/>
              <w:rPr>
                <w:sz w:val="22"/>
                <w:szCs w:val="22"/>
              </w:rPr>
            </w:pPr>
            <w:r w:rsidRPr="00EA2899">
              <w:rPr>
                <w:bCs/>
                <w:sz w:val="22"/>
                <w:szCs w:val="22"/>
              </w:rPr>
              <w:t>Обеззараживание и прочая обработка отходов</w:t>
            </w:r>
          </w:p>
        </w:tc>
        <w:tc>
          <w:tcPr>
            <w:tcW w:w="568" w:type="pct"/>
            <w:tcBorders>
              <w:bottom w:val="single" w:sz="4" w:space="0" w:color="auto"/>
            </w:tcBorders>
            <w:tcMar>
              <w:top w:w="0" w:type="dxa"/>
              <w:left w:w="30" w:type="dxa"/>
              <w:bottom w:w="0" w:type="dxa"/>
              <w:right w:w="30" w:type="dxa"/>
            </w:tcMar>
            <w:vAlign w:val="bottom"/>
          </w:tcPr>
          <w:p w14:paraId="42D7AD4D" w14:textId="24B04E74" w:rsidR="00C60D82" w:rsidRPr="00EA2899" w:rsidRDefault="00C60D82" w:rsidP="00C60D82">
            <w:pPr>
              <w:spacing w:line="256" w:lineRule="auto"/>
              <w:jc w:val="right"/>
              <w:rPr>
                <w:sz w:val="22"/>
                <w:szCs w:val="22"/>
              </w:rPr>
            </w:pPr>
            <w:r>
              <w:rPr>
                <w:rFonts w:ascii="Kyrghyz Times" w:hAnsi="Kyrghyz Times"/>
                <w:kern w:val="2"/>
                <w:sz w:val="22"/>
                <w:szCs w:val="22"/>
                <w14:ligatures w14:val="standardContextual"/>
              </w:rPr>
              <w:t xml:space="preserve"> </w:t>
            </w:r>
            <w:r w:rsidRPr="00EA2899">
              <w:rPr>
                <w:rFonts w:ascii="Kyrghyz Times" w:hAnsi="Kyrghyz Times"/>
                <w:kern w:val="2"/>
                <w:sz w:val="22"/>
                <w:szCs w:val="22"/>
                <w14:ligatures w14:val="standardContextual"/>
              </w:rPr>
              <w:t>157,7</w:t>
            </w:r>
          </w:p>
        </w:tc>
        <w:tc>
          <w:tcPr>
            <w:tcW w:w="639" w:type="pct"/>
            <w:tcBorders>
              <w:bottom w:val="single" w:sz="4" w:space="0" w:color="auto"/>
            </w:tcBorders>
            <w:tcMar>
              <w:top w:w="0" w:type="dxa"/>
              <w:left w:w="30" w:type="dxa"/>
              <w:bottom w:w="0" w:type="dxa"/>
              <w:right w:w="30" w:type="dxa"/>
            </w:tcMar>
            <w:vAlign w:val="bottom"/>
          </w:tcPr>
          <w:p w14:paraId="67203218" w14:textId="1ABE7728" w:rsidR="00C60D82" w:rsidRPr="00EA2899" w:rsidRDefault="00C60D82" w:rsidP="00C60D82">
            <w:pPr>
              <w:spacing w:line="256" w:lineRule="auto"/>
              <w:jc w:val="right"/>
              <w:rPr>
                <w:sz w:val="22"/>
                <w:szCs w:val="22"/>
              </w:rPr>
            </w:pPr>
            <w:r w:rsidRPr="00EA2899">
              <w:rPr>
                <w:rFonts w:ascii="Kyrghyz Times" w:hAnsi="Kyrghyz Times"/>
                <w:kern w:val="2"/>
                <w:sz w:val="22"/>
                <w:szCs w:val="22"/>
                <w14:ligatures w14:val="standardContextual"/>
              </w:rPr>
              <w:t>151,5</w:t>
            </w:r>
          </w:p>
        </w:tc>
        <w:tc>
          <w:tcPr>
            <w:tcW w:w="570" w:type="pct"/>
            <w:tcBorders>
              <w:top w:val="nil"/>
              <w:left w:val="nil"/>
              <w:bottom w:val="single" w:sz="4" w:space="0" w:color="auto"/>
              <w:right w:val="nil"/>
            </w:tcBorders>
            <w:tcMar>
              <w:top w:w="0" w:type="dxa"/>
              <w:left w:w="30" w:type="dxa"/>
              <w:bottom w:w="0" w:type="dxa"/>
              <w:right w:w="30" w:type="dxa"/>
            </w:tcMar>
            <w:vAlign w:val="bottom"/>
          </w:tcPr>
          <w:p w14:paraId="592EBBBA" w14:textId="77777777" w:rsidR="00C60D82" w:rsidRPr="00EA2899" w:rsidRDefault="00C60D82" w:rsidP="00C60D82">
            <w:pPr>
              <w:spacing w:line="256" w:lineRule="auto"/>
              <w:jc w:val="right"/>
              <w:rPr>
                <w:sz w:val="22"/>
                <w:szCs w:val="22"/>
              </w:rPr>
            </w:pPr>
            <w:r w:rsidRPr="00EA2899">
              <w:rPr>
                <w:sz w:val="22"/>
                <w:szCs w:val="22"/>
                <w:lang w:val="ky-KG"/>
              </w:rPr>
              <w:t>126,8</w:t>
            </w:r>
          </w:p>
        </w:tc>
        <w:tc>
          <w:tcPr>
            <w:tcW w:w="652" w:type="pct"/>
            <w:tcBorders>
              <w:top w:val="nil"/>
              <w:left w:val="nil"/>
              <w:bottom w:val="single" w:sz="4" w:space="0" w:color="auto"/>
              <w:right w:val="nil"/>
            </w:tcBorders>
            <w:tcMar>
              <w:top w:w="0" w:type="dxa"/>
              <w:left w:w="30" w:type="dxa"/>
              <w:bottom w:w="0" w:type="dxa"/>
              <w:right w:w="30" w:type="dxa"/>
            </w:tcMar>
            <w:vAlign w:val="bottom"/>
          </w:tcPr>
          <w:p w14:paraId="70E4B5D2" w14:textId="77777777" w:rsidR="00C60D82" w:rsidRPr="00EA2899" w:rsidRDefault="00C60D82" w:rsidP="00C60D82">
            <w:pPr>
              <w:spacing w:line="256" w:lineRule="auto"/>
              <w:jc w:val="right"/>
              <w:rPr>
                <w:sz w:val="22"/>
                <w:szCs w:val="22"/>
              </w:rPr>
            </w:pPr>
            <w:r w:rsidRPr="00EA2899">
              <w:rPr>
                <w:sz w:val="22"/>
                <w:szCs w:val="22"/>
                <w:lang w:val="ky-KG"/>
              </w:rPr>
              <w:t>129,1</w:t>
            </w:r>
          </w:p>
        </w:tc>
      </w:tr>
    </w:tbl>
    <w:p w14:paraId="184556D2" w14:textId="77777777" w:rsidR="00EA2899" w:rsidRPr="00EA2899" w:rsidRDefault="00EA2899" w:rsidP="00EA2899">
      <w:pPr>
        <w:ind w:firstLine="709"/>
        <w:jc w:val="both"/>
        <w:rPr>
          <w:sz w:val="28"/>
          <w:szCs w:val="28"/>
          <w:lang w:val="ky-KG"/>
        </w:rPr>
      </w:pPr>
    </w:p>
    <w:p w14:paraId="372081D1" w14:textId="77777777" w:rsidR="00EA2899" w:rsidRPr="00EA2899" w:rsidRDefault="00EA2899" w:rsidP="00EA2899">
      <w:pPr>
        <w:ind w:firstLine="709"/>
        <w:jc w:val="both"/>
        <w:rPr>
          <w:sz w:val="28"/>
          <w:szCs w:val="28"/>
          <w:lang w:val="ky-KG"/>
        </w:rPr>
      </w:pPr>
      <w:r w:rsidRPr="00EA2899">
        <w:rPr>
          <w:sz w:val="28"/>
          <w:szCs w:val="28"/>
        </w:rPr>
        <w:t xml:space="preserve">Объем продукции </w:t>
      </w:r>
      <w:r w:rsidRPr="00EA2899">
        <w:rPr>
          <w:i/>
          <w:sz w:val="28"/>
          <w:szCs w:val="28"/>
        </w:rPr>
        <w:t xml:space="preserve">обрабатывающих производств </w:t>
      </w:r>
      <w:r w:rsidRPr="00EA2899">
        <w:rPr>
          <w:sz w:val="28"/>
          <w:szCs w:val="28"/>
        </w:rPr>
        <w:t>в январе-</w:t>
      </w:r>
      <w:r w:rsidRPr="00EA2899">
        <w:rPr>
          <w:sz w:val="28"/>
          <w:szCs w:val="28"/>
          <w:lang w:val="ky-KG"/>
        </w:rPr>
        <w:t>феврал</w:t>
      </w:r>
      <w:r w:rsidRPr="00EA2899">
        <w:rPr>
          <w:sz w:val="28"/>
          <w:szCs w:val="28"/>
        </w:rPr>
        <w:t xml:space="preserve">е 2025 г. в целом составил </w:t>
      </w:r>
      <w:r w:rsidRPr="00EA2899">
        <w:rPr>
          <w:sz w:val="28"/>
          <w:szCs w:val="28"/>
          <w:lang w:val="ky-KG"/>
        </w:rPr>
        <w:t>1001,7</w:t>
      </w:r>
      <w:r w:rsidRPr="00EA2899">
        <w:rPr>
          <w:sz w:val="28"/>
          <w:szCs w:val="28"/>
        </w:rPr>
        <w:t xml:space="preserve"> млн. сомов, в том числе объемы производства пищевых продуктов (включая напитки) и табачных изделий – </w:t>
      </w:r>
      <w:r w:rsidRPr="00EA2899">
        <w:rPr>
          <w:sz w:val="28"/>
          <w:szCs w:val="28"/>
          <w:lang w:val="ky-KG"/>
        </w:rPr>
        <w:t>492,5 млн</w:t>
      </w:r>
      <w:r w:rsidRPr="00EA2899">
        <w:rPr>
          <w:sz w:val="28"/>
          <w:szCs w:val="28"/>
        </w:rPr>
        <w:t>. сомов (4</w:t>
      </w:r>
      <w:r w:rsidRPr="00EA2899">
        <w:rPr>
          <w:sz w:val="28"/>
          <w:szCs w:val="28"/>
          <w:lang w:val="ky-KG"/>
        </w:rPr>
        <w:t xml:space="preserve">9,1 </w:t>
      </w:r>
      <w:r w:rsidRPr="00EA2899">
        <w:rPr>
          <w:sz w:val="28"/>
          <w:szCs w:val="28"/>
        </w:rPr>
        <w:t xml:space="preserve">процента), текстильного производства, производства одежды и обуви, кожи и прочих кожаных изделий </w:t>
      </w:r>
      <w:r w:rsidRPr="00EA2899">
        <w:rPr>
          <w:sz w:val="28"/>
          <w:szCs w:val="28"/>
          <w:lang w:val="ky-KG"/>
        </w:rPr>
        <w:t>– 31,5 млн</w:t>
      </w:r>
      <w:r w:rsidRPr="00EA2899">
        <w:rPr>
          <w:sz w:val="28"/>
          <w:szCs w:val="28"/>
        </w:rPr>
        <w:t>. сомов (</w:t>
      </w:r>
      <w:r w:rsidRPr="00EA2899">
        <w:rPr>
          <w:sz w:val="28"/>
          <w:szCs w:val="28"/>
          <w:lang w:val="ky-KG"/>
        </w:rPr>
        <w:t>3,1</w:t>
      </w:r>
      <w:r w:rsidRPr="00EA2899">
        <w:rPr>
          <w:sz w:val="28"/>
          <w:szCs w:val="28"/>
        </w:rPr>
        <w:t xml:space="preserve"> процента), химической продукции –</w:t>
      </w:r>
      <w:r w:rsidRPr="00EA2899">
        <w:rPr>
          <w:sz w:val="28"/>
          <w:szCs w:val="28"/>
          <w:lang w:val="ky-KG"/>
        </w:rPr>
        <w:t xml:space="preserve">  28,7 млн</w:t>
      </w:r>
      <w:r w:rsidRPr="00EA2899">
        <w:rPr>
          <w:sz w:val="28"/>
          <w:szCs w:val="28"/>
        </w:rPr>
        <w:t>. сомов (</w:t>
      </w:r>
      <w:r w:rsidRPr="00EA2899">
        <w:rPr>
          <w:sz w:val="28"/>
          <w:szCs w:val="28"/>
          <w:lang w:val="ky-KG"/>
        </w:rPr>
        <w:t>2,9</w:t>
      </w:r>
      <w:r w:rsidRPr="00EA2899">
        <w:rPr>
          <w:sz w:val="28"/>
          <w:szCs w:val="28"/>
        </w:rPr>
        <w:t xml:space="preserve"> процента), производства резиновых и пластмассовых изделий, прочих неметаллических минеральных продуктов – </w:t>
      </w:r>
      <w:r w:rsidRPr="00EA2899">
        <w:rPr>
          <w:sz w:val="28"/>
          <w:szCs w:val="28"/>
          <w:lang w:val="ky-KG"/>
        </w:rPr>
        <w:t>315,2</w:t>
      </w:r>
      <w:r w:rsidRPr="00EA2899">
        <w:rPr>
          <w:sz w:val="28"/>
          <w:szCs w:val="28"/>
        </w:rPr>
        <w:t xml:space="preserve"> </w:t>
      </w:r>
      <w:r w:rsidRPr="00EA2899">
        <w:rPr>
          <w:sz w:val="28"/>
          <w:szCs w:val="28"/>
          <w:lang w:val="ky-KG"/>
        </w:rPr>
        <w:t>млн</w:t>
      </w:r>
      <w:r w:rsidRPr="00EA2899">
        <w:rPr>
          <w:sz w:val="28"/>
          <w:szCs w:val="28"/>
        </w:rPr>
        <w:t>. сомов (</w:t>
      </w:r>
      <w:r w:rsidRPr="00EA2899">
        <w:rPr>
          <w:sz w:val="28"/>
          <w:szCs w:val="28"/>
          <w:lang w:val="ky-KG"/>
        </w:rPr>
        <w:t>31,4</w:t>
      </w:r>
      <w:r w:rsidRPr="00EA2899">
        <w:rPr>
          <w:sz w:val="28"/>
          <w:szCs w:val="28"/>
        </w:rPr>
        <w:t xml:space="preserve"> процента), производств</w:t>
      </w:r>
      <w:r w:rsidRPr="00EA2899">
        <w:rPr>
          <w:sz w:val="28"/>
          <w:szCs w:val="28"/>
          <w:lang w:val="ky-KG"/>
        </w:rPr>
        <w:t>а</w:t>
      </w:r>
      <w:r w:rsidRPr="00EA2899">
        <w:rPr>
          <w:sz w:val="28"/>
          <w:szCs w:val="28"/>
        </w:rPr>
        <w:t xml:space="preserve"> основных металлов и готовых металлических изделий</w:t>
      </w:r>
      <w:r w:rsidRPr="00EA2899">
        <w:rPr>
          <w:sz w:val="28"/>
          <w:szCs w:val="28"/>
          <w:lang w:val="ky-KG"/>
        </w:rPr>
        <w:t xml:space="preserve"> 7,2 млн</w:t>
      </w:r>
      <w:r w:rsidRPr="00EA2899">
        <w:rPr>
          <w:sz w:val="28"/>
          <w:szCs w:val="28"/>
        </w:rPr>
        <w:t>. сомов (</w:t>
      </w:r>
      <w:r w:rsidRPr="00EA2899">
        <w:rPr>
          <w:sz w:val="28"/>
          <w:szCs w:val="28"/>
          <w:lang w:val="ky-KG"/>
        </w:rPr>
        <w:t>0,7</w:t>
      </w:r>
      <w:r w:rsidRPr="00EA2899">
        <w:rPr>
          <w:sz w:val="28"/>
          <w:szCs w:val="28"/>
        </w:rPr>
        <w:t xml:space="preserve"> процента). Индекс физического объема в целом по отрасли в январе-</w:t>
      </w:r>
      <w:r w:rsidRPr="00EA2899">
        <w:rPr>
          <w:sz w:val="28"/>
          <w:szCs w:val="28"/>
          <w:lang w:val="ky-KG"/>
        </w:rPr>
        <w:t>феврал</w:t>
      </w:r>
      <w:r w:rsidRPr="00EA2899">
        <w:rPr>
          <w:sz w:val="28"/>
          <w:szCs w:val="28"/>
        </w:rPr>
        <w:t>е 202</w:t>
      </w:r>
      <w:r w:rsidRPr="00EA2899">
        <w:rPr>
          <w:sz w:val="28"/>
          <w:szCs w:val="28"/>
          <w:lang w:val="ky-KG"/>
        </w:rPr>
        <w:t>5</w:t>
      </w:r>
      <w:r w:rsidRPr="00EA2899">
        <w:rPr>
          <w:sz w:val="28"/>
          <w:szCs w:val="28"/>
        </w:rPr>
        <w:t xml:space="preserve"> г. по сравнению с январем-</w:t>
      </w:r>
      <w:r w:rsidRPr="00EA2899">
        <w:rPr>
          <w:sz w:val="28"/>
          <w:szCs w:val="28"/>
          <w:lang w:val="ky-KG"/>
        </w:rPr>
        <w:t>феврал</w:t>
      </w:r>
      <w:r w:rsidRPr="00EA2899">
        <w:rPr>
          <w:sz w:val="28"/>
          <w:szCs w:val="28"/>
        </w:rPr>
        <w:t>ем 202</w:t>
      </w:r>
      <w:r w:rsidRPr="00EA2899">
        <w:rPr>
          <w:sz w:val="28"/>
          <w:szCs w:val="28"/>
          <w:lang w:val="ky-KG"/>
        </w:rPr>
        <w:t>4</w:t>
      </w:r>
      <w:r w:rsidRPr="00EA2899">
        <w:rPr>
          <w:sz w:val="28"/>
          <w:szCs w:val="28"/>
        </w:rPr>
        <w:t xml:space="preserve"> г. составил 1</w:t>
      </w:r>
      <w:r w:rsidRPr="00EA2899">
        <w:rPr>
          <w:sz w:val="28"/>
          <w:szCs w:val="28"/>
          <w:lang w:val="ky-KG"/>
        </w:rPr>
        <w:t xml:space="preserve">18,7 </w:t>
      </w:r>
      <w:r w:rsidRPr="00EA2899">
        <w:rPr>
          <w:sz w:val="28"/>
          <w:szCs w:val="28"/>
        </w:rPr>
        <w:t>процента. В январе-</w:t>
      </w:r>
      <w:r w:rsidRPr="00EA2899">
        <w:rPr>
          <w:sz w:val="28"/>
          <w:szCs w:val="28"/>
          <w:lang w:val="ky-KG"/>
        </w:rPr>
        <w:t>феврал</w:t>
      </w:r>
      <w:r w:rsidRPr="00EA2899">
        <w:rPr>
          <w:sz w:val="28"/>
          <w:szCs w:val="28"/>
        </w:rPr>
        <w:t>е 202</w:t>
      </w:r>
      <w:r w:rsidRPr="00EA2899">
        <w:rPr>
          <w:sz w:val="28"/>
          <w:szCs w:val="28"/>
          <w:lang w:val="ky-KG"/>
        </w:rPr>
        <w:t>5</w:t>
      </w:r>
      <w:r w:rsidRPr="00EA2899">
        <w:rPr>
          <w:sz w:val="28"/>
          <w:szCs w:val="28"/>
        </w:rPr>
        <w:t xml:space="preserve"> г. увеличились объемы молока обработанного, жидкого - на </w:t>
      </w:r>
      <w:r w:rsidRPr="00EA2899">
        <w:rPr>
          <w:sz w:val="28"/>
          <w:szCs w:val="28"/>
          <w:lang w:val="ky-KG"/>
        </w:rPr>
        <w:t>52,3</w:t>
      </w:r>
      <w:r w:rsidRPr="00EA2899">
        <w:rPr>
          <w:sz w:val="28"/>
          <w:szCs w:val="28"/>
        </w:rPr>
        <w:t xml:space="preserve"> процента, пива –</w:t>
      </w:r>
      <w:r w:rsidRPr="00EA2899">
        <w:rPr>
          <w:sz w:val="28"/>
          <w:szCs w:val="28"/>
          <w:lang w:val="ky-KG"/>
        </w:rPr>
        <w:t xml:space="preserve"> в 1,9 раза</w:t>
      </w:r>
      <w:r w:rsidRPr="00EA2899">
        <w:rPr>
          <w:sz w:val="28"/>
          <w:szCs w:val="28"/>
        </w:rPr>
        <w:t xml:space="preserve">, тортов и кондитерских изделий - на </w:t>
      </w:r>
      <w:r w:rsidRPr="00EA2899">
        <w:rPr>
          <w:sz w:val="28"/>
          <w:szCs w:val="28"/>
          <w:lang w:val="ky-KG"/>
        </w:rPr>
        <w:t>12,3</w:t>
      </w:r>
      <w:r w:rsidRPr="00EA2899">
        <w:rPr>
          <w:sz w:val="28"/>
          <w:szCs w:val="28"/>
        </w:rPr>
        <w:t xml:space="preserve"> процента, напитков безалкогольных – </w:t>
      </w:r>
      <w:r w:rsidRPr="00EA2899">
        <w:rPr>
          <w:sz w:val="28"/>
          <w:szCs w:val="28"/>
          <w:lang w:val="ky-KG"/>
        </w:rPr>
        <w:t>в 2,4 раза и</w:t>
      </w:r>
      <w:r w:rsidRPr="00EA2899">
        <w:rPr>
          <w:sz w:val="28"/>
          <w:szCs w:val="28"/>
        </w:rPr>
        <w:t xml:space="preserve"> муки из зерновых</w:t>
      </w:r>
      <w:r w:rsidRPr="00EA2899">
        <w:rPr>
          <w:sz w:val="28"/>
          <w:szCs w:val="28"/>
          <w:lang w:val="ky-KG"/>
        </w:rPr>
        <w:t xml:space="preserve">, </w:t>
      </w:r>
      <w:r w:rsidRPr="00EA2899">
        <w:rPr>
          <w:sz w:val="28"/>
          <w:szCs w:val="28"/>
        </w:rPr>
        <w:t xml:space="preserve">растительных культур смеси из них обогащенной – на </w:t>
      </w:r>
      <w:r w:rsidRPr="00EA2899">
        <w:rPr>
          <w:sz w:val="28"/>
          <w:szCs w:val="28"/>
          <w:lang w:val="ky-KG"/>
        </w:rPr>
        <w:t>62,7</w:t>
      </w:r>
      <w:r w:rsidRPr="00EA2899">
        <w:rPr>
          <w:sz w:val="28"/>
          <w:szCs w:val="28"/>
        </w:rPr>
        <w:t xml:space="preserve"> процента</w:t>
      </w:r>
      <w:r w:rsidRPr="00EA2899">
        <w:rPr>
          <w:sz w:val="28"/>
          <w:szCs w:val="28"/>
          <w:lang w:val="ky-KG"/>
        </w:rPr>
        <w:t>.</w:t>
      </w:r>
    </w:p>
    <w:p w14:paraId="75210C5C" w14:textId="77777777" w:rsidR="00EA2899" w:rsidRPr="00EA2899" w:rsidRDefault="00EA2899" w:rsidP="00EA2899">
      <w:pPr>
        <w:ind w:firstLine="709"/>
        <w:jc w:val="both"/>
        <w:rPr>
          <w:sz w:val="28"/>
          <w:szCs w:val="28"/>
          <w:lang w:val="ky-KG"/>
        </w:rPr>
      </w:pPr>
      <w:r w:rsidRPr="00EA2899">
        <w:rPr>
          <w:sz w:val="28"/>
          <w:szCs w:val="28"/>
          <w:lang w:val="ky-KG"/>
        </w:rPr>
        <w:t xml:space="preserve"> Н</w:t>
      </w:r>
      <w:proofErr w:type="spellStart"/>
      <w:r w:rsidRPr="00EA2899">
        <w:rPr>
          <w:sz w:val="28"/>
          <w:szCs w:val="28"/>
        </w:rPr>
        <w:t>аряду</w:t>
      </w:r>
      <w:proofErr w:type="spellEnd"/>
      <w:r w:rsidRPr="00EA2899">
        <w:rPr>
          <w:sz w:val="28"/>
          <w:szCs w:val="28"/>
          <w:lang w:val="ky-KG"/>
        </w:rPr>
        <w:t xml:space="preserve"> </w:t>
      </w:r>
      <w:r w:rsidRPr="00EA2899">
        <w:rPr>
          <w:sz w:val="28"/>
          <w:szCs w:val="28"/>
        </w:rPr>
        <w:t xml:space="preserve">с этим уменьшились объемы выпуска мясных продуктов - на </w:t>
      </w:r>
      <w:r w:rsidRPr="00EA2899">
        <w:rPr>
          <w:sz w:val="28"/>
          <w:szCs w:val="28"/>
          <w:lang w:val="ky-KG"/>
        </w:rPr>
        <w:t xml:space="preserve">9,6  и  </w:t>
      </w:r>
      <w:r w:rsidRPr="00EA2899">
        <w:rPr>
          <w:sz w:val="28"/>
          <w:szCs w:val="28"/>
        </w:rPr>
        <w:t xml:space="preserve">хлеба свежего – на </w:t>
      </w:r>
      <w:r w:rsidRPr="00EA2899">
        <w:rPr>
          <w:sz w:val="28"/>
          <w:szCs w:val="28"/>
          <w:lang w:val="ky-KG"/>
        </w:rPr>
        <w:t>12,4 процента.</w:t>
      </w:r>
    </w:p>
    <w:p w14:paraId="0FE412AC" w14:textId="77777777" w:rsidR="00EA2899" w:rsidRPr="00EA2899" w:rsidRDefault="00EA2899" w:rsidP="00EA2899">
      <w:pPr>
        <w:ind w:firstLine="709"/>
        <w:jc w:val="both"/>
        <w:rPr>
          <w:sz w:val="28"/>
          <w:szCs w:val="28"/>
        </w:rPr>
      </w:pPr>
      <w:r w:rsidRPr="00EA2899">
        <w:rPr>
          <w:sz w:val="28"/>
          <w:szCs w:val="28"/>
        </w:rPr>
        <w:t xml:space="preserve">Выпуск продукции в текстильном производстве </w:t>
      </w:r>
      <w:r w:rsidRPr="00EA2899">
        <w:rPr>
          <w:sz w:val="28"/>
          <w:szCs w:val="28"/>
          <w:lang w:val="ky-KG"/>
        </w:rPr>
        <w:t>снизился на 32,5 и</w:t>
      </w:r>
      <w:r w:rsidRPr="00EA2899">
        <w:rPr>
          <w:sz w:val="28"/>
          <w:szCs w:val="28"/>
        </w:rPr>
        <w:t xml:space="preserve"> выпуск готовых текстильных изделий (кроме одежды) </w:t>
      </w:r>
      <w:r w:rsidRPr="00EA2899">
        <w:rPr>
          <w:sz w:val="28"/>
          <w:szCs w:val="28"/>
          <w:lang w:val="ky-KG"/>
        </w:rPr>
        <w:t>на 6,5 процента</w:t>
      </w:r>
      <w:r w:rsidRPr="00EA2899">
        <w:rPr>
          <w:sz w:val="28"/>
          <w:szCs w:val="28"/>
        </w:rPr>
        <w:t>.</w:t>
      </w:r>
    </w:p>
    <w:p w14:paraId="3BACFDAB" w14:textId="77777777" w:rsidR="00EA2899" w:rsidRPr="00EA2899" w:rsidRDefault="00EA2899" w:rsidP="00EA2899">
      <w:pPr>
        <w:ind w:firstLine="709"/>
        <w:jc w:val="both"/>
        <w:rPr>
          <w:sz w:val="28"/>
          <w:szCs w:val="28"/>
          <w:lang w:val="ky-KG"/>
        </w:rPr>
      </w:pPr>
      <w:r w:rsidRPr="00EA2899">
        <w:rPr>
          <w:sz w:val="28"/>
          <w:szCs w:val="28"/>
        </w:rPr>
        <w:t xml:space="preserve">Индекс физического объема производства деревянных и бумажных изделий; полиграфической деятельности составил </w:t>
      </w:r>
      <w:r w:rsidRPr="00EA2899">
        <w:rPr>
          <w:sz w:val="28"/>
          <w:szCs w:val="28"/>
          <w:lang w:val="ky-KG"/>
        </w:rPr>
        <w:t>22,7 раза</w:t>
      </w:r>
      <w:r w:rsidRPr="00EA2899">
        <w:rPr>
          <w:sz w:val="28"/>
          <w:szCs w:val="28"/>
        </w:rPr>
        <w:t xml:space="preserve">, производства химической продукции – </w:t>
      </w:r>
      <w:r w:rsidRPr="00EA2899">
        <w:rPr>
          <w:sz w:val="28"/>
          <w:szCs w:val="28"/>
          <w:lang w:val="ky-KG"/>
        </w:rPr>
        <w:t>4,9</w:t>
      </w:r>
      <w:r w:rsidRPr="00EA2899">
        <w:rPr>
          <w:sz w:val="28"/>
          <w:szCs w:val="28"/>
        </w:rPr>
        <w:t xml:space="preserve"> раза, производства основных металлов и готовых металлических изделий, кроме машин и оборудования – </w:t>
      </w:r>
      <w:r w:rsidRPr="00EA2899">
        <w:rPr>
          <w:sz w:val="28"/>
          <w:szCs w:val="28"/>
          <w:lang w:val="ky-KG"/>
        </w:rPr>
        <w:t xml:space="preserve">76,8 </w:t>
      </w:r>
      <w:r w:rsidRPr="00EA2899">
        <w:rPr>
          <w:sz w:val="28"/>
          <w:szCs w:val="28"/>
        </w:rPr>
        <w:t xml:space="preserve">процента, прочих производств, ремонта и установки машин и оборудования – </w:t>
      </w:r>
      <w:r w:rsidRPr="00EA2899">
        <w:rPr>
          <w:sz w:val="28"/>
          <w:szCs w:val="28"/>
          <w:lang w:val="ky-KG"/>
        </w:rPr>
        <w:t xml:space="preserve">28,8 </w:t>
      </w:r>
      <w:r w:rsidRPr="00EA2899">
        <w:rPr>
          <w:sz w:val="28"/>
          <w:szCs w:val="28"/>
        </w:rPr>
        <w:t>раза.</w:t>
      </w:r>
    </w:p>
    <w:p w14:paraId="768C50E6" w14:textId="77777777" w:rsidR="00EA2899" w:rsidRDefault="00EA2899" w:rsidP="00EA2899">
      <w:pPr>
        <w:ind w:firstLine="709"/>
        <w:jc w:val="both"/>
        <w:rPr>
          <w:sz w:val="28"/>
          <w:szCs w:val="28"/>
          <w:lang w:val="en-US"/>
        </w:rPr>
      </w:pPr>
    </w:p>
    <w:p w14:paraId="09EAEBC5" w14:textId="77777777" w:rsidR="000E5549" w:rsidRDefault="000E5549" w:rsidP="00EA2899">
      <w:pPr>
        <w:ind w:firstLine="709"/>
        <w:jc w:val="both"/>
        <w:rPr>
          <w:sz w:val="28"/>
          <w:szCs w:val="28"/>
          <w:lang w:val="en-US"/>
        </w:rPr>
      </w:pPr>
    </w:p>
    <w:p w14:paraId="4AC43B91" w14:textId="77777777" w:rsidR="000E5549" w:rsidRDefault="000E5549" w:rsidP="00EA2899">
      <w:pPr>
        <w:ind w:firstLine="709"/>
        <w:jc w:val="both"/>
        <w:rPr>
          <w:sz w:val="28"/>
          <w:szCs w:val="28"/>
          <w:lang w:val="en-US"/>
        </w:rPr>
      </w:pPr>
    </w:p>
    <w:p w14:paraId="308BF929" w14:textId="77777777" w:rsidR="000E5549" w:rsidRDefault="000E5549" w:rsidP="00EA2899">
      <w:pPr>
        <w:ind w:firstLine="709"/>
        <w:jc w:val="both"/>
        <w:rPr>
          <w:sz w:val="28"/>
          <w:szCs w:val="28"/>
          <w:lang w:val="en-US"/>
        </w:rPr>
      </w:pPr>
    </w:p>
    <w:p w14:paraId="7EF1BFCB" w14:textId="77777777" w:rsidR="000E5549" w:rsidRDefault="000E5549" w:rsidP="00EA2899">
      <w:pPr>
        <w:ind w:firstLine="709"/>
        <w:jc w:val="both"/>
        <w:rPr>
          <w:sz w:val="28"/>
          <w:szCs w:val="28"/>
          <w:lang w:val="en-US"/>
        </w:rPr>
      </w:pPr>
    </w:p>
    <w:p w14:paraId="10E4E676" w14:textId="77777777" w:rsidR="000E5549" w:rsidRDefault="000E5549" w:rsidP="00EA2899">
      <w:pPr>
        <w:ind w:firstLine="709"/>
        <w:jc w:val="both"/>
        <w:rPr>
          <w:sz w:val="28"/>
          <w:szCs w:val="28"/>
          <w:lang w:val="en-US"/>
        </w:rPr>
      </w:pPr>
    </w:p>
    <w:p w14:paraId="54080833" w14:textId="77777777" w:rsidR="000E5549" w:rsidRDefault="000E5549" w:rsidP="00EA2899">
      <w:pPr>
        <w:ind w:firstLine="709"/>
        <w:jc w:val="both"/>
        <w:rPr>
          <w:sz w:val="28"/>
          <w:szCs w:val="28"/>
          <w:lang w:val="en-US"/>
        </w:rPr>
      </w:pPr>
    </w:p>
    <w:p w14:paraId="5D4E8C1F" w14:textId="77777777" w:rsidR="000E5549" w:rsidRDefault="000E5549" w:rsidP="00EA2899">
      <w:pPr>
        <w:ind w:firstLine="709"/>
        <w:jc w:val="both"/>
        <w:rPr>
          <w:sz w:val="28"/>
          <w:szCs w:val="28"/>
          <w:lang w:val="en-US"/>
        </w:rPr>
      </w:pPr>
    </w:p>
    <w:p w14:paraId="3CE92AA5" w14:textId="77777777" w:rsidR="000E5549" w:rsidRDefault="000E5549" w:rsidP="00EA2899">
      <w:pPr>
        <w:ind w:firstLine="709"/>
        <w:jc w:val="both"/>
        <w:rPr>
          <w:sz w:val="28"/>
          <w:szCs w:val="28"/>
          <w:lang w:val="en-US"/>
        </w:rPr>
      </w:pPr>
    </w:p>
    <w:p w14:paraId="57445C03" w14:textId="77777777" w:rsidR="000E5549" w:rsidRPr="000E5549" w:rsidRDefault="000E5549" w:rsidP="00EA2899">
      <w:pPr>
        <w:ind w:firstLine="709"/>
        <w:jc w:val="both"/>
        <w:rPr>
          <w:sz w:val="28"/>
          <w:szCs w:val="28"/>
          <w:lang w:val="en-US"/>
        </w:rPr>
      </w:pPr>
    </w:p>
    <w:p w14:paraId="0205CAB0" w14:textId="77777777" w:rsidR="00F26A35" w:rsidRPr="00EA2899" w:rsidRDefault="00F26A35" w:rsidP="00EA2899">
      <w:pPr>
        <w:ind w:firstLine="709"/>
        <w:jc w:val="both"/>
        <w:rPr>
          <w:sz w:val="28"/>
          <w:szCs w:val="28"/>
          <w:lang w:val="ky-KG"/>
        </w:rPr>
      </w:pPr>
    </w:p>
    <w:p w14:paraId="00088836" w14:textId="1F259D75" w:rsidR="00EA2899" w:rsidRPr="00EA2899" w:rsidRDefault="00EA2899" w:rsidP="00EA2899">
      <w:pPr>
        <w:ind w:left="1276" w:hanging="1276"/>
        <w:rPr>
          <w:b/>
          <w:sz w:val="28"/>
          <w:szCs w:val="28"/>
        </w:rPr>
      </w:pPr>
      <w:r w:rsidRPr="00EA2899">
        <w:rPr>
          <w:sz w:val="28"/>
          <w:szCs w:val="28"/>
        </w:rPr>
        <w:lastRenderedPageBreak/>
        <w:t xml:space="preserve">Таблица </w:t>
      </w:r>
      <w:r w:rsidR="00953CB8">
        <w:rPr>
          <w:sz w:val="28"/>
          <w:szCs w:val="28"/>
          <w:lang w:val="ky-KG"/>
        </w:rPr>
        <w:t>5</w:t>
      </w:r>
      <w:r w:rsidRPr="00EA2899">
        <w:rPr>
          <w:sz w:val="28"/>
          <w:szCs w:val="28"/>
        </w:rPr>
        <w:t>.</w:t>
      </w:r>
      <w:r w:rsidRPr="00EA2899">
        <w:rPr>
          <w:b/>
          <w:sz w:val="28"/>
          <w:szCs w:val="28"/>
        </w:rPr>
        <w:t xml:space="preserve"> Производство основных видов продукции обрабатывающих </w:t>
      </w:r>
    </w:p>
    <w:p w14:paraId="625E2E72" w14:textId="77777777" w:rsidR="00EA2899" w:rsidRPr="00EA2899" w:rsidRDefault="00EA2899" w:rsidP="00EA2899">
      <w:pPr>
        <w:ind w:left="1276" w:hanging="1276"/>
        <w:rPr>
          <w:b/>
          <w:sz w:val="28"/>
          <w:szCs w:val="28"/>
          <w:lang w:val="ky-KG"/>
        </w:rPr>
      </w:pPr>
      <w:r w:rsidRPr="00EA2899">
        <w:rPr>
          <w:b/>
          <w:sz w:val="28"/>
          <w:szCs w:val="28"/>
        </w:rPr>
        <w:t xml:space="preserve">               </w:t>
      </w:r>
      <w:r w:rsidRPr="00EA2899">
        <w:rPr>
          <w:b/>
          <w:sz w:val="28"/>
          <w:szCs w:val="28"/>
          <w:lang w:val="ky-KG"/>
        </w:rPr>
        <w:t xml:space="preserve">   </w:t>
      </w:r>
      <w:r w:rsidRPr="00EA2899">
        <w:rPr>
          <w:b/>
          <w:sz w:val="28"/>
          <w:szCs w:val="28"/>
        </w:rPr>
        <w:t xml:space="preserve"> производств </w:t>
      </w:r>
    </w:p>
    <w:p w14:paraId="5228B969" w14:textId="77777777" w:rsidR="00EA2899" w:rsidRPr="00EA2899" w:rsidRDefault="00EA2899" w:rsidP="00EA2899">
      <w:pPr>
        <w:ind w:left="1276" w:hanging="1276"/>
        <w:rPr>
          <w:b/>
          <w:sz w:val="28"/>
          <w:szCs w:val="28"/>
          <w:lang w:val="ky-KG"/>
        </w:rPr>
      </w:pPr>
    </w:p>
    <w:tbl>
      <w:tblPr>
        <w:tblW w:w="5000" w:type="pct"/>
        <w:jc w:val="center"/>
        <w:tblCellMar>
          <w:left w:w="31" w:type="dxa"/>
          <w:right w:w="31" w:type="dxa"/>
        </w:tblCellMar>
        <w:tblLook w:val="04A0" w:firstRow="1" w:lastRow="0" w:firstColumn="1" w:lastColumn="0" w:noHBand="0" w:noVBand="1"/>
      </w:tblPr>
      <w:tblGrid>
        <w:gridCol w:w="3211"/>
        <w:gridCol w:w="874"/>
        <w:gridCol w:w="921"/>
        <w:gridCol w:w="873"/>
        <w:gridCol w:w="981"/>
        <w:gridCol w:w="873"/>
        <w:gridCol w:w="873"/>
        <w:gridCol w:w="873"/>
        <w:gridCol w:w="869"/>
      </w:tblGrid>
      <w:tr w:rsidR="00EA2899" w:rsidRPr="00EA2899" w14:paraId="3DE3B2EE" w14:textId="77777777" w:rsidTr="00BD24E5">
        <w:trPr>
          <w:cantSplit/>
          <w:tblHeader/>
          <w:jc w:val="center"/>
        </w:trPr>
        <w:tc>
          <w:tcPr>
            <w:tcW w:w="1551" w:type="pct"/>
            <w:vMerge w:val="restart"/>
            <w:tcBorders>
              <w:top w:val="single" w:sz="4" w:space="0" w:color="auto"/>
              <w:left w:val="nil"/>
              <w:bottom w:val="single" w:sz="4" w:space="0" w:color="auto"/>
            </w:tcBorders>
          </w:tcPr>
          <w:p w14:paraId="7F5DCB21" w14:textId="77777777" w:rsidR="00EA2899" w:rsidRPr="00EA2899" w:rsidRDefault="00EA2899" w:rsidP="00EA2899">
            <w:pPr>
              <w:spacing w:line="256" w:lineRule="auto"/>
              <w:ind w:left="113" w:hanging="113"/>
              <w:rPr>
                <w:bCs/>
                <w:sz w:val="20"/>
                <w:szCs w:val="20"/>
              </w:rPr>
            </w:pPr>
          </w:p>
        </w:tc>
        <w:tc>
          <w:tcPr>
            <w:tcW w:w="1762" w:type="pct"/>
            <w:gridSpan w:val="4"/>
            <w:tcBorders>
              <w:top w:val="single" w:sz="4" w:space="0" w:color="auto"/>
              <w:bottom w:val="single" w:sz="4" w:space="0" w:color="auto"/>
            </w:tcBorders>
            <w:vAlign w:val="center"/>
            <w:hideMark/>
          </w:tcPr>
          <w:p w14:paraId="4C46B6F6" w14:textId="77777777" w:rsidR="00EA2899" w:rsidRPr="00EA2899" w:rsidRDefault="00EA2899" w:rsidP="00EA2899">
            <w:pPr>
              <w:spacing w:line="256" w:lineRule="auto"/>
              <w:ind w:right="170"/>
              <w:jc w:val="center"/>
              <w:rPr>
                <w:rFonts w:eastAsia="Arial Unicode MS"/>
                <w:b/>
                <w:bCs/>
                <w:sz w:val="19"/>
                <w:szCs w:val="19"/>
              </w:rPr>
            </w:pPr>
            <w:r w:rsidRPr="00EA2899">
              <w:rPr>
                <w:rFonts w:eastAsia="Arial Unicode MS"/>
                <w:b/>
                <w:bCs/>
                <w:sz w:val="19"/>
                <w:szCs w:val="19"/>
              </w:rPr>
              <w:t>Произведено - всего</w:t>
            </w:r>
          </w:p>
        </w:tc>
        <w:tc>
          <w:tcPr>
            <w:tcW w:w="1688" w:type="pct"/>
            <w:gridSpan w:val="4"/>
            <w:tcBorders>
              <w:top w:val="single" w:sz="4" w:space="0" w:color="auto"/>
              <w:bottom w:val="single" w:sz="4" w:space="0" w:color="auto"/>
            </w:tcBorders>
            <w:hideMark/>
          </w:tcPr>
          <w:p w14:paraId="4FE5CC84" w14:textId="77777777" w:rsidR="00EA2899" w:rsidRPr="00EA2899" w:rsidRDefault="00EA2899" w:rsidP="00EA2899">
            <w:pPr>
              <w:spacing w:line="256" w:lineRule="auto"/>
              <w:jc w:val="center"/>
              <w:rPr>
                <w:b/>
                <w:bCs/>
                <w:sz w:val="19"/>
                <w:szCs w:val="19"/>
              </w:rPr>
            </w:pPr>
            <w:r w:rsidRPr="00EA2899">
              <w:rPr>
                <w:b/>
                <w:bCs/>
                <w:sz w:val="19"/>
                <w:szCs w:val="19"/>
              </w:rPr>
              <w:t>В процентах к соответствующему</w:t>
            </w:r>
            <w:r w:rsidRPr="00EA2899">
              <w:rPr>
                <w:b/>
                <w:bCs/>
                <w:sz w:val="19"/>
                <w:szCs w:val="19"/>
              </w:rPr>
              <w:br/>
              <w:t>периоду предыдущего года</w:t>
            </w:r>
          </w:p>
        </w:tc>
      </w:tr>
      <w:tr w:rsidR="00EA2899" w:rsidRPr="00EA2899" w14:paraId="68FBAAAC" w14:textId="77777777" w:rsidTr="00BD24E5">
        <w:trPr>
          <w:cantSplit/>
          <w:tblHeader/>
          <w:jc w:val="center"/>
        </w:trPr>
        <w:tc>
          <w:tcPr>
            <w:tcW w:w="0" w:type="auto"/>
            <w:vMerge/>
            <w:tcBorders>
              <w:top w:val="single" w:sz="4" w:space="0" w:color="auto"/>
              <w:left w:val="nil"/>
              <w:bottom w:val="single" w:sz="4" w:space="0" w:color="auto"/>
            </w:tcBorders>
            <w:vAlign w:val="center"/>
            <w:hideMark/>
          </w:tcPr>
          <w:p w14:paraId="6354192B" w14:textId="77777777" w:rsidR="00EA2899" w:rsidRPr="00EA2899" w:rsidRDefault="00EA2899" w:rsidP="00EA2899">
            <w:pPr>
              <w:spacing w:line="256" w:lineRule="auto"/>
              <w:rPr>
                <w:bCs/>
                <w:sz w:val="20"/>
                <w:szCs w:val="20"/>
              </w:rPr>
            </w:pPr>
          </w:p>
        </w:tc>
        <w:tc>
          <w:tcPr>
            <w:tcW w:w="866" w:type="pct"/>
            <w:gridSpan w:val="2"/>
            <w:tcBorders>
              <w:top w:val="single" w:sz="4" w:space="0" w:color="auto"/>
              <w:bottom w:val="single" w:sz="4" w:space="0" w:color="auto"/>
            </w:tcBorders>
            <w:vAlign w:val="center"/>
            <w:hideMark/>
          </w:tcPr>
          <w:p w14:paraId="2C56761E" w14:textId="77777777" w:rsidR="00EA2899" w:rsidRPr="00EA2899" w:rsidRDefault="00EA2899" w:rsidP="00EA2899">
            <w:pPr>
              <w:tabs>
                <w:tab w:val="left" w:pos="708"/>
                <w:tab w:val="left" w:pos="7938"/>
              </w:tabs>
              <w:spacing w:line="256" w:lineRule="auto"/>
              <w:jc w:val="center"/>
              <w:rPr>
                <w:b/>
                <w:sz w:val="19"/>
                <w:szCs w:val="19"/>
                <w:lang w:val="ky-KG"/>
              </w:rPr>
            </w:pPr>
            <w:r w:rsidRPr="00EA2899">
              <w:rPr>
                <w:b/>
                <w:sz w:val="19"/>
                <w:szCs w:val="19"/>
              </w:rPr>
              <w:t>202</w:t>
            </w:r>
            <w:r w:rsidRPr="00EA2899">
              <w:rPr>
                <w:b/>
                <w:sz w:val="19"/>
                <w:szCs w:val="19"/>
                <w:lang w:val="ky-KG"/>
              </w:rPr>
              <w:t>4</w:t>
            </w:r>
          </w:p>
        </w:tc>
        <w:tc>
          <w:tcPr>
            <w:tcW w:w="895" w:type="pct"/>
            <w:gridSpan w:val="2"/>
            <w:tcBorders>
              <w:top w:val="single" w:sz="4" w:space="0" w:color="auto"/>
              <w:bottom w:val="single" w:sz="4" w:space="0" w:color="auto"/>
            </w:tcBorders>
            <w:vAlign w:val="center"/>
            <w:hideMark/>
          </w:tcPr>
          <w:p w14:paraId="0BFE1B2B" w14:textId="77777777" w:rsidR="00EA2899" w:rsidRPr="00EA2899" w:rsidRDefault="00EA2899" w:rsidP="00EA2899">
            <w:pPr>
              <w:tabs>
                <w:tab w:val="left" w:pos="708"/>
                <w:tab w:val="left" w:pos="7938"/>
              </w:tabs>
              <w:spacing w:line="256" w:lineRule="auto"/>
              <w:jc w:val="center"/>
              <w:rPr>
                <w:b/>
                <w:sz w:val="19"/>
                <w:szCs w:val="19"/>
                <w:lang w:val="ky-KG"/>
              </w:rPr>
            </w:pPr>
            <w:r w:rsidRPr="00EA2899">
              <w:rPr>
                <w:b/>
                <w:sz w:val="19"/>
                <w:szCs w:val="19"/>
              </w:rPr>
              <w:t>202</w:t>
            </w:r>
            <w:r w:rsidRPr="00EA2899">
              <w:rPr>
                <w:b/>
                <w:sz w:val="19"/>
                <w:szCs w:val="19"/>
                <w:lang w:val="ky-KG"/>
              </w:rPr>
              <w:t>5</w:t>
            </w:r>
          </w:p>
        </w:tc>
        <w:tc>
          <w:tcPr>
            <w:tcW w:w="844" w:type="pct"/>
            <w:gridSpan w:val="2"/>
            <w:tcBorders>
              <w:top w:val="single" w:sz="4" w:space="0" w:color="auto"/>
              <w:bottom w:val="single" w:sz="4" w:space="0" w:color="auto"/>
            </w:tcBorders>
            <w:vAlign w:val="center"/>
            <w:hideMark/>
          </w:tcPr>
          <w:p w14:paraId="2E64F1ED" w14:textId="77777777" w:rsidR="00EA2899" w:rsidRPr="00EA2899" w:rsidRDefault="00EA2899" w:rsidP="00EA2899">
            <w:pPr>
              <w:tabs>
                <w:tab w:val="left" w:pos="708"/>
                <w:tab w:val="left" w:pos="7938"/>
              </w:tabs>
              <w:spacing w:line="256" w:lineRule="auto"/>
              <w:jc w:val="center"/>
              <w:rPr>
                <w:b/>
                <w:sz w:val="19"/>
                <w:szCs w:val="19"/>
                <w:lang w:val="ky-KG"/>
              </w:rPr>
            </w:pPr>
            <w:r w:rsidRPr="00EA2899">
              <w:rPr>
                <w:b/>
                <w:sz w:val="19"/>
                <w:szCs w:val="19"/>
              </w:rPr>
              <w:t>202</w:t>
            </w:r>
            <w:r w:rsidRPr="00EA2899">
              <w:rPr>
                <w:b/>
                <w:sz w:val="19"/>
                <w:szCs w:val="19"/>
                <w:lang w:val="ky-KG"/>
              </w:rPr>
              <w:t>4</w:t>
            </w:r>
          </w:p>
        </w:tc>
        <w:tc>
          <w:tcPr>
            <w:tcW w:w="844" w:type="pct"/>
            <w:gridSpan w:val="2"/>
            <w:tcBorders>
              <w:top w:val="single" w:sz="4" w:space="0" w:color="auto"/>
              <w:bottom w:val="single" w:sz="4" w:space="0" w:color="auto"/>
            </w:tcBorders>
            <w:vAlign w:val="center"/>
            <w:hideMark/>
          </w:tcPr>
          <w:p w14:paraId="71A1D880" w14:textId="77777777" w:rsidR="00EA2899" w:rsidRPr="00EA2899" w:rsidRDefault="00EA2899" w:rsidP="00EA2899">
            <w:pPr>
              <w:tabs>
                <w:tab w:val="left" w:pos="708"/>
                <w:tab w:val="left" w:pos="7938"/>
              </w:tabs>
              <w:spacing w:line="256" w:lineRule="auto"/>
              <w:jc w:val="center"/>
              <w:rPr>
                <w:b/>
                <w:sz w:val="19"/>
                <w:szCs w:val="19"/>
                <w:lang w:val="ky-KG"/>
              </w:rPr>
            </w:pPr>
            <w:r w:rsidRPr="00EA2899">
              <w:rPr>
                <w:b/>
                <w:sz w:val="19"/>
                <w:szCs w:val="19"/>
              </w:rPr>
              <w:t>202</w:t>
            </w:r>
            <w:r w:rsidRPr="00EA2899">
              <w:rPr>
                <w:b/>
                <w:sz w:val="19"/>
                <w:szCs w:val="19"/>
                <w:lang w:val="ky-KG"/>
              </w:rPr>
              <w:t>5</w:t>
            </w:r>
          </w:p>
        </w:tc>
      </w:tr>
      <w:tr w:rsidR="00EA2899" w:rsidRPr="00EA2899" w14:paraId="306A8147" w14:textId="77777777" w:rsidTr="00BD24E5">
        <w:trPr>
          <w:cantSplit/>
          <w:tblHeader/>
          <w:jc w:val="center"/>
        </w:trPr>
        <w:tc>
          <w:tcPr>
            <w:tcW w:w="0" w:type="auto"/>
            <w:vMerge/>
            <w:tcBorders>
              <w:top w:val="single" w:sz="4" w:space="0" w:color="auto"/>
              <w:left w:val="nil"/>
              <w:bottom w:val="single" w:sz="4" w:space="0" w:color="auto"/>
            </w:tcBorders>
            <w:vAlign w:val="center"/>
            <w:hideMark/>
          </w:tcPr>
          <w:p w14:paraId="19CF7236" w14:textId="77777777" w:rsidR="00EA2899" w:rsidRPr="00EA2899" w:rsidRDefault="00EA2899" w:rsidP="00EA2899">
            <w:pPr>
              <w:spacing w:line="256" w:lineRule="auto"/>
              <w:rPr>
                <w:bCs/>
                <w:sz w:val="20"/>
                <w:szCs w:val="20"/>
              </w:rPr>
            </w:pPr>
          </w:p>
        </w:tc>
        <w:tc>
          <w:tcPr>
            <w:tcW w:w="422" w:type="pct"/>
            <w:tcBorders>
              <w:top w:val="single" w:sz="4" w:space="0" w:color="auto"/>
              <w:bottom w:val="single" w:sz="4" w:space="0" w:color="auto"/>
            </w:tcBorders>
            <w:hideMark/>
          </w:tcPr>
          <w:p w14:paraId="465D4068" w14:textId="77777777" w:rsidR="00EA2899" w:rsidRPr="00EA2899" w:rsidRDefault="00EA2899" w:rsidP="00EA2899">
            <w:pPr>
              <w:spacing w:line="256" w:lineRule="auto"/>
              <w:jc w:val="center"/>
              <w:rPr>
                <w:b/>
                <w:sz w:val="19"/>
                <w:szCs w:val="19"/>
              </w:rPr>
            </w:pPr>
            <w:r w:rsidRPr="00EA2899">
              <w:rPr>
                <w:b/>
                <w:sz w:val="19"/>
                <w:szCs w:val="19"/>
                <w:lang w:val="ky-KG"/>
              </w:rPr>
              <w:t>феврал</w:t>
            </w:r>
            <w:r w:rsidRPr="00EA2899">
              <w:rPr>
                <w:b/>
                <w:sz w:val="19"/>
                <w:szCs w:val="19"/>
              </w:rPr>
              <w:t>ь</w:t>
            </w:r>
          </w:p>
        </w:tc>
        <w:tc>
          <w:tcPr>
            <w:tcW w:w="445" w:type="pct"/>
            <w:tcBorders>
              <w:top w:val="single" w:sz="4" w:space="0" w:color="auto"/>
              <w:bottom w:val="single" w:sz="4" w:space="0" w:color="auto"/>
            </w:tcBorders>
            <w:hideMark/>
          </w:tcPr>
          <w:p w14:paraId="027CB7DE" w14:textId="77777777" w:rsidR="00EA2899" w:rsidRPr="00EA2899" w:rsidRDefault="00EA2899" w:rsidP="00EA2899">
            <w:pPr>
              <w:tabs>
                <w:tab w:val="left" w:pos="708"/>
                <w:tab w:val="left" w:pos="7938"/>
              </w:tabs>
              <w:spacing w:line="256" w:lineRule="auto"/>
              <w:jc w:val="right"/>
              <w:rPr>
                <w:b/>
                <w:sz w:val="19"/>
                <w:szCs w:val="19"/>
              </w:rPr>
            </w:pPr>
            <w:r w:rsidRPr="00EA2899">
              <w:rPr>
                <w:b/>
                <w:sz w:val="19"/>
                <w:szCs w:val="19"/>
              </w:rPr>
              <w:t>январь-</w:t>
            </w:r>
            <w:r w:rsidRPr="00EA2899">
              <w:rPr>
                <w:b/>
                <w:sz w:val="19"/>
                <w:szCs w:val="19"/>
                <w:lang w:val="ky-KG"/>
              </w:rPr>
              <w:t>феврал</w:t>
            </w:r>
            <w:r w:rsidRPr="00EA2899">
              <w:rPr>
                <w:b/>
                <w:sz w:val="19"/>
                <w:szCs w:val="19"/>
              </w:rPr>
              <w:t>ь</w:t>
            </w:r>
          </w:p>
        </w:tc>
        <w:tc>
          <w:tcPr>
            <w:tcW w:w="422" w:type="pct"/>
            <w:tcBorders>
              <w:top w:val="single" w:sz="4" w:space="0" w:color="auto"/>
              <w:bottom w:val="single" w:sz="4" w:space="0" w:color="auto"/>
            </w:tcBorders>
            <w:hideMark/>
          </w:tcPr>
          <w:p w14:paraId="05A66A36" w14:textId="77777777" w:rsidR="00EA2899" w:rsidRPr="00EA2899" w:rsidRDefault="00EA2899" w:rsidP="00EA2899">
            <w:pPr>
              <w:spacing w:line="256" w:lineRule="auto"/>
              <w:jc w:val="center"/>
              <w:rPr>
                <w:b/>
                <w:sz w:val="19"/>
                <w:szCs w:val="19"/>
              </w:rPr>
            </w:pPr>
            <w:r w:rsidRPr="00EA2899">
              <w:rPr>
                <w:b/>
                <w:sz w:val="19"/>
                <w:szCs w:val="19"/>
                <w:lang w:val="ky-KG"/>
              </w:rPr>
              <w:t>феврал</w:t>
            </w:r>
            <w:r w:rsidRPr="00EA2899">
              <w:rPr>
                <w:b/>
                <w:sz w:val="19"/>
                <w:szCs w:val="19"/>
              </w:rPr>
              <w:t>ь</w:t>
            </w:r>
          </w:p>
        </w:tc>
        <w:tc>
          <w:tcPr>
            <w:tcW w:w="474" w:type="pct"/>
            <w:tcBorders>
              <w:top w:val="single" w:sz="4" w:space="0" w:color="auto"/>
              <w:bottom w:val="single" w:sz="4" w:space="0" w:color="auto"/>
            </w:tcBorders>
            <w:hideMark/>
          </w:tcPr>
          <w:p w14:paraId="5C4553B0" w14:textId="77777777" w:rsidR="00EA2899" w:rsidRPr="00EA2899" w:rsidRDefault="00EA2899" w:rsidP="00EA2899">
            <w:pPr>
              <w:tabs>
                <w:tab w:val="left" w:pos="708"/>
                <w:tab w:val="left" w:pos="7938"/>
              </w:tabs>
              <w:spacing w:line="256" w:lineRule="auto"/>
              <w:jc w:val="right"/>
              <w:rPr>
                <w:b/>
                <w:sz w:val="19"/>
                <w:szCs w:val="19"/>
              </w:rPr>
            </w:pPr>
            <w:r w:rsidRPr="00EA2899">
              <w:rPr>
                <w:b/>
                <w:sz w:val="19"/>
                <w:szCs w:val="19"/>
              </w:rPr>
              <w:t>январь-</w:t>
            </w:r>
            <w:r w:rsidRPr="00EA2899">
              <w:rPr>
                <w:b/>
                <w:sz w:val="19"/>
                <w:szCs w:val="19"/>
                <w:lang w:val="ky-KG"/>
              </w:rPr>
              <w:t>феврал</w:t>
            </w:r>
            <w:r w:rsidRPr="00EA2899">
              <w:rPr>
                <w:b/>
                <w:sz w:val="19"/>
                <w:szCs w:val="19"/>
              </w:rPr>
              <w:t>ь</w:t>
            </w:r>
          </w:p>
        </w:tc>
        <w:tc>
          <w:tcPr>
            <w:tcW w:w="422" w:type="pct"/>
            <w:tcBorders>
              <w:top w:val="single" w:sz="4" w:space="0" w:color="auto"/>
              <w:bottom w:val="single" w:sz="4" w:space="0" w:color="auto"/>
            </w:tcBorders>
            <w:hideMark/>
          </w:tcPr>
          <w:p w14:paraId="6AA86F00" w14:textId="77777777" w:rsidR="00EA2899" w:rsidRPr="00EA2899" w:rsidRDefault="00EA2899" w:rsidP="00EA2899">
            <w:pPr>
              <w:spacing w:line="256" w:lineRule="auto"/>
              <w:jc w:val="center"/>
              <w:rPr>
                <w:b/>
                <w:sz w:val="19"/>
                <w:szCs w:val="19"/>
              </w:rPr>
            </w:pPr>
            <w:r w:rsidRPr="00EA2899">
              <w:rPr>
                <w:b/>
                <w:sz w:val="19"/>
                <w:szCs w:val="19"/>
                <w:lang w:val="ky-KG"/>
              </w:rPr>
              <w:t>феврал</w:t>
            </w:r>
            <w:r w:rsidRPr="00EA2899">
              <w:rPr>
                <w:b/>
                <w:sz w:val="19"/>
                <w:szCs w:val="19"/>
              </w:rPr>
              <w:t>ь</w:t>
            </w:r>
          </w:p>
        </w:tc>
        <w:tc>
          <w:tcPr>
            <w:tcW w:w="422" w:type="pct"/>
            <w:tcBorders>
              <w:top w:val="single" w:sz="4" w:space="0" w:color="auto"/>
              <w:bottom w:val="single" w:sz="4" w:space="0" w:color="auto"/>
            </w:tcBorders>
            <w:hideMark/>
          </w:tcPr>
          <w:p w14:paraId="5AB74F61" w14:textId="77777777" w:rsidR="00EA2899" w:rsidRPr="00EA2899" w:rsidRDefault="00EA2899" w:rsidP="00EA2899">
            <w:pPr>
              <w:tabs>
                <w:tab w:val="left" w:pos="708"/>
                <w:tab w:val="left" w:pos="7938"/>
              </w:tabs>
              <w:spacing w:line="256" w:lineRule="auto"/>
              <w:jc w:val="right"/>
              <w:rPr>
                <w:b/>
                <w:sz w:val="19"/>
                <w:szCs w:val="19"/>
              </w:rPr>
            </w:pPr>
            <w:r w:rsidRPr="00EA2899">
              <w:rPr>
                <w:b/>
                <w:sz w:val="19"/>
                <w:szCs w:val="19"/>
              </w:rPr>
              <w:t>январь-</w:t>
            </w:r>
            <w:r w:rsidRPr="00EA2899">
              <w:rPr>
                <w:b/>
                <w:sz w:val="19"/>
                <w:szCs w:val="19"/>
                <w:lang w:val="ky-KG"/>
              </w:rPr>
              <w:t>феврал</w:t>
            </w:r>
            <w:r w:rsidRPr="00EA2899">
              <w:rPr>
                <w:b/>
                <w:sz w:val="19"/>
                <w:szCs w:val="19"/>
              </w:rPr>
              <w:t>ь</w:t>
            </w:r>
          </w:p>
        </w:tc>
        <w:tc>
          <w:tcPr>
            <w:tcW w:w="422" w:type="pct"/>
            <w:tcBorders>
              <w:top w:val="single" w:sz="4" w:space="0" w:color="auto"/>
              <w:bottom w:val="single" w:sz="4" w:space="0" w:color="auto"/>
            </w:tcBorders>
            <w:hideMark/>
          </w:tcPr>
          <w:p w14:paraId="456D2A28" w14:textId="77777777" w:rsidR="00EA2899" w:rsidRPr="00EA2899" w:rsidRDefault="00EA2899" w:rsidP="00EA2899">
            <w:pPr>
              <w:spacing w:line="256" w:lineRule="auto"/>
              <w:jc w:val="center"/>
              <w:rPr>
                <w:b/>
                <w:sz w:val="19"/>
                <w:szCs w:val="19"/>
              </w:rPr>
            </w:pPr>
            <w:r w:rsidRPr="00EA2899">
              <w:rPr>
                <w:b/>
                <w:sz w:val="19"/>
                <w:szCs w:val="19"/>
                <w:lang w:val="ky-KG"/>
              </w:rPr>
              <w:t>феврал</w:t>
            </w:r>
            <w:r w:rsidRPr="00EA2899">
              <w:rPr>
                <w:b/>
                <w:sz w:val="19"/>
                <w:szCs w:val="19"/>
              </w:rPr>
              <w:t>ь</w:t>
            </w:r>
          </w:p>
        </w:tc>
        <w:tc>
          <w:tcPr>
            <w:tcW w:w="422" w:type="pct"/>
            <w:tcBorders>
              <w:top w:val="single" w:sz="4" w:space="0" w:color="auto"/>
              <w:bottom w:val="single" w:sz="4" w:space="0" w:color="auto"/>
            </w:tcBorders>
            <w:hideMark/>
          </w:tcPr>
          <w:p w14:paraId="07F72C48" w14:textId="77777777" w:rsidR="00EA2899" w:rsidRPr="00EA2899" w:rsidRDefault="00EA2899" w:rsidP="00EA2899">
            <w:pPr>
              <w:tabs>
                <w:tab w:val="left" w:pos="708"/>
                <w:tab w:val="left" w:pos="7938"/>
              </w:tabs>
              <w:spacing w:line="256" w:lineRule="auto"/>
              <w:jc w:val="right"/>
              <w:rPr>
                <w:b/>
                <w:sz w:val="19"/>
                <w:szCs w:val="19"/>
              </w:rPr>
            </w:pPr>
            <w:r w:rsidRPr="00EA2899">
              <w:rPr>
                <w:b/>
                <w:sz w:val="19"/>
                <w:szCs w:val="19"/>
              </w:rPr>
              <w:t>январь-</w:t>
            </w:r>
            <w:r w:rsidRPr="00EA2899">
              <w:rPr>
                <w:b/>
                <w:sz w:val="19"/>
                <w:szCs w:val="19"/>
                <w:lang w:val="ky-KG"/>
              </w:rPr>
              <w:t>феврал</w:t>
            </w:r>
            <w:r w:rsidRPr="00EA2899">
              <w:rPr>
                <w:b/>
                <w:sz w:val="19"/>
                <w:szCs w:val="19"/>
              </w:rPr>
              <w:t>ь</w:t>
            </w:r>
          </w:p>
        </w:tc>
      </w:tr>
      <w:tr w:rsidR="00EA2899" w:rsidRPr="00EA2899" w14:paraId="7DD04289" w14:textId="77777777" w:rsidTr="00BD24E5">
        <w:trPr>
          <w:jc w:val="center"/>
        </w:trPr>
        <w:tc>
          <w:tcPr>
            <w:tcW w:w="1551" w:type="pct"/>
            <w:tcBorders>
              <w:top w:val="single" w:sz="4" w:space="0" w:color="auto"/>
              <w:left w:val="nil"/>
              <w:bottom w:val="nil"/>
              <w:right w:val="nil"/>
            </w:tcBorders>
            <w:vAlign w:val="bottom"/>
            <w:hideMark/>
          </w:tcPr>
          <w:p w14:paraId="00EE4056" w14:textId="77777777" w:rsidR="00EA2899" w:rsidRPr="00EA2899" w:rsidRDefault="00EA2899" w:rsidP="00EA2899">
            <w:pPr>
              <w:spacing w:before="30" w:after="30" w:line="256" w:lineRule="auto"/>
              <w:ind w:left="113" w:hanging="113"/>
              <w:rPr>
                <w:b/>
                <w:bCs/>
                <w:sz w:val="20"/>
                <w:szCs w:val="20"/>
              </w:rPr>
            </w:pPr>
            <w:r w:rsidRPr="00EA2899">
              <w:rPr>
                <w:b/>
                <w:bCs/>
                <w:sz w:val="20"/>
                <w:szCs w:val="20"/>
              </w:rPr>
              <w:t>Пищевые продукты (включая напитки) и табачные изделия</w:t>
            </w:r>
          </w:p>
        </w:tc>
        <w:tc>
          <w:tcPr>
            <w:tcW w:w="422" w:type="pct"/>
            <w:tcBorders>
              <w:top w:val="single" w:sz="4" w:space="0" w:color="auto"/>
            </w:tcBorders>
            <w:vAlign w:val="bottom"/>
          </w:tcPr>
          <w:p w14:paraId="4F26D7EB" w14:textId="77777777" w:rsidR="00EA2899" w:rsidRPr="00EA2899" w:rsidRDefault="00EA2899" w:rsidP="00EA2899">
            <w:pPr>
              <w:spacing w:before="20" w:after="20" w:line="256" w:lineRule="auto"/>
              <w:ind w:right="57"/>
              <w:jc w:val="right"/>
              <w:rPr>
                <w:sz w:val="22"/>
                <w:szCs w:val="22"/>
              </w:rPr>
            </w:pPr>
          </w:p>
        </w:tc>
        <w:tc>
          <w:tcPr>
            <w:tcW w:w="445" w:type="pct"/>
            <w:tcBorders>
              <w:top w:val="single" w:sz="4" w:space="0" w:color="auto"/>
            </w:tcBorders>
            <w:vAlign w:val="bottom"/>
          </w:tcPr>
          <w:p w14:paraId="20362073" w14:textId="77777777" w:rsidR="00EA2899" w:rsidRPr="00EA2899" w:rsidRDefault="00EA2899" w:rsidP="00EA2899">
            <w:pPr>
              <w:spacing w:before="20" w:after="20" w:line="256" w:lineRule="auto"/>
              <w:ind w:right="170"/>
              <w:jc w:val="right"/>
              <w:rPr>
                <w:sz w:val="22"/>
                <w:szCs w:val="22"/>
              </w:rPr>
            </w:pPr>
          </w:p>
        </w:tc>
        <w:tc>
          <w:tcPr>
            <w:tcW w:w="422" w:type="pct"/>
            <w:tcBorders>
              <w:top w:val="single" w:sz="4" w:space="0" w:color="auto"/>
            </w:tcBorders>
            <w:vAlign w:val="bottom"/>
          </w:tcPr>
          <w:p w14:paraId="5787A50E" w14:textId="77777777" w:rsidR="00EA2899" w:rsidRPr="00EA2899" w:rsidRDefault="00EA2899" w:rsidP="00EA2899">
            <w:pPr>
              <w:spacing w:before="20" w:after="20" w:line="256" w:lineRule="auto"/>
              <w:ind w:right="57"/>
              <w:jc w:val="right"/>
              <w:rPr>
                <w:sz w:val="22"/>
                <w:szCs w:val="22"/>
              </w:rPr>
            </w:pPr>
          </w:p>
        </w:tc>
        <w:tc>
          <w:tcPr>
            <w:tcW w:w="474" w:type="pct"/>
            <w:tcBorders>
              <w:top w:val="single" w:sz="4" w:space="0" w:color="auto"/>
            </w:tcBorders>
            <w:vAlign w:val="bottom"/>
          </w:tcPr>
          <w:p w14:paraId="09D3FCA8" w14:textId="77777777" w:rsidR="00EA2899" w:rsidRPr="00EA2899" w:rsidRDefault="00EA2899" w:rsidP="00EA2899">
            <w:pPr>
              <w:spacing w:before="20" w:after="20" w:line="256" w:lineRule="auto"/>
              <w:ind w:right="170"/>
              <w:jc w:val="right"/>
              <w:rPr>
                <w:sz w:val="22"/>
                <w:szCs w:val="22"/>
              </w:rPr>
            </w:pPr>
          </w:p>
        </w:tc>
        <w:tc>
          <w:tcPr>
            <w:tcW w:w="422" w:type="pct"/>
            <w:tcBorders>
              <w:top w:val="single" w:sz="4" w:space="0" w:color="auto"/>
            </w:tcBorders>
            <w:vAlign w:val="bottom"/>
          </w:tcPr>
          <w:p w14:paraId="24906218" w14:textId="77777777" w:rsidR="00EA2899" w:rsidRPr="00EA2899" w:rsidRDefault="00EA2899" w:rsidP="00EA2899">
            <w:pPr>
              <w:spacing w:before="20" w:after="20" w:line="256" w:lineRule="auto"/>
              <w:ind w:right="57"/>
              <w:jc w:val="right"/>
              <w:rPr>
                <w:sz w:val="22"/>
                <w:szCs w:val="22"/>
              </w:rPr>
            </w:pPr>
          </w:p>
        </w:tc>
        <w:tc>
          <w:tcPr>
            <w:tcW w:w="422" w:type="pct"/>
            <w:tcBorders>
              <w:top w:val="single" w:sz="4" w:space="0" w:color="auto"/>
            </w:tcBorders>
            <w:vAlign w:val="bottom"/>
          </w:tcPr>
          <w:p w14:paraId="520FFAE0" w14:textId="77777777" w:rsidR="00EA2899" w:rsidRPr="00EA2899" w:rsidRDefault="00EA2899" w:rsidP="00EA2899">
            <w:pPr>
              <w:spacing w:before="20" w:after="20" w:line="256" w:lineRule="auto"/>
              <w:ind w:right="170"/>
              <w:jc w:val="right"/>
              <w:rPr>
                <w:sz w:val="22"/>
                <w:szCs w:val="22"/>
              </w:rPr>
            </w:pPr>
          </w:p>
        </w:tc>
        <w:tc>
          <w:tcPr>
            <w:tcW w:w="422" w:type="pct"/>
            <w:tcBorders>
              <w:top w:val="single" w:sz="4" w:space="0" w:color="auto"/>
            </w:tcBorders>
            <w:vAlign w:val="bottom"/>
          </w:tcPr>
          <w:p w14:paraId="4A183A24" w14:textId="77777777" w:rsidR="00EA2899" w:rsidRPr="00EA2899" w:rsidRDefault="00EA2899" w:rsidP="00EA2899">
            <w:pPr>
              <w:spacing w:before="20" w:after="20" w:line="256" w:lineRule="auto"/>
              <w:ind w:right="57"/>
              <w:jc w:val="right"/>
              <w:rPr>
                <w:sz w:val="22"/>
                <w:szCs w:val="22"/>
              </w:rPr>
            </w:pPr>
          </w:p>
        </w:tc>
        <w:tc>
          <w:tcPr>
            <w:tcW w:w="422" w:type="pct"/>
            <w:tcBorders>
              <w:top w:val="single" w:sz="4" w:space="0" w:color="auto"/>
            </w:tcBorders>
            <w:vAlign w:val="bottom"/>
          </w:tcPr>
          <w:p w14:paraId="1E7B5DF5" w14:textId="77777777" w:rsidR="00EA2899" w:rsidRPr="00EA2899" w:rsidRDefault="00EA2899" w:rsidP="00EA2899">
            <w:pPr>
              <w:spacing w:before="20" w:after="20" w:line="256" w:lineRule="auto"/>
              <w:jc w:val="right"/>
              <w:rPr>
                <w:sz w:val="22"/>
                <w:szCs w:val="22"/>
              </w:rPr>
            </w:pPr>
          </w:p>
        </w:tc>
      </w:tr>
      <w:tr w:rsidR="00EA2899" w:rsidRPr="00EA2899" w14:paraId="759BF151" w14:textId="77777777" w:rsidTr="00BD24E5">
        <w:trPr>
          <w:jc w:val="center"/>
        </w:trPr>
        <w:tc>
          <w:tcPr>
            <w:tcW w:w="1551" w:type="pct"/>
            <w:vAlign w:val="bottom"/>
            <w:hideMark/>
          </w:tcPr>
          <w:p w14:paraId="39958D5D" w14:textId="77777777" w:rsidR="00EA2899" w:rsidRPr="00EA2899" w:rsidRDefault="00EA2899" w:rsidP="00EA2899">
            <w:pPr>
              <w:spacing w:before="30" w:after="30" w:line="256" w:lineRule="auto"/>
              <w:ind w:left="170" w:hanging="113"/>
              <w:rPr>
                <w:b/>
                <w:sz w:val="20"/>
                <w:szCs w:val="20"/>
              </w:rPr>
            </w:pPr>
            <w:r w:rsidRPr="00EA2899">
              <w:rPr>
                <w:sz w:val="20"/>
                <w:szCs w:val="20"/>
              </w:rPr>
              <w:t>Мясо и пищевые субпродукты крупного рогатого скота, овец, коз, лошадей, свежее или охлажденное, т</w:t>
            </w:r>
          </w:p>
        </w:tc>
        <w:tc>
          <w:tcPr>
            <w:tcW w:w="422" w:type="pct"/>
            <w:tcBorders>
              <w:top w:val="nil"/>
              <w:left w:val="nil"/>
              <w:bottom w:val="nil"/>
              <w:right w:val="nil"/>
            </w:tcBorders>
            <w:vAlign w:val="bottom"/>
          </w:tcPr>
          <w:p w14:paraId="395CEB8C" w14:textId="77777777" w:rsidR="00EA2899" w:rsidRPr="00EA2899" w:rsidRDefault="00EA2899" w:rsidP="00EA2899">
            <w:pPr>
              <w:spacing w:before="20" w:after="20" w:line="256" w:lineRule="auto"/>
              <w:jc w:val="right"/>
              <w:rPr>
                <w:sz w:val="22"/>
                <w:szCs w:val="22"/>
              </w:rPr>
            </w:pPr>
            <w:r w:rsidRPr="00EA2899">
              <w:rPr>
                <w:sz w:val="22"/>
                <w:szCs w:val="22"/>
                <w:lang w:val="ky-KG"/>
              </w:rPr>
              <w:t>209,2</w:t>
            </w:r>
          </w:p>
        </w:tc>
        <w:tc>
          <w:tcPr>
            <w:tcW w:w="445" w:type="pct"/>
            <w:tcBorders>
              <w:top w:val="nil"/>
              <w:left w:val="nil"/>
              <w:bottom w:val="nil"/>
              <w:right w:val="nil"/>
            </w:tcBorders>
            <w:vAlign w:val="bottom"/>
          </w:tcPr>
          <w:p w14:paraId="3CC52DA1" w14:textId="77777777" w:rsidR="00EA2899" w:rsidRPr="00EA2899" w:rsidRDefault="00EA2899" w:rsidP="00EA2899">
            <w:pPr>
              <w:spacing w:before="20" w:after="20" w:line="256" w:lineRule="auto"/>
              <w:jc w:val="right"/>
              <w:rPr>
                <w:sz w:val="22"/>
                <w:szCs w:val="22"/>
              </w:rPr>
            </w:pPr>
            <w:r w:rsidRPr="00EA2899">
              <w:rPr>
                <w:sz w:val="22"/>
                <w:szCs w:val="22"/>
              </w:rPr>
              <w:t>451,2</w:t>
            </w:r>
          </w:p>
        </w:tc>
        <w:tc>
          <w:tcPr>
            <w:tcW w:w="422" w:type="pct"/>
            <w:tcBorders>
              <w:top w:val="nil"/>
              <w:left w:val="nil"/>
              <w:bottom w:val="nil"/>
              <w:right w:val="nil"/>
            </w:tcBorders>
            <w:vAlign w:val="bottom"/>
          </w:tcPr>
          <w:p w14:paraId="7374562C" w14:textId="77777777" w:rsidR="00EA2899" w:rsidRPr="00EA2899" w:rsidRDefault="00EA2899" w:rsidP="00EA2899">
            <w:pPr>
              <w:spacing w:before="20" w:after="20" w:line="256" w:lineRule="auto"/>
              <w:jc w:val="right"/>
              <w:rPr>
                <w:sz w:val="22"/>
                <w:szCs w:val="22"/>
              </w:rPr>
            </w:pPr>
            <w:r w:rsidRPr="00EA2899">
              <w:rPr>
                <w:sz w:val="22"/>
                <w:szCs w:val="22"/>
                <w:lang w:val="ky-KG"/>
              </w:rPr>
              <w:t>213,7</w:t>
            </w:r>
          </w:p>
        </w:tc>
        <w:tc>
          <w:tcPr>
            <w:tcW w:w="474" w:type="pct"/>
            <w:tcBorders>
              <w:top w:val="nil"/>
              <w:left w:val="nil"/>
              <w:bottom w:val="nil"/>
              <w:right w:val="nil"/>
            </w:tcBorders>
            <w:vAlign w:val="bottom"/>
          </w:tcPr>
          <w:p w14:paraId="511ACA46" w14:textId="77777777" w:rsidR="00EA2899" w:rsidRPr="00EA2899" w:rsidRDefault="00EA2899" w:rsidP="00EA2899">
            <w:pPr>
              <w:spacing w:before="20" w:after="20" w:line="256" w:lineRule="auto"/>
              <w:jc w:val="right"/>
              <w:rPr>
                <w:sz w:val="22"/>
                <w:szCs w:val="22"/>
              </w:rPr>
            </w:pPr>
            <w:r w:rsidRPr="00EA2899">
              <w:rPr>
                <w:sz w:val="22"/>
                <w:szCs w:val="22"/>
                <w:lang w:val="ky-KG"/>
              </w:rPr>
              <w:t>408,0</w:t>
            </w:r>
          </w:p>
        </w:tc>
        <w:tc>
          <w:tcPr>
            <w:tcW w:w="422" w:type="pct"/>
            <w:tcBorders>
              <w:top w:val="nil"/>
              <w:left w:val="nil"/>
              <w:bottom w:val="nil"/>
              <w:right w:val="nil"/>
            </w:tcBorders>
            <w:vAlign w:val="bottom"/>
          </w:tcPr>
          <w:p w14:paraId="0BCEB5AD" w14:textId="77777777" w:rsidR="00EA2899" w:rsidRPr="00EA2899" w:rsidRDefault="00EA2899" w:rsidP="00EA2899">
            <w:pPr>
              <w:spacing w:before="20" w:after="20" w:line="256" w:lineRule="auto"/>
              <w:jc w:val="right"/>
              <w:rPr>
                <w:sz w:val="22"/>
                <w:szCs w:val="22"/>
              </w:rPr>
            </w:pPr>
            <w:r w:rsidRPr="00EA2899">
              <w:rPr>
                <w:sz w:val="22"/>
                <w:szCs w:val="22"/>
                <w:lang w:val="ky-KG"/>
              </w:rPr>
              <w:t>78,9</w:t>
            </w:r>
          </w:p>
        </w:tc>
        <w:tc>
          <w:tcPr>
            <w:tcW w:w="422" w:type="pct"/>
            <w:tcBorders>
              <w:top w:val="nil"/>
              <w:left w:val="nil"/>
              <w:bottom w:val="nil"/>
              <w:right w:val="nil"/>
            </w:tcBorders>
            <w:vAlign w:val="bottom"/>
          </w:tcPr>
          <w:p w14:paraId="141C63F3" w14:textId="77777777" w:rsidR="00EA2899" w:rsidRPr="00EA2899" w:rsidRDefault="00EA2899" w:rsidP="00EA2899">
            <w:pPr>
              <w:spacing w:before="20" w:after="20" w:line="256" w:lineRule="auto"/>
              <w:jc w:val="right"/>
              <w:rPr>
                <w:sz w:val="22"/>
                <w:szCs w:val="22"/>
              </w:rPr>
            </w:pPr>
            <w:r w:rsidRPr="00EA2899">
              <w:rPr>
                <w:sz w:val="22"/>
                <w:szCs w:val="22"/>
                <w:lang w:val="ky-KG"/>
              </w:rPr>
              <w:t>87,0</w:t>
            </w:r>
          </w:p>
        </w:tc>
        <w:tc>
          <w:tcPr>
            <w:tcW w:w="422" w:type="pct"/>
            <w:tcBorders>
              <w:top w:val="nil"/>
              <w:left w:val="nil"/>
              <w:bottom w:val="nil"/>
              <w:right w:val="nil"/>
            </w:tcBorders>
            <w:vAlign w:val="bottom"/>
          </w:tcPr>
          <w:p w14:paraId="20331A4D"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102,2</w:t>
            </w:r>
          </w:p>
        </w:tc>
        <w:tc>
          <w:tcPr>
            <w:tcW w:w="422" w:type="pct"/>
            <w:tcBorders>
              <w:top w:val="nil"/>
              <w:left w:val="nil"/>
              <w:bottom w:val="nil"/>
              <w:right w:val="nil"/>
            </w:tcBorders>
            <w:vAlign w:val="bottom"/>
          </w:tcPr>
          <w:p w14:paraId="6384B837"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90,4</w:t>
            </w:r>
          </w:p>
        </w:tc>
      </w:tr>
      <w:tr w:rsidR="00EA2899" w:rsidRPr="00EA2899" w14:paraId="27CE2AEB" w14:textId="77777777" w:rsidTr="00BD24E5">
        <w:trPr>
          <w:jc w:val="center"/>
        </w:trPr>
        <w:tc>
          <w:tcPr>
            <w:tcW w:w="1551" w:type="pct"/>
            <w:vAlign w:val="bottom"/>
            <w:hideMark/>
          </w:tcPr>
          <w:p w14:paraId="7A859A5F" w14:textId="77777777" w:rsidR="00EA2899" w:rsidRPr="00EA2899" w:rsidRDefault="00EA2899" w:rsidP="00EA2899">
            <w:pPr>
              <w:spacing w:before="30" w:after="30" w:line="256" w:lineRule="auto"/>
              <w:ind w:left="112" w:hanging="55"/>
              <w:rPr>
                <w:b/>
                <w:sz w:val="20"/>
                <w:szCs w:val="20"/>
              </w:rPr>
            </w:pPr>
            <w:r w:rsidRPr="00EA2899">
              <w:rPr>
                <w:sz w:val="20"/>
                <w:szCs w:val="20"/>
              </w:rPr>
              <w:t>Молоко обработанное, т</w:t>
            </w:r>
          </w:p>
        </w:tc>
        <w:tc>
          <w:tcPr>
            <w:tcW w:w="422" w:type="pct"/>
            <w:tcBorders>
              <w:top w:val="nil"/>
              <w:left w:val="nil"/>
              <w:bottom w:val="nil"/>
              <w:right w:val="nil"/>
            </w:tcBorders>
            <w:vAlign w:val="bottom"/>
          </w:tcPr>
          <w:p w14:paraId="728028B8" w14:textId="77777777" w:rsidR="00EA2899" w:rsidRPr="00EA2899" w:rsidRDefault="00EA2899" w:rsidP="00EA2899">
            <w:pPr>
              <w:spacing w:before="20" w:after="20" w:line="256" w:lineRule="auto"/>
              <w:jc w:val="right"/>
              <w:rPr>
                <w:sz w:val="22"/>
                <w:szCs w:val="22"/>
              </w:rPr>
            </w:pPr>
            <w:r w:rsidRPr="00EA2899">
              <w:rPr>
                <w:sz w:val="22"/>
                <w:szCs w:val="22"/>
                <w:lang w:val="ky-KG"/>
              </w:rPr>
              <w:t>17,9</w:t>
            </w:r>
          </w:p>
        </w:tc>
        <w:tc>
          <w:tcPr>
            <w:tcW w:w="445" w:type="pct"/>
            <w:tcBorders>
              <w:top w:val="nil"/>
              <w:left w:val="nil"/>
              <w:bottom w:val="nil"/>
              <w:right w:val="nil"/>
            </w:tcBorders>
            <w:vAlign w:val="bottom"/>
          </w:tcPr>
          <w:p w14:paraId="39A6FE93" w14:textId="77777777" w:rsidR="00EA2899" w:rsidRPr="00EA2899" w:rsidRDefault="00EA2899" w:rsidP="00EA2899">
            <w:pPr>
              <w:spacing w:before="20" w:after="20" w:line="256" w:lineRule="auto"/>
              <w:jc w:val="right"/>
              <w:rPr>
                <w:sz w:val="22"/>
                <w:szCs w:val="22"/>
              </w:rPr>
            </w:pPr>
            <w:r w:rsidRPr="00EA2899">
              <w:rPr>
                <w:sz w:val="22"/>
                <w:szCs w:val="22"/>
              </w:rPr>
              <w:t>31,0</w:t>
            </w:r>
          </w:p>
        </w:tc>
        <w:tc>
          <w:tcPr>
            <w:tcW w:w="422" w:type="pct"/>
            <w:tcBorders>
              <w:top w:val="nil"/>
              <w:left w:val="nil"/>
              <w:bottom w:val="nil"/>
              <w:right w:val="nil"/>
            </w:tcBorders>
            <w:vAlign w:val="bottom"/>
          </w:tcPr>
          <w:p w14:paraId="56811E40"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 xml:space="preserve">   26,4</w:t>
            </w:r>
          </w:p>
        </w:tc>
        <w:tc>
          <w:tcPr>
            <w:tcW w:w="474" w:type="pct"/>
            <w:tcBorders>
              <w:top w:val="nil"/>
              <w:left w:val="nil"/>
              <w:bottom w:val="nil"/>
              <w:right w:val="nil"/>
            </w:tcBorders>
            <w:vAlign w:val="bottom"/>
          </w:tcPr>
          <w:p w14:paraId="327256B7"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47,2</w:t>
            </w:r>
          </w:p>
        </w:tc>
        <w:tc>
          <w:tcPr>
            <w:tcW w:w="422" w:type="pct"/>
            <w:tcBorders>
              <w:top w:val="nil"/>
              <w:left w:val="nil"/>
              <w:bottom w:val="nil"/>
              <w:right w:val="nil"/>
            </w:tcBorders>
            <w:vAlign w:val="bottom"/>
          </w:tcPr>
          <w:p w14:paraId="67757FAC" w14:textId="77777777" w:rsidR="00EA2899" w:rsidRPr="00EA2899" w:rsidRDefault="00EA2899" w:rsidP="00EA2899">
            <w:pPr>
              <w:spacing w:before="20" w:after="20" w:line="256" w:lineRule="auto"/>
              <w:jc w:val="right"/>
              <w:rPr>
                <w:sz w:val="22"/>
                <w:szCs w:val="22"/>
              </w:rPr>
            </w:pPr>
            <w:r w:rsidRPr="00EA2899">
              <w:rPr>
                <w:sz w:val="22"/>
                <w:szCs w:val="22"/>
                <w:lang w:val="ky-KG"/>
              </w:rPr>
              <w:t>91,8</w:t>
            </w:r>
          </w:p>
        </w:tc>
        <w:tc>
          <w:tcPr>
            <w:tcW w:w="422" w:type="pct"/>
            <w:tcBorders>
              <w:top w:val="nil"/>
              <w:left w:val="nil"/>
              <w:bottom w:val="nil"/>
              <w:right w:val="nil"/>
            </w:tcBorders>
            <w:vAlign w:val="bottom"/>
          </w:tcPr>
          <w:p w14:paraId="21AFD77B" w14:textId="77777777" w:rsidR="00EA2899" w:rsidRPr="00EA2899" w:rsidRDefault="00EA2899" w:rsidP="00EA2899">
            <w:pPr>
              <w:spacing w:before="20" w:after="20" w:line="256" w:lineRule="auto"/>
              <w:jc w:val="right"/>
              <w:rPr>
                <w:sz w:val="22"/>
                <w:szCs w:val="22"/>
              </w:rPr>
            </w:pPr>
            <w:r w:rsidRPr="00EA2899">
              <w:rPr>
                <w:sz w:val="22"/>
                <w:szCs w:val="22"/>
                <w:lang w:val="ky-KG"/>
              </w:rPr>
              <w:t>87,0</w:t>
            </w:r>
          </w:p>
        </w:tc>
        <w:tc>
          <w:tcPr>
            <w:tcW w:w="422" w:type="pct"/>
            <w:tcBorders>
              <w:top w:val="nil"/>
              <w:left w:val="nil"/>
              <w:bottom w:val="nil"/>
              <w:right w:val="nil"/>
            </w:tcBorders>
            <w:vAlign w:val="bottom"/>
          </w:tcPr>
          <w:p w14:paraId="71EA5608"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147,5</w:t>
            </w:r>
          </w:p>
        </w:tc>
        <w:tc>
          <w:tcPr>
            <w:tcW w:w="422" w:type="pct"/>
            <w:tcBorders>
              <w:top w:val="nil"/>
              <w:left w:val="nil"/>
              <w:bottom w:val="nil"/>
              <w:right w:val="nil"/>
            </w:tcBorders>
            <w:vAlign w:val="bottom"/>
          </w:tcPr>
          <w:p w14:paraId="45F374A1"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152,3</w:t>
            </w:r>
          </w:p>
        </w:tc>
      </w:tr>
      <w:tr w:rsidR="00EA2899" w:rsidRPr="00EA2899" w14:paraId="1E89E053" w14:textId="77777777" w:rsidTr="00BD24E5">
        <w:trPr>
          <w:jc w:val="center"/>
        </w:trPr>
        <w:tc>
          <w:tcPr>
            <w:tcW w:w="1551" w:type="pct"/>
            <w:vAlign w:val="bottom"/>
            <w:hideMark/>
          </w:tcPr>
          <w:p w14:paraId="2B513876" w14:textId="77777777" w:rsidR="00EA2899" w:rsidRPr="00EA2899" w:rsidRDefault="00EA2899" w:rsidP="00EA2899">
            <w:pPr>
              <w:spacing w:before="30" w:after="30" w:line="256" w:lineRule="auto"/>
              <w:ind w:left="112" w:hanging="55"/>
              <w:rPr>
                <w:sz w:val="20"/>
                <w:szCs w:val="20"/>
              </w:rPr>
            </w:pPr>
            <w:r w:rsidRPr="00EA2899">
              <w:rPr>
                <w:sz w:val="20"/>
                <w:szCs w:val="20"/>
              </w:rPr>
              <w:t>Масло сливочное, т</w:t>
            </w:r>
          </w:p>
        </w:tc>
        <w:tc>
          <w:tcPr>
            <w:tcW w:w="422" w:type="pct"/>
            <w:tcBorders>
              <w:top w:val="nil"/>
              <w:left w:val="nil"/>
              <w:bottom w:val="nil"/>
              <w:right w:val="nil"/>
            </w:tcBorders>
            <w:vAlign w:val="bottom"/>
          </w:tcPr>
          <w:p w14:paraId="65EFDE75" w14:textId="77777777" w:rsidR="00EA2899" w:rsidRPr="00EA2899" w:rsidRDefault="00EA2899" w:rsidP="00EA2899">
            <w:pPr>
              <w:spacing w:before="20" w:after="20" w:line="256" w:lineRule="auto"/>
              <w:jc w:val="right"/>
              <w:rPr>
                <w:sz w:val="22"/>
                <w:szCs w:val="22"/>
              </w:rPr>
            </w:pPr>
            <w:r w:rsidRPr="00EA2899">
              <w:rPr>
                <w:sz w:val="22"/>
                <w:szCs w:val="22"/>
                <w:lang w:val="ky-KG"/>
              </w:rPr>
              <w:t>0,5</w:t>
            </w:r>
          </w:p>
        </w:tc>
        <w:tc>
          <w:tcPr>
            <w:tcW w:w="445" w:type="pct"/>
            <w:tcBorders>
              <w:top w:val="nil"/>
              <w:left w:val="nil"/>
              <w:bottom w:val="nil"/>
              <w:right w:val="nil"/>
            </w:tcBorders>
            <w:vAlign w:val="bottom"/>
          </w:tcPr>
          <w:p w14:paraId="3E36154E" w14:textId="77777777" w:rsidR="00EA2899" w:rsidRPr="00EA2899" w:rsidRDefault="00EA2899" w:rsidP="00EA2899">
            <w:pPr>
              <w:spacing w:before="20" w:after="20" w:line="256" w:lineRule="auto"/>
              <w:jc w:val="right"/>
              <w:rPr>
                <w:sz w:val="22"/>
                <w:szCs w:val="22"/>
              </w:rPr>
            </w:pPr>
            <w:r w:rsidRPr="00EA2899">
              <w:rPr>
                <w:sz w:val="22"/>
                <w:szCs w:val="22"/>
                <w:lang w:val="ky-KG"/>
              </w:rPr>
              <w:t>1,2</w:t>
            </w:r>
          </w:p>
        </w:tc>
        <w:tc>
          <w:tcPr>
            <w:tcW w:w="422" w:type="pct"/>
            <w:tcBorders>
              <w:top w:val="nil"/>
              <w:left w:val="nil"/>
              <w:bottom w:val="nil"/>
              <w:right w:val="nil"/>
            </w:tcBorders>
            <w:vAlign w:val="bottom"/>
          </w:tcPr>
          <w:p w14:paraId="3BDC3345" w14:textId="77777777" w:rsidR="00EA2899" w:rsidRPr="00EA2899" w:rsidRDefault="00EA2899" w:rsidP="00EA2899">
            <w:pPr>
              <w:spacing w:before="20" w:after="20" w:line="256" w:lineRule="auto"/>
              <w:jc w:val="right"/>
              <w:rPr>
                <w:sz w:val="22"/>
                <w:szCs w:val="22"/>
              </w:rPr>
            </w:pPr>
            <w:r w:rsidRPr="00EA2899">
              <w:rPr>
                <w:sz w:val="22"/>
                <w:szCs w:val="22"/>
                <w:lang w:val="ky-KG"/>
              </w:rPr>
              <w:t xml:space="preserve">  1,5</w:t>
            </w:r>
          </w:p>
        </w:tc>
        <w:tc>
          <w:tcPr>
            <w:tcW w:w="474" w:type="pct"/>
            <w:tcBorders>
              <w:top w:val="nil"/>
              <w:left w:val="nil"/>
              <w:bottom w:val="nil"/>
              <w:right w:val="nil"/>
            </w:tcBorders>
            <w:vAlign w:val="bottom"/>
          </w:tcPr>
          <w:p w14:paraId="09A7A10E" w14:textId="77777777" w:rsidR="00EA2899" w:rsidRPr="00EA2899" w:rsidRDefault="00EA2899" w:rsidP="00EA2899">
            <w:pPr>
              <w:spacing w:before="20" w:after="20" w:line="256" w:lineRule="auto"/>
              <w:jc w:val="right"/>
              <w:rPr>
                <w:sz w:val="22"/>
                <w:szCs w:val="22"/>
              </w:rPr>
            </w:pPr>
            <w:r w:rsidRPr="00EA2899">
              <w:rPr>
                <w:sz w:val="22"/>
                <w:szCs w:val="22"/>
                <w:lang w:val="ky-KG"/>
              </w:rPr>
              <w:t>2,7</w:t>
            </w:r>
          </w:p>
        </w:tc>
        <w:tc>
          <w:tcPr>
            <w:tcW w:w="422" w:type="pct"/>
            <w:tcBorders>
              <w:top w:val="nil"/>
              <w:left w:val="nil"/>
              <w:bottom w:val="nil"/>
              <w:right w:val="nil"/>
            </w:tcBorders>
            <w:vAlign w:val="bottom"/>
          </w:tcPr>
          <w:p w14:paraId="7EDA5865" w14:textId="77777777" w:rsidR="00EA2899" w:rsidRPr="00EA2899" w:rsidRDefault="00EA2899" w:rsidP="00EA2899">
            <w:pPr>
              <w:spacing w:before="20" w:after="20" w:line="256" w:lineRule="auto"/>
              <w:jc w:val="right"/>
              <w:rPr>
                <w:sz w:val="22"/>
                <w:szCs w:val="22"/>
                <w:lang w:val="ky-KG"/>
              </w:rPr>
            </w:pPr>
            <w:r w:rsidRPr="00EA2899">
              <w:rPr>
                <w:kern w:val="2"/>
                <w:sz w:val="22"/>
                <w:szCs w:val="22"/>
                <w14:ligatures w14:val="standardContextual"/>
              </w:rPr>
              <w:t>100,0</w:t>
            </w:r>
          </w:p>
        </w:tc>
        <w:tc>
          <w:tcPr>
            <w:tcW w:w="422" w:type="pct"/>
            <w:tcBorders>
              <w:top w:val="nil"/>
              <w:left w:val="nil"/>
              <w:bottom w:val="nil"/>
              <w:right w:val="nil"/>
            </w:tcBorders>
            <w:vAlign w:val="bottom"/>
          </w:tcPr>
          <w:p w14:paraId="197E1161" w14:textId="77777777" w:rsidR="00EA2899" w:rsidRPr="00EA2899" w:rsidRDefault="00EA2899" w:rsidP="00EA2899">
            <w:pPr>
              <w:spacing w:before="20" w:after="20" w:line="256" w:lineRule="auto"/>
              <w:jc w:val="right"/>
              <w:rPr>
                <w:sz w:val="22"/>
                <w:szCs w:val="22"/>
                <w:lang w:val="ky-KG"/>
              </w:rPr>
            </w:pPr>
            <w:r w:rsidRPr="00EA2899">
              <w:rPr>
                <w:kern w:val="2"/>
                <w:sz w:val="22"/>
                <w:szCs w:val="22"/>
                <w14:ligatures w14:val="standardContextual"/>
              </w:rPr>
              <w:t>171,4</w:t>
            </w:r>
          </w:p>
        </w:tc>
        <w:tc>
          <w:tcPr>
            <w:tcW w:w="422" w:type="pct"/>
            <w:tcBorders>
              <w:top w:val="nil"/>
              <w:left w:val="nil"/>
              <w:bottom w:val="nil"/>
              <w:right w:val="nil"/>
            </w:tcBorders>
            <w:vAlign w:val="bottom"/>
          </w:tcPr>
          <w:p w14:paraId="146D854A" w14:textId="0405ADFE" w:rsidR="00EA2899" w:rsidRPr="00EA2899" w:rsidRDefault="00EA2899" w:rsidP="00EA2899">
            <w:pPr>
              <w:spacing w:before="20" w:after="20" w:line="256" w:lineRule="auto"/>
              <w:jc w:val="right"/>
              <w:rPr>
                <w:sz w:val="22"/>
                <w:szCs w:val="22"/>
                <w:lang w:val="ky-KG"/>
              </w:rPr>
            </w:pPr>
            <w:r w:rsidRPr="00EA2899">
              <w:rPr>
                <w:sz w:val="22"/>
                <w:szCs w:val="22"/>
                <w:lang w:val="ky-KG"/>
              </w:rPr>
              <w:t>3,0</w:t>
            </w:r>
            <w:r w:rsidR="00F26A35">
              <w:rPr>
                <w:sz w:val="22"/>
                <w:szCs w:val="22"/>
                <w:lang w:val="ky-KG"/>
              </w:rPr>
              <w:t xml:space="preserve"> р</w:t>
            </w:r>
          </w:p>
        </w:tc>
        <w:tc>
          <w:tcPr>
            <w:tcW w:w="422" w:type="pct"/>
            <w:tcBorders>
              <w:top w:val="nil"/>
              <w:left w:val="nil"/>
              <w:bottom w:val="nil"/>
              <w:right w:val="nil"/>
            </w:tcBorders>
            <w:vAlign w:val="bottom"/>
          </w:tcPr>
          <w:p w14:paraId="489F338F" w14:textId="68F09AA6" w:rsidR="00EA2899" w:rsidRPr="00EA2899" w:rsidRDefault="00EA2899" w:rsidP="00EA2899">
            <w:pPr>
              <w:spacing w:before="20" w:after="20" w:line="256" w:lineRule="auto"/>
              <w:jc w:val="right"/>
              <w:rPr>
                <w:sz w:val="22"/>
                <w:szCs w:val="22"/>
                <w:lang w:val="ky-KG"/>
              </w:rPr>
            </w:pPr>
            <w:r w:rsidRPr="00EA2899">
              <w:rPr>
                <w:sz w:val="22"/>
                <w:szCs w:val="22"/>
                <w:lang w:val="ky-KG"/>
              </w:rPr>
              <w:t>2,2</w:t>
            </w:r>
            <w:r w:rsidR="00F26A35">
              <w:rPr>
                <w:sz w:val="22"/>
                <w:szCs w:val="22"/>
                <w:lang w:val="ky-KG"/>
              </w:rPr>
              <w:t xml:space="preserve"> р</w:t>
            </w:r>
          </w:p>
        </w:tc>
      </w:tr>
      <w:tr w:rsidR="00EA2899" w:rsidRPr="00EA2899" w14:paraId="35523520" w14:textId="77777777" w:rsidTr="00BD24E5">
        <w:trPr>
          <w:jc w:val="center"/>
        </w:trPr>
        <w:tc>
          <w:tcPr>
            <w:tcW w:w="1551" w:type="pct"/>
            <w:vAlign w:val="bottom"/>
            <w:hideMark/>
          </w:tcPr>
          <w:p w14:paraId="2A6F8ECB" w14:textId="77777777" w:rsidR="00EA2899" w:rsidRPr="00EA2899" w:rsidRDefault="00EA2899" w:rsidP="00EA2899">
            <w:pPr>
              <w:spacing w:before="30" w:after="30" w:line="256" w:lineRule="auto"/>
              <w:ind w:left="112" w:hanging="55"/>
              <w:rPr>
                <w:sz w:val="20"/>
                <w:szCs w:val="20"/>
              </w:rPr>
            </w:pPr>
            <w:r w:rsidRPr="00EA2899">
              <w:rPr>
                <w:sz w:val="20"/>
                <w:szCs w:val="20"/>
              </w:rPr>
              <w:t>Мука из зерновых и прочих растительных культур, смеси из них обогащенная, т</w:t>
            </w:r>
          </w:p>
        </w:tc>
        <w:tc>
          <w:tcPr>
            <w:tcW w:w="422" w:type="pct"/>
            <w:tcBorders>
              <w:top w:val="nil"/>
              <w:left w:val="nil"/>
              <w:bottom w:val="nil"/>
              <w:right w:val="nil"/>
            </w:tcBorders>
            <w:vAlign w:val="bottom"/>
          </w:tcPr>
          <w:p w14:paraId="14C5D5E5" w14:textId="77777777" w:rsidR="00EA2899" w:rsidRPr="00EA2899" w:rsidRDefault="00EA2899" w:rsidP="00EA2899">
            <w:pPr>
              <w:spacing w:before="20" w:after="20" w:line="256" w:lineRule="auto"/>
              <w:jc w:val="right"/>
              <w:rPr>
                <w:sz w:val="22"/>
                <w:szCs w:val="22"/>
              </w:rPr>
            </w:pPr>
            <w:r w:rsidRPr="00EA2899">
              <w:rPr>
                <w:sz w:val="22"/>
                <w:szCs w:val="22"/>
                <w:lang w:val="ky-KG"/>
              </w:rPr>
              <w:t>1676,1</w:t>
            </w:r>
          </w:p>
        </w:tc>
        <w:tc>
          <w:tcPr>
            <w:tcW w:w="445" w:type="pct"/>
            <w:tcBorders>
              <w:top w:val="nil"/>
              <w:left w:val="nil"/>
              <w:bottom w:val="nil"/>
              <w:right w:val="nil"/>
            </w:tcBorders>
            <w:vAlign w:val="bottom"/>
          </w:tcPr>
          <w:p w14:paraId="04AB64FF" w14:textId="77777777" w:rsidR="00EA2899" w:rsidRPr="00EA2899" w:rsidRDefault="00EA2899" w:rsidP="00EA2899">
            <w:pPr>
              <w:spacing w:before="20" w:after="20" w:line="256" w:lineRule="auto"/>
              <w:jc w:val="right"/>
              <w:rPr>
                <w:sz w:val="22"/>
                <w:szCs w:val="22"/>
              </w:rPr>
            </w:pPr>
            <w:r w:rsidRPr="00EA2899">
              <w:rPr>
                <w:sz w:val="22"/>
                <w:szCs w:val="22"/>
                <w:lang w:val="ky-KG"/>
              </w:rPr>
              <w:t>3869,1</w:t>
            </w:r>
          </w:p>
        </w:tc>
        <w:tc>
          <w:tcPr>
            <w:tcW w:w="422" w:type="pct"/>
            <w:tcBorders>
              <w:top w:val="nil"/>
              <w:left w:val="nil"/>
              <w:bottom w:val="nil"/>
              <w:right w:val="nil"/>
            </w:tcBorders>
            <w:vAlign w:val="bottom"/>
          </w:tcPr>
          <w:p w14:paraId="3E4E43F5" w14:textId="77777777" w:rsidR="00EA2899" w:rsidRPr="00EA2899" w:rsidRDefault="00EA2899" w:rsidP="00EA2899">
            <w:pPr>
              <w:spacing w:before="20" w:after="20" w:line="256" w:lineRule="auto"/>
              <w:jc w:val="right"/>
              <w:rPr>
                <w:sz w:val="22"/>
                <w:szCs w:val="22"/>
              </w:rPr>
            </w:pPr>
            <w:r w:rsidRPr="00EA2899">
              <w:rPr>
                <w:sz w:val="22"/>
                <w:szCs w:val="22"/>
                <w:lang w:val="ky-KG"/>
              </w:rPr>
              <w:t>3573,1</w:t>
            </w:r>
          </w:p>
        </w:tc>
        <w:tc>
          <w:tcPr>
            <w:tcW w:w="474" w:type="pct"/>
            <w:tcBorders>
              <w:top w:val="nil"/>
              <w:left w:val="nil"/>
              <w:bottom w:val="nil"/>
              <w:right w:val="nil"/>
            </w:tcBorders>
            <w:vAlign w:val="bottom"/>
          </w:tcPr>
          <w:p w14:paraId="5B91E61E" w14:textId="77777777" w:rsidR="00EA2899" w:rsidRPr="00EA2899" w:rsidRDefault="00EA2899" w:rsidP="00EA2899">
            <w:pPr>
              <w:spacing w:before="20" w:after="20" w:line="256" w:lineRule="auto"/>
              <w:jc w:val="right"/>
              <w:rPr>
                <w:sz w:val="22"/>
                <w:szCs w:val="22"/>
              </w:rPr>
            </w:pPr>
            <w:r w:rsidRPr="00EA2899">
              <w:rPr>
                <w:sz w:val="22"/>
                <w:szCs w:val="22"/>
              </w:rPr>
              <w:t>6468,8</w:t>
            </w:r>
          </w:p>
        </w:tc>
        <w:tc>
          <w:tcPr>
            <w:tcW w:w="422" w:type="pct"/>
            <w:tcBorders>
              <w:top w:val="nil"/>
              <w:left w:val="nil"/>
              <w:bottom w:val="nil"/>
              <w:right w:val="nil"/>
            </w:tcBorders>
            <w:vAlign w:val="bottom"/>
          </w:tcPr>
          <w:p w14:paraId="0735FE1E" w14:textId="77777777" w:rsidR="00EA2899" w:rsidRPr="00EA2899" w:rsidRDefault="00EA2899" w:rsidP="00EA2899">
            <w:pPr>
              <w:spacing w:before="20" w:after="20" w:line="256" w:lineRule="auto"/>
              <w:jc w:val="right"/>
              <w:rPr>
                <w:sz w:val="22"/>
                <w:szCs w:val="22"/>
              </w:rPr>
            </w:pPr>
            <w:r w:rsidRPr="00EA2899">
              <w:rPr>
                <w:kern w:val="2"/>
                <w:sz w:val="22"/>
                <w:szCs w:val="22"/>
                <w14:ligatures w14:val="standardContextual"/>
              </w:rPr>
              <w:t>97,7</w:t>
            </w:r>
          </w:p>
        </w:tc>
        <w:tc>
          <w:tcPr>
            <w:tcW w:w="422" w:type="pct"/>
            <w:tcBorders>
              <w:top w:val="nil"/>
              <w:left w:val="nil"/>
              <w:bottom w:val="nil"/>
              <w:right w:val="nil"/>
            </w:tcBorders>
            <w:vAlign w:val="bottom"/>
          </w:tcPr>
          <w:p w14:paraId="3D6289FC" w14:textId="77777777" w:rsidR="00EA2899" w:rsidRPr="00EA2899" w:rsidRDefault="00EA2899" w:rsidP="00EA2899">
            <w:pPr>
              <w:spacing w:before="20" w:after="20" w:line="256" w:lineRule="auto"/>
              <w:jc w:val="right"/>
              <w:rPr>
                <w:sz w:val="22"/>
                <w:szCs w:val="22"/>
              </w:rPr>
            </w:pPr>
            <w:r w:rsidRPr="00EA2899">
              <w:rPr>
                <w:kern w:val="2"/>
                <w:sz w:val="22"/>
                <w:szCs w:val="22"/>
                <w14:ligatures w14:val="standardContextual"/>
              </w:rPr>
              <w:t>86,0</w:t>
            </w:r>
          </w:p>
        </w:tc>
        <w:tc>
          <w:tcPr>
            <w:tcW w:w="422" w:type="pct"/>
            <w:tcBorders>
              <w:top w:val="nil"/>
              <w:left w:val="nil"/>
              <w:bottom w:val="nil"/>
              <w:right w:val="nil"/>
            </w:tcBorders>
            <w:vAlign w:val="bottom"/>
          </w:tcPr>
          <w:p w14:paraId="08544E29" w14:textId="63E587B5" w:rsidR="00EA2899" w:rsidRPr="00EA2899" w:rsidRDefault="00EA2899" w:rsidP="00EA2899">
            <w:pPr>
              <w:spacing w:before="20" w:after="20" w:line="256" w:lineRule="auto"/>
              <w:jc w:val="right"/>
              <w:rPr>
                <w:sz w:val="22"/>
                <w:szCs w:val="22"/>
                <w:lang w:val="ky-KG"/>
              </w:rPr>
            </w:pPr>
            <w:r w:rsidRPr="00EA2899">
              <w:rPr>
                <w:sz w:val="22"/>
                <w:szCs w:val="22"/>
                <w:lang w:val="ky-KG"/>
              </w:rPr>
              <w:t>2,</w:t>
            </w:r>
            <w:r w:rsidR="00514763">
              <w:rPr>
                <w:sz w:val="22"/>
                <w:szCs w:val="22"/>
                <w:lang w:val="ky-KG"/>
              </w:rPr>
              <w:t xml:space="preserve">1 </w:t>
            </w:r>
            <w:r w:rsidR="009D648F">
              <w:rPr>
                <w:sz w:val="22"/>
                <w:szCs w:val="22"/>
                <w:lang w:val="ky-KG"/>
              </w:rPr>
              <w:t>р</w:t>
            </w:r>
          </w:p>
        </w:tc>
        <w:tc>
          <w:tcPr>
            <w:tcW w:w="422" w:type="pct"/>
            <w:tcBorders>
              <w:top w:val="nil"/>
              <w:left w:val="nil"/>
              <w:bottom w:val="nil"/>
              <w:right w:val="nil"/>
            </w:tcBorders>
            <w:vAlign w:val="bottom"/>
          </w:tcPr>
          <w:p w14:paraId="2547248E"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167,2</w:t>
            </w:r>
          </w:p>
        </w:tc>
      </w:tr>
      <w:tr w:rsidR="00EA2899" w:rsidRPr="00EA2899" w14:paraId="4E4897B9" w14:textId="77777777" w:rsidTr="00BD24E5">
        <w:trPr>
          <w:jc w:val="center"/>
        </w:trPr>
        <w:tc>
          <w:tcPr>
            <w:tcW w:w="1551" w:type="pct"/>
            <w:vAlign w:val="bottom"/>
            <w:hideMark/>
          </w:tcPr>
          <w:p w14:paraId="2DCCE8CA" w14:textId="77777777" w:rsidR="00EA2899" w:rsidRPr="00EA2899" w:rsidRDefault="00EA2899" w:rsidP="00EA2899">
            <w:pPr>
              <w:spacing w:before="30" w:after="30" w:line="256" w:lineRule="auto"/>
              <w:ind w:left="112" w:hanging="55"/>
              <w:rPr>
                <w:sz w:val="20"/>
                <w:szCs w:val="20"/>
              </w:rPr>
            </w:pPr>
            <w:r w:rsidRPr="00EA2899">
              <w:rPr>
                <w:sz w:val="20"/>
                <w:szCs w:val="20"/>
              </w:rPr>
              <w:t>Хлеб свежий, т</w:t>
            </w:r>
          </w:p>
        </w:tc>
        <w:tc>
          <w:tcPr>
            <w:tcW w:w="422" w:type="pct"/>
            <w:tcBorders>
              <w:top w:val="nil"/>
              <w:left w:val="nil"/>
              <w:bottom w:val="nil"/>
              <w:right w:val="nil"/>
            </w:tcBorders>
            <w:vAlign w:val="bottom"/>
          </w:tcPr>
          <w:p w14:paraId="290B50E5" w14:textId="77777777" w:rsidR="00EA2899" w:rsidRPr="00EA2899" w:rsidRDefault="00EA2899" w:rsidP="00EA2899">
            <w:pPr>
              <w:spacing w:before="20" w:after="20" w:line="256" w:lineRule="auto"/>
              <w:jc w:val="right"/>
              <w:rPr>
                <w:sz w:val="22"/>
                <w:szCs w:val="22"/>
              </w:rPr>
            </w:pPr>
            <w:r w:rsidRPr="00EA2899">
              <w:rPr>
                <w:sz w:val="22"/>
                <w:szCs w:val="22"/>
                <w:lang w:val="ky-KG"/>
              </w:rPr>
              <w:t>267,9</w:t>
            </w:r>
          </w:p>
        </w:tc>
        <w:tc>
          <w:tcPr>
            <w:tcW w:w="445" w:type="pct"/>
            <w:tcBorders>
              <w:top w:val="nil"/>
              <w:left w:val="nil"/>
              <w:bottom w:val="nil"/>
              <w:right w:val="nil"/>
            </w:tcBorders>
            <w:vAlign w:val="bottom"/>
          </w:tcPr>
          <w:p w14:paraId="322B2DEB" w14:textId="77777777" w:rsidR="00EA2899" w:rsidRPr="00EA2899" w:rsidRDefault="00EA2899" w:rsidP="00EA2899">
            <w:pPr>
              <w:spacing w:before="20" w:after="20" w:line="256" w:lineRule="auto"/>
              <w:jc w:val="right"/>
              <w:rPr>
                <w:sz w:val="22"/>
                <w:szCs w:val="22"/>
              </w:rPr>
            </w:pPr>
            <w:r w:rsidRPr="00EA2899">
              <w:rPr>
                <w:sz w:val="22"/>
                <w:szCs w:val="22"/>
                <w:lang w:val="ky-KG"/>
              </w:rPr>
              <w:t>521,3</w:t>
            </w:r>
          </w:p>
        </w:tc>
        <w:tc>
          <w:tcPr>
            <w:tcW w:w="422" w:type="pct"/>
            <w:tcBorders>
              <w:top w:val="nil"/>
              <w:left w:val="nil"/>
              <w:bottom w:val="nil"/>
              <w:right w:val="nil"/>
            </w:tcBorders>
            <w:vAlign w:val="bottom"/>
          </w:tcPr>
          <w:p w14:paraId="3D8D6A36" w14:textId="77777777" w:rsidR="00EA2899" w:rsidRPr="00EA2899" w:rsidRDefault="00EA2899" w:rsidP="00EA2899">
            <w:pPr>
              <w:spacing w:before="20" w:after="20" w:line="256" w:lineRule="auto"/>
              <w:jc w:val="right"/>
              <w:rPr>
                <w:sz w:val="22"/>
                <w:szCs w:val="22"/>
              </w:rPr>
            </w:pPr>
            <w:r w:rsidRPr="00EA2899">
              <w:rPr>
                <w:sz w:val="22"/>
                <w:szCs w:val="22"/>
                <w:lang w:val="ky-KG"/>
              </w:rPr>
              <w:t>242, 4</w:t>
            </w:r>
          </w:p>
        </w:tc>
        <w:tc>
          <w:tcPr>
            <w:tcW w:w="474" w:type="pct"/>
            <w:tcBorders>
              <w:top w:val="nil"/>
              <w:left w:val="nil"/>
              <w:bottom w:val="nil"/>
              <w:right w:val="nil"/>
            </w:tcBorders>
            <w:vAlign w:val="bottom"/>
          </w:tcPr>
          <w:p w14:paraId="75306B49" w14:textId="77777777" w:rsidR="00EA2899" w:rsidRPr="00EA2899" w:rsidRDefault="00EA2899" w:rsidP="00EA2899">
            <w:pPr>
              <w:spacing w:before="20" w:after="20" w:line="256" w:lineRule="auto"/>
              <w:jc w:val="right"/>
              <w:rPr>
                <w:sz w:val="22"/>
                <w:szCs w:val="22"/>
              </w:rPr>
            </w:pPr>
            <w:r w:rsidRPr="00EA2899">
              <w:rPr>
                <w:sz w:val="22"/>
                <w:szCs w:val="22"/>
                <w:lang w:val="ky-KG"/>
              </w:rPr>
              <w:t>456,4</w:t>
            </w:r>
          </w:p>
        </w:tc>
        <w:tc>
          <w:tcPr>
            <w:tcW w:w="422" w:type="pct"/>
            <w:tcBorders>
              <w:top w:val="nil"/>
              <w:left w:val="nil"/>
              <w:bottom w:val="nil"/>
              <w:right w:val="nil"/>
            </w:tcBorders>
            <w:vAlign w:val="bottom"/>
          </w:tcPr>
          <w:p w14:paraId="5D90CF45" w14:textId="77777777" w:rsidR="00EA2899" w:rsidRPr="00EA2899" w:rsidRDefault="00EA2899" w:rsidP="00EA2899">
            <w:pPr>
              <w:spacing w:before="20" w:after="20" w:line="256" w:lineRule="auto"/>
              <w:jc w:val="right"/>
              <w:rPr>
                <w:sz w:val="22"/>
                <w:szCs w:val="22"/>
              </w:rPr>
            </w:pPr>
            <w:r w:rsidRPr="00EA2899">
              <w:rPr>
                <w:kern w:val="2"/>
                <w:sz w:val="22"/>
                <w:szCs w:val="22"/>
                <w14:ligatures w14:val="standardContextual"/>
              </w:rPr>
              <w:t>123,5</w:t>
            </w:r>
          </w:p>
        </w:tc>
        <w:tc>
          <w:tcPr>
            <w:tcW w:w="422" w:type="pct"/>
            <w:tcBorders>
              <w:top w:val="nil"/>
              <w:left w:val="nil"/>
              <w:bottom w:val="nil"/>
              <w:right w:val="nil"/>
            </w:tcBorders>
            <w:vAlign w:val="bottom"/>
          </w:tcPr>
          <w:p w14:paraId="176C7EBC" w14:textId="77777777" w:rsidR="00EA2899" w:rsidRPr="00EA2899" w:rsidRDefault="00EA2899" w:rsidP="00EA2899">
            <w:pPr>
              <w:spacing w:before="20" w:after="20" w:line="256" w:lineRule="auto"/>
              <w:jc w:val="right"/>
              <w:rPr>
                <w:sz w:val="22"/>
                <w:szCs w:val="22"/>
              </w:rPr>
            </w:pPr>
            <w:r w:rsidRPr="00EA2899">
              <w:rPr>
                <w:kern w:val="2"/>
                <w:sz w:val="22"/>
                <w:szCs w:val="22"/>
                <w14:ligatures w14:val="standardContextual"/>
              </w:rPr>
              <w:t>113,8</w:t>
            </w:r>
          </w:p>
        </w:tc>
        <w:tc>
          <w:tcPr>
            <w:tcW w:w="422" w:type="pct"/>
            <w:tcBorders>
              <w:top w:val="nil"/>
              <w:left w:val="nil"/>
              <w:bottom w:val="nil"/>
              <w:right w:val="nil"/>
            </w:tcBorders>
            <w:vAlign w:val="bottom"/>
          </w:tcPr>
          <w:p w14:paraId="38469EA8" w14:textId="77777777" w:rsidR="00EA2899" w:rsidRPr="00EA2899" w:rsidRDefault="00EA2899" w:rsidP="00EA2899">
            <w:pPr>
              <w:spacing w:before="20" w:after="20" w:line="256" w:lineRule="auto"/>
              <w:jc w:val="right"/>
              <w:rPr>
                <w:sz w:val="22"/>
                <w:szCs w:val="22"/>
              </w:rPr>
            </w:pPr>
            <w:r w:rsidRPr="00EA2899">
              <w:rPr>
                <w:sz w:val="22"/>
                <w:szCs w:val="22"/>
                <w:lang w:val="ky-KG"/>
              </w:rPr>
              <w:t>90,5</w:t>
            </w:r>
          </w:p>
        </w:tc>
        <w:tc>
          <w:tcPr>
            <w:tcW w:w="422" w:type="pct"/>
            <w:tcBorders>
              <w:top w:val="nil"/>
              <w:left w:val="nil"/>
              <w:bottom w:val="nil"/>
              <w:right w:val="nil"/>
            </w:tcBorders>
            <w:vAlign w:val="bottom"/>
          </w:tcPr>
          <w:p w14:paraId="08415AE4" w14:textId="77777777" w:rsidR="00EA2899" w:rsidRPr="00EA2899" w:rsidRDefault="00EA2899" w:rsidP="00EA2899">
            <w:pPr>
              <w:spacing w:before="20" w:after="20" w:line="256" w:lineRule="auto"/>
              <w:jc w:val="right"/>
              <w:rPr>
                <w:sz w:val="22"/>
                <w:szCs w:val="22"/>
              </w:rPr>
            </w:pPr>
            <w:r w:rsidRPr="00EA2899">
              <w:rPr>
                <w:sz w:val="22"/>
                <w:szCs w:val="22"/>
                <w:lang w:val="ky-KG"/>
              </w:rPr>
              <w:t>87,6</w:t>
            </w:r>
          </w:p>
        </w:tc>
      </w:tr>
      <w:tr w:rsidR="00EA2899" w:rsidRPr="00EA2899" w14:paraId="41C972D5" w14:textId="77777777" w:rsidTr="00BD24E5">
        <w:trPr>
          <w:jc w:val="center"/>
        </w:trPr>
        <w:tc>
          <w:tcPr>
            <w:tcW w:w="1551" w:type="pct"/>
            <w:vAlign w:val="bottom"/>
            <w:hideMark/>
          </w:tcPr>
          <w:p w14:paraId="51F16534" w14:textId="77777777" w:rsidR="00EA2899" w:rsidRPr="00EA2899" w:rsidRDefault="00EA2899" w:rsidP="00EA2899">
            <w:pPr>
              <w:spacing w:before="30" w:after="30" w:line="256" w:lineRule="auto"/>
              <w:ind w:left="112" w:hanging="55"/>
              <w:rPr>
                <w:sz w:val="20"/>
                <w:szCs w:val="20"/>
              </w:rPr>
            </w:pPr>
            <w:r w:rsidRPr="00EA2899">
              <w:rPr>
                <w:sz w:val="20"/>
                <w:szCs w:val="20"/>
              </w:rPr>
              <w:t>Торты, пирожные и изделия кондитерские, мучные, свежие (недлительного хранения), т</w:t>
            </w:r>
          </w:p>
        </w:tc>
        <w:tc>
          <w:tcPr>
            <w:tcW w:w="422" w:type="pct"/>
            <w:tcBorders>
              <w:top w:val="nil"/>
              <w:left w:val="nil"/>
              <w:bottom w:val="nil"/>
              <w:right w:val="nil"/>
            </w:tcBorders>
            <w:vAlign w:val="bottom"/>
          </w:tcPr>
          <w:p w14:paraId="34C4634B" w14:textId="77777777" w:rsidR="00EA2899" w:rsidRPr="00EA2899" w:rsidRDefault="00EA2899" w:rsidP="00EA2899">
            <w:pPr>
              <w:spacing w:before="20" w:after="20" w:line="256" w:lineRule="auto"/>
              <w:jc w:val="right"/>
              <w:rPr>
                <w:sz w:val="22"/>
                <w:szCs w:val="22"/>
              </w:rPr>
            </w:pPr>
            <w:r w:rsidRPr="00EA2899">
              <w:rPr>
                <w:sz w:val="22"/>
                <w:szCs w:val="22"/>
                <w:lang w:val="ky-KG"/>
              </w:rPr>
              <w:t>45,2</w:t>
            </w:r>
          </w:p>
        </w:tc>
        <w:tc>
          <w:tcPr>
            <w:tcW w:w="445" w:type="pct"/>
            <w:tcBorders>
              <w:top w:val="nil"/>
              <w:left w:val="nil"/>
              <w:bottom w:val="nil"/>
              <w:right w:val="nil"/>
            </w:tcBorders>
            <w:vAlign w:val="bottom"/>
          </w:tcPr>
          <w:p w14:paraId="6D220132" w14:textId="77777777" w:rsidR="00EA2899" w:rsidRPr="00EA2899" w:rsidRDefault="00EA2899" w:rsidP="00EA2899">
            <w:pPr>
              <w:spacing w:before="20" w:after="20" w:line="256" w:lineRule="auto"/>
              <w:jc w:val="right"/>
              <w:rPr>
                <w:sz w:val="22"/>
                <w:szCs w:val="22"/>
              </w:rPr>
            </w:pPr>
            <w:r w:rsidRPr="00EA2899">
              <w:rPr>
                <w:sz w:val="22"/>
                <w:szCs w:val="22"/>
                <w:lang w:val="ky-KG"/>
              </w:rPr>
              <w:t>92,7</w:t>
            </w:r>
          </w:p>
        </w:tc>
        <w:tc>
          <w:tcPr>
            <w:tcW w:w="422" w:type="pct"/>
            <w:tcBorders>
              <w:top w:val="nil"/>
              <w:left w:val="nil"/>
              <w:bottom w:val="nil"/>
              <w:right w:val="nil"/>
            </w:tcBorders>
            <w:vAlign w:val="bottom"/>
          </w:tcPr>
          <w:p w14:paraId="4C94C9E8" w14:textId="77777777" w:rsidR="00EA2899" w:rsidRPr="00EA2899" w:rsidRDefault="00EA2899" w:rsidP="00EA2899">
            <w:pPr>
              <w:spacing w:before="20" w:after="20" w:line="256" w:lineRule="auto"/>
              <w:jc w:val="right"/>
              <w:rPr>
                <w:sz w:val="22"/>
                <w:szCs w:val="22"/>
              </w:rPr>
            </w:pPr>
            <w:r w:rsidRPr="00EA2899">
              <w:rPr>
                <w:sz w:val="22"/>
                <w:szCs w:val="22"/>
                <w:lang w:val="ky-KG"/>
              </w:rPr>
              <w:t>45,1</w:t>
            </w:r>
          </w:p>
        </w:tc>
        <w:tc>
          <w:tcPr>
            <w:tcW w:w="474" w:type="pct"/>
            <w:tcBorders>
              <w:top w:val="nil"/>
              <w:left w:val="nil"/>
              <w:bottom w:val="nil"/>
              <w:right w:val="nil"/>
            </w:tcBorders>
            <w:vAlign w:val="bottom"/>
          </w:tcPr>
          <w:p w14:paraId="0312B51B" w14:textId="77777777" w:rsidR="00EA2899" w:rsidRPr="00EA2899" w:rsidRDefault="00EA2899" w:rsidP="00EA2899">
            <w:pPr>
              <w:spacing w:before="20" w:after="20" w:line="256" w:lineRule="auto"/>
              <w:jc w:val="right"/>
              <w:rPr>
                <w:sz w:val="22"/>
                <w:szCs w:val="22"/>
              </w:rPr>
            </w:pPr>
            <w:r w:rsidRPr="00EA2899">
              <w:rPr>
                <w:sz w:val="22"/>
                <w:szCs w:val="22"/>
                <w:lang w:val="ky-KG"/>
              </w:rPr>
              <w:t>104,1</w:t>
            </w:r>
          </w:p>
        </w:tc>
        <w:tc>
          <w:tcPr>
            <w:tcW w:w="422" w:type="pct"/>
            <w:tcBorders>
              <w:top w:val="nil"/>
              <w:left w:val="nil"/>
              <w:bottom w:val="nil"/>
              <w:right w:val="nil"/>
            </w:tcBorders>
            <w:vAlign w:val="bottom"/>
          </w:tcPr>
          <w:p w14:paraId="7FBA8EE4" w14:textId="77777777" w:rsidR="00EA2899" w:rsidRPr="00EA2899" w:rsidRDefault="00EA2899" w:rsidP="00EA2899">
            <w:pPr>
              <w:spacing w:before="20" w:after="20" w:line="256" w:lineRule="auto"/>
              <w:jc w:val="right"/>
              <w:rPr>
                <w:sz w:val="22"/>
                <w:szCs w:val="22"/>
                <w:lang w:val="ky-KG"/>
              </w:rPr>
            </w:pPr>
            <w:r w:rsidRPr="00EA2899">
              <w:rPr>
                <w:kern w:val="2"/>
                <w:sz w:val="22"/>
                <w:szCs w:val="22"/>
                <w14:ligatures w14:val="standardContextual"/>
              </w:rPr>
              <w:t>174,8</w:t>
            </w:r>
          </w:p>
        </w:tc>
        <w:tc>
          <w:tcPr>
            <w:tcW w:w="422" w:type="pct"/>
            <w:tcBorders>
              <w:top w:val="nil"/>
              <w:left w:val="nil"/>
              <w:bottom w:val="nil"/>
              <w:right w:val="nil"/>
            </w:tcBorders>
            <w:vAlign w:val="bottom"/>
          </w:tcPr>
          <w:p w14:paraId="3308C8FA" w14:textId="77777777" w:rsidR="00EA2899" w:rsidRPr="00EA2899" w:rsidRDefault="00EA2899" w:rsidP="00EA2899">
            <w:pPr>
              <w:spacing w:before="20" w:after="20" w:line="256" w:lineRule="auto"/>
              <w:jc w:val="right"/>
              <w:rPr>
                <w:sz w:val="22"/>
                <w:szCs w:val="22"/>
              </w:rPr>
            </w:pPr>
            <w:r w:rsidRPr="00EA2899">
              <w:rPr>
                <w:kern w:val="2"/>
                <w:sz w:val="22"/>
                <w:szCs w:val="22"/>
                <w14:ligatures w14:val="standardContextual"/>
              </w:rPr>
              <w:t>167,9</w:t>
            </w:r>
          </w:p>
        </w:tc>
        <w:tc>
          <w:tcPr>
            <w:tcW w:w="422" w:type="pct"/>
            <w:tcBorders>
              <w:top w:val="nil"/>
              <w:left w:val="nil"/>
              <w:bottom w:val="nil"/>
              <w:right w:val="nil"/>
            </w:tcBorders>
            <w:vAlign w:val="bottom"/>
          </w:tcPr>
          <w:p w14:paraId="7312EADF" w14:textId="77777777" w:rsidR="00EA2899" w:rsidRPr="00EA2899" w:rsidRDefault="00EA2899" w:rsidP="00EA2899">
            <w:pPr>
              <w:spacing w:before="20" w:after="20" w:line="256" w:lineRule="auto"/>
              <w:jc w:val="right"/>
              <w:rPr>
                <w:sz w:val="22"/>
                <w:szCs w:val="22"/>
              </w:rPr>
            </w:pPr>
            <w:r w:rsidRPr="00EA2899">
              <w:rPr>
                <w:sz w:val="22"/>
                <w:szCs w:val="22"/>
                <w:lang w:val="ky-KG"/>
              </w:rPr>
              <w:t>99,8</w:t>
            </w:r>
          </w:p>
        </w:tc>
        <w:tc>
          <w:tcPr>
            <w:tcW w:w="422" w:type="pct"/>
            <w:tcBorders>
              <w:top w:val="nil"/>
              <w:left w:val="nil"/>
              <w:bottom w:val="nil"/>
              <w:right w:val="nil"/>
            </w:tcBorders>
            <w:vAlign w:val="bottom"/>
          </w:tcPr>
          <w:p w14:paraId="37C954DD" w14:textId="77777777" w:rsidR="00EA2899" w:rsidRPr="00EA2899" w:rsidRDefault="00EA2899" w:rsidP="00EA2899">
            <w:pPr>
              <w:spacing w:before="20" w:after="20" w:line="256" w:lineRule="auto"/>
              <w:jc w:val="right"/>
              <w:rPr>
                <w:sz w:val="22"/>
                <w:szCs w:val="22"/>
              </w:rPr>
            </w:pPr>
            <w:r w:rsidRPr="00EA2899">
              <w:rPr>
                <w:sz w:val="22"/>
                <w:szCs w:val="22"/>
                <w:lang w:val="ky-KG"/>
              </w:rPr>
              <w:t>112,3</w:t>
            </w:r>
          </w:p>
        </w:tc>
      </w:tr>
      <w:tr w:rsidR="00EA2899" w:rsidRPr="00EA2899" w14:paraId="2F3A7734" w14:textId="77777777" w:rsidTr="00BD24E5">
        <w:trPr>
          <w:jc w:val="center"/>
        </w:trPr>
        <w:tc>
          <w:tcPr>
            <w:tcW w:w="1551" w:type="pct"/>
            <w:vAlign w:val="bottom"/>
            <w:hideMark/>
          </w:tcPr>
          <w:p w14:paraId="68473955" w14:textId="77777777" w:rsidR="00EA2899" w:rsidRPr="00EA2899" w:rsidRDefault="00EA2899" w:rsidP="00EA2899">
            <w:pPr>
              <w:spacing w:before="30" w:after="30" w:line="256" w:lineRule="auto"/>
              <w:ind w:left="112" w:hanging="55"/>
              <w:rPr>
                <w:sz w:val="20"/>
                <w:szCs w:val="20"/>
              </w:rPr>
            </w:pPr>
            <w:r w:rsidRPr="00EA2899">
              <w:rPr>
                <w:sz w:val="20"/>
                <w:szCs w:val="20"/>
              </w:rPr>
              <w:t>Пиво, тыс. литров</w:t>
            </w:r>
          </w:p>
        </w:tc>
        <w:tc>
          <w:tcPr>
            <w:tcW w:w="422" w:type="pct"/>
            <w:tcBorders>
              <w:top w:val="nil"/>
              <w:left w:val="nil"/>
              <w:bottom w:val="nil"/>
              <w:right w:val="nil"/>
            </w:tcBorders>
            <w:vAlign w:val="bottom"/>
          </w:tcPr>
          <w:p w14:paraId="0F6F578F" w14:textId="77777777" w:rsidR="00EA2899" w:rsidRPr="00EA2899" w:rsidRDefault="00EA2899" w:rsidP="00EA2899">
            <w:pPr>
              <w:spacing w:before="20" w:after="20" w:line="256" w:lineRule="auto"/>
              <w:jc w:val="right"/>
              <w:rPr>
                <w:sz w:val="22"/>
                <w:szCs w:val="22"/>
              </w:rPr>
            </w:pPr>
            <w:r w:rsidRPr="00EA2899">
              <w:rPr>
                <w:sz w:val="22"/>
                <w:szCs w:val="22"/>
                <w:lang w:val="ky-KG"/>
              </w:rPr>
              <w:t>2,6</w:t>
            </w:r>
          </w:p>
        </w:tc>
        <w:tc>
          <w:tcPr>
            <w:tcW w:w="445" w:type="pct"/>
            <w:tcBorders>
              <w:top w:val="nil"/>
              <w:left w:val="nil"/>
              <w:bottom w:val="nil"/>
              <w:right w:val="nil"/>
            </w:tcBorders>
            <w:vAlign w:val="bottom"/>
          </w:tcPr>
          <w:p w14:paraId="3D7ECF15" w14:textId="77777777" w:rsidR="00EA2899" w:rsidRPr="00EA2899" w:rsidRDefault="00EA2899" w:rsidP="00EA2899">
            <w:pPr>
              <w:spacing w:before="20" w:after="20" w:line="256" w:lineRule="auto"/>
              <w:jc w:val="right"/>
              <w:rPr>
                <w:sz w:val="22"/>
                <w:szCs w:val="22"/>
              </w:rPr>
            </w:pPr>
            <w:r w:rsidRPr="00EA2899">
              <w:rPr>
                <w:sz w:val="22"/>
                <w:szCs w:val="22"/>
                <w:lang w:val="ky-KG"/>
              </w:rPr>
              <w:t>7,0</w:t>
            </w:r>
          </w:p>
        </w:tc>
        <w:tc>
          <w:tcPr>
            <w:tcW w:w="422" w:type="pct"/>
            <w:tcBorders>
              <w:top w:val="nil"/>
              <w:left w:val="nil"/>
              <w:bottom w:val="nil"/>
              <w:right w:val="nil"/>
            </w:tcBorders>
            <w:vAlign w:val="bottom"/>
          </w:tcPr>
          <w:p w14:paraId="44DB3311" w14:textId="77777777" w:rsidR="00EA2899" w:rsidRPr="00EA2899" w:rsidRDefault="00EA2899" w:rsidP="00EA2899">
            <w:pPr>
              <w:spacing w:before="20" w:after="20" w:line="256" w:lineRule="auto"/>
              <w:jc w:val="right"/>
              <w:rPr>
                <w:sz w:val="22"/>
                <w:szCs w:val="22"/>
              </w:rPr>
            </w:pPr>
            <w:r w:rsidRPr="00EA2899">
              <w:rPr>
                <w:sz w:val="22"/>
                <w:szCs w:val="22"/>
                <w:lang w:val="ky-KG"/>
              </w:rPr>
              <w:t>3,8</w:t>
            </w:r>
          </w:p>
        </w:tc>
        <w:tc>
          <w:tcPr>
            <w:tcW w:w="474" w:type="pct"/>
            <w:tcBorders>
              <w:top w:val="nil"/>
              <w:left w:val="nil"/>
              <w:bottom w:val="nil"/>
              <w:right w:val="nil"/>
            </w:tcBorders>
            <w:vAlign w:val="bottom"/>
          </w:tcPr>
          <w:p w14:paraId="2842F63C" w14:textId="77777777" w:rsidR="00EA2899" w:rsidRPr="00EA2899" w:rsidRDefault="00EA2899" w:rsidP="00EA2899">
            <w:pPr>
              <w:spacing w:before="20" w:after="20" w:line="256" w:lineRule="auto"/>
              <w:jc w:val="right"/>
              <w:rPr>
                <w:sz w:val="22"/>
                <w:szCs w:val="22"/>
              </w:rPr>
            </w:pPr>
            <w:r w:rsidRPr="00EA2899">
              <w:rPr>
                <w:sz w:val="22"/>
                <w:szCs w:val="22"/>
                <w:lang w:val="ky-KG"/>
              </w:rPr>
              <w:t>13,1</w:t>
            </w:r>
          </w:p>
        </w:tc>
        <w:tc>
          <w:tcPr>
            <w:tcW w:w="422" w:type="pct"/>
            <w:tcBorders>
              <w:top w:val="nil"/>
              <w:left w:val="nil"/>
              <w:bottom w:val="nil"/>
              <w:right w:val="nil"/>
            </w:tcBorders>
            <w:vAlign w:val="bottom"/>
          </w:tcPr>
          <w:p w14:paraId="2BED1438" w14:textId="77777777" w:rsidR="00EA2899" w:rsidRPr="00EA2899" w:rsidRDefault="00EA2899" w:rsidP="00EA2899">
            <w:pPr>
              <w:spacing w:before="20" w:after="20" w:line="256" w:lineRule="auto"/>
              <w:jc w:val="right"/>
              <w:rPr>
                <w:sz w:val="22"/>
                <w:szCs w:val="22"/>
              </w:rPr>
            </w:pPr>
            <w:r w:rsidRPr="00EA2899">
              <w:rPr>
                <w:sz w:val="22"/>
                <w:szCs w:val="22"/>
                <w:lang w:val="ky-KG"/>
              </w:rPr>
              <w:t>74,3</w:t>
            </w:r>
          </w:p>
        </w:tc>
        <w:tc>
          <w:tcPr>
            <w:tcW w:w="422" w:type="pct"/>
            <w:tcBorders>
              <w:top w:val="nil"/>
              <w:left w:val="nil"/>
              <w:bottom w:val="nil"/>
              <w:right w:val="nil"/>
            </w:tcBorders>
            <w:vAlign w:val="bottom"/>
          </w:tcPr>
          <w:p w14:paraId="412D7991" w14:textId="77777777" w:rsidR="00EA2899" w:rsidRPr="00EA2899" w:rsidRDefault="00EA2899" w:rsidP="00EA2899">
            <w:pPr>
              <w:spacing w:before="20" w:after="20" w:line="256" w:lineRule="auto"/>
              <w:jc w:val="right"/>
              <w:rPr>
                <w:sz w:val="22"/>
                <w:szCs w:val="22"/>
              </w:rPr>
            </w:pPr>
            <w:r w:rsidRPr="00EA2899">
              <w:rPr>
                <w:kern w:val="2"/>
                <w:sz w:val="22"/>
                <w:szCs w:val="22"/>
                <w14:ligatures w14:val="standardContextual"/>
              </w:rPr>
              <w:t>1</w:t>
            </w:r>
            <w:r w:rsidRPr="00EA2899">
              <w:rPr>
                <w:kern w:val="2"/>
                <w:sz w:val="22"/>
                <w:szCs w:val="22"/>
                <w:lang w:val="ky-KG"/>
                <w14:ligatures w14:val="standardContextual"/>
              </w:rPr>
              <w:t>37</w:t>
            </w:r>
            <w:r w:rsidRPr="00EA2899">
              <w:rPr>
                <w:kern w:val="2"/>
                <w:sz w:val="22"/>
                <w:szCs w:val="22"/>
                <w14:ligatures w14:val="standardContextual"/>
              </w:rPr>
              <w:t>,3</w:t>
            </w:r>
          </w:p>
        </w:tc>
        <w:tc>
          <w:tcPr>
            <w:tcW w:w="422" w:type="pct"/>
            <w:tcBorders>
              <w:top w:val="nil"/>
              <w:left w:val="nil"/>
              <w:bottom w:val="nil"/>
              <w:right w:val="nil"/>
            </w:tcBorders>
            <w:vAlign w:val="bottom"/>
          </w:tcPr>
          <w:p w14:paraId="089D859F" w14:textId="77777777" w:rsidR="00EA2899" w:rsidRPr="00EA2899" w:rsidRDefault="00EA2899" w:rsidP="00EA2899">
            <w:pPr>
              <w:spacing w:before="20" w:after="20" w:line="256" w:lineRule="auto"/>
              <w:jc w:val="right"/>
              <w:rPr>
                <w:sz w:val="22"/>
                <w:szCs w:val="22"/>
              </w:rPr>
            </w:pPr>
            <w:r w:rsidRPr="00EA2899">
              <w:rPr>
                <w:sz w:val="22"/>
                <w:szCs w:val="22"/>
                <w:lang w:val="ky-KG"/>
              </w:rPr>
              <w:t>146,2</w:t>
            </w:r>
          </w:p>
        </w:tc>
        <w:tc>
          <w:tcPr>
            <w:tcW w:w="422" w:type="pct"/>
            <w:tcBorders>
              <w:top w:val="nil"/>
              <w:left w:val="nil"/>
              <w:bottom w:val="nil"/>
              <w:right w:val="nil"/>
            </w:tcBorders>
            <w:vAlign w:val="bottom"/>
          </w:tcPr>
          <w:p w14:paraId="1E1BE55A" w14:textId="77777777" w:rsidR="00EA2899" w:rsidRPr="00EA2899" w:rsidRDefault="00EA2899" w:rsidP="00EA2899">
            <w:pPr>
              <w:spacing w:before="20" w:after="20" w:line="256" w:lineRule="auto"/>
              <w:jc w:val="right"/>
              <w:rPr>
                <w:sz w:val="22"/>
                <w:szCs w:val="22"/>
              </w:rPr>
            </w:pPr>
            <w:r w:rsidRPr="00EA2899">
              <w:rPr>
                <w:sz w:val="22"/>
                <w:szCs w:val="22"/>
                <w:lang w:val="ky-KG"/>
              </w:rPr>
              <w:t>187,1</w:t>
            </w:r>
          </w:p>
        </w:tc>
      </w:tr>
      <w:tr w:rsidR="00EA2899" w:rsidRPr="00EA2899" w14:paraId="1BF9CE9D" w14:textId="77777777" w:rsidTr="00BD24E5">
        <w:trPr>
          <w:jc w:val="center"/>
        </w:trPr>
        <w:tc>
          <w:tcPr>
            <w:tcW w:w="1551" w:type="pct"/>
            <w:vAlign w:val="bottom"/>
            <w:hideMark/>
          </w:tcPr>
          <w:p w14:paraId="70FBC0A2" w14:textId="77777777" w:rsidR="00EA2899" w:rsidRPr="00EA2899" w:rsidRDefault="00EA2899" w:rsidP="00EA2899">
            <w:pPr>
              <w:spacing w:before="30" w:after="30" w:line="256" w:lineRule="auto"/>
              <w:ind w:left="112" w:hanging="55"/>
              <w:rPr>
                <w:sz w:val="20"/>
                <w:szCs w:val="20"/>
              </w:rPr>
            </w:pPr>
            <w:r w:rsidRPr="00EA2899">
              <w:rPr>
                <w:sz w:val="20"/>
                <w:szCs w:val="20"/>
              </w:rPr>
              <w:t>Напитки безалкогольные прочие (фруктовые, овощные, квасные и др.) тыс. литров</w:t>
            </w:r>
          </w:p>
        </w:tc>
        <w:tc>
          <w:tcPr>
            <w:tcW w:w="422" w:type="pct"/>
            <w:tcBorders>
              <w:top w:val="nil"/>
              <w:left w:val="nil"/>
              <w:bottom w:val="nil"/>
              <w:right w:val="nil"/>
            </w:tcBorders>
            <w:vAlign w:val="bottom"/>
          </w:tcPr>
          <w:p w14:paraId="0519F048" w14:textId="77777777" w:rsidR="00EA2899" w:rsidRPr="00EA2899" w:rsidRDefault="00EA2899" w:rsidP="00EA2899">
            <w:pPr>
              <w:spacing w:before="20" w:after="20" w:line="256" w:lineRule="auto"/>
              <w:jc w:val="right"/>
              <w:rPr>
                <w:sz w:val="22"/>
                <w:szCs w:val="22"/>
              </w:rPr>
            </w:pPr>
            <w:r w:rsidRPr="00EA2899">
              <w:rPr>
                <w:sz w:val="22"/>
                <w:szCs w:val="22"/>
                <w:lang w:val="ky-KG"/>
              </w:rPr>
              <w:t>29,4</w:t>
            </w:r>
          </w:p>
        </w:tc>
        <w:tc>
          <w:tcPr>
            <w:tcW w:w="445" w:type="pct"/>
            <w:tcBorders>
              <w:top w:val="nil"/>
              <w:left w:val="nil"/>
              <w:bottom w:val="nil"/>
              <w:right w:val="nil"/>
            </w:tcBorders>
            <w:vAlign w:val="bottom"/>
          </w:tcPr>
          <w:p w14:paraId="4F239D26" w14:textId="77777777" w:rsidR="00EA2899" w:rsidRPr="00EA2899" w:rsidRDefault="00EA2899" w:rsidP="00EA2899">
            <w:pPr>
              <w:spacing w:before="20" w:after="20" w:line="256" w:lineRule="auto"/>
              <w:jc w:val="right"/>
              <w:rPr>
                <w:sz w:val="22"/>
                <w:szCs w:val="22"/>
              </w:rPr>
            </w:pPr>
            <w:r w:rsidRPr="00EA2899">
              <w:rPr>
                <w:sz w:val="22"/>
                <w:szCs w:val="22"/>
                <w:lang w:val="ky-KG"/>
              </w:rPr>
              <w:t>62,6</w:t>
            </w:r>
          </w:p>
        </w:tc>
        <w:tc>
          <w:tcPr>
            <w:tcW w:w="422" w:type="pct"/>
            <w:tcBorders>
              <w:top w:val="nil"/>
              <w:left w:val="nil"/>
              <w:bottom w:val="nil"/>
              <w:right w:val="nil"/>
            </w:tcBorders>
            <w:vAlign w:val="bottom"/>
          </w:tcPr>
          <w:p w14:paraId="24508DFA" w14:textId="77777777" w:rsidR="00EA2899" w:rsidRPr="00EA2899" w:rsidRDefault="00EA2899" w:rsidP="00EA2899">
            <w:pPr>
              <w:spacing w:before="20" w:after="20" w:line="256" w:lineRule="auto"/>
              <w:jc w:val="right"/>
              <w:rPr>
                <w:sz w:val="22"/>
                <w:szCs w:val="22"/>
              </w:rPr>
            </w:pPr>
            <w:r w:rsidRPr="00EA2899">
              <w:rPr>
                <w:sz w:val="22"/>
                <w:szCs w:val="22"/>
                <w:lang w:val="ky-KG"/>
              </w:rPr>
              <w:t>85,1</w:t>
            </w:r>
          </w:p>
        </w:tc>
        <w:tc>
          <w:tcPr>
            <w:tcW w:w="474" w:type="pct"/>
            <w:tcBorders>
              <w:top w:val="nil"/>
              <w:left w:val="nil"/>
              <w:bottom w:val="nil"/>
              <w:right w:val="nil"/>
            </w:tcBorders>
            <w:vAlign w:val="bottom"/>
          </w:tcPr>
          <w:p w14:paraId="41637B20" w14:textId="77777777" w:rsidR="00EA2899" w:rsidRPr="00EA2899" w:rsidRDefault="00EA2899" w:rsidP="00EA2899">
            <w:pPr>
              <w:spacing w:before="20" w:after="20" w:line="256" w:lineRule="auto"/>
              <w:jc w:val="right"/>
              <w:rPr>
                <w:sz w:val="22"/>
                <w:szCs w:val="22"/>
              </w:rPr>
            </w:pPr>
            <w:r w:rsidRPr="00EA2899">
              <w:rPr>
                <w:sz w:val="22"/>
                <w:szCs w:val="22"/>
                <w:lang w:val="ky-KG"/>
              </w:rPr>
              <w:t>153,8</w:t>
            </w:r>
          </w:p>
        </w:tc>
        <w:tc>
          <w:tcPr>
            <w:tcW w:w="422" w:type="pct"/>
            <w:tcBorders>
              <w:top w:val="nil"/>
              <w:left w:val="nil"/>
              <w:bottom w:val="nil"/>
              <w:right w:val="nil"/>
            </w:tcBorders>
            <w:vAlign w:val="bottom"/>
          </w:tcPr>
          <w:p w14:paraId="20774328"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133,0</w:t>
            </w:r>
          </w:p>
        </w:tc>
        <w:tc>
          <w:tcPr>
            <w:tcW w:w="422" w:type="pct"/>
            <w:tcBorders>
              <w:top w:val="nil"/>
              <w:left w:val="nil"/>
              <w:bottom w:val="nil"/>
              <w:right w:val="nil"/>
            </w:tcBorders>
            <w:vAlign w:val="bottom"/>
          </w:tcPr>
          <w:p w14:paraId="1A5828C7"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155,3</w:t>
            </w:r>
          </w:p>
        </w:tc>
        <w:tc>
          <w:tcPr>
            <w:tcW w:w="422" w:type="pct"/>
            <w:tcBorders>
              <w:top w:val="nil"/>
              <w:left w:val="nil"/>
              <w:bottom w:val="nil"/>
              <w:right w:val="nil"/>
            </w:tcBorders>
            <w:vAlign w:val="bottom"/>
          </w:tcPr>
          <w:p w14:paraId="43212C90" w14:textId="77777777" w:rsidR="00EA2899" w:rsidRPr="00EA2899" w:rsidRDefault="00EA2899" w:rsidP="00EA2899">
            <w:pPr>
              <w:spacing w:before="20" w:after="20" w:line="256" w:lineRule="auto"/>
              <w:jc w:val="right"/>
              <w:rPr>
                <w:sz w:val="22"/>
                <w:szCs w:val="22"/>
                <w:lang w:val="ky-KG"/>
              </w:rPr>
            </w:pPr>
            <w:r w:rsidRPr="00EA2899">
              <w:rPr>
                <w:sz w:val="22"/>
                <w:szCs w:val="22"/>
              </w:rPr>
              <w:t>2,9</w:t>
            </w:r>
            <w:r w:rsidRPr="00EA2899">
              <w:rPr>
                <w:sz w:val="22"/>
                <w:szCs w:val="22"/>
                <w:lang w:val="ky-KG"/>
              </w:rPr>
              <w:t xml:space="preserve"> </w:t>
            </w:r>
            <w:r w:rsidRPr="00EA2899">
              <w:rPr>
                <w:sz w:val="22"/>
                <w:szCs w:val="22"/>
              </w:rPr>
              <w:t>э</w:t>
            </w:r>
          </w:p>
        </w:tc>
        <w:tc>
          <w:tcPr>
            <w:tcW w:w="422" w:type="pct"/>
            <w:tcBorders>
              <w:top w:val="nil"/>
              <w:left w:val="nil"/>
              <w:bottom w:val="nil"/>
              <w:right w:val="nil"/>
            </w:tcBorders>
            <w:vAlign w:val="bottom"/>
          </w:tcPr>
          <w:p w14:paraId="6AB77B15" w14:textId="779414B3" w:rsidR="00EA2899" w:rsidRPr="00EA2899" w:rsidRDefault="00EA2899" w:rsidP="00EA2899">
            <w:pPr>
              <w:spacing w:before="20" w:after="20" w:line="256" w:lineRule="auto"/>
              <w:jc w:val="right"/>
              <w:rPr>
                <w:sz w:val="22"/>
                <w:szCs w:val="22"/>
              </w:rPr>
            </w:pPr>
            <w:r w:rsidRPr="00EA2899">
              <w:rPr>
                <w:sz w:val="22"/>
                <w:szCs w:val="22"/>
                <w:lang w:val="ky-KG"/>
              </w:rPr>
              <w:t>2,4</w:t>
            </w:r>
            <w:r w:rsidR="00514763">
              <w:rPr>
                <w:sz w:val="22"/>
                <w:szCs w:val="22"/>
                <w:lang w:val="ky-KG"/>
              </w:rPr>
              <w:t xml:space="preserve"> </w:t>
            </w:r>
            <w:r w:rsidR="009D648F">
              <w:rPr>
                <w:sz w:val="22"/>
                <w:szCs w:val="22"/>
                <w:lang w:val="ky-KG"/>
              </w:rPr>
              <w:t>р</w:t>
            </w:r>
          </w:p>
        </w:tc>
      </w:tr>
      <w:tr w:rsidR="00EA2899" w:rsidRPr="00EA2899" w14:paraId="4A23B2DB" w14:textId="77777777" w:rsidTr="00BD24E5">
        <w:trPr>
          <w:jc w:val="center"/>
        </w:trPr>
        <w:tc>
          <w:tcPr>
            <w:tcW w:w="1551" w:type="pct"/>
            <w:vAlign w:val="bottom"/>
            <w:hideMark/>
          </w:tcPr>
          <w:p w14:paraId="59782BC9" w14:textId="77777777" w:rsidR="00EA2899" w:rsidRPr="00EA2899" w:rsidRDefault="00EA2899" w:rsidP="00EA2899">
            <w:pPr>
              <w:spacing w:before="30" w:after="30" w:line="256" w:lineRule="auto"/>
              <w:ind w:left="112" w:hanging="55"/>
              <w:rPr>
                <w:b/>
                <w:bCs/>
                <w:sz w:val="20"/>
                <w:szCs w:val="20"/>
              </w:rPr>
            </w:pPr>
            <w:r w:rsidRPr="00EA2899">
              <w:rPr>
                <w:b/>
                <w:bCs/>
                <w:sz w:val="20"/>
                <w:szCs w:val="20"/>
              </w:rPr>
              <w:t>Текстиль и текстильные изделия, одежда и обувь, кожа и кожаные изделия</w:t>
            </w:r>
          </w:p>
        </w:tc>
        <w:tc>
          <w:tcPr>
            <w:tcW w:w="422" w:type="pct"/>
            <w:tcBorders>
              <w:top w:val="nil"/>
              <w:left w:val="nil"/>
              <w:bottom w:val="nil"/>
              <w:right w:val="nil"/>
            </w:tcBorders>
            <w:vAlign w:val="bottom"/>
          </w:tcPr>
          <w:p w14:paraId="7234942F"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45" w:type="pct"/>
            <w:tcBorders>
              <w:top w:val="nil"/>
              <w:left w:val="nil"/>
              <w:bottom w:val="nil"/>
              <w:right w:val="nil"/>
            </w:tcBorders>
            <w:vAlign w:val="bottom"/>
          </w:tcPr>
          <w:p w14:paraId="6625CAEE" w14:textId="77777777" w:rsidR="00EA2899" w:rsidRPr="00EA2899" w:rsidRDefault="00EA2899" w:rsidP="00EA2899">
            <w:pPr>
              <w:spacing w:before="20" w:after="20" w:line="256" w:lineRule="auto"/>
              <w:jc w:val="right"/>
              <w:rPr>
                <w:sz w:val="22"/>
                <w:szCs w:val="22"/>
              </w:rPr>
            </w:pPr>
            <w:r w:rsidRPr="00EA2899">
              <w:rPr>
                <w:sz w:val="22"/>
                <w:szCs w:val="22"/>
                <w:lang w:val="ky-KG"/>
              </w:rPr>
              <w:t>0,4</w:t>
            </w:r>
          </w:p>
        </w:tc>
        <w:tc>
          <w:tcPr>
            <w:tcW w:w="422" w:type="pct"/>
            <w:tcBorders>
              <w:top w:val="nil"/>
              <w:left w:val="nil"/>
              <w:bottom w:val="nil"/>
              <w:right w:val="nil"/>
            </w:tcBorders>
            <w:vAlign w:val="bottom"/>
          </w:tcPr>
          <w:p w14:paraId="52E6F00A" w14:textId="77777777" w:rsidR="00EA2899" w:rsidRPr="00EA2899" w:rsidRDefault="00EA2899" w:rsidP="00EA2899">
            <w:pPr>
              <w:spacing w:before="20" w:after="20" w:line="256" w:lineRule="auto"/>
              <w:jc w:val="right"/>
              <w:rPr>
                <w:sz w:val="22"/>
                <w:szCs w:val="22"/>
              </w:rPr>
            </w:pPr>
            <w:r w:rsidRPr="00EA2899">
              <w:rPr>
                <w:sz w:val="22"/>
                <w:szCs w:val="22"/>
                <w:lang w:val="ky-KG"/>
              </w:rPr>
              <w:t>0,2</w:t>
            </w:r>
          </w:p>
        </w:tc>
        <w:tc>
          <w:tcPr>
            <w:tcW w:w="474" w:type="pct"/>
            <w:tcBorders>
              <w:top w:val="nil"/>
              <w:left w:val="nil"/>
              <w:bottom w:val="nil"/>
              <w:right w:val="nil"/>
            </w:tcBorders>
            <w:vAlign w:val="bottom"/>
          </w:tcPr>
          <w:p w14:paraId="009398D6" w14:textId="77777777" w:rsidR="00EA2899" w:rsidRPr="00EA2899" w:rsidRDefault="00EA2899" w:rsidP="00EA2899">
            <w:pPr>
              <w:spacing w:before="20" w:after="20" w:line="256" w:lineRule="auto"/>
              <w:jc w:val="right"/>
              <w:rPr>
                <w:sz w:val="22"/>
                <w:szCs w:val="22"/>
              </w:rPr>
            </w:pPr>
            <w:r w:rsidRPr="00EA2899">
              <w:rPr>
                <w:sz w:val="22"/>
                <w:szCs w:val="22"/>
                <w:lang w:val="ky-KG"/>
              </w:rPr>
              <w:t>1,0</w:t>
            </w:r>
          </w:p>
        </w:tc>
        <w:tc>
          <w:tcPr>
            <w:tcW w:w="422" w:type="pct"/>
            <w:tcBorders>
              <w:top w:val="nil"/>
              <w:left w:val="nil"/>
              <w:bottom w:val="nil"/>
              <w:right w:val="nil"/>
            </w:tcBorders>
            <w:vAlign w:val="bottom"/>
          </w:tcPr>
          <w:p w14:paraId="395AFE1E"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w:t>
            </w:r>
          </w:p>
        </w:tc>
        <w:tc>
          <w:tcPr>
            <w:tcW w:w="422" w:type="pct"/>
            <w:tcBorders>
              <w:top w:val="nil"/>
              <w:left w:val="nil"/>
              <w:bottom w:val="nil"/>
              <w:right w:val="nil"/>
            </w:tcBorders>
            <w:vAlign w:val="bottom"/>
          </w:tcPr>
          <w:p w14:paraId="72D39D76" w14:textId="77777777" w:rsidR="00EA2899" w:rsidRPr="00EA2899" w:rsidRDefault="00EA2899" w:rsidP="00EA2899">
            <w:pPr>
              <w:spacing w:before="20" w:after="20" w:line="256" w:lineRule="auto"/>
              <w:jc w:val="right"/>
              <w:rPr>
                <w:sz w:val="22"/>
                <w:szCs w:val="22"/>
                <w:lang w:val="ky-KG"/>
              </w:rPr>
            </w:pPr>
            <w:r w:rsidRPr="00EA2899">
              <w:rPr>
                <w:rFonts w:ascii="Kyrghyz Times" w:hAnsi="Kyrghyz Times"/>
                <w:kern w:val="2"/>
                <w:sz w:val="20"/>
                <w:szCs w:val="20"/>
                <w14:ligatures w14:val="standardContextual"/>
              </w:rPr>
              <w:t xml:space="preserve"> 4,0 </w:t>
            </w:r>
            <w:r w:rsidRPr="00EA2899">
              <w:rPr>
                <w:rFonts w:ascii="Kyrghyz Times" w:hAnsi="Kyrghyz Times"/>
                <w:kern w:val="2"/>
                <w:sz w:val="20"/>
                <w:szCs w:val="20"/>
                <w:lang w:val="ky-KG"/>
                <w14:ligatures w14:val="standardContextual"/>
              </w:rPr>
              <w:t>р</w:t>
            </w:r>
          </w:p>
        </w:tc>
        <w:tc>
          <w:tcPr>
            <w:tcW w:w="422" w:type="pct"/>
            <w:tcBorders>
              <w:top w:val="nil"/>
              <w:left w:val="nil"/>
              <w:bottom w:val="nil"/>
              <w:right w:val="nil"/>
            </w:tcBorders>
            <w:vAlign w:val="bottom"/>
          </w:tcPr>
          <w:p w14:paraId="3B4CB7FF"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22" w:type="pct"/>
            <w:tcBorders>
              <w:top w:val="nil"/>
              <w:left w:val="nil"/>
              <w:bottom w:val="nil"/>
              <w:right w:val="nil"/>
            </w:tcBorders>
            <w:vAlign w:val="bottom"/>
          </w:tcPr>
          <w:p w14:paraId="093B7C7E" w14:textId="77777777" w:rsidR="00EA2899" w:rsidRPr="00EA2899" w:rsidRDefault="00EA2899" w:rsidP="00EA2899">
            <w:pPr>
              <w:spacing w:before="20" w:after="20" w:line="256" w:lineRule="auto"/>
              <w:jc w:val="right"/>
              <w:rPr>
                <w:sz w:val="22"/>
                <w:szCs w:val="22"/>
              </w:rPr>
            </w:pPr>
            <w:r w:rsidRPr="00EA2899">
              <w:rPr>
                <w:sz w:val="22"/>
                <w:szCs w:val="22"/>
              </w:rPr>
              <w:t xml:space="preserve"> </w:t>
            </w:r>
            <w:r w:rsidRPr="00EA2899">
              <w:rPr>
                <w:sz w:val="22"/>
                <w:szCs w:val="22"/>
                <w:lang w:val="ky-KG"/>
              </w:rPr>
              <w:t>2,5 р</w:t>
            </w:r>
            <w:r w:rsidRPr="00EA2899">
              <w:rPr>
                <w:sz w:val="22"/>
                <w:szCs w:val="22"/>
              </w:rPr>
              <w:t xml:space="preserve"> </w:t>
            </w:r>
          </w:p>
        </w:tc>
      </w:tr>
      <w:tr w:rsidR="00EA2899" w:rsidRPr="00EA2899" w14:paraId="1172E288" w14:textId="77777777" w:rsidTr="00BD24E5">
        <w:trPr>
          <w:jc w:val="center"/>
        </w:trPr>
        <w:tc>
          <w:tcPr>
            <w:tcW w:w="1551" w:type="pct"/>
            <w:vAlign w:val="bottom"/>
            <w:hideMark/>
          </w:tcPr>
          <w:p w14:paraId="56916787" w14:textId="77777777" w:rsidR="00EA2899" w:rsidRPr="00EA2899" w:rsidRDefault="00EA2899" w:rsidP="00EA2899">
            <w:pPr>
              <w:spacing w:before="30" w:after="30" w:line="256" w:lineRule="auto"/>
              <w:ind w:left="112" w:hanging="55"/>
              <w:rPr>
                <w:sz w:val="20"/>
                <w:szCs w:val="20"/>
              </w:rPr>
            </w:pPr>
            <w:r w:rsidRPr="00EA2899">
              <w:rPr>
                <w:sz w:val="20"/>
                <w:szCs w:val="20"/>
              </w:rPr>
              <w:t>Изделия текстильные готовые (кроме одежды) прочие, тыс. шт.</w:t>
            </w:r>
          </w:p>
        </w:tc>
        <w:tc>
          <w:tcPr>
            <w:tcW w:w="422" w:type="pct"/>
            <w:tcBorders>
              <w:top w:val="nil"/>
              <w:left w:val="nil"/>
              <w:bottom w:val="nil"/>
              <w:right w:val="nil"/>
            </w:tcBorders>
            <w:vAlign w:val="bottom"/>
          </w:tcPr>
          <w:p w14:paraId="233D9C6F" w14:textId="77777777" w:rsidR="00EA2899" w:rsidRPr="00EA2899" w:rsidRDefault="00EA2899" w:rsidP="00EA2899">
            <w:pPr>
              <w:spacing w:before="20" w:after="20" w:line="256" w:lineRule="auto"/>
              <w:jc w:val="right"/>
              <w:rPr>
                <w:sz w:val="22"/>
                <w:szCs w:val="22"/>
              </w:rPr>
            </w:pPr>
            <w:r w:rsidRPr="00EA2899">
              <w:rPr>
                <w:sz w:val="22"/>
                <w:szCs w:val="22"/>
                <w:lang w:val="ky-KG"/>
              </w:rPr>
              <w:t>156</w:t>
            </w:r>
          </w:p>
        </w:tc>
        <w:tc>
          <w:tcPr>
            <w:tcW w:w="445" w:type="pct"/>
            <w:tcBorders>
              <w:top w:val="nil"/>
              <w:left w:val="nil"/>
              <w:bottom w:val="nil"/>
              <w:right w:val="nil"/>
            </w:tcBorders>
            <w:vAlign w:val="bottom"/>
          </w:tcPr>
          <w:p w14:paraId="0DA70181" w14:textId="77777777" w:rsidR="00EA2899" w:rsidRPr="00EA2899" w:rsidRDefault="00EA2899" w:rsidP="00EA2899">
            <w:pPr>
              <w:spacing w:before="20" w:after="20" w:line="256" w:lineRule="auto"/>
              <w:jc w:val="right"/>
              <w:rPr>
                <w:sz w:val="22"/>
                <w:szCs w:val="22"/>
              </w:rPr>
            </w:pPr>
            <w:r w:rsidRPr="00EA2899">
              <w:rPr>
                <w:sz w:val="22"/>
                <w:szCs w:val="22"/>
                <w:lang w:val="ky-KG"/>
              </w:rPr>
              <w:t>225</w:t>
            </w:r>
          </w:p>
        </w:tc>
        <w:tc>
          <w:tcPr>
            <w:tcW w:w="422" w:type="pct"/>
            <w:tcBorders>
              <w:top w:val="nil"/>
              <w:left w:val="nil"/>
              <w:bottom w:val="nil"/>
              <w:right w:val="nil"/>
            </w:tcBorders>
            <w:vAlign w:val="bottom"/>
          </w:tcPr>
          <w:p w14:paraId="5AF167A9" w14:textId="77777777" w:rsidR="00EA2899" w:rsidRPr="00EA2899" w:rsidRDefault="00EA2899" w:rsidP="00EA2899">
            <w:pPr>
              <w:spacing w:before="20" w:after="20" w:line="256" w:lineRule="auto"/>
              <w:jc w:val="right"/>
              <w:rPr>
                <w:sz w:val="22"/>
                <w:szCs w:val="22"/>
              </w:rPr>
            </w:pPr>
            <w:r w:rsidRPr="00EA2899">
              <w:rPr>
                <w:sz w:val="22"/>
                <w:szCs w:val="22"/>
                <w:lang w:val="ky-KG"/>
              </w:rPr>
              <w:t>680</w:t>
            </w:r>
          </w:p>
        </w:tc>
        <w:tc>
          <w:tcPr>
            <w:tcW w:w="474" w:type="pct"/>
            <w:tcBorders>
              <w:top w:val="nil"/>
              <w:left w:val="nil"/>
              <w:bottom w:val="nil"/>
              <w:right w:val="nil"/>
            </w:tcBorders>
            <w:vAlign w:val="bottom"/>
          </w:tcPr>
          <w:p w14:paraId="7A22A844" w14:textId="77777777" w:rsidR="00EA2899" w:rsidRPr="00EA2899" w:rsidRDefault="00EA2899" w:rsidP="00EA2899">
            <w:pPr>
              <w:spacing w:before="20" w:after="20" w:line="256" w:lineRule="auto"/>
              <w:jc w:val="right"/>
              <w:rPr>
                <w:sz w:val="22"/>
                <w:szCs w:val="22"/>
              </w:rPr>
            </w:pPr>
            <w:r w:rsidRPr="00EA2899">
              <w:rPr>
                <w:sz w:val="22"/>
                <w:szCs w:val="22"/>
                <w:lang w:val="ky-KG"/>
              </w:rPr>
              <w:t>1749</w:t>
            </w:r>
          </w:p>
        </w:tc>
        <w:tc>
          <w:tcPr>
            <w:tcW w:w="422" w:type="pct"/>
            <w:tcBorders>
              <w:top w:val="nil"/>
              <w:left w:val="nil"/>
              <w:bottom w:val="nil"/>
              <w:right w:val="nil"/>
            </w:tcBorders>
            <w:vAlign w:val="bottom"/>
          </w:tcPr>
          <w:p w14:paraId="1E9E2BCC" w14:textId="77777777" w:rsidR="00EA2899" w:rsidRPr="00EA2899" w:rsidRDefault="00EA2899" w:rsidP="00EA2899">
            <w:pPr>
              <w:spacing w:before="20" w:after="20" w:line="256" w:lineRule="auto"/>
              <w:jc w:val="right"/>
              <w:rPr>
                <w:sz w:val="22"/>
                <w:szCs w:val="22"/>
              </w:rPr>
            </w:pPr>
            <w:r w:rsidRPr="00EA2899">
              <w:rPr>
                <w:sz w:val="22"/>
                <w:szCs w:val="22"/>
                <w:lang w:val="ky-KG"/>
              </w:rPr>
              <w:t>31,2</w:t>
            </w:r>
          </w:p>
        </w:tc>
        <w:tc>
          <w:tcPr>
            <w:tcW w:w="422" w:type="pct"/>
            <w:tcBorders>
              <w:top w:val="nil"/>
              <w:left w:val="nil"/>
              <w:bottom w:val="nil"/>
              <w:right w:val="nil"/>
            </w:tcBorders>
            <w:vAlign w:val="bottom"/>
          </w:tcPr>
          <w:p w14:paraId="3502E496" w14:textId="77777777" w:rsidR="00EA2899" w:rsidRPr="00EA2899" w:rsidRDefault="00EA2899" w:rsidP="00EA2899">
            <w:pPr>
              <w:spacing w:before="20" w:after="20" w:line="256" w:lineRule="auto"/>
              <w:jc w:val="right"/>
              <w:rPr>
                <w:sz w:val="22"/>
                <w:szCs w:val="22"/>
              </w:rPr>
            </w:pPr>
            <w:r w:rsidRPr="00EA2899">
              <w:rPr>
                <w:sz w:val="22"/>
                <w:szCs w:val="22"/>
                <w:lang w:val="ky-KG"/>
              </w:rPr>
              <w:t>45,0</w:t>
            </w:r>
          </w:p>
        </w:tc>
        <w:tc>
          <w:tcPr>
            <w:tcW w:w="422" w:type="pct"/>
            <w:tcBorders>
              <w:top w:val="nil"/>
              <w:left w:val="nil"/>
              <w:bottom w:val="nil"/>
              <w:right w:val="nil"/>
            </w:tcBorders>
            <w:vAlign w:val="bottom"/>
          </w:tcPr>
          <w:p w14:paraId="4B08202A" w14:textId="77777777" w:rsidR="00EA2899" w:rsidRPr="00EA2899" w:rsidRDefault="00EA2899" w:rsidP="00EA2899">
            <w:pPr>
              <w:spacing w:before="20" w:after="20" w:line="256" w:lineRule="auto"/>
              <w:jc w:val="right"/>
              <w:rPr>
                <w:sz w:val="22"/>
                <w:szCs w:val="22"/>
              </w:rPr>
            </w:pPr>
            <w:r w:rsidRPr="00EA2899">
              <w:rPr>
                <w:sz w:val="22"/>
                <w:szCs w:val="22"/>
                <w:lang w:val="ky-KG"/>
              </w:rPr>
              <w:t>4,3 р</w:t>
            </w:r>
          </w:p>
        </w:tc>
        <w:tc>
          <w:tcPr>
            <w:tcW w:w="422" w:type="pct"/>
            <w:tcBorders>
              <w:top w:val="nil"/>
              <w:left w:val="nil"/>
              <w:bottom w:val="nil"/>
              <w:right w:val="nil"/>
            </w:tcBorders>
            <w:vAlign w:val="bottom"/>
          </w:tcPr>
          <w:p w14:paraId="11C6C4A7" w14:textId="77777777" w:rsidR="00EA2899" w:rsidRPr="00EA2899" w:rsidRDefault="00EA2899" w:rsidP="00EA2899">
            <w:pPr>
              <w:spacing w:before="20" w:after="20" w:line="256" w:lineRule="auto"/>
              <w:jc w:val="right"/>
              <w:rPr>
                <w:sz w:val="22"/>
                <w:szCs w:val="22"/>
              </w:rPr>
            </w:pPr>
            <w:r w:rsidRPr="00EA2899">
              <w:rPr>
                <w:sz w:val="22"/>
                <w:szCs w:val="22"/>
                <w:lang w:val="ky-KG"/>
              </w:rPr>
              <w:t>7,7 р</w:t>
            </w:r>
          </w:p>
        </w:tc>
      </w:tr>
      <w:tr w:rsidR="00EA2899" w:rsidRPr="00EA2899" w14:paraId="4EE77C9C" w14:textId="77777777" w:rsidTr="00BD24E5">
        <w:trPr>
          <w:jc w:val="center"/>
        </w:trPr>
        <w:tc>
          <w:tcPr>
            <w:tcW w:w="1551" w:type="pct"/>
            <w:vAlign w:val="bottom"/>
            <w:hideMark/>
          </w:tcPr>
          <w:p w14:paraId="7F694728" w14:textId="77777777" w:rsidR="00EA2899" w:rsidRPr="00EA2899" w:rsidRDefault="00EA2899" w:rsidP="00EA2899">
            <w:pPr>
              <w:spacing w:before="30" w:after="30" w:line="256" w:lineRule="auto"/>
              <w:ind w:left="112" w:hanging="55"/>
              <w:rPr>
                <w:sz w:val="20"/>
                <w:szCs w:val="20"/>
              </w:rPr>
            </w:pPr>
            <w:r w:rsidRPr="00EA2899">
              <w:rPr>
                <w:sz w:val="20"/>
                <w:szCs w:val="20"/>
              </w:rPr>
              <w:t>Одежда рабочая, шт.</w:t>
            </w:r>
          </w:p>
        </w:tc>
        <w:tc>
          <w:tcPr>
            <w:tcW w:w="422" w:type="pct"/>
            <w:tcBorders>
              <w:top w:val="nil"/>
              <w:left w:val="nil"/>
              <w:bottom w:val="nil"/>
              <w:right w:val="nil"/>
            </w:tcBorders>
            <w:vAlign w:val="bottom"/>
          </w:tcPr>
          <w:p w14:paraId="04DBBBE0" w14:textId="77777777" w:rsidR="00EA2899" w:rsidRPr="00EA2899" w:rsidRDefault="00EA2899" w:rsidP="00EA2899">
            <w:pPr>
              <w:spacing w:before="20" w:after="20" w:line="256" w:lineRule="auto"/>
              <w:jc w:val="right"/>
              <w:rPr>
                <w:sz w:val="22"/>
                <w:szCs w:val="22"/>
              </w:rPr>
            </w:pPr>
            <w:r w:rsidRPr="00EA2899">
              <w:rPr>
                <w:sz w:val="22"/>
                <w:szCs w:val="22"/>
                <w:lang w:val="ky-KG"/>
              </w:rPr>
              <w:t>1426</w:t>
            </w:r>
          </w:p>
        </w:tc>
        <w:tc>
          <w:tcPr>
            <w:tcW w:w="445" w:type="pct"/>
            <w:tcBorders>
              <w:top w:val="nil"/>
              <w:left w:val="nil"/>
              <w:bottom w:val="nil"/>
              <w:right w:val="nil"/>
            </w:tcBorders>
            <w:vAlign w:val="bottom"/>
          </w:tcPr>
          <w:p w14:paraId="7CC33B0A" w14:textId="77777777" w:rsidR="00EA2899" w:rsidRPr="00EA2899" w:rsidRDefault="00EA2899" w:rsidP="00EA2899">
            <w:pPr>
              <w:spacing w:before="20" w:after="20" w:line="256" w:lineRule="auto"/>
              <w:jc w:val="right"/>
              <w:rPr>
                <w:sz w:val="22"/>
                <w:szCs w:val="22"/>
              </w:rPr>
            </w:pPr>
            <w:r w:rsidRPr="00EA2899">
              <w:rPr>
                <w:sz w:val="22"/>
                <w:szCs w:val="22"/>
                <w:lang w:val="ky-KG"/>
              </w:rPr>
              <w:t>2755</w:t>
            </w:r>
          </w:p>
        </w:tc>
        <w:tc>
          <w:tcPr>
            <w:tcW w:w="422" w:type="pct"/>
            <w:tcBorders>
              <w:top w:val="nil"/>
              <w:left w:val="nil"/>
              <w:bottom w:val="nil"/>
              <w:right w:val="nil"/>
            </w:tcBorders>
            <w:vAlign w:val="bottom"/>
          </w:tcPr>
          <w:p w14:paraId="68BCF773" w14:textId="77777777" w:rsidR="00EA2899" w:rsidRPr="00EA2899" w:rsidRDefault="00EA2899" w:rsidP="00EA2899">
            <w:pPr>
              <w:spacing w:before="20" w:after="20" w:line="256" w:lineRule="auto"/>
              <w:jc w:val="right"/>
              <w:rPr>
                <w:sz w:val="22"/>
                <w:szCs w:val="22"/>
              </w:rPr>
            </w:pPr>
            <w:r w:rsidRPr="00EA2899">
              <w:rPr>
                <w:sz w:val="22"/>
                <w:szCs w:val="22"/>
                <w:lang w:val="ky-KG"/>
              </w:rPr>
              <w:t xml:space="preserve">              4019</w:t>
            </w:r>
          </w:p>
        </w:tc>
        <w:tc>
          <w:tcPr>
            <w:tcW w:w="474" w:type="pct"/>
            <w:tcBorders>
              <w:top w:val="nil"/>
              <w:left w:val="nil"/>
              <w:bottom w:val="nil"/>
              <w:right w:val="nil"/>
            </w:tcBorders>
            <w:vAlign w:val="bottom"/>
          </w:tcPr>
          <w:p w14:paraId="346DEAB1" w14:textId="77777777" w:rsidR="00EA2899" w:rsidRPr="00EA2899" w:rsidRDefault="00EA2899" w:rsidP="00EA2899">
            <w:pPr>
              <w:spacing w:before="20" w:after="20" w:line="256" w:lineRule="auto"/>
              <w:jc w:val="right"/>
              <w:rPr>
                <w:sz w:val="22"/>
                <w:szCs w:val="22"/>
              </w:rPr>
            </w:pPr>
            <w:r w:rsidRPr="00EA2899">
              <w:rPr>
                <w:sz w:val="22"/>
                <w:szCs w:val="22"/>
              </w:rPr>
              <w:t xml:space="preserve">6025 </w:t>
            </w:r>
          </w:p>
        </w:tc>
        <w:tc>
          <w:tcPr>
            <w:tcW w:w="422" w:type="pct"/>
            <w:tcBorders>
              <w:top w:val="nil"/>
              <w:left w:val="nil"/>
              <w:bottom w:val="nil"/>
              <w:right w:val="nil"/>
            </w:tcBorders>
            <w:vAlign w:val="bottom"/>
          </w:tcPr>
          <w:p w14:paraId="77D16210"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w:t>
            </w:r>
          </w:p>
        </w:tc>
        <w:tc>
          <w:tcPr>
            <w:tcW w:w="422" w:type="pct"/>
            <w:tcBorders>
              <w:top w:val="nil"/>
              <w:left w:val="nil"/>
              <w:bottom w:val="nil"/>
              <w:right w:val="nil"/>
            </w:tcBorders>
            <w:vAlign w:val="bottom"/>
          </w:tcPr>
          <w:p w14:paraId="36ABF0E1"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188,1</w:t>
            </w:r>
          </w:p>
        </w:tc>
        <w:tc>
          <w:tcPr>
            <w:tcW w:w="422" w:type="pct"/>
            <w:tcBorders>
              <w:top w:val="nil"/>
              <w:left w:val="nil"/>
              <w:bottom w:val="nil"/>
              <w:right w:val="nil"/>
            </w:tcBorders>
            <w:vAlign w:val="bottom"/>
          </w:tcPr>
          <w:p w14:paraId="7D44C552" w14:textId="77777777" w:rsidR="00EA2899" w:rsidRPr="00EA2899" w:rsidRDefault="00EA2899" w:rsidP="00EA2899">
            <w:pPr>
              <w:spacing w:before="20" w:after="20" w:line="256" w:lineRule="auto"/>
              <w:jc w:val="right"/>
              <w:rPr>
                <w:sz w:val="22"/>
                <w:szCs w:val="22"/>
                <w:lang w:val="ky-KG"/>
              </w:rPr>
            </w:pPr>
            <w:r w:rsidRPr="00EA2899">
              <w:rPr>
                <w:sz w:val="22"/>
                <w:szCs w:val="22"/>
              </w:rPr>
              <w:t>2,8</w:t>
            </w:r>
            <w:r w:rsidRPr="00EA2899">
              <w:rPr>
                <w:sz w:val="22"/>
                <w:szCs w:val="22"/>
                <w:lang w:val="ky-KG"/>
              </w:rPr>
              <w:t xml:space="preserve"> р</w:t>
            </w:r>
          </w:p>
        </w:tc>
        <w:tc>
          <w:tcPr>
            <w:tcW w:w="422" w:type="pct"/>
            <w:tcBorders>
              <w:top w:val="nil"/>
              <w:left w:val="nil"/>
              <w:bottom w:val="nil"/>
              <w:right w:val="nil"/>
            </w:tcBorders>
            <w:vAlign w:val="bottom"/>
          </w:tcPr>
          <w:p w14:paraId="5252D5F8" w14:textId="77777777" w:rsidR="00EA2899" w:rsidRPr="00EA2899" w:rsidRDefault="00EA2899" w:rsidP="00EA2899">
            <w:pPr>
              <w:spacing w:before="20" w:after="20" w:line="256" w:lineRule="auto"/>
              <w:jc w:val="right"/>
              <w:rPr>
                <w:sz w:val="22"/>
                <w:szCs w:val="22"/>
              </w:rPr>
            </w:pPr>
            <w:r w:rsidRPr="00EA2899">
              <w:rPr>
                <w:sz w:val="22"/>
                <w:szCs w:val="22"/>
                <w:lang w:val="ky-KG"/>
              </w:rPr>
              <w:t>2,2</w:t>
            </w:r>
          </w:p>
        </w:tc>
      </w:tr>
      <w:tr w:rsidR="00EA2899" w:rsidRPr="00EA2899" w14:paraId="0BF0BC03" w14:textId="77777777" w:rsidTr="00BD24E5">
        <w:trPr>
          <w:jc w:val="center"/>
        </w:trPr>
        <w:tc>
          <w:tcPr>
            <w:tcW w:w="1551" w:type="pct"/>
            <w:vAlign w:val="bottom"/>
            <w:hideMark/>
          </w:tcPr>
          <w:p w14:paraId="21A44DA2" w14:textId="77777777" w:rsidR="00EA2899" w:rsidRPr="00EA2899" w:rsidRDefault="00EA2899" w:rsidP="00EA2899">
            <w:pPr>
              <w:spacing w:before="30" w:after="30" w:line="256" w:lineRule="auto"/>
              <w:ind w:left="112" w:hanging="55"/>
              <w:rPr>
                <w:sz w:val="20"/>
                <w:szCs w:val="20"/>
              </w:rPr>
            </w:pPr>
            <w:r w:rsidRPr="00EA2899">
              <w:rPr>
                <w:sz w:val="20"/>
                <w:szCs w:val="20"/>
              </w:rPr>
              <w:t>Одежда верхняя (кроме трикотажной) мужская</w:t>
            </w:r>
            <w:r w:rsidRPr="00EA2899">
              <w:rPr>
                <w:sz w:val="20"/>
                <w:szCs w:val="20"/>
              </w:rPr>
              <w:br/>
              <w:t>и для мальчиков,</w:t>
            </w:r>
            <w:r w:rsidRPr="00EA2899">
              <w:rPr>
                <w:sz w:val="20"/>
                <w:szCs w:val="20"/>
                <w:lang w:val="ky-KG"/>
              </w:rPr>
              <w:t xml:space="preserve"> т.</w:t>
            </w:r>
            <w:r w:rsidRPr="00EA2899">
              <w:rPr>
                <w:sz w:val="20"/>
                <w:szCs w:val="20"/>
              </w:rPr>
              <w:t xml:space="preserve"> штук</w:t>
            </w:r>
          </w:p>
        </w:tc>
        <w:tc>
          <w:tcPr>
            <w:tcW w:w="422" w:type="pct"/>
            <w:tcBorders>
              <w:top w:val="nil"/>
              <w:left w:val="nil"/>
              <w:bottom w:val="nil"/>
              <w:right w:val="nil"/>
            </w:tcBorders>
            <w:vAlign w:val="bottom"/>
          </w:tcPr>
          <w:p w14:paraId="3742F4FA" w14:textId="77777777" w:rsidR="00EA2899" w:rsidRPr="00EA2899" w:rsidRDefault="00EA2899" w:rsidP="00EA2899">
            <w:pPr>
              <w:spacing w:before="20" w:after="20" w:line="256" w:lineRule="auto"/>
              <w:jc w:val="right"/>
              <w:rPr>
                <w:sz w:val="22"/>
                <w:szCs w:val="22"/>
              </w:rPr>
            </w:pPr>
            <w:r w:rsidRPr="00EA2899">
              <w:rPr>
                <w:sz w:val="22"/>
                <w:szCs w:val="22"/>
                <w:lang w:val="ky-KG"/>
              </w:rPr>
              <w:t xml:space="preserve">   23,3</w:t>
            </w:r>
          </w:p>
        </w:tc>
        <w:tc>
          <w:tcPr>
            <w:tcW w:w="445" w:type="pct"/>
            <w:tcBorders>
              <w:top w:val="nil"/>
              <w:left w:val="nil"/>
              <w:bottom w:val="nil"/>
              <w:right w:val="nil"/>
            </w:tcBorders>
            <w:vAlign w:val="bottom"/>
          </w:tcPr>
          <w:p w14:paraId="1EBCEC58" w14:textId="77777777" w:rsidR="00EA2899" w:rsidRPr="00EA2899" w:rsidRDefault="00EA2899" w:rsidP="00EA2899">
            <w:pPr>
              <w:spacing w:before="20" w:after="20" w:line="256" w:lineRule="auto"/>
              <w:jc w:val="right"/>
              <w:rPr>
                <w:sz w:val="22"/>
                <w:szCs w:val="22"/>
              </w:rPr>
            </w:pPr>
            <w:r w:rsidRPr="00EA2899">
              <w:rPr>
                <w:sz w:val="22"/>
                <w:szCs w:val="22"/>
                <w:lang w:val="ky-KG"/>
              </w:rPr>
              <w:t>42,5</w:t>
            </w:r>
          </w:p>
        </w:tc>
        <w:tc>
          <w:tcPr>
            <w:tcW w:w="422" w:type="pct"/>
            <w:tcBorders>
              <w:top w:val="nil"/>
              <w:left w:val="nil"/>
              <w:bottom w:val="nil"/>
              <w:right w:val="nil"/>
            </w:tcBorders>
            <w:vAlign w:val="bottom"/>
          </w:tcPr>
          <w:p w14:paraId="50C3B76C" w14:textId="77777777" w:rsidR="00EA2899" w:rsidRPr="00EA2899" w:rsidRDefault="00EA2899" w:rsidP="00EA2899">
            <w:pPr>
              <w:spacing w:before="20" w:after="20" w:line="256" w:lineRule="auto"/>
              <w:jc w:val="right"/>
              <w:rPr>
                <w:sz w:val="22"/>
                <w:szCs w:val="22"/>
              </w:rPr>
            </w:pPr>
            <w:r w:rsidRPr="00EA2899">
              <w:rPr>
                <w:sz w:val="22"/>
                <w:szCs w:val="22"/>
                <w:lang w:val="ky-KG"/>
              </w:rPr>
              <w:t>17,0</w:t>
            </w:r>
          </w:p>
        </w:tc>
        <w:tc>
          <w:tcPr>
            <w:tcW w:w="474" w:type="pct"/>
            <w:tcBorders>
              <w:top w:val="nil"/>
              <w:left w:val="nil"/>
              <w:bottom w:val="nil"/>
              <w:right w:val="nil"/>
            </w:tcBorders>
            <w:vAlign w:val="bottom"/>
          </w:tcPr>
          <w:p w14:paraId="7F6080B3" w14:textId="77777777" w:rsidR="00EA2899" w:rsidRPr="00EA2899" w:rsidRDefault="00EA2899" w:rsidP="00EA2899">
            <w:pPr>
              <w:spacing w:before="20" w:after="20" w:line="256" w:lineRule="auto"/>
              <w:jc w:val="right"/>
              <w:rPr>
                <w:sz w:val="22"/>
                <w:szCs w:val="22"/>
              </w:rPr>
            </w:pPr>
            <w:r w:rsidRPr="00EA2899">
              <w:rPr>
                <w:sz w:val="22"/>
                <w:szCs w:val="22"/>
                <w:lang w:val="ky-KG"/>
              </w:rPr>
              <w:t>33,5</w:t>
            </w:r>
          </w:p>
        </w:tc>
        <w:tc>
          <w:tcPr>
            <w:tcW w:w="422" w:type="pct"/>
            <w:tcBorders>
              <w:top w:val="nil"/>
              <w:left w:val="nil"/>
              <w:bottom w:val="nil"/>
              <w:right w:val="nil"/>
            </w:tcBorders>
            <w:vAlign w:val="bottom"/>
          </w:tcPr>
          <w:p w14:paraId="34364465"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171,6</w:t>
            </w:r>
          </w:p>
        </w:tc>
        <w:tc>
          <w:tcPr>
            <w:tcW w:w="422" w:type="pct"/>
            <w:tcBorders>
              <w:top w:val="nil"/>
              <w:left w:val="nil"/>
              <w:bottom w:val="nil"/>
              <w:right w:val="nil"/>
            </w:tcBorders>
            <w:vAlign w:val="bottom"/>
          </w:tcPr>
          <w:p w14:paraId="20EAA9CA"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139,8</w:t>
            </w:r>
          </w:p>
        </w:tc>
        <w:tc>
          <w:tcPr>
            <w:tcW w:w="422" w:type="pct"/>
            <w:tcBorders>
              <w:top w:val="nil"/>
              <w:left w:val="nil"/>
              <w:bottom w:val="nil"/>
              <w:right w:val="nil"/>
            </w:tcBorders>
            <w:vAlign w:val="bottom"/>
          </w:tcPr>
          <w:p w14:paraId="65806EB7" w14:textId="77777777" w:rsidR="00EA2899" w:rsidRPr="00EA2899" w:rsidRDefault="00EA2899" w:rsidP="00EA2899">
            <w:pPr>
              <w:spacing w:before="20" w:after="20" w:line="256" w:lineRule="auto"/>
              <w:jc w:val="right"/>
              <w:rPr>
                <w:sz w:val="22"/>
                <w:szCs w:val="22"/>
              </w:rPr>
            </w:pPr>
            <w:r w:rsidRPr="00EA2899">
              <w:rPr>
                <w:sz w:val="22"/>
                <w:szCs w:val="22"/>
                <w:lang w:val="ky-KG"/>
              </w:rPr>
              <w:t>73,2</w:t>
            </w:r>
          </w:p>
        </w:tc>
        <w:tc>
          <w:tcPr>
            <w:tcW w:w="422" w:type="pct"/>
            <w:tcBorders>
              <w:top w:val="nil"/>
              <w:left w:val="nil"/>
              <w:bottom w:val="nil"/>
              <w:right w:val="nil"/>
            </w:tcBorders>
            <w:vAlign w:val="bottom"/>
          </w:tcPr>
          <w:p w14:paraId="0B245580" w14:textId="77777777" w:rsidR="00EA2899" w:rsidRPr="00EA2899" w:rsidRDefault="00EA2899" w:rsidP="00EA2899">
            <w:pPr>
              <w:spacing w:before="20" w:after="20" w:line="256" w:lineRule="auto"/>
              <w:jc w:val="right"/>
              <w:rPr>
                <w:sz w:val="22"/>
                <w:szCs w:val="22"/>
              </w:rPr>
            </w:pPr>
            <w:r w:rsidRPr="00EA2899">
              <w:rPr>
                <w:sz w:val="22"/>
                <w:szCs w:val="22"/>
                <w:lang w:val="ky-KG"/>
              </w:rPr>
              <w:t xml:space="preserve">          79,0</w:t>
            </w:r>
          </w:p>
        </w:tc>
      </w:tr>
      <w:tr w:rsidR="00EA2899" w:rsidRPr="00EA2899" w14:paraId="083F3BCF" w14:textId="77777777" w:rsidTr="00BD24E5">
        <w:trPr>
          <w:jc w:val="center"/>
        </w:trPr>
        <w:tc>
          <w:tcPr>
            <w:tcW w:w="1551" w:type="pct"/>
            <w:vAlign w:val="bottom"/>
            <w:hideMark/>
          </w:tcPr>
          <w:p w14:paraId="2D696E85" w14:textId="77777777" w:rsidR="00EA2899" w:rsidRPr="00EA2899" w:rsidRDefault="00EA2899" w:rsidP="00EA2899">
            <w:pPr>
              <w:spacing w:before="30" w:after="30" w:line="256" w:lineRule="auto"/>
              <w:ind w:left="112" w:hanging="55"/>
              <w:rPr>
                <w:sz w:val="20"/>
                <w:szCs w:val="20"/>
              </w:rPr>
            </w:pPr>
            <w:r w:rsidRPr="00EA2899">
              <w:rPr>
                <w:sz w:val="20"/>
                <w:szCs w:val="20"/>
              </w:rPr>
              <w:t>Одежда верхняя (кроме трикотажной) женская</w:t>
            </w:r>
            <w:r w:rsidRPr="00EA2899">
              <w:rPr>
                <w:sz w:val="20"/>
                <w:szCs w:val="20"/>
              </w:rPr>
              <w:br/>
              <w:t>и для девочек, штук</w:t>
            </w:r>
          </w:p>
        </w:tc>
        <w:tc>
          <w:tcPr>
            <w:tcW w:w="422" w:type="pct"/>
            <w:tcBorders>
              <w:top w:val="nil"/>
              <w:left w:val="nil"/>
              <w:bottom w:val="nil"/>
              <w:right w:val="nil"/>
            </w:tcBorders>
            <w:vAlign w:val="bottom"/>
          </w:tcPr>
          <w:p w14:paraId="40C1BD55" w14:textId="77777777" w:rsidR="00EA2899" w:rsidRPr="00EA2899" w:rsidRDefault="00EA2899" w:rsidP="00EA2899">
            <w:pPr>
              <w:spacing w:before="20" w:after="20" w:line="256" w:lineRule="auto"/>
              <w:jc w:val="right"/>
              <w:rPr>
                <w:sz w:val="22"/>
                <w:szCs w:val="22"/>
              </w:rPr>
            </w:pPr>
          </w:p>
        </w:tc>
        <w:tc>
          <w:tcPr>
            <w:tcW w:w="445" w:type="pct"/>
            <w:tcBorders>
              <w:top w:val="nil"/>
              <w:left w:val="nil"/>
              <w:bottom w:val="nil"/>
              <w:right w:val="nil"/>
            </w:tcBorders>
            <w:vAlign w:val="bottom"/>
          </w:tcPr>
          <w:p w14:paraId="638937A0"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2227D57C" w14:textId="77777777" w:rsidR="00EA2899" w:rsidRPr="00EA2899" w:rsidRDefault="00EA2899" w:rsidP="00EA2899">
            <w:pPr>
              <w:spacing w:before="20" w:after="20" w:line="256" w:lineRule="auto"/>
              <w:jc w:val="right"/>
              <w:rPr>
                <w:sz w:val="22"/>
                <w:szCs w:val="22"/>
              </w:rPr>
            </w:pPr>
          </w:p>
        </w:tc>
        <w:tc>
          <w:tcPr>
            <w:tcW w:w="474" w:type="pct"/>
            <w:tcBorders>
              <w:top w:val="nil"/>
              <w:left w:val="nil"/>
              <w:bottom w:val="nil"/>
              <w:right w:val="nil"/>
            </w:tcBorders>
            <w:vAlign w:val="bottom"/>
          </w:tcPr>
          <w:p w14:paraId="6D35C026"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4219644C"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63298010"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4A22D874"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35D6B089" w14:textId="77777777" w:rsidR="00EA2899" w:rsidRPr="00EA2899" w:rsidRDefault="00EA2899" w:rsidP="00EA2899">
            <w:pPr>
              <w:spacing w:before="20" w:after="20" w:line="256" w:lineRule="auto"/>
              <w:jc w:val="right"/>
              <w:rPr>
                <w:sz w:val="22"/>
                <w:szCs w:val="22"/>
              </w:rPr>
            </w:pPr>
          </w:p>
        </w:tc>
      </w:tr>
      <w:tr w:rsidR="00EA2899" w:rsidRPr="00EA2899" w14:paraId="5F14DC3F" w14:textId="77777777" w:rsidTr="00BD24E5">
        <w:trPr>
          <w:jc w:val="center"/>
        </w:trPr>
        <w:tc>
          <w:tcPr>
            <w:tcW w:w="1551" w:type="pct"/>
            <w:vAlign w:val="bottom"/>
            <w:hideMark/>
          </w:tcPr>
          <w:p w14:paraId="7CE624F9" w14:textId="77777777" w:rsidR="00EA2899" w:rsidRPr="00EA2899" w:rsidRDefault="00EA2899" w:rsidP="00EA2899">
            <w:pPr>
              <w:spacing w:before="30" w:after="30" w:line="256" w:lineRule="auto"/>
              <w:ind w:left="112" w:hanging="55"/>
              <w:rPr>
                <w:b/>
                <w:sz w:val="20"/>
                <w:szCs w:val="20"/>
              </w:rPr>
            </w:pPr>
            <w:r w:rsidRPr="00EA2899">
              <w:rPr>
                <w:b/>
                <w:sz w:val="20"/>
                <w:szCs w:val="20"/>
              </w:rPr>
              <w:t>Производство деревянных и бумажных изделий; полиграфическая деятельность</w:t>
            </w:r>
          </w:p>
        </w:tc>
        <w:tc>
          <w:tcPr>
            <w:tcW w:w="422" w:type="pct"/>
            <w:tcBorders>
              <w:top w:val="nil"/>
              <w:left w:val="nil"/>
              <w:bottom w:val="nil"/>
              <w:right w:val="nil"/>
            </w:tcBorders>
            <w:vAlign w:val="bottom"/>
          </w:tcPr>
          <w:p w14:paraId="24256E2D" w14:textId="77777777" w:rsidR="00EA2899" w:rsidRPr="00EA2899" w:rsidRDefault="00EA2899" w:rsidP="00EA2899">
            <w:pPr>
              <w:spacing w:before="20" w:after="20" w:line="256" w:lineRule="auto"/>
              <w:jc w:val="right"/>
              <w:rPr>
                <w:b/>
                <w:sz w:val="22"/>
                <w:szCs w:val="22"/>
              </w:rPr>
            </w:pPr>
          </w:p>
        </w:tc>
        <w:tc>
          <w:tcPr>
            <w:tcW w:w="445" w:type="pct"/>
            <w:tcBorders>
              <w:top w:val="nil"/>
              <w:left w:val="nil"/>
              <w:bottom w:val="nil"/>
              <w:right w:val="nil"/>
            </w:tcBorders>
            <w:vAlign w:val="bottom"/>
          </w:tcPr>
          <w:p w14:paraId="4B0088CB" w14:textId="77777777" w:rsidR="00EA2899" w:rsidRPr="00EA2899" w:rsidRDefault="00EA2899" w:rsidP="00EA2899">
            <w:pPr>
              <w:spacing w:before="20" w:after="20" w:line="256" w:lineRule="auto"/>
              <w:jc w:val="right"/>
              <w:rPr>
                <w:b/>
                <w:sz w:val="22"/>
                <w:szCs w:val="22"/>
              </w:rPr>
            </w:pPr>
          </w:p>
        </w:tc>
        <w:tc>
          <w:tcPr>
            <w:tcW w:w="422" w:type="pct"/>
            <w:tcBorders>
              <w:top w:val="nil"/>
              <w:left w:val="nil"/>
              <w:bottom w:val="nil"/>
              <w:right w:val="nil"/>
            </w:tcBorders>
            <w:vAlign w:val="bottom"/>
          </w:tcPr>
          <w:p w14:paraId="6E8CA26B" w14:textId="77777777" w:rsidR="00EA2899" w:rsidRPr="00EA2899" w:rsidRDefault="00EA2899" w:rsidP="00EA2899">
            <w:pPr>
              <w:spacing w:before="20" w:after="20" w:line="256" w:lineRule="auto"/>
              <w:jc w:val="right"/>
              <w:rPr>
                <w:b/>
                <w:sz w:val="22"/>
                <w:szCs w:val="22"/>
              </w:rPr>
            </w:pPr>
          </w:p>
        </w:tc>
        <w:tc>
          <w:tcPr>
            <w:tcW w:w="474" w:type="pct"/>
            <w:tcBorders>
              <w:top w:val="nil"/>
              <w:left w:val="nil"/>
              <w:bottom w:val="nil"/>
              <w:right w:val="nil"/>
            </w:tcBorders>
            <w:vAlign w:val="bottom"/>
          </w:tcPr>
          <w:p w14:paraId="243FD870" w14:textId="77777777" w:rsidR="00EA2899" w:rsidRPr="00EA2899" w:rsidRDefault="00EA2899" w:rsidP="00EA2899">
            <w:pPr>
              <w:spacing w:before="20" w:after="20" w:line="256" w:lineRule="auto"/>
              <w:jc w:val="right"/>
              <w:rPr>
                <w:b/>
                <w:sz w:val="22"/>
                <w:szCs w:val="22"/>
              </w:rPr>
            </w:pPr>
          </w:p>
        </w:tc>
        <w:tc>
          <w:tcPr>
            <w:tcW w:w="422" w:type="pct"/>
            <w:tcBorders>
              <w:top w:val="nil"/>
              <w:left w:val="nil"/>
              <w:bottom w:val="nil"/>
              <w:right w:val="nil"/>
            </w:tcBorders>
            <w:vAlign w:val="bottom"/>
          </w:tcPr>
          <w:p w14:paraId="405EF404" w14:textId="77777777" w:rsidR="00EA2899" w:rsidRPr="00EA2899" w:rsidRDefault="00EA2899" w:rsidP="00EA2899">
            <w:pPr>
              <w:spacing w:before="20" w:after="20" w:line="256" w:lineRule="auto"/>
              <w:jc w:val="right"/>
              <w:rPr>
                <w:b/>
                <w:sz w:val="22"/>
                <w:szCs w:val="22"/>
              </w:rPr>
            </w:pPr>
          </w:p>
        </w:tc>
        <w:tc>
          <w:tcPr>
            <w:tcW w:w="422" w:type="pct"/>
            <w:tcBorders>
              <w:top w:val="nil"/>
              <w:left w:val="nil"/>
              <w:bottom w:val="nil"/>
              <w:right w:val="nil"/>
            </w:tcBorders>
            <w:vAlign w:val="bottom"/>
          </w:tcPr>
          <w:p w14:paraId="15C40131" w14:textId="77777777" w:rsidR="00EA2899" w:rsidRPr="00EA2899" w:rsidRDefault="00EA2899" w:rsidP="00EA2899">
            <w:pPr>
              <w:spacing w:before="20" w:after="20" w:line="256" w:lineRule="auto"/>
              <w:jc w:val="right"/>
              <w:rPr>
                <w:b/>
                <w:sz w:val="22"/>
                <w:szCs w:val="22"/>
              </w:rPr>
            </w:pPr>
          </w:p>
        </w:tc>
        <w:tc>
          <w:tcPr>
            <w:tcW w:w="422" w:type="pct"/>
            <w:tcBorders>
              <w:top w:val="nil"/>
              <w:left w:val="nil"/>
              <w:bottom w:val="nil"/>
              <w:right w:val="nil"/>
            </w:tcBorders>
            <w:vAlign w:val="bottom"/>
          </w:tcPr>
          <w:p w14:paraId="1B6E7012" w14:textId="77777777" w:rsidR="00EA2899" w:rsidRPr="00EA2899" w:rsidRDefault="00EA2899" w:rsidP="00EA2899">
            <w:pPr>
              <w:spacing w:before="20" w:after="20" w:line="256" w:lineRule="auto"/>
              <w:jc w:val="right"/>
              <w:rPr>
                <w:b/>
                <w:sz w:val="22"/>
                <w:szCs w:val="22"/>
              </w:rPr>
            </w:pPr>
          </w:p>
        </w:tc>
        <w:tc>
          <w:tcPr>
            <w:tcW w:w="422" w:type="pct"/>
            <w:tcBorders>
              <w:top w:val="nil"/>
              <w:left w:val="nil"/>
              <w:bottom w:val="nil"/>
              <w:right w:val="nil"/>
            </w:tcBorders>
            <w:vAlign w:val="bottom"/>
          </w:tcPr>
          <w:p w14:paraId="76CE3003" w14:textId="77777777" w:rsidR="00EA2899" w:rsidRPr="00EA2899" w:rsidRDefault="00EA2899" w:rsidP="00EA2899">
            <w:pPr>
              <w:spacing w:before="20" w:after="20" w:line="256" w:lineRule="auto"/>
              <w:jc w:val="right"/>
              <w:rPr>
                <w:b/>
                <w:sz w:val="22"/>
                <w:szCs w:val="22"/>
              </w:rPr>
            </w:pPr>
          </w:p>
        </w:tc>
      </w:tr>
      <w:tr w:rsidR="00EA2899" w:rsidRPr="00EA2899" w14:paraId="7B9293A6" w14:textId="77777777" w:rsidTr="00BD24E5">
        <w:trPr>
          <w:jc w:val="center"/>
        </w:trPr>
        <w:tc>
          <w:tcPr>
            <w:tcW w:w="1551" w:type="pct"/>
            <w:vAlign w:val="bottom"/>
            <w:hideMark/>
          </w:tcPr>
          <w:p w14:paraId="3E525226" w14:textId="77777777" w:rsidR="00EA2899" w:rsidRPr="00EA2899" w:rsidRDefault="00EA2899" w:rsidP="00EA2899">
            <w:pPr>
              <w:spacing w:before="30" w:after="30" w:line="256" w:lineRule="auto"/>
              <w:ind w:left="112" w:hanging="55"/>
              <w:rPr>
                <w:sz w:val="20"/>
                <w:szCs w:val="20"/>
              </w:rPr>
            </w:pPr>
            <w:r w:rsidRPr="00EA2899">
              <w:rPr>
                <w:sz w:val="20"/>
                <w:szCs w:val="20"/>
              </w:rPr>
              <w:t>Лесоматериалы, продольно распиленные или расколотые, разрезанные на части или раскроенные, куб. м.</w:t>
            </w:r>
          </w:p>
        </w:tc>
        <w:tc>
          <w:tcPr>
            <w:tcW w:w="422" w:type="pct"/>
            <w:tcBorders>
              <w:top w:val="nil"/>
              <w:left w:val="nil"/>
              <w:bottom w:val="nil"/>
              <w:right w:val="nil"/>
            </w:tcBorders>
            <w:vAlign w:val="bottom"/>
          </w:tcPr>
          <w:p w14:paraId="77265FE8" w14:textId="77777777" w:rsidR="00EA2899" w:rsidRPr="00EA2899" w:rsidRDefault="00EA2899" w:rsidP="00EA2899">
            <w:pPr>
              <w:spacing w:before="20" w:after="20" w:line="256" w:lineRule="auto"/>
              <w:jc w:val="right"/>
              <w:rPr>
                <w:sz w:val="22"/>
                <w:szCs w:val="22"/>
              </w:rPr>
            </w:pPr>
            <w:r w:rsidRPr="00EA2899">
              <w:rPr>
                <w:sz w:val="22"/>
                <w:szCs w:val="22"/>
              </w:rPr>
              <w:t>8,1</w:t>
            </w:r>
          </w:p>
        </w:tc>
        <w:tc>
          <w:tcPr>
            <w:tcW w:w="445" w:type="pct"/>
            <w:tcBorders>
              <w:top w:val="nil"/>
              <w:left w:val="nil"/>
              <w:bottom w:val="nil"/>
              <w:right w:val="nil"/>
            </w:tcBorders>
            <w:vAlign w:val="bottom"/>
          </w:tcPr>
          <w:p w14:paraId="163A3AE6" w14:textId="77777777" w:rsidR="00EA2899" w:rsidRPr="00EA2899" w:rsidRDefault="00EA2899" w:rsidP="00EA2899">
            <w:pPr>
              <w:spacing w:before="20" w:after="20" w:line="256" w:lineRule="auto"/>
              <w:jc w:val="right"/>
              <w:rPr>
                <w:sz w:val="22"/>
                <w:szCs w:val="22"/>
              </w:rPr>
            </w:pPr>
            <w:r w:rsidRPr="00EA2899">
              <w:rPr>
                <w:sz w:val="22"/>
                <w:szCs w:val="22"/>
              </w:rPr>
              <w:t>16,2</w:t>
            </w:r>
          </w:p>
        </w:tc>
        <w:tc>
          <w:tcPr>
            <w:tcW w:w="422" w:type="pct"/>
            <w:tcBorders>
              <w:top w:val="nil"/>
              <w:left w:val="nil"/>
              <w:bottom w:val="nil"/>
              <w:right w:val="nil"/>
            </w:tcBorders>
            <w:vAlign w:val="bottom"/>
          </w:tcPr>
          <w:p w14:paraId="52F24785" w14:textId="77777777" w:rsidR="00EA2899" w:rsidRPr="00EA2899" w:rsidRDefault="00EA2899" w:rsidP="00EA2899">
            <w:pPr>
              <w:spacing w:before="20" w:after="20" w:line="256" w:lineRule="auto"/>
              <w:jc w:val="right"/>
              <w:rPr>
                <w:sz w:val="22"/>
                <w:szCs w:val="22"/>
              </w:rPr>
            </w:pPr>
            <w:r w:rsidRPr="00EA2899">
              <w:rPr>
                <w:sz w:val="22"/>
                <w:szCs w:val="22"/>
              </w:rPr>
              <w:t>10,3</w:t>
            </w:r>
          </w:p>
        </w:tc>
        <w:tc>
          <w:tcPr>
            <w:tcW w:w="474" w:type="pct"/>
            <w:tcBorders>
              <w:top w:val="nil"/>
              <w:left w:val="nil"/>
              <w:bottom w:val="nil"/>
              <w:right w:val="nil"/>
            </w:tcBorders>
            <w:vAlign w:val="bottom"/>
          </w:tcPr>
          <w:p w14:paraId="33AE9B79" w14:textId="77777777" w:rsidR="00EA2899" w:rsidRPr="00EA2899" w:rsidRDefault="00EA2899" w:rsidP="00EA2899">
            <w:pPr>
              <w:spacing w:before="20" w:after="20" w:line="256" w:lineRule="auto"/>
              <w:jc w:val="right"/>
              <w:rPr>
                <w:sz w:val="22"/>
                <w:szCs w:val="22"/>
              </w:rPr>
            </w:pPr>
            <w:r w:rsidRPr="00EA2899">
              <w:rPr>
                <w:sz w:val="22"/>
                <w:szCs w:val="22"/>
                <w:lang w:val="ky-KG"/>
              </w:rPr>
              <w:t>20,6</w:t>
            </w:r>
          </w:p>
        </w:tc>
        <w:tc>
          <w:tcPr>
            <w:tcW w:w="422" w:type="pct"/>
            <w:tcBorders>
              <w:top w:val="nil"/>
              <w:left w:val="nil"/>
              <w:bottom w:val="nil"/>
              <w:right w:val="nil"/>
            </w:tcBorders>
            <w:vAlign w:val="bottom"/>
          </w:tcPr>
          <w:p w14:paraId="4C8F48D9"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100,0</w:t>
            </w:r>
          </w:p>
        </w:tc>
        <w:tc>
          <w:tcPr>
            <w:tcW w:w="422" w:type="pct"/>
            <w:tcBorders>
              <w:top w:val="nil"/>
              <w:left w:val="nil"/>
              <w:bottom w:val="nil"/>
              <w:right w:val="nil"/>
            </w:tcBorders>
            <w:vAlign w:val="bottom"/>
          </w:tcPr>
          <w:p w14:paraId="2FEA8925"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100,0</w:t>
            </w:r>
          </w:p>
        </w:tc>
        <w:tc>
          <w:tcPr>
            <w:tcW w:w="422" w:type="pct"/>
            <w:tcBorders>
              <w:top w:val="nil"/>
              <w:left w:val="nil"/>
              <w:bottom w:val="nil"/>
              <w:right w:val="nil"/>
            </w:tcBorders>
            <w:vAlign w:val="bottom"/>
          </w:tcPr>
          <w:p w14:paraId="539C21E3" w14:textId="77777777" w:rsidR="00EA2899" w:rsidRPr="00EA2899" w:rsidRDefault="00EA2899" w:rsidP="00EA2899">
            <w:pPr>
              <w:spacing w:before="20" w:after="20" w:line="256" w:lineRule="auto"/>
              <w:jc w:val="right"/>
              <w:rPr>
                <w:sz w:val="22"/>
                <w:szCs w:val="22"/>
              </w:rPr>
            </w:pPr>
            <w:r w:rsidRPr="00EA2899">
              <w:rPr>
                <w:sz w:val="22"/>
                <w:szCs w:val="22"/>
                <w:lang w:val="ky-KG"/>
              </w:rPr>
              <w:t>127,2</w:t>
            </w:r>
          </w:p>
        </w:tc>
        <w:tc>
          <w:tcPr>
            <w:tcW w:w="422" w:type="pct"/>
            <w:tcBorders>
              <w:top w:val="nil"/>
              <w:left w:val="nil"/>
              <w:bottom w:val="nil"/>
              <w:right w:val="nil"/>
            </w:tcBorders>
            <w:vAlign w:val="bottom"/>
          </w:tcPr>
          <w:p w14:paraId="27CCEC50" w14:textId="77777777" w:rsidR="00EA2899" w:rsidRPr="00EA2899" w:rsidRDefault="00EA2899" w:rsidP="00EA2899">
            <w:pPr>
              <w:spacing w:before="20" w:after="20" w:line="256" w:lineRule="auto"/>
              <w:jc w:val="right"/>
              <w:rPr>
                <w:sz w:val="22"/>
                <w:szCs w:val="22"/>
              </w:rPr>
            </w:pPr>
            <w:r w:rsidRPr="00EA2899">
              <w:rPr>
                <w:sz w:val="22"/>
                <w:szCs w:val="22"/>
                <w:lang w:val="ky-KG"/>
              </w:rPr>
              <w:t>127,2</w:t>
            </w:r>
          </w:p>
        </w:tc>
      </w:tr>
      <w:tr w:rsidR="00EA2899" w:rsidRPr="00EA2899" w14:paraId="0585CAF5" w14:textId="77777777" w:rsidTr="00BD24E5">
        <w:trPr>
          <w:jc w:val="center"/>
        </w:trPr>
        <w:tc>
          <w:tcPr>
            <w:tcW w:w="1551" w:type="pct"/>
            <w:vAlign w:val="bottom"/>
            <w:hideMark/>
          </w:tcPr>
          <w:p w14:paraId="4137384C" w14:textId="77777777" w:rsidR="00EA2899" w:rsidRPr="00EA2899" w:rsidRDefault="00EA2899" w:rsidP="00EA2899">
            <w:pPr>
              <w:spacing w:before="30" w:after="30" w:line="256" w:lineRule="auto"/>
              <w:ind w:left="112" w:hanging="55"/>
              <w:rPr>
                <w:sz w:val="20"/>
                <w:szCs w:val="20"/>
              </w:rPr>
            </w:pPr>
            <w:r w:rsidRPr="00EA2899">
              <w:rPr>
                <w:sz w:val="20"/>
                <w:szCs w:val="20"/>
              </w:rPr>
              <w:t>Окна, застекленные двери и их рамы, двери и их коробки и пороги, деревянные, кв. м.</w:t>
            </w:r>
          </w:p>
        </w:tc>
        <w:tc>
          <w:tcPr>
            <w:tcW w:w="422" w:type="pct"/>
            <w:tcBorders>
              <w:top w:val="nil"/>
              <w:left w:val="nil"/>
              <w:bottom w:val="nil"/>
              <w:right w:val="nil"/>
            </w:tcBorders>
            <w:vAlign w:val="bottom"/>
          </w:tcPr>
          <w:p w14:paraId="7E779226" w14:textId="77777777" w:rsidR="00EA2899" w:rsidRPr="00EA2899" w:rsidRDefault="00EA2899" w:rsidP="00EA2899">
            <w:pPr>
              <w:spacing w:before="20" w:after="20" w:line="256" w:lineRule="auto"/>
              <w:jc w:val="right"/>
              <w:rPr>
                <w:sz w:val="22"/>
                <w:szCs w:val="22"/>
              </w:rPr>
            </w:pPr>
            <w:r w:rsidRPr="00EA2899">
              <w:rPr>
                <w:sz w:val="22"/>
                <w:szCs w:val="22"/>
                <w:lang w:val="ky-KG"/>
              </w:rPr>
              <w:t>106,5</w:t>
            </w:r>
          </w:p>
        </w:tc>
        <w:tc>
          <w:tcPr>
            <w:tcW w:w="445" w:type="pct"/>
            <w:tcBorders>
              <w:top w:val="nil"/>
              <w:left w:val="nil"/>
              <w:bottom w:val="nil"/>
              <w:right w:val="nil"/>
            </w:tcBorders>
            <w:vAlign w:val="bottom"/>
          </w:tcPr>
          <w:p w14:paraId="4C2EB424" w14:textId="77777777" w:rsidR="00EA2899" w:rsidRPr="00EA2899" w:rsidRDefault="00EA2899" w:rsidP="00EA2899">
            <w:pPr>
              <w:spacing w:before="20" w:after="20" w:line="256" w:lineRule="auto"/>
              <w:jc w:val="right"/>
              <w:rPr>
                <w:sz w:val="22"/>
                <w:szCs w:val="22"/>
              </w:rPr>
            </w:pPr>
            <w:r w:rsidRPr="00EA2899">
              <w:rPr>
                <w:sz w:val="22"/>
                <w:szCs w:val="22"/>
                <w:lang w:val="ky-KG"/>
              </w:rPr>
              <w:t>173,3</w:t>
            </w:r>
          </w:p>
        </w:tc>
        <w:tc>
          <w:tcPr>
            <w:tcW w:w="422" w:type="pct"/>
            <w:tcBorders>
              <w:top w:val="nil"/>
              <w:left w:val="nil"/>
              <w:bottom w:val="nil"/>
              <w:right w:val="nil"/>
            </w:tcBorders>
            <w:vAlign w:val="bottom"/>
          </w:tcPr>
          <w:p w14:paraId="36C19821" w14:textId="77777777" w:rsidR="00EA2899" w:rsidRPr="00EA2899" w:rsidRDefault="00EA2899" w:rsidP="00EA2899">
            <w:pPr>
              <w:spacing w:before="20" w:after="20" w:line="256" w:lineRule="auto"/>
              <w:jc w:val="right"/>
              <w:rPr>
                <w:sz w:val="22"/>
                <w:szCs w:val="22"/>
              </w:rPr>
            </w:pPr>
            <w:r w:rsidRPr="00EA2899">
              <w:rPr>
                <w:sz w:val="22"/>
                <w:szCs w:val="22"/>
              </w:rPr>
              <w:t>108,8</w:t>
            </w:r>
          </w:p>
        </w:tc>
        <w:tc>
          <w:tcPr>
            <w:tcW w:w="474" w:type="pct"/>
            <w:tcBorders>
              <w:top w:val="nil"/>
              <w:left w:val="nil"/>
              <w:bottom w:val="nil"/>
              <w:right w:val="nil"/>
            </w:tcBorders>
            <w:vAlign w:val="bottom"/>
          </w:tcPr>
          <w:p w14:paraId="3BF5F5AB" w14:textId="77777777" w:rsidR="00EA2899" w:rsidRPr="00EA2899" w:rsidRDefault="00EA2899" w:rsidP="00EA2899">
            <w:pPr>
              <w:spacing w:before="20" w:after="20" w:line="256" w:lineRule="auto"/>
              <w:jc w:val="right"/>
              <w:rPr>
                <w:sz w:val="22"/>
                <w:szCs w:val="22"/>
              </w:rPr>
            </w:pPr>
            <w:r w:rsidRPr="00EA2899">
              <w:rPr>
                <w:sz w:val="22"/>
                <w:szCs w:val="22"/>
              </w:rPr>
              <w:t>217,6</w:t>
            </w:r>
          </w:p>
        </w:tc>
        <w:tc>
          <w:tcPr>
            <w:tcW w:w="422" w:type="pct"/>
            <w:tcBorders>
              <w:top w:val="nil"/>
              <w:left w:val="nil"/>
              <w:bottom w:val="nil"/>
              <w:right w:val="nil"/>
            </w:tcBorders>
            <w:vAlign w:val="bottom"/>
          </w:tcPr>
          <w:p w14:paraId="65DE6621" w14:textId="77777777" w:rsidR="00EA2899" w:rsidRPr="00EA2899" w:rsidRDefault="00EA2899" w:rsidP="00EA2899">
            <w:pPr>
              <w:spacing w:before="20" w:after="20" w:line="256" w:lineRule="auto"/>
              <w:jc w:val="right"/>
              <w:rPr>
                <w:sz w:val="22"/>
                <w:szCs w:val="22"/>
                <w:lang w:val="ky-KG"/>
              </w:rPr>
            </w:pPr>
            <w:r w:rsidRPr="00EA2899">
              <w:rPr>
                <w:rFonts w:ascii="Kyrghyz Times" w:hAnsi="Kyrghyz Times"/>
                <w:kern w:val="2"/>
                <w:sz w:val="20"/>
                <w:szCs w:val="20"/>
                <w14:ligatures w14:val="standardContextual"/>
              </w:rPr>
              <w:t>100,0</w:t>
            </w:r>
          </w:p>
        </w:tc>
        <w:tc>
          <w:tcPr>
            <w:tcW w:w="422" w:type="pct"/>
            <w:tcBorders>
              <w:top w:val="nil"/>
              <w:left w:val="nil"/>
              <w:bottom w:val="nil"/>
              <w:right w:val="nil"/>
            </w:tcBorders>
            <w:vAlign w:val="bottom"/>
          </w:tcPr>
          <w:p w14:paraId="2000E4FE"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100,2</w:t>
            </w:r>
          </w:p>
        </w:tc>
        <w:tc>
          <w:tcPr>
            <w:tcW w:w="422" w:type="pct"/>
            <w:tcBorders>
              <w:top w:val="nil"/>
              <w:left w:val="nil"/>
              <w:bottom w:val="nil"/>
              <w:right w:val="nil"/>
            </w:tcBorders>
            <w:vAlign w:val="bottom"/>
          </w:tcPr>
          <w:p w14:paraId="5D5DB86B" w14:textId="77777777" w:rsidR="00EA2899" w:rsidRPr="00EA2899" w:rsidRDefault="00EA2899" w:rsidP="00EA2899">
            <w:pPr>
              <w:spacing w:before="20" w:after="20" w:line="256" w:lineRule="auto"/>
              <w:jc w:val="right"/>
              <w:rPr>
                <w:sz w:val="22"/>
                <w:szCs w:val="22"/>
              </w:rPr>
            </w:pPr>
            <w:r w:rsidRPr="00EA2899">
              <w:rPr>
                <w:sz w:val="22"/>
                <w:szCs w:val="22"/>
                <w:lang w:val="ky-KG"/>
              </w:rPr>
              <w:t>102,2</w:t>
            </w:r>
          </w:p>
        </w:tc>
        <w:tc>
          <w:tcPr>
            <w:tcW w:w="422" w:type="pct"/>
            <w:tcBorders>
              <w:top w:val="nil"/>
              <w:left w:val="nil"/>
              <w:bottom w:val="nil"/>
              <w:right w:val="nil"/>
            </w:tcBorders>
            <w:vAlign w:val="bottom"/>
          </w:tcPr>
          <w:p w14:paraId="6F78BA08" w14:textId="77777777" w:rsidR="00EA2899" w:rsidRPr="00EA2899" w:rsidRDefault="00EA2899" w:rsidP="00EA2899">
            <w:pPr>
              <w:spacing w:before="20" w:after="20" w:line="256" w:lineRule="auto"/>
              <w:jc w:val="right"/>
              <w:rPr>
                <w:sz w:val="22"/>
                <w:szCs w:val="22"/>
              </w:rPr>
            </w:pPr>
            <w:r w:rsidRPr="00EA2899">
              <w:rPr>
                <w:sz w:val="22"/>
                <w:szCs w:val="22"/>
                <w:lang w:val="ky-KG"/>
              </w:rPr>
              <w:t>125,6</w:t>
            </w:r>
          </w:p>
        </w:tc>
      </w:tr>
      <w:tr w:rsidR="00EA2899" w:rsidRPr="00EA2899" w14:paraId="3CC16204" w14:textId="77777777" w:rsidTr="00BD24E5">
        <w:trPr>
          <w:jc w:val="center"/>
        </w:trPr>
        <w:tc>
          <w:tcPr>
            <w:tcW w:w="1551" w:type="pct"/>
            <w:vAlign w:val="bottom"/>
            <w:hideMark/>
          </w:tcPr>
          <w:p w14:paraId="78C7CAD4" w14:textId="77777777" w:rsidR="00EA2899" w:rsidRPr="00EA2899" w:rsidRDefault="00EA2899" w:rsidP="00EA2899">
            <w:pPr>
              <w:spacing w:before="30" w:after="30" w:line="256" w:lineRule="auto"/>
              <w:ind w:left="112" w:hanging="55"/>
              <w:rPr>
                <w:sz w:val="20"/>
                <w:szCs w:val="20"/>
              </w:rPr>
            </w:pPr>
            <w:r w:rsidRPr="00EA2899">
              <w:rPr>
                <w:sz w:val="20"/>
                <w:szCs w:val="20"/>
              </w:rPr>
              <w:t>Бумага туалетная, т.</w:t>
            </w:r>
          </w:p>
        </w:tc>
        <w:tc>
          <w:tcPr>
            <w:tcW w:w="422" w:type="pct"/>
            <w:tcBorders>
              <w:top w:val="nil"/>
              <w:left w:val="nil"/>
              <w:bottom w:val="nil"/>
              <w:right w:val="nil"/>
            </w:tcBorders>
            <w:vAlign w:val="bottom"/>
          </w:tcPr>
          <w:p w14:paraId="23BD1F34" w14:textId="77777777" w:rsidR="00EA2899" w:rsidRPr="00EA2899" w:rsidRDefault="00EA2899" w:rsidP="00EA2899">
            <w:pPr>
              <w:spacing w:before="20" w:after="20" w:line="256" w:lineRule="auto"/>
              <w:jc w:val="right"/>
              <w:rPr>
                <w:sz w:val="22"/>
                <w:szCs w:val="22"/>
              </w:rPr>
            </w:pPr>
            <w:r w:rsidRPr="00EA2899">
              <w:rPr>
                <w:sz w:val="22"/>
                <w:szCs w:val="22"/>
                <w:lang w:val="ky-KG"/>
              </w:rPr>
              <w:t>2,5</w:t>
            </w:r>
          </w:p>
        </w:tc>
        <w:tc>
          <w:tcPr>
            <w:tcW w:w="445" w:type="pct"/>
            <w:tcBorders>
              <w:top w:val="nil"/>
              <w:left w:val="nil"/>
              <w:bottom w:val="nil"/>
              <w:right w:val="nil"/>
            </w:tcBorders>
            <w:vAlign w:val="bottom"/>
          </w:tcPr>
          <w:p w14:paraId="2962CEDB" w14:textId="77777777" w:rsidR="00EA2899" w:rsidRPr="00EA2899" w:rsidRDefault="00EA2899" w:rsidP="00EA2899">
            <w:pPr>
              <w:spacing w:before="20" w:after="20" w:line="256" w:lineRule="auto"/>
              <w:jc w:val="right"/>
              <w:rPr>
                <w:sz w:val="22"/>
                <w:szCs w:val="22"/>
              </w:rPr>
            </w:pPr>
            <w:r w:rsidRPr="00EA2899">
              <w:rPr>
                <w:sz w:val="22"/>
                <w:szCs w:val="22"/>
                <w:lang w:val="ky-KG"/>
              </w:rPr>
              <w:t>4,5</w:t>
            </w:r>
          </w:p>
        </w:tc>
        <w:tc>
          <w:tcPr>
            <w:tcW w:w="422" w:type="pct"/>
            <w:tcBorders>
              <w:top w:val="nil"/>
              <w:left w:val="nil"/>
              <w:bottom w:val="nil"/>
              <w:right w:val="nil"/>
            </w:tcBorders>
            <w:vAlign w:val="bottom"/>
          </w:tcPr>
          <w:p w14:paraId="4EA66D8B" w14:textId="77777777" w:rsidR="00EA2899" w:rsidRPr="00EA2899" w:rsidRDefault="00EA2899" w:rsidP="00EA2899">
            <w:pPr>
              <w:spacing w:before="20" w:after="20" w:line="256" w:lineRule="auto"/>
              <w:jc w:val="right"/>
              <w:rPr>
                <w:sz w:val="22"/>
                <w:szCs w:val="22"/>
              </w:rPr>
            </w:pPr>
            <w:r w:rsidRPr="00EA2899">
              <w:rPr>
                <w:sz w:val="22"/>
                <w:szCs w:val="22"/>
                <w:lang w:val="ky-KG"/>
              </w:rPr>
              <w:t>1,4</w:t>
            </w:r>
          </w:p>
        </w:tc>
        <w:tc>
          <w:tcPr>
            <w:tcW w:w="474" w:type="pct"/>
            <w:tcBorders>
              <w:top w:val="nil"/>
              <w:left w:val="nil"/>
              <w:bottom w:val="nil"/>
              <w:right w:val="nil"/>
            </w:tcBorders>
            <w:vAlign w:val="bottom"/>
          </w:tcPr>
          <w:p w14:paraId="61C539FF" w14:textId="77777777" w:rsidR="00EA2899" w:rsidRPr="00EA2899" w:rsidRDefault="00EA2899" w:rsidP="00EA2899">
            <w:pPr>
              <w:spacing w:before="20" w:after="20" w:line="256" w:lineRule="auto"/>
              <w:jc w:val="right"/>
              <w:rPr>
                <w:sz w:val="22"/>
                <w:szCs w:val="22"/>
              </w:rPr>
            </w:pPr>
            <w:r w:rsidRPr="00EA2899">
              <w:rPr>
                <w:sz w:val="22"/>
                <w:szCs w:val="22"/>
                <w:lang w:val="ky-KG"/>
              </w:rPr>
              <w:t>3,1</w:t>
            </w:r>
          </w:p>
        </w:tc>
        <w:tc>
          <w:tcPr>
            <w:tcW w:w="422" w:type="pct"/>
            <w:tcBorders>
              <w:top w:val="nil"/>
              <w:left w:val="nil"/>
              <w:bottom w:val="nil"/>
              <w:right w:val="nil"/>
            </w:tcBorders>
            <w:vAlign w:val="bottom"/>
          </w:tcPr>
          <w:p w14:paraId="664ED6EF"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100,0</w:t>
            </w:r>
          </w:p>
        </w:tc>
        <w:tc>
          <w:tcPr>
            <w:tcW w:w="422" w:type="pct"/>
            <w:tcBorders>
              <w:top w:val="nil"/>
              <w:left w:val="nil"/>
              <w:bottom w:val="nil"/>
              <w:right w:val="nil"/>
            </w:tcBorders>
            <w:vAlign w:val="bottom"/>
          </w:tcPr>
          <w:p w14:paraId="79986CDB"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90,0</w:t>
            </w:r>
          </w:p>
        </w:tc>
        <w:tc>
          <w:tcPr>
            <w:tcW w:w="422" w:type="pct"/>
            <w:tcBorders>
              <w:top w:val="nil"/>
              <w:left w:val="nil"/>
              <w:bottom w:val="nil"/>
              <w:right w:val="nil"/>
            </w:tcBorders>
            <w:vAlign w:val="bottom"/>
          </w:tcPr>
          <w:p w14:paraId="67950C2F" w14:textId="77777777" w:rsidR="00EA2899" w:rsidRPr="00EA2899" w:rsidRDefault="00EA2899" w:rsidP="00EA2899">
            <w:pPr>
              <w:spacing w:before="20" w:after="20" w:line="256" w:lineRule="auto"/>
              <w:jc w:val="right"/>
              <w:rPr>
                <w:sz w:val="22"/>
                <w:szCs w:val="22"/>
              </w:rPr>
            </w:pPr>
            <w:r w:rsidRPr="00EA2899">
              <w:rPr>
                <w:sz w:val="22"/>
                <w:szCs w:val="22"/>
                <w:lang w:val="ky-KG"/>
              </w:rPr>
              <w:t xml:space="preserve">    </w:t>
            </w:r>
            <w:r w:rsidRPr="00EA2899">
              <w:rPr>
                <w:sz w:val="22"/>
                <w:szCs w:val="22"/>
              </w:rPr>
              <w:t>56,0</w:t>
            </w:r>
          </w:p>
        </w:tc>
        <w:tc>
          <w:tcPr>
            <w:tcW w:w="422" w:type="pct"/>
            <w:tcBorders>
              <w:top w:val="nil"/>
              <w:left w:val="nil"/>
              <w:bottom w:val="nil"/>
              <w:right w:val="nil"/>
            </w:tcBorders>
            <w:vAlign w:val="bottom"/>
          </w:tcPr>
          <w:p w14:paraId="5C016660" w14:textId="77777777" w:rsidR="00EA2899" w:rsidRPr="00EA2899" w:rsidRDefault="00EA2899" w:rsidP="00EA2899">
            <w:pPr>
              <w:spacing w:before="20" w:after="20" w:line="256" w:lineRule="auto"/>
              <w:jc w:val="right"/>
              <w:rPr>
                <w:sz w:val="22"/>
                <w:szCs w:val="22"/>
              </w:rPr>
            </w:pPr>
            <w:r w:rsidRPr="00EA2899">
              <w:rPr>
                <w:sz w:val="22"/>
                <w:szCs w:val="22"/>
                <w:lang w:val="ky-KG"/>
              </w:rPr>
              <w:t>68,9</w:t>
            </w:r>
          </w:p>
        </w:tc>
      </w:tr>
      <w:tr w:rsidR="00EA2899" w:rsidRPr="00EA2899" w14:paraId="0EDFC5E2" w14:textId="77777777" w:rsidTr="00BD24E5">
        <w:trPr>
          <w:jc w:val="center"/>
        </w:trPr>
        <w:tc>
          <w:tcPr>
            <w:tcW w:w="1551" w:type="pct"/>
            <w:vAlign w:val="bottom"/>
            <w:hideMark/>
          </w:tcPr>
          <w:p w14:paraId="61DA17EE" w14:textId="77777777" w:rsidR="00EA2899" w:rsidRPr="00EA2899" w:rsidRDefault="00EA2899" w:rsidP="00EA2899">
            <w:pPr>
              <w:spacing w:before="30" w:after="30" w:line="256" w:lineRule="auto"/>
              <w:ind w:left="112" w:hanging="55"/>
              <w:rPr>
                <w:b/>
                <w:bCs/>
                <w:sz w:val="20"/>
                <w:szCs w:val="20"/>
              </w:rPr>
            </w:pPr>
            <w:r w:rsidRPr="00EA2899">
              <w:rPr>
                <w:b/>
                <w:bCs/>
                <w:sz w:val="20"/>
                <w:szCs w:val="20"/>
              </w:rPr>
              <w:t>Резиновые и пластмассовые изделия, прочие неметаллические продукты</w:t>
            </w:r>
          </w:p>
        </w:tc>
        <w:tc>
          <w:tcPr>
            <w:tcW w:w="422" w:type="pct"/>
            <w:tcBorders>
              <w:top w:val="nil"/>
              <w:left w:val="nil"/>
              <w:bottom w:val="nil"/>
              <w:right w:val="nil"/>
            </w:tcBorders>
            <w:vAlign w:val="bottom"/>
          </w:tcPr>
          <w:p w14:paraId="06D4F58F" w14:textId="77777777" w:rsidR="00EA2899" w:rsidRPr="00EA2899" w:rsidRDefault="00EA2899" w:rsidP="00EA2899">
            <w:pPr>
              <w:spacing w:before="20" w:after="20" w:line="256" w:lineRule="auto"/>
              <w:jc w:val="right"/>
              <w:rPr>
                <w:sz w:val="22"/>
                <w:szCs w:val="22"/>
              </w:rPr>
            </w:pPr>
          </w:p>
        </w:tc>
        <w:tc>
          <w:tcPr>
            <w:tcW w:w="445" w:type="pct"/>
            <w:tcBorders>
              <w:top w:val="nil"/>
              <w:left w:val="nil"/>
              <w:bottom w:val="nil"/>
              <w:right w:val="nil"/>
            </w:tcBorders>
            <w:vAlign w:val="bottom"/>
          </w:tcPr>
          <w:p w14:paraId="32DD183C"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66F792DB" w14:textId="77777777" w:rsidR="00EA2899" w:rsidRPr="00EA2899" w:rsidRDefault="00EA2899" w:rsidP="00EA2899">
            <w:pPr>
              <w:spacing w:before="20" w:after="20" w:line="256" w:lineRule="auto"/>
              <w:jc w:val="right"/>
              <w:rPr>
                <w:sz w:val="22"/>
                <w:szCs w:val="22"/>
              </w:rPr>
            </w:pPr>
          </w:p>
        </w:tc>
        <w:tc>
          <w:tcPr>
            <w:tcW w:w="474" w:type="pct"/>
            <w:tcBorders>
              <w:top w:val="nil"/>
              <w:left w:val="nil"/>
              <w:bottom w:val="nil"/>
              <w:right w:val="nil"/>
            </w:tcBorders>
            <w:vAlign w:val="bottom"/>
          </w:tcPr>
          <w:p w14:paraId="42C9CC53"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52B07427"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5664DA80"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761F54A3"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2AFEDFE3" w14:textId="77777777" w:rsidR="00EA2899" w:rsidRPr="00EA2899" w:rsidRDefault="00EA2899" w:rsidP="00EA2899">
            <w:pPr>
              <w:spacing w:before="20" w:after="20" w:line="256" w:lineRule="auto"/>
              <w:jc w:val="right"/>
              <w:rPr>
                <w:sz w:val="22"/>
                <w:szCs w:val="22"/>
              </w:rPr>
            </w:pPr>
          </w:p>
        </w:tc>
      </w:tr>
      <w:tr w:rsidR="00EA2899" w:rsidRPr="00EA2899" w14:paraId="798C8D86" w14:textId="77777777" w:rsidTr="00BD24E5">
        <w:trPr>
          <w:jc w:val="center"/>
        </w:trPr>
        <w:tc>
          <w:tcPr>
            <w:tcW w:w="1551" w:type="pct"/>
            <w:vAlign w:val="bottom"/>
            <w:hideMark/>
          </w:tcPr>
          <w:p w14:paraId="39B72E57" w14:textId="77777777" w:rsidR="00EA2899" w:rsidRPr="00EA2899" w:rsidRDefault="00EA2899" w:rsidP="00EA2899">
            <w:pPr>
              <w:spacing w:before="30" w:after="30" w:line="256" w:lineRule="auto"/>
              <w:ind w:left="112" w:hanging="55"/>
              <w:rPr>
                <w:bCs/>
                <w:sz w:val="20"/>
                <w:szCs w:val="20"/>
              </w:rPr>
            </w:pPr>
            <w:r w:rsidRPr="00EA2899">
              <w:rPr>
                <w:bCs/>
                <w:sz w:val="20"/>
                <w:szCs w:val="20"/>
              </w:rPr>
              <w:lastRenderedPageBreak/>
              <w:t>Мешки и сумки (включая конические) из полимеров этилена, тыс. штук</w:t>
            </w:r>
          </w:p>
        </w:tc>
        <w:tc>
          <w:tcPr>
            <w:tcW w:w="422" w:type="pct"/>
            <w:tcBorders>
              <w:top w:val="nil"/>
              <w:left w:val="nil"/>
              <w:bottom w:val="nil"/>
              <w:right w:val="nil"/>
            </w:tcBorders>
            <w:vAlign w:val="bottom"/>
          </w:tcPr>
          <w:p w14:paraId="4379A522"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45" w:type="pct"/>
            <w:tcBorders>
              <w:top w:val="nil"/>
              <w:left w:val="nil"/>
              <w:bottom w:val="nil"/>
              <w:right w:val="nil"/>
            </w:tcBorders>
            <w:vAlign w:val="bottom"/>
          </w:tcPr>
          <w:p w14:paraId="2CC0E7EA" w14:textId="77777777" w:rsidR="00EA2899" w:rsidRPr="00EA2899" w:rsidRDefault="00EA2899" w:rsidP="00EA2899">
            <w:pPr>
              <w:spacing w:before="20" w:after="20" w:line="256" w:lineRule="auto"/>
              <w:jc w:val="right"/>
              <w:rPr>
                <w:sz w:val="22"/>
                <w:szCs w:val="22"/>
              </w:rPr>
            </w:pPr>
            <w:r w:rsidRPr="00EA2899">
              <w:rPr>
                <w:sz w:val="22"/>
                <w:szCs w:val="22"/>
                <w:lang w:val="ky-KG"/>
              </w:rPr>
              <w:t>664,0</w:t>
            </w:r>
          </w:p>
        </w:tc>
        <w:tc>
          <w:tcPr>
            <w:tcW w:w="422" w:type="pct"/>
            <w:tcBorders>
              <w:top w:val="nil"/>
              <w:left w:val="nil"/>
              <w:bottom w:val="nil"/>
              <w:right w:val="nil"/>
            </w:tcBorders>
            <w:vAlign w:val="bottom"/>
          </w:tcPr>
          <w:p w14:paraId="7F8DB852"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74" w:type="pct"/>
            <w:tcBorders>
              <w:top w:val="nil"/>
              <w:left w:val="nil"/>
              <w:bottom w:val="nil"/>
              <w:right w:val="nil"/>
            </w:tcBorders>
            <w:vAlign w:val="bottom"/>
          </w:tcPr>
          <w:p w14:paraId="7AE52A74"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22" w:type="pct"/>
            <w:tcBorders>
              <w:top w:val="nil"/>
              <w:left w:val="nil"/>
              <w:bottom w:val="nil"/>
              <w:right w:val="nil"/>
            </w:tcBorders>
            <w:vAlign w:val="bottom"/>
          </w:tcPr>
          <w:p w14:paraId="449AB055" w14:textId="77777777" w:rsidR="00EA2899" w:rsidRPr="00EA2899" w:rsidRDefault="00EA2899" w:rsidP="00EA2899">
            <w:pPr>
              <w:spacing w:before="20" w:after="20" w:line="256" w:lineRule="auto"/>
              <w:jc w:val="right"/>
              <w:rPr>
                <w:sz w:val="22"/>
                <w:szCs w:val="22"/>
                <w:lang w:val="ky-KG"/>
              </w:rPr>
            </w:pPr>
            <w:r w:rsidRPr="00EA2899">
              <w:rPr>
                <w:rFonts w:ascii="Kyrghyz Times" w:hAnsi="Kyrghyz Times"/>
                <w:kern w:val="2"/>
                <w:sz w:val="20"/>
                <w:szCs w:val="20"/>
                <w14:ligatures w14:val="standardContextual"/>
              </w:rPr>
              <w:t xml:space="preserve"> 11,5</w:t>
            </w:r>
            <w:r w:rsidRPr="00EA2899">
              <w:rPr>
                <w:rFonts w:ascii="Kyrghyz Times" w:hAnsi="Kyrghyz Times"/>
                <w:kern w:val="2"/>
                <w:sz w:val="20"/>
                <w:szCs w:val="20"/>
                <w:lang w:val="ky-KG"/>
                <w14:ligatures w14:val="standardContextual"/>
              </w:rPr>
              <w:t xml:space="preserve"> р</w:t>
            </w:r>
          </w:p>
        </w:tc>
        <w:tc>
          <w:tcPr>
            <w:tcW w:w="422" w:type="pct"/>
            <w:tcBorders>
              <w:top w:val="nil"/>
              <w:left w:val="nil"/>
              <w:bottom w:val="nil"/>
              <w:right w:val="nil"/>
            </w:tcBorders>
            <w:vAlign w:val="bottom"/>
          </w:tcPr>
          <w:p w14:paraId="7D6B8105" w14:textId="77777777" w:rsidR="00EA2899" w:rsidRPr="00EA2899" w:rsidRDefault="00EA2899" w:rsidP="00EA2899">
            <w:pPr>
              <w:spacing w:before="20" w:after="20" w:line="256" w:lineRule="auto"/>
              <w:jc w:val="right"/>
              <w:rPr>
                <w:sz w:val="22"/>
                <w:szCs w:val="22"/>
                <w:lang w:val="ky-KG"/>
              </w:rPr>
            </w:pPr>
            <w:r w:rsidRPr="00EA2899">
              <w:rPr>
                <w:rFonts w:ascii="Kyrghyz Times" w:hAnsi="Kyrghyz Times"/>
                <w:kern w:val="2"/>
                <w:sz w:val="20"/>
                <w:szCs w:val="20"/>
                <w14:ligatures w14:val="standardContextual"/>
              </w:rPr>
              <w:t>12,8</w:t>
            </w:r>
            <w:r w:rsidRPr="00EA2899">
              <w:rPr>
                <w:rFonts w:ascii="Kyrghyz Times" w:hAnsi="Kyrghyz Times"/>
                <w:kern w:val="2"/>
                <w:sz w:val="20"/>
                <w:szCs w:val="20"/>
                <w:lang w:val="ky-KG"/>
                <w14:ligatures w14:val="standardContextual"/>
              </w:rPr>
              <w:t xml:space="preserve"> р</w:t>
            </w:r>
          </w:p>
        </w:tc>
        <w:tc>
          <w:tcPr>
            <w:tcW w:w="422" w:type="pct"/>
            <w:tcBorders>
              <w:top w:val="nil"/>
              <w:left w:val="nil"/>
              <w:bottom w:val="nil"/>
              <w:right w:val="nil"/>
            </w:tcBorders>
            <w:vAlign w:val="bottom"/>
          </w:tcPr>
          <w:p w14:paraId="20419C59"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22" w:type="pct"/>
            <w:tcBorders>
              <w:top w:val="nil"/>
              <w:left w:val="nil"/>
              <w:bottom w:val="nil"/>
              <w:right w:val="nil"/>
            </w:tcBorders>
            <w:vAlign w:val="bottom"/>
          </w:tcPr>
          <w:p w14:paraId="1017BBCE"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r>
      <w:tr w:rsidR="00EA2899" w:rsidRPr="00EA2899" w14:paraId="1B91D673" w14:textId="77777777" w:rsidTr="00BD24E5">
        <w:trPr>
          <w:jc w:val="center"/>
        </w:trPr>
        <w:tc>
          <w:tcPr>
            <w:tcW w:w="1551" w:type="pct"/>
            <w:vAlign w:val="bottom"/>
            <w:hideMark/>
          </w:tcPr>
          <w:p w14:paraId="201E36A8" w14:textId="77777777" w:rsidR="00EA2899" w:rsidRPr="00EA2899" w:rsidRDefault="00EA2899" w:rsidP="00EA2899">
            <w:pPr>
              <w:spacing w:before="30" w:after="30" w:line="256" w:lineRule="auto"/>
              <w:ind w:left="112" w:hanging="55"/>
              <w:rPr>
                <w:sz w:val="20"/>
                <w:szCs w:val="20"/>
              </w:rPr>
            </w:pPr>
            <w:r w:rsidRPr="00EA2899">
              <w:rPr>
                <w:sz w:val="20"/>
                <w:szCs w:val="20"/>
              </w:rPr>
              <w:t>Двери, окна, рамы, пороги для дверей, ставни, жалюзи, аналогичные изделия и их части, кв. м.</w:t>
            </w:r>
          </w:p>
        </w:tc>
        <w:tc>
          <w:tcPr>
            <w:tcW w:w="422" w:type="pct"/>
            <w:tcBorders>
              <w:top w:val="nil"/>
              <w:left w:val="nil"/>
              <w:bottom w:val="nil"/>
              <w:right w:val="nil"/>
            </w:tcBorders>
            <w:vAlign w:val="bottom"/>
          </w:tcPr>
          <w:p w14:paraId="422390F1" w14:textId="77777777" w:rsidR="00EA2899" w:rsidRPr="00EA2899" w:rsidRDefault="00EA2899" w:rsidP="00EA2899">
            <w:pPr>
              <w:spacing w:before="20" w:after="20" w:line="256" w:lineRule="auto"/>
              <w:jc w:val="right"/>
              <w:rPr>
                <w:sz w:val="22"/>
                <w:szCs w:val="22"/>
              </w:rPr>
            </w:pPr>
            <w:r w:rsidRPr="00EA2899">
              <w:rPr>
                <w:sz w:val="22"/>
                <w:szCs w:val="22"/>
                <w:lang w:val="ky-KG"/>
              </w:rPr>
              <w:t>805</w:t>
            </w:r>
          </w:p>
        </w:tc>
        <w:tc>
          <w:tcPr>
            <w:tcW w:w="445" w:type="pct"/>
            <w:tcBorders>
              <w:top w:val="nil"/>
              <w:left w:val="nil"/>
              <w:bottom w:val="nil"/>
              <w:right w:val="nil"/>
            </w:tcBorders>
            <w:vAlign w:val="bottom"/>
          </w:tcPr>
          <w:p w14:paraId="697C3315" w14:textId="77777777" w:rsidR="00EA2899" w:rsidRPr="00EA2899" w:rsidRDefault="00EA2899" w:rsidP="00EA2899">
            <w:pPr>
              <w:spacing w:before="20" w:after="20" w:line="256" w:lineRule="auto"/>
              <w:jc w:val="right"/>
              <w:rPr>
                <w:sz w:val="22"/>
                <w:szCs w:val="22"/>
              </w:rPr>
            </w:pPr>
            <w:r w:rsidRPr="00EA2899">
              <w:rPr>
                <w:sz w:val="22"/>
                <w:szCs w:val="22"/>
                <w:lang w:val="ky-KG"/>
              </w:rPr>
              <w:t>1631,5</w:t>
            </w:r>
          </w:p>
        </w:tc>
        <w:tc>
          <w:tcPr>
            <w:tcW w:w="422" w:type="pct"/>
            <w:tcBorders>
              <w:top w:val="nil"/>
              <w:left w:val="nil"/>
              <w:bottom w:val="nil"/>
              <w:right w:val="nil"/>
            </w:tcBorders>
            <w:vAlign w:val="bottom"/>
          </w:tcPr>
          <w:p w14:paraId="5CC09C0C" w14:textId="77777777" w:rsidR="00EA2899" w:rsidRPr="00EA2899" w:rsidRDefault="00EA2899" w:rsidP="00EA2899">
            <w:pPr>
              <w:spacing w:before="20" w:after="20" w:line="256" w:lineRule="auto"/>
              <w:jc w:val="right"/>
              <w:rPr>
                <w:sz w:val="22"/>
                <w:szCs w:val="22"/>
              </w:rPr>
            </w:pPr>
            <w:r w:rsidRPr="00EA2899">
              <w:rPr>
                <w:sz w:val="22"/>
                <w:szCs w:val="22"/>
                <w:lang w:val="ky-KG"/>
              </w:rPr>
              <w:t>200</w:t>
            </w:r>
          </w:p>
        </w:tc>
        <w:tc>
          <w:tcPr>
            <w:tcW w:w="474" w:type="pct"/>
            <w:tcBorders>
              <w:top w:val="nil"/>
              <w:left w:val="nil"/>
              <w:bottom w:val="nil"/>
              <w:right w:val="nil"/>
            </w:tcBorders>
            <w:vAlign w:val="bottom"/>
          </w:tcPr>
          <w:p w14:paraId="642F5605" w14:textId="77777777" w:rsidR="00EA2899" w:rsidRPr="00EA2899" w:rsidRDefault="00EA2899" w:rsidP="00EA2899">
            <w:pPr>
              <w:spacing w:before="20" w:after="20" w:line="256" w:lineRule="auto"/>
              <w:jc w:val="right"/>
              <w:rPr>
                <w:sz w:val="22"/>
                <w:szCs w:val="22"/>
              </w:rPr>
            </w:pPr>
            <w:r w:rsidRPr="00EA2899">
              <w:rPr>
                <w:sz w:val="22"/>
                <w:szCs w:val="22"/>
                <w:lang w:val="ky-KG"/>
              </w:rPr>
              <w:t>879</w:t>
            </w:r>
          </w:p>
        </w:tc>
        <w:tc>
          <w:tcPr>
            <w:tcW w:w="422" w:type="pct"/>
            <w:tcBorders>
              <w:top w:val="nil"/>
              <w:left w:val="nil"/>
              <w:bottom w:val="nil"/>
              <w:right w:val="nil"/>
            </w:tcBorders>
            <w:vAlign w:val="bottom"/>
          </w:tcPr>
          <w:p w14:paraId="0703D99B"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48,4</w:t>
            </w:r>
          </w:p>
        </w:tc>
        <w:tc>
          <w:tcPr>
            <w:tcW w:w="422" w:type="pct"/>
            <w:tcBorders>
              <w:top w:val="nil"/>
              <w:left w:val="nil"/>
              <w:bottom w:val="nil"/>
              <w:right w:val="nil"/>
            </w:tcBorders>
            <w:vAlign w:val="bottom"/>
          </w:tcPr>
          <w:p w14:paraId="39BFD657"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43,0</w:t>
            </w:r>
          </w:p>
        </w:tc>
        <w:tc>
          <w:tcPr>
            <w:tcW w:w="422" w:type="pct"/>
            <w:tcBorders>
              <w:top w:val="nil"/>
              <w:left w:val="nil"/>
              <w:bottom w:val="nil"/>
              <w:right w:val="nil"/>
            </w:tcBorders>
            <w:vAlign w:val="bottom"/>
          </w:tcPr>
          <w:p w14:paraId="0F8EA8F1" w14:textId="77777777" w:rsidR="00EA2899" w:rsidRPr="00EA2899" w:rsidRDefault="00EA2899" w:rsidP="00EA2899">
            <w:pPr>
              <w:spacing w:before="20" w:after="20" w:line="256" w:lineRule="auto"/>
              <w:jc w:val="right"/>
              <w:rPr>
                <w:sz w:val="22"/>
                <w:szCs w:val="22"/>
              </w:rPr>
            </w:pPr>
            <w:r w:rsidRPr="00EA2899">
              <w:rPr>
                <w:sz w:val="22"/>
                <w:szCs w:val="22"/>
                <w:lang w:val="ky-KG"/>
              </w:rPr>
              <w:t>24,8</w:t>
            </w:r>
          </w:p>
        </w:tc>
        <w:tc>
          <w:tcPr>
            <w:tcW w:w="422" w:type="pct"/>
            <w:tcBorders>
              <w:top w:val="nil"/>
              <w:left w:val="nil"/>
              <w:bottom w:val="nil"/>
              <w:right w:val="nil"/>
            </w:tcBorders>
            <w:vAlign w:val="bottom"/>
          </w:tcPr>
          <w:p w14:paraId="6EF3D727" w14:textId="77777777" w:rsidR="00EA2899" w:rsidRPr="00EA2899" w:rsidRDefault="00EA2899" w:rsidP="00EA2899">
            <w:pPr>
              <w:spacing w:before="20" w:after="20" w:line="256" w:lineRule="auto"/>
              <w:jc w:val="right"/>
              <w:rPr>
                <w:sz w:val="22"/>
                <w:szCs w:val="22"/>
              </w:rPr>
            </w:pPr>
            <w:r w:rsidRPr="00EA2899">
              <w:rPr>
                <w:sz w:val="22"/>
                <w:szCs w:val="22"/>
                <w:lang w:val="ky-KG"/>
              </w:rPr>
              <w:t>53,9</w:t>
            </w:r>
          </w:p>
        </w:tc>
      </w:tr>
      <w:tr w:rsidR="00EA2899" w:rsidRPr="00EA2899" w14:paraId="275AE1E8" w14:textId="77777777" w:rsidTr="00BD24E5">
        <w:trPr>
          <w:jc w:val="center"/>
        </w:trPr>
        <w:tc>
          <w:tcPr>
            <w:tcW w:w="1551" w:type="pct"/>
            <w:vAlign w:val="bottom"/>
            <w:hideMark/>
          </w:tcPr>
          <w:p w14:paraId="44DCC72E" w14:textId="77777777" w:rsidR="00EA2899" w:rsidRPr="00EA2899" w:rsidRDefault="00EA2899" w:rsidP="00EA2899">
            <w:pPr>
              <w:spacing w:before="30" w:after="30" w:line="256" w:lineRule="auto"/>
              <w:ind w:left="112" w:hanging="55"/>
              <w:rPr>
                <w:b/>
                <w:sz w:val="20"/>
                <w:szCs w:val="20"/>
              </w:rPr>
            </w:pPr>
            <w:r w:rsidRPr="00EA2899">
              <w:rPr>
                <w:sz w:val="20"/>
                <w:szCs w:val="20"/>
              </w:rPr>
              <w:t xml:space="preserve"> Посуда столовая и кухонная из пластмасс, кг</w:t>
            </w:r>
          </w:p>
        </w:tc>
        <w:tc>
          <w:tcPr>
            <w:tcW w:w="422" w:type="pct"/>
            <w:tcBorders>
              <w:top w:val="nil"/>
              <w:left w:val="nil"/>
              <w:bottom w:val="nil"/>
              <w:right w:val="nil"/>
            </w:tcBorders>
            <w:vAlign w:val="bottom"/>
          </w:tcPr>
          <w:p w14:paraId="64D1FB89" w14:textId="77777777" w:rsidR="00EA2899" w:rsidRPr="00EA2899" w:rsidRDefault="00EA2899" w:rsidP="00EA2899">
            <w:pPr>
              <w:spacing w:before="20" w:after="20" w:line="256" w:lineRule="auto"/>
              <w:jc w:val="right"/>
              <w:rPr>
                <w:sz w:val="22"/>
                <w:szCs w:val="22"/>
              </w:rPr>
            </w:pPr>
            <w:r w:rsidRPr="00EA2899">
              <w:rPr>
                <w:sz w:val="22"/>
                <w:szCs w:val="22"/>
                <w:lang w:val="ky-KG"/>
              </w:rPr>
              <w:t>20,0</w:t>
            </w:r>
          </w:p>
        </w:tc>
        <w:tc>
          <w:tcPr>
            <w:tcW w:w="445" w:type="pct"/>
            <w:tcBorders>
              <w:top w:val="nil"/>
              <w:left w:val="nil"/>
              <w:bottom w:val="nil"/>
              <w:right w:val="nil"/>
            </w:tcBorders>
            <w:vAlign w:val="bottom"/>
          </w:tcPr>
          <w:p w14:paraId="66ABB014" w14:textId="77777777" w:rsidR="00EA2899" w:rsidRPr="00EA2899" w:rsidRDefault="00EA2899" w:rsidP="00EA2899">
            <w:pPr>
              <w:spacing w:before="20" w:after="20" w:line="256" w:lineRule="auto"/>
              <w:jc w:val="right"/>
              <w:rPr>
                <w:sz w:val="22"/>
                <w:szCs w:val="22"/>
              </w:rPr>
            </w:pPr>
            <w:r w:rsidRPr="00EA2899">
              <w:rPr>
                <w:sz w:val="22"/>
                <w:szCs w:val="22"/>
              </w:rPr>
              <w:t>60,0</w:t>
            </w:r>
          </w:p>
        </w:tc>
        <w:tc>
          <w:tcPr>
            <w:tcW w:w="422" w:type="pct"/>
            <w:tcBorders>
              <w:top w:val="nil"/>
              <w:left w:val="nil"/>
              <w:bottom w:val="nil"/>
              <w:right w:val="nil"/>
            </w:tcBorders>
            <w:vAlign w:val="bottom"/>
          </w:tcPr>
          <w:p w14:paraId="638ECC06" w14:textId="77777777" w:rsidR="00EA2899" w:rsidRPr="00EA2899" w:rsidRDefault="00EA2899" w:rsidP="00EA2899">
            <w:pPr>
              <w:spacing w:before="20" w:after="20" w:line="256" w:lineRule="auto"/>
              <w:jc w:val="right"/>
              <w:rPr>
                <w:sz w:val="22"/>
                <w:szCs w:val="22"/>
              </w:rPr>
            </w:pPr>
            <w:r w:rsidRPr="00EA2899">
              <w:rPr>
                <w:sz w:val="22"/>
                <w:szCs w:val="22"/>
              </w:rPr>
              <w:t>40,0</w:t>
            </w:r>
          </w:p>
        </w:tc>
        <w:tc>
          <w:tcPr>
            <w:tcW w:w="474" w:type="pct"/>
            <w:tcBorders>
              <w:top w:val="nil"/>
              <w:left w:val="nil"/>
              <w:bottom w:val="nil"/>
              <w:right w:val="nil"/>
            </w:tcBorders>
            <w:vAlign w:val="bottom"/>
          </w:tcPr>
          <w:p w14:paraId="7835FD6F" w14:textId="77777777" w:rsidR="00EA2899" w:rsidRPr="00EA2899" w:rsidRDefault="00EA2899" w:rsidP="00EA2899">
            <w:pPr>
              <w:spacing w:before="20" w:after="20" w:line="256" w:lineRule="auto"/>
              <w:jc w:val="right"/>
              <w:rPr>
                <w:sz w:val="22"/>
                <w:szCs w:val="22"/>
              </w:rPr>
            </w:pPr>
            <w:r w:rsidRPr="00EA2899">
              <w:rPr>
                <w:sz w:val="22"/>
                <w:szCs w:val="22"/>
              </w:rPr>
              <w:t>80,0</w:t>
            </w:r>
          </w:p>
        </w:tc>
        <w:tc>
          <w:tcPr>
            <w:tcW w:w="422" w:type="pct"/>
            <w:tcBorders>
              <w:top w:val="nil"/>
              <w:left w:val="nil"/>
              <w:bottom w:val="nil"/>
              <w:right w:val="nil"/>
            </w:tcBorders>
            <w:vAlign w:val="bottom"/>
          </w:tcPr>
          <w:p w14:paraId="4A4883CF"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100,0</w:t>
            </w:r>
          </w:p>
        </w:tc>
        <w:tc>
          <w:tcPr>
            <w:tcW w:w="422" w:type="pct"/>
            <w:tcBorders>
              <w:top w:val="nil"/>
              <w:left w:val="nil"/>
              <w:bottom w:val="nil"/>
              <w:right w:val="nil"/>
            </w:tcBorders>
            <w:vAlign w:val="bottom"/>
          </w:tcPr>
          <w:p w14:paraId="5AF57909" w14:textId="77777777" w:rsidR="00EA2899" w:rsidRPr="00EA2899" w:rsidRDefault="00EA2899" w:rsidP="00EA2899">
            <w:pPr>
              <w:spacing w:before="20" w:after="20" w:line="256" w:lineRule="auto"/>
              <w:jc w:val="right"/>
              <w:rPr>
                <w:sz w:val="22"/>
                <w:szCs w:val="22"/>
                <w:lang w:val="ky-KG"/>
              </w:rPr>
            </w:pPr>
            <w:r w:rsidRPr="00EA2899">
              <w:rPr>
                <w:rFonts w:ascii="Kyrghyz Times" w:hAnsi="Kyrghyz Times"/>
                <w:kern w:val="2"/>
                <w:sz w:val="20"/>
                <w:szCs w:val="20"/>
                <w14:ligatures w14:val="standardContextual"/>
              </w:rPr>
              <w:t xml:space="preserve"> 3,0</w:t>
            </w:r>
            <w:r w:rsidRPr="00EA2899">
              <w:rPr>
                <w:rFonts w:ascii="Kyrghyz Times" w:hAnsi="Kyrghyz Times"/>
                <w:kern w:val="2"/>
                <w:sz w:val="20"/>
                <w:szCs w:val="20"/>
                <w:lang w:val="ky-KG"/>
                <w14:ligatures w14:val="standardContextual"/>
              </w:rPr>
              <w:t xml:space="preserve"> р</w:t>
            </w:r>
            <w:r w:rsidRPr="00EA2899">
              <w:rPr>
                <w:rFonts w:ascii="Kyrghyz Times" w:hAnsi="Kyrghyz Times"/>
                <w:kern w:val="2"/>
                <w:sz w:val="20"/>
                <w:szCs w:val="20"/>
                <w14:ligatures w14:val="standardContextual"/>
              </w:rPr>
              <w:t xml:space="preserve"> </w:t>
            </w:r>
          </w:p>
        </w:tc>
        <w:tc>
          <w:tcPr>
            <w:tcW w:w="422" w:type="pct"/>
            <w:tcBorders>
              <w:top w:val="nil"/>
              <w:left w:val="nil"/>
              <w:bottom w:val="nil"/>
              <w:right w:val="nil"/>
            </w:tcBorders>
            <w:vAlign w:val="bottom"/>
          </w:tcPr>
          <w:p w14:paraId="16312A22" w14:textId="77777777" w:rsidR="00EA2899" w:rsidRPr="00EA2899" w:rsidRDefault="00EA2899" w:rsidP="00EA2899">
            <w:pPr>
              <w:spacing w:before="20" w:after="20" w:line="256" w:lineRule="auto"/>
              <w:jc w:val="right"/>
              <w:rPr>
                <w:sz w:val="22"/>
                <w:szCs w:val="22"/>
              </w:rPr>
            </w:pPr>
            <w:r w:rsidRPr="00EA2899">
              <w:rPr>
                <w:sz w:val="22"/>
                <w:szCs w:val="22"/>
                <w:lang w:val="ky-KG"/>
              </w:rPr>
              <w:t xml:space="preserve">2,0 р </w:t>
            </w:r>
          </w:p>
        </w:tc>
        <w:tc>
          <w:tcPr>
            <w:tcW w:w="422" w:type="pct"/>
            <w:tcBorders>
              <w:top w:val="nil"/>
              <w:left w:val="nil"/>
              <w:bottom w:val="nil"/>
              <w:right w:val="nil"/>
            </w:tcBorders>
            <w:vAlign w:val="bottom"/>
          </w:tcPr>
          <w:p w14:paraId="772A2859" w14:textId="77777777" w:rsidR="00EA2899" w:rsidRPr="00EA2899" w:rsidRDefault="00EA2899" w:rsidP="00EA2899">
            <w:pPr>
              <w:spacing w:before="20" w:after="20" w:line="256" w:lineRule="auto"/>
              <w:jc w:val="right"/>
              <w:rPr>
                <w:sz w:val="22"/>
                <w:szCs w:val="22"/>
              </w:rPr>
            </w:pPr>
            <w:r w:rsidRPr="00EA2899">
              <w:rPr>
                <w:sz w:val="22"/>
                <w:szCs w:val="22"/>
                <w:lang w:val="ky-KG"/>
              </w:rPr>
              <w:t>133,3</w:t>
            </w:r>
          </w:p>
        </w:tc>
      </w:tr>
      <w:tr w:rsidR="00EA2899" w:rsidRPr="00EA2899" w14:paraId="3683414E" w14:textId="77777777" w:rsidTr="00BD24E5">
        <w:trPr>
          <w:jc w:val="center"/>
        </w:trPr>
        <w:tc>
          <w:tcPr>
            <w:tcW w:w="1551" w:type="pct"/>
            <w:vAlign w:val="bottom"/>
            <w:hideMark/>
          </w:tcPr>
          <w:p w14:paraId="6499599F" w14:textId="77777777" w:rsidR="00EA2899" w:rsidRPr="00EA2899" w:rsidRDefault="00EA2899" w:rsidP="00EA2899">
            <w:pPr>
              <w:spacing w:before="30" w:after="30" w:line="256" w:lineRule="auto"/>
              <w:ind w:left="112" w:hanging="55"/>
              <w:rPr>
                <w:sz w:val="20"/>
                <w:szCs w:val="20"/>
              </w:rPr>
            </w:pPr>
            <w:r w:rsidRPr="00EA2899">
              <w:rPr>
                <w:sz w:val="20"/>
                <w:szCs w:val="20"/>
              </w:rPr>
              <w:t>Кирпичи строительные керамические не огнеупорные и аналогичные изделия, тыс. штук</w:t>
            </w:r>
          </w:p>
        </w:tc>
        <w:tc>
          <w:tcPr>
            <w:tcW w:w="422" w:type="pct"/>
            <w:tcBorders>
              <w:top w:val="nil"/>
              <w:left w:val="nil"/>
              <w:bottom w:val="nil"/>
              <w:right w:val="nil"/>
            </w:tcBorders>
            <w:vAlign w:val="bottom"/>
          </w:tcPr>
          <w:p w14:paraId="6A100885" w14:textId="77777777" w:rsidR="00EA2899" w:rsidRPr="00EA2899" w:rsidRDefault="00EA2899" w:rsidP="00EA2899">
            <w:pPr>
              <w:spacing w:before="20" w:after="20" w:line="256" w:lineRule="auto"/>
              <w:jc w:val="right"/>
              <w:rPr>
                <w:sz w:val="22"/>
                <w:szCs w:val="22"/>
              </w:rPr>
            </w:pPr>
          </w:p>
        </w:tc>
        <w:tc>
          <w:tcPr>
            <w:tcW w:w="445" w:type="pct"/>
            <w:tcBorders>
              <w:top w:val="nil"/>
              <w:left w:val="nil"/>
              <w:bottom w:val="nil"/>
              <w:right w:val="nil"/>
            </w:tcBorders>
            <w:vAlign w:val="bottom"/>
          </w:tcPr>
          <w:p w14:paraId="0423B568"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68F2F726" w14:textId="77777777" w:rsidR="00EA2899" w:rsidRPr="00EA2899" w:rsidRDefault="00EA2899" w:rsidP="00EA2899">
            <w:pPr>
              <w:spacing w:before="20" w:after="20" w:line="256" w:lineRule="auto"/>
              <w:jc w:val="right"/>
              <w:rPr>
                <w:sz w:val="22"/>
                <w:szCs w:val="22"/>
              </w:rPr>
            </w:pPr>
          </w:p>
        </w:tc>
        <w:tc>
          <w:tcPr>
            <w:tcW w:w="474" w:type="pct"/>
            <w:tcBorders>
              <w:top w:val="nil"/>
              <w:left w:val="nil"/>
              <w:bottom w:val="nil"/>
              <w:right w:val="nil"/>
            </w:tcBorders>
            <w:vAlign w:val="bottom"/>
          </w:tcPr>
          <w:p w14:paraId="4C0058A0"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4454DA93"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w:t>
            </w:r>
          </w:p>
        </w:tc>
        <w:tc>
          <w:tcPr>
            <w:tcW w:w="422" w:type="pct"/>
            <w:tcBorders>
              <w:top w:val="nil"/>
              <w:left w:val="nil"/>
              <w:bottom w:val="nil"/>
              <w:right w:val="nil"/>
            </w:tcBorders>
            <w:vAlign w:val="bottom"/>
          </w:tcPr>
          <w:p w14:paraId="06521B30"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w:t>
            </w:r>
          </w:p>
        </w:tc>
        <w:tc>
          <w:tcPr>
            <w:tcW w:w="422" w:type="pct"/>
            <w:tcBorders>
              <w:top w:val="nil"/>
              <w:left w:val="nil"/>
              <w:bottom w:val="nil"/>
              <w:right w:val="nil"/>
            </w:tcBorders>
            <w:vAlign w:val="bottom"/>
          </w:tcPr>
          <w:p w14:paraId="16E9B57D"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22" w:type="pct"/>
            <w:tcBorders>
              <w:top w:val="nil"/>
              <w:left w:val="nil"/>
              <w:bottom w:val="nil"/>
              <w:right w:val="nil"/>
            </w:tcBorders>
            <w:vAlign w:val="bottom"/>
          </w:tcPr>
          <w:p w14:paraId="1EE446F7"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r>
      <w:tr w:rsidR="00EA2899" w:rsidRPr="00EA2899" w14:paraId="1B6E3DE1" w14:textId="77777777" w:rsidTr="00BD24E5">
        <w:trPr>
          <w:jc w:val="center"/>
        </w:trPr>
        <w:tc>
          <w:tcPr>
            <w:tcW w:w="1551" w:type="pct"/>
            <w:vAlign w:val="bottom"/>
            <w:hideMark/>
          </w:tcPr>
          <w:p w14:paraId="646D236D" w14:textId="77777777" w:rsidR="00EA2899" w:rsidRPr="00EA2899" w:rsidRDefault="00EA2899" w:rsidP="00EA2899">
            <w:pPr>
              <w:spacing w:before="30" w:after="30" w:line="256" w:lineRule="auto"/>
              <w:ind w:left="112" w:hanging="55"/>
              <w:rPr>
                <w:sz w:val="20"/>
                <w:szCs w:val="20"/>
              </w:rPr>
            </w:pPr>
            <w:r w:rsidRPr="00EA2899">
              <w:rPr>
                <w:sz w:val="20"/>
                <w:szCs w:val="20"/>
              </w:rPr>
              <w:t>Песко-блок, тыс. штук.</w:t>
            </w:r>
          </w:p>
        </w:tc>
        <w:tc>
          <w:tcPr>
            <w:tcW w:w="422" w:type="pct"/>
            <w:tcBorders>
              <w:top w:val="nil"/>
              <w:left w:val="nil"/>
              <w:bottom w:val="nil"/>
              <w:right w:val="nil"/>
            </w:tcBorders>
            <w:vAlign w:val="bottom"/>
          </w:tcPr>
          <w:p w14:paraId="49F5017C"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45" w:type="pct"/>
            <w:tcBorders>
              <w:top w:val="nil"/>
              <w:left w:val="nil"/>
              <w:bottom w:val="nil"/>
              <w:right w:val="nil"/>
            </w:tcBorders>
            <w:vAlign w:val="bottom"/>
          </w:tcPr>
          <w:p w14:paraId="5746D9AC"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22" w:type="pct"/>
            <w:tcBorders>
              <w:top w:val="nil"/>
              <w:left w:val="nil"/>
              <w:bottom w:val="nil"/>
              <w:right w:val="nil"/>
            </w:tcBorders>
            <w:vAlign w:val="bottom"/>
          </w:tcPr>
          <w:p w14:paraId="54197D57"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74" w:type="pct"/>
            <w:tcBorders>
              <w:top w:val="nil"/>
              <w:left w:val="nil"/>
              <w:bottom w:val="nil"/>
              <w:right w:val="nil"/>
            </w:tcBorders>
            <w:vAlign w:val="bottom"/>
          </w:tcPr>
          <w:p w14:paraId="70EA54FC" w14:textId="77777777" w:rsidR="00EA2899" w:rsidRPr="00EA2899" w:rsidRDefault="00EA2899" w:rsidP="00EA2899">
            <w:pPr>
              <w:spacing w:before="20" w:after="20" w:line="256" w:lineRule="auto"/>
              <w:jc w:val="right"/>
              <w:rPr>
                <w:sz w:val="22"/>
                <w:szCs w:val="22"/>
              </w:rPr>
            </w:pPr>
            <w:r w:rsidRPr="00EA2899">
              <w:rPr>
                <w:sz w:val="22"/>
                <w:szCs w:val="22"/>
              </w:rPr>
              <w:t>7</w:t>
            </w:r>
            <w:r w:rsidRPr="00EA2899">
              <w:rPr>
                <w:sz w:val="22"/>
                <w:szCs w:val="22"/>
                <w:lang w:val="ky-KG"/>
              </w:rPr>
              <w:t>2</w:t>
            </w:r>
            <w:r w:rsidRPr="00EA2899">
              <w:rPr>
                <w:sz w:val="22"/>
                <w:szCs w:val="22"/>
              </w:rPr>
              <w:t>,6</w:t>
            </w:r>
          </w:p>
        </w:tc>
        <w:tc>
          <w:tcPr>
            <w:tcW w:w="422" w:type="pct"/>
            <w:tcBorders>
              <w:top w:val="nil"/>
              <w:left w:val="nil"/>
              <w:bottom w:val="nil"/>
              <w:right w:val="nil"/>
            </w:tcBorders>
            <w:vAlign w:val="bottom"/>
          </w:tcPr>
          <w:p w14:paraId="68CB3457"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w:t>
            </w:r>
          </w:p>
        </w:tc>
        <w:tc>
          <w:tcPr>
            <w:tcW w:w="422" w:type="pct"/>
            <w:tcBorders>
              <w:top w:val="nil"/>
              <w:left w:val="nil"/>
              <w:bottom w:val="nil"/>
              <w:right w:val="nil"/>
            </w:tcBorders>
            <w:vAlign w:val="bottom"/>
          </w:tcPr>
          <w:p w14:paraId="56A3E3EB"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w:t>
            </w:r>
          </w:p>
        </w:tc>
        <w:tc>
          <w:tcPr>
            <w:tcW w:w="422" w:type="pct"/>
            <w:tcBorders>
              <w:top w:val="nil"/>
              <w:left w:val="nil"/>
              <w:bottom w:val="nil"/>
              <w:right w:val="nil"/>
            </w:tcBorders>
            <w:vAlign w:val="bottom"/>
          </w:tcPr>
          <w:p w14:paraId="686B80F1"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7F3E7DD5" w14:textId="77777777" w:rsidR="00EA2899" w:rsidRPr="00EA2899" w:rsidRDefault="00EA2899" w:rsidP="00EA2899">
            <w:pPr>
              <w:spacing w:before="20" w:after="20" w:line="256" w:lineRule="auto"/>
              <w:jc w:val="right"/>
              <w:rPr>
                <w:sz w:val="22"/>
                <w:szCs w:val="22"/>
              </w:rPr>
            </w:pPr>
            <w:r w:rsidRPr="00EA2899">
              <w:rPr>
                <w:sz w:val="22"/>
                <w:szCs w:val="22"/>
              </w:rPr>
              <w:t>2</w:t>
            </w:r>
            <w:r w:rsidRPr="00EA2899">
              <w:rPr>
                <w:sz w:val="22"/>
                <w:szCs w:val="22"/>
                <w:lang w:val="ky-KG"/>
              </w:rPr>
              <w:t>4</w:t>
            </w:r>
            <w:r w:rsidRPr="00EA2899">
              <w:rPr>
                <w:sz w:val="22"/>
                <w:szCs w:val="22"/>
              </w:rPr>
              <w:t>,</w:t>
            </w:r>
            <w:r w:rsidRPr="00EA2899">
              <w:rPr>
                <w:sz w:val="22"/>
                <w:szCs w:val="22"/>
                <w:lang w:val="ky-KG"/>
              </w:rPr>
              <w:t>4</w:t>
            </w:r>
          </w:p>
        </w:tc>
      </w:tr>
      <w:tr w:rsidR="00EA2899" w:rsidRPr="00EA2899" w14:paraId="42FE82F0" w14:textId="77777777" w:rsidTr="00EA2899">
        <w:trPr>
          <w:jc w:val="center"/>
        </w:trPr>
        <w:tc>
          <w:tcPr>
            <w:tcW w:w="1551" w:type="pct"/>
            <w:vAlign w:val="bottom"/>
            <w:hideMark/>
          </w:tcPr>
          <w:p w14:paraId="6F48B0FC" w14:textId="77777777" w:rsidR="00EA2899" w:rsidRPr="00EA2899" w:rsidRDefault="00EA2899" w:rsidP="00EA2899">
            <w:pPr>
              <w:spacing w:before="30" w:after="30" w:line="256" w:lineRule="auto"/>
              <w:ind w:left="112" w:hanging="55"/>
              <w:rPr>
                <w:sz w:val="20"/>
                <w:szCs w:val="20"/>
              </w:rPr>
            </w:pPr>
            <w:r w:rsidRPr="00EA2899">
              <w:rPr>
                <w:sz w:val="20"/>
                <w:szCs w:val="20"/>
              </w:rPr>
              <w:t xml:space="preserve">Конструкции строительные сборные из бетона, тонн </w:t>
            </w:r>
          </w:p>
        </w:tc>
        <w:tc>
          <w:tcPr>
            <w:tcW w:w="422" w:type="pct"/>
            <w:tcBorders>
              <w:top w:val="nil"/>
              <w:left w:val="nil"/>
              <w:bottom w:val="nil"/>
              <w:right w:val="nil"/>
            </w:tcBorders>
            <w:shd w:val="clear" w:color="auto" w:fill="FFFFFF"/>
            <w:vAlign w:val="bottom"/>
          </w:tcPr>
          <w:p w14:paraId="52BAA1FE" w14:textId="77777777" w:rsidR="00EA2899" w:rsidRPr="00EA2899" w:rsidRDefault="00EA2899" w:rsidP="00EA2899">
            <w:pPr>
              <w:spacing w:before="20" w:after="20" w:line="256" w:lineRule="auto"/>
              <w:jc w:val="right"/>
              <w:rPr>
                <w:sz w:val="22"/>
                <w:szCs w:val="22"/>
              </w:rPr>
            </w:pPr>
            <w:r w:rsidRPr="00EA2899">
              <w:rPr>
                <w:sz w:val="22"/>
                <w:szCs w:val="22"/>
                <w:lang w:val="ky-KG"/>
              </w:rPr>
              <w:t>7604,5</w:t>
            </w:r>
          </w:p>
        </w:tc>
        <w:tc>
          <w:tcPr>
            <w:tcW w:w="445" w:type="pct"/>
            <w:tcBorders>
              <w:top w:val="nil"/>
              <w:left w:val="nil"/>
              <w:bottom w:val="nil"/>
              <w:right w:val="nil"/>
            </w:tcBorders>
            <w:shd w:val="clear" w:color="auto" w:fill="FFFFFF"/>
            <w:vAlign w:val="bottom"/>
          </w:tcPr>
          <w:p w14:paraId="5CE55D38" w14:textId="77777777" w:rsidR="00EA2899" w:rsidRPr="00EA2899" w:rsidRDefault="00EA2899" w:rsidP="00EA2899">
            <w:pPr>
              <w:spacing w:before="20" w:after="20" w:line="256" w:lineRule="auto"/>
              <w:jc w:val="right"/>
              <w:rPr>
                <w:sz w:val="22"/>
                <w:szCs w:val="22"/>
              </w:rPr>
            </w:pPr>
            <w:r w:rsidRPr="00EA2899">
              <w:rPr>
                <w:sz w:val="22"/>
                <w:szCs w:val="22"/>
                <w:lang w:val="ky-KG"/>
              </w:rPr>
              <w:t>12604,2</w:t>
            </w:r>
          </w:p>
        </w:tc>
        <w:tc>
          <w:tcPr>
            <w:tcW w:w="422" w:type="pct"/>
            <w:tcBorders>
              <w:top w:val="nil"/>
              <w:left w:val="nil"/>
              <w:bottom w:val="nil"/>
              <w:right w:val="nil"/>
            </w:tcBorders>
            <w:shd w:val="clear" w:color="auto" w:fill="FFFFFF"/>
            <w:vAlign w:val="bottom"/>
          </w:tcPr>
          <w:p w14:paraId="66362647" w14:textId="77777777" w:rsidR="00EA2899" w:rsidRPr="00EA2899" w:rsidRDefault="00EA2899" w:rsidP="00EA2899">
            <w:pPr>
              <w:spacing w:before="20" w:after="20" w:line="256" w:lineRule="auto"/>
              <w:jc w:val="right"/>
              <w:rPr>
                <w:sz w:val="22"/>
                <w:szCs w:val="22"/>
              </w:rPr>
            </w:pPr>
            <w:r w:rsidRPr="00EA2899">
              <w:rPr>
                <w:sz w:val="22"/>
                <w:szCs w:val="22"/>
                <w:lang w:val="ky-KG"/>
              </w:rPr>
              <w:t xml:space="preserve">  3774,6</w:t>
            </w:r>
          </w:p>
        </w:tc>
        <w:tc>
          <w:tcPr>
            <w:tcW w:w="474" w:type="pct"/>
            <w:tcBorders>
              <w:top w:val="nil"/>
              <w:left w:val="nil"/>
              <w:bottom w:val="nil"/>
              <w:right w:val="nil"/>
            </w:tcBorders>
            <w:shd w:val="clear" w:color="auto" w:fill="FFFFFF"/>
            <w:vAlign w:val="bottom"/>
          </w:tcPr>
          <w:p w14:paraId="46675213" w14:textId="77777777" w:rsidR="00EA2899" w:rsidRPr="00EA2899" w:rsidRDefault="00EA2899" w:rsidP="00EA2899">
            <w:pPr>
              <w:spacing w:before="20" w:after="20" w:line="256" w:lineRule="auto"/>
              <w:jc w:val="right"/>
              <w:rPr>
                <w:sz w:val="22"/>
                <w:szCs w:val="22"/>
              </w:rPr>
            </w:pPr>
            <w:r w:rsidRPr="00EA2899">
              <w:rPr>
                <w:sz w:val="22"/>
                <w:szCs w:val="22"/>
                <w:lang w:val="ky-KG"/>
              </w:rPr>
              <w:t>8705,6</w:t>
            </w:r>
          </w:p>
        </w:tc>
        <w:tc>
          <w:tcPr>
            <w:tcW w:w="422" w:type="pct"/>
            <w:tcBorders>
              <w:top w:val="nil"/>
              <w:left w:val="nil"/>
              <w:bottom w:val="nil"/>
              <w:right w:val="nil"/>
            </w:tcBorders>
            <w:vAlign w:val="bottom"/>
          </w:tcPr>
          <w:p w14:paraId="04C48C68"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150,9</w:t>
            </w:r>
          </w:p>
        </w:tc>
        <w:tc>
          <w:tcPr>
            <w:tcW w:w="422" w:type="pct"/>
            <w:tcBorders>
              <w:top w:val="nil"/>
              <w:left w:val="nil"/>
              <w:bottom w:val="nil"/>
              <w:right w:val="nil"/>
            </w:tcBorders>
            <w:vAlign w:val="bottom"/>
          </w:tcPr>
          <w:p w14:paraId="034B1BAC"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132,4</w:t>
            </w:r>
          </w:p>
        </w:tc>
        <w:tc>
          <w:tcPr>
            <w:tcW w:w="422" w:type="pct"/>
            <w:tcBorders>
              <w:top w:val="nil"/>
              <w:left w:val="nil"/>
              <w:bottom w:val="nil"/>
              <w:right w:val="nil"/>
            </w:tcBorders>
            <w:vAlign w:val="bottom"/>
          </w:tcPr>
          <w:p w14:paraId="73713733" w14:textId="77777777" w:rsidR="00EA2899" w:rsidRPr="00EA2899" w:rsidRDefault="00EA2899" w:rsidP="00EA2899">
            <w:pPr>
              <w:spacing w:before="20" w:after="20" w:line="256" w:lineRule="auto"/>
              <w:jc w:val="right"/>
              <w:rPr>
                <w:sz w:val="22"/>
                <w:szCs w:val="22"/>
              </w:rPr>
            </w:pPr>
            <w:r w:rsidRPr="00EA2899">
              <w:rPr>
                <w:sz w:val="22"/>
                <w:szCs w:val="22"/>
                <w:lang w:val="ky-KG"/>
              </w:rPr>
              <w:t>49,6</w:t>
            </w:r>
          </w:p>
        </w:tc>
        <w:tc>
          <w:tcPr>
            <w:tcW w:w="422" w:type="pct"/>
            <w:tcBorders>
              <w:top w:val="nil"/>
              <w:left w:val="nil"/>
              <w:bottom w:val="nil"/>
              <w:right w:val="nil"/>
            </w:tcBorders>
            <w:vAlign w:val="bottom"/>
          </w:tcPr>
          <w:p w14:paraId="595F95B1" w14:textId="77777777" w:rsidR="00EA2899" w:rsidRPr="00EA2899" w:rsidRDefault="00EA2899" w:rsidP="00EA2899">
            <w:pPr>
              <w:spacing w:before="20" w:after="20" w:line="256" w:lineRule="auto"/>
              <w:jc w:val="right"/>
              <w:rPr>
                <w:sz w:val="22"/>
                <w:szCs w:val="22"/>
              </w:rPr>
            </w:pPr>
            <w:r w:rsidRPr="00EA2899">
              <w:rPr>
                <w:sz w:val="22"/>
                <w:szCs w:val="22"/>
                <w:lang w:val="ky-KG"/>
              </w:rPr>
              <w:t>69,1</w:t>
            </w:r>
          </w:p>
        </w:tc>
      </w:tr>
      <w:tr w:rsidR="00EA2899" w:rsidRPr="00EA2899" w14:paraId="1259C5B2" w14:textId="77777777" w:rsidTr="00BD24E5">
        <w:trPr>
          <w:jc w:val="center"/>
        </w:trPr>
        <w:tc>
          <w:tcPr>
            <w:tcW w:w="1551" w:type="pct"/>
            <w:vAlign w:val="bottom"/>
            <w:hideMark/>
          </w:tcPr>
          <w:p w14:paraId="38F210A6" w14:textId="77777777" w:rsidR="00EA2899" w:rsidRPr="00EA2899" w:rsidRDefault="00EA2899" w:rsidP="00EA2899">
            <w:pPr>
              <w:spacing w:before="30" w:after="30" w:line="256" w:lineRule="auto"/>
              <w:ind w:left="112" w:hanging="55"/>
              <w:rPr>
                <w:sz w:val="20"/>
                <w:szCs w:val="20"/>
              </w:rPr>
            </w:pPr>
            <w:r w:rsidRPr="00EA2899">
              <w:rPr>
                <w:sz w:val="20"/>
                <w:szCs w:val="20"/>
              </w:rPr>
              <w:t>Бетон товарный, тонн</w:t>
            </w:r>
          </w:p>
        </w:tc>
        <w:tc>
          <w:tcPr>
            <w:tcW w:w="422" w:type="pct"/>
            <w:tcBorders>
              <w:top w:val="nil"/>
              <w:left w:val="nil"/>
              <w:bottom w:val="nil"/>
              <w:right w:val="nil"/>
            </w:tcBorders>
            <w:vAlign w:val="bottom"/>
          </w:tcPr>
          <w:p w14:paraId="39757384" w14:textId="77777777" w:rsidR="00EA2899" w:rsidRPr="00EA2899" w:rsidRDefault="00EA2899" w:rsidP="00EA2899">
            <w:pPr>
              <w:spacing w:before="20" w:after="20" w:line="256" w:lineRule="auto"/>
              <w:jc w:val="right"/>
              <w:rPr>
                <w:sz w:val="22"/>
                <w:szCs w:val="22"/>
              </w:rPr>
            </w:pPr>
            <w:r w:rsidRPr="00EA2899">
              <w:rPr>
                <w:sz w:val="22"/>
                <w:szCs w:val="22"/>
                <w:lang w:val="ky-KG"/>
              </w:rPr>
              <w:t>4590,3</w:t>
            </w:r>
          </w:p>
        </w:tc>
        <w:tc>
          <w:tcPr>
            <w:tcW w:w="445" w:type="pct"/>
            <w:tcBorders>
              <w:top w:val="nil"/>
              <w:left w:val="nil"/>
              <w:bottom w:val="nil"/>
              <w:right w:val="nil"/>
            </w:tcBorders>
            <w:vAlign w:val="bottom"/>
          </w:tcPr>
          <w:p w14:paraId="69DD662B" w14:textId="77777777" w:rsidR="00EA2899" w:rsidRPr="00EA2899" w:rsidRDefault="00EA2899" w:rsidP="00EA2899">
            <w:pPr>
              <w:spacing w:before="20" w:after="20" w:line="256" w:lineRule="auto"/>
              <w:jc w:val="right"/>
              <w:rPr>
                <w:sz w:val="22"/>
                <w:szCs w:val="22"/>
              </w:rPr>
            </w:pPr>
            <w:r w:rsidRPr="00EA2899">
              <w:rPr>
                <w:sz w:val="22"/>
                <w:szCs w:val="22"/>
                <w:lang w:val="ky-KG"/>
              </w:rPr>
              <w:t>6591,9</w:t>
            </w:r>
          </w:p>
        </w:tc>
        <w:tc>
          <w:tcPr>
            <w:tcW w:w="422" w:type="pct"/>
            <w:tcBorders>
              <w:top w:val="nil"/>
              <w:left w:val="nil"/>
              <w:bottom w:val="nil"/>
              <w:right w:val="nil"/>
            </w:tcBorders>
            <w:vAlign w:val="bottom"/>
          </w:tcPr>
          <w:p w14:paraId="6DA569F1" w14:textId="77777777" w:rsidR="00EA2899" w:rsidRPr="00EA2899" w:rsidRDefault="00EA2899" w:rsidP="00EA2899">
            <w:pPr>
              <w:spacing w:before="20" w:after="20" w:line="256" w:lineRule="auto"/>
              <w:jc w:val="right"/>
              <w:rPr>
                <w:sz w:val="22"/>
                <w:szCs w:val="22"/>
              </w:rPr>
            </w:pPr>
            <w:r w:rsidRPr="00EA2899">
              <w:rPr>
                <w:sz w:val="22"/>
                <w:szCs w:val="22"/>
                <w:lang w:val="ky-KG"/>
              </w:rPr>
              <w:t>10625</w:t>
            </w:r>
          </w:p>
        </w:tc>
        <w:tc>
          <w:tcPr>
            <w:tcW w:w="474" w:type="pct"/>
            <w:tcBorders>
              <w:top w:val="nil"/>
              <w:left w:val="nil"/>
              <w:bottom w:val="nil"/>
              <w:right w:val="nil"/>
            </w:tcBorders>
            <w:vAlign w:val="bottom"/>
          </w:tcPr>
          <w:p w14:paraId="7DDE3915" w14:textId="77777777" w:rsidR="00EA2899" w:rsidRPr="00EA2899" w:rsidRDefault="00EA2899" w:rsidP="00EA2899">
            <w:pPr>
              <w:spacing w:before="20" w:after="20" w:line="256" w:lineRule="auto"/>
              <w:jc w:val="right"/>
              <w:rPr>
                <w:sz w:val="22"/>
                <w:szCs w:val="22"/>
              </w:rPr>
            </w:pPr>
            <w:r w:rsidRPr="00EA2899">
              <w:rPr>
                <w:sz w:val="22"/>
                <w:szCs w:val="22"/>
                <w:lang w:val="ky-KG"/>
              </w:rPr>
              <w:t>17988,4</w:t>
            </w:r>
          </w:p>
        </w:tc>
        <w:tc>
          <w:tcPr>
            <w:tcW w:w="422" w:type="pct"/>
            <w:tcBorders>
              <w:top w:val="nil"/>
              <w:left w:val="nil"/>
              <w:bottom w:val="nil"/>
              <w:right w:val="nil"/>
            </w:tcBorders>
            <w:vAlign w:val="bottom"/>
          </w:tcPr>
          <w:p w14:paraId="5140E89E"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81,8</w:t>
            </w:r>
          </w:p>
        </w:tc>
        <w:tc>
          <w:tcPr>
            <w:tcW w:w="422" w:type="pct"/>
            <w:tcBorders>
              <w:top w:val="nil"/>
              <w:left w:val="nil"/>
              <w:bottom w:val="nil"/>
              <w:right w:val="nil"/>
            </w:tcBorders>
            <w:vAlign w:val="bottom"/>
          </w:tcPr>
          <w:p w14:paraId="4228D754"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89,4</w:t>
            </w:r>
          </w:p>
        </w:tc>
        <w:tc>
          <w:tcPr>
            <w:tcW w:w="422" w:type="pct"/>
            <w:tcBorders>
              <w:top w:val="nil"/>
              <w:left w:val="nil"/>
              <w:bottom w:val="nil"/>
              <w:right w:val="nil"/>
            </w:tcBorders>
            <w:vAlign w:val="bottom"/>
          </w:tcPr>
          <w:p w14:paraId="33D99ADE" w14:textId="77777777" w:rsidR="00EA2899" w:rsidRPr="00EA2899" w:rsidRDefault="00EA2899" w:rsidP="00EA2899">
            <w:pPr>
              <w:spacing w:before="20" w:after="20" w:line="256" w:lineRule="auto"/>
              <w:jc w:val="right"/>
              <w:rPr>
                <w:sz w:val="22"/>
                <w:szCs w:val="22"/>
              </w:rPr>
            </w:pPr>
            <w:r w:rsidRPr="00EA2899">
              <w:rPr>
                <w:sz w:val="22"/>
                <w:szCs w:val="22"/>
                <w:lang w:val="ky-KG"/>
              </w:rPr>
              <w:t>231,5</w:t>
            </w:r>
          </w:p>
        </w:tc>
        <w:tc>
          <w:tcPr>
            <w:tcW w:w="422" w:type="pct"/>
            <w:tcBorders>
              <w:top w:val="nil"/>
              <w:left w:val="nil"/>
              <w:bottom w:val="nil"/>
              <w:right w:val="nil"/>
            </w:tcBorders>
            <w:vAlign w:val="bottom"/>
          </w:tcPr>
          <w:p w14:paraId="3E16F8F6" w14:textId="77777777" w:rsidR="00EA2899" w:rsidRPr="00EA2899" w:rsidRDefault="00EA2899" w:rsidP="00EA2899">
            <w:pPr>
              <w:spacing w:before="20" w:after="20" w:line="256" w:lineRule="auto"/>
              <w:jc w:val="right"/>
              <w:rPr>
                <w:sz w:val="22"/>
                <w:szCs w:val="22"/>
              </w:rPr>
            </w:pPr>
            <w:r w:rsidRPr="00EA2899">
              <w:rPr>
                <w:sz w:val="22"/>
                <w:szCs w:val="22"/>
                <w:lang w:val="ky-KG"/>
              </w:rPr>
              <w:t>272,9</w:t>
            </w:r>
          </w:p>
        </w:tc>
      </w:tr>
      <w:tr w:rsidR="00EA2899" w:rsidRPr="00EA2899" w14:paraId="65434939" w14:textId="77777777" w:rsidTr="00BD24E5">
        <w:trPr>
          <w:jc w:val="center"/>
        </w:trPr>
        <w:tc>
          <w:tcPr>
            <w:tcW w:w="1551" w:type="pct"/>
            <w:vAlign w:val="bottom"/>
            <w:hideMark/>
          </w:tcPr>
          <w:p w14:paraId="1901E65A" w14:textId="77777777" w:rsidR="00EA2899" w:rsidRPr="00EA2899" w:rsidRDefault="00EA2899" w:rsidP="00EA2899">
            <w:pPr>
              <w:spacing w:before="30" w:after="30" w:line="256" w:lineRule="auto"/>
              <w:ind w:left="112" w:hanging="55"/>
              <w:rPr>
                <w:sz w:val="20"/>
                <w:szCs w:val="20"/>
              </w:rPr>
            </w:pPr>
            <w:r w:rsidRPr="00EA2899">
              <w:rPr>
                <w:sz w:val="20"/>
                <w:szCs w:val="20"/>
              </w:rPr>
              <w:t>Смеси битуминозные на основе природного асфальта или битума, нефтяного битума, минеральной смолы или асфальтового песка, тонн</w:t>
            </w:r>
          </w:p>
        </w:tc>
        <w:tc>
          <w:tcPr>
            <w:tcW w:w="422" w:type="pct"/>
            <w:tcBorders>
              <w:top w:val="nil"/>
              <w:left w:val="nil"/>
              <w:bottom w:val="nil"/>
              <w:right w:val="nil"/>
            </w:tcBorders>
            <w:vAlign w:val="bottom"/>
          </w:tcPr>
          <w:p w14:paraId="78EED65F" w14:textId="77777777" w:rsidR="00EA2899" w:rsidRPr="00EA2899" w:rsidRDefault="00EA2899" w:rsidP="00EA2899">
            <w:pPr>
              <w:spacing w:before="20" w:after="20" w:line="256" w:lineRule="auto"/>
              <w:jc w:val="right"/>
              <w:rPr>
                <w:sz w:val="22"/>
                <w:szCs w:val="22"/>
              </w:rPr>
            </w:pPr>
          </w:p>
        </w:tc>
        <w:tc>
          <w:tcPr>
            <w:tcW w:w="445" w:type="pct"/>
            <w:tcBorders>
              <w:top w:val="nil"/>
              <w:left w:val="nil"/>
              <w:bottom w:val="nil"/>
              <w:right w:val="nil"/>
            </w:tcBorders>
            <w:vAlign w:val="bottom"/>
          </w:tcPr>
          <w:p w14:paraId="7DA2E5E1"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6D59F42D" w14:textId="77777777" w:rsidR="00EA2899" w:rsidRPr="00EA2899" w:rsidRDefault="00EA2899" w:rsidP="00EA2899">
            <w:pPr>
              <w:spacing w:before="20" w:after="20" w:line="256" w:lineRule="auto"/>
              <w:jc w:val="right"/>
              <w:rPr>
                <w:sz w:val="22"/>
                <w:szCs w:val="22"/>
              </w:rPr>
            </w:pPr>
          </w:p>
        </w:tc>
        <w:tc>
          <w:tcPr>
            <w:tcW w:w="474" w:type="pct"/>
            <w:tcBorders>
              <w:top w:val="nil"/>
              <w:left w:val="nil"/>
              <w:bottom w:val="nil"/>
              <w:right w:val="nil"/>
            </w:tcBorders>
            <w:vAlign w:val="bottom"/>
          </w:tcPr>
          <w:p w14:paraId="2EF963E6"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307A4AA5" w14:textId="77777777" w:rsidR="00EA2899" w:rsidRPr="00EA2899" w:rsidRDefault="00EA2899" w:rsidP="00EA2899">
            <w:pPr>
              <w:spacing w:before="20" w:after="20" w:line="256" w:lineRule="auto"/>
              <w:jc w:val="right"/>
              <w:rPr>
                <w:sz w:val="22"/>
                <w:szCs w:val="22"/>
                <w:lang w:val="ky-KG"/>
              </w:rPr>
            </w:pPr>
            <w:r w:rsidRPr="00EA2899">
              <w:rPr>
                <w:rFonts w:ascii="Kyrghyz Times" w:hAnsi="Kyrghyz Times"/>
                <w:kern w:val="2"/>
                <w:sz w:val="20"/>
                <w:szCs w:val="20"/>
                <w14:ligatures w14:val="standardContextual"/>
              </w:rPr>
              <w:t>-</w:t>
            </w:r>
          </w:p>
        </w:tc>
        <w:tc>
          <w:tcPr>
            <w:tcW w:w="422" w:type="pct"/>
            <w:tcBorders>
              <w:top w:val="nil"/>
              <w:left w:val="nil"/>
              <w:bottom w:val="nil"/>
              <w:right w:val="nil"/>
            </w:tcBorders>
            <w:vAlign w:val="bottom"/>
          </w:tcPr>
          <w:p w14:paraId="5E8E587B" w14:textId="77777777" w:rsidR="00EA2899" w:rsidRPr="00EA2899" w:rsidRDefault="00EA2899" w:rsidP="00EA2899">
            <w:pPr>
              <w:spacing w:before="20" w:after="20" w:line="256" w:lineRule="auto"/>
              <w:jc w:val="right"/>
              <w:rPr>
                <w:sz w:val="22"/>
                <w:szCs w:val="22"/>
              </w:rPr>
            </w:pPr>
            <w:r w:rsidRPr="00EA2899">
              <w:rPr>
                <w:rFonts w:ascii="Kyrghyz Times" w:hAnsi="Kyrghyz Times"/>
                <w:kern w:val="2"/>
                <w:sz w:val="20"/>
                <w:szCs w:val="20"/>
                <w14:ligatures w14:val="standardContextual"/>
              </w:rPr>
              <w:t>-</w:t>
            </w:r>
          </w:p>
        </w:tc>
        <w:tc>
          <w:tcPr>
            <w:tcW w:w="422" w:type="pct"/>
            <w:tcBorders>
              <w:top w:val="nil"/>
              <w:left w:val="nil"/>
              <w:bottom w:val="nil"/>
              <w:right w:val="nil"/>
            </w:tcBorders>
            <w:vAlign w:val="bottom"/>
          </w:tcPr>
          <w:p w14:paraId="15E55DE6"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22" w:type="pct"/>
            <w:tcBorders>
              <w:top w:val="nil"/>
              <w:left w:val="nil"/>
              <w:bottom w:val="nil"/>
              <w:right w:val="nil"/>
            </w:tcBorders>
            <w:vAlign w:val="bottom"/>
          </w:tcPr>
          <w:p w14:paraId="1B4FF3A9"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r>
      <w:tr w:rsidR="00EA2899" w:rsidRPr="00EA2899" w14:paraId="6F2159EB" w14:textId="77777777" w:rsidTr="00BD24E5">
        <w:trPr>
          <w:jc w:val="center"/>
        </w:trPr>
        <w:tc>
          <w:tcPr>
            <w:tcW w:w="1551" w:type="pct"/>
            <w:vAlign w:val="bottom"/>
            <w:hideMark/>
          </w:tcPr>
          <w:p w14:paraId="615CFDB3" w14:textId="77777777" w:rsidR="00EA2899" w:rsidRPr="00EA2899" w:rsidRDefault="00EA2899" w:rsidP="00EA2899">
            <w:pPr>
              <w:keepNext/>
              <w:spacing w:before="30" w:after="30" w:line="256" w:lineRule="auto"/>
              <w:ind w:left="112" w:hanging="55"/>
              <w:rPr>
                <w:b/>
                <w:sz w:val="20"/>
                <w:szCs w:val="20"/>
              </w:rPr>
            </w:pPr>
            <w:r w:rsidRPr="00EA2899">
              <w:rPr>
                <w:b/>
                <w:sz w:val="20"/>
                <w:szCs w:val="20"/>
              </w:rPr>
              <w:t>Металлы основные и готовые металлические изделия, кроме машин и оборудования</w:t>
            </w:r>
          </w:p>
        </w:tc>
        <w:tc>
          <w:tcPr>
            <w:tcW w:w="422" w:type="pct"/>
            <w:tcBorders>
              <w:top w:val="nil"/>
              <w:left w:val="nil"/>
              <w:bottom w:val="nil"/>
              <w:right w:val="nil"/>
            </w:tcBorders>
            <w:vAlign w:val="bottom"/>
          </w:tcPr>
          <w:p w14:paraId="477DAEBE" w14:textId="77777777" w:rsidR="00EA2899" w:rsidRPr="00EA2899" w:rsidRDefault="00EA2899" w:rsidP="00EA2899">
            <w:pPr>
              <w:spacing w:before="20" w:after="20" w:line="256" w:lineRule="auto"/>
              <w:jc w:val="right"/>
              <w:rPr>
                <w:sz w:val="22"/>
                <w:szCs w:val="22"/>
              </w:rPr>
            </w:pPr>
          </w:p>
        </w:tc>
        <w:tc>
          <w:tcPr>
            <w:tcW w:w="445" w:type="pct"/>
            <w:tcBorders>
              <w:top w:val="nil"/>
              <w:left w:val="nil"/>
              <w:bottom w:val="nil"/>
              <w:right w:val="nil"/>
            </w:tcBorders>
            <w:vAlign w:val="bottom"/>
          </w:tcPr>
          <w:p w14:paraId="3BA58C62"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590771E1" w14:textId="77777777" w:rsidR="00EA2899" w:rsidRPr="00EA2899" w:rsidRDefault="00EA2899" w:rsidP="00EA2899">
            <w:pPr>
              <w:spacing w:before="20" w:after="20" w:line="256" w:lineRule="auto"/>
              <w:jc w:val="right"/>
              <w:rPr>
                <w:sz w:val="22"/>
                <w:szCs w:val="22"/>
              </w:rPr>
            </w:pPr>
          </w:p>
        </w:tc>
        <w:tc>
          <w:tcPr>
            <w:tcW w:w="474" w:type="pct"/>
            <w:tcBorders>
              <w:top w:val="nil"/>
              <w:left w:val="nil"/>
              <w:bottom w:val="nil"/>
              <w:right w:val="nil"/>
            </w:tcBorders>
            <w:vAlign w:val="bottom"/>
          </w:tcPr>
          <w:p w14:paraId="0DA89C42"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187F4973"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66318077"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141A3E35"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4DD13D16" w14:textId="77777777" w:rsidR="00EA2899" w:rsidRPr="00EA2899" w:rsidRDefault="00EA2899" w:rsidP="00EA2899">
            <w:pPr>
              <w:spacing w:before="20" w:after="20" w:line="256" w:lineRule="auto"/>
              <w:jc w:val="right"/>
              <w:rPr>
                <w:sz w:val="22"/>
                <w:szCs w:val="22"/>
              </w:rPr>
            </w:pPr>
          </w:p>
        </w:tc>
      </w:tr>
      <w:tr w:rsidR="00EA2899" w:rsidRPr="00EA2899" w14:paraId="34D048DC" w14:textId="77777777" w:rsidTr="00BD24E5">
        <w:trPr>
          <w:jc w:val="center"/>
        </w:trPr>
        <w:tc>
          <w:tcPr>
            <w:tcW w:w="1551" w:type="pct"/>
            <w:vAlign w:val="bottom"/>
            <w:hideMark/>
          </w:tcPr>
          <w:p w14:paraId="6D837FE8" w14:textId="77777777" w:rsidR="00EA2899" w:rsidRPr="00EA2899" w:rsidRDefault="00EA2899" w:rsidP="00EA2899">
            <w:pPr>
              <w:spacing w:before="30" w:after="30" w:line="256" w:lineRule="auto"/>
              <w:ind w:left="112" w:hanging="55"/>
              <w:rPr>
                <w:sz w:val="20"/>
                <w:szCs w:val="20"/>
              </w:rPr>
            </w:pPr>
            <w:r w:rsidRPr="00EA2899">
              <w:rPr>
                <w:sz w:val="20"/>
                <w:szCs w:val="20"/>
              </w:rPr>
              <w:t xml:space="preserve">Металлоконструкции и их </w:t>
            </w:r>
          </w:p>
          <w:p w14:paraId="68CEEB14" w14:textId="77777777" w:rsidR="00EA2899" w:rsidRPr="00EA2899" w:rsidRDefault="00EA2899" w:rsidP="00EA2899">
            <w:pPr>
              <w:spacing w:before="30" w:after="30" w:line="256" w:lineRule="auto"/>
              <w:ind w:left="112" w:hanging="55"/>
              <w:rPr>
                <w:sz w:val="20"/>
                <w:szCs w:val="20"/>
              </w:rPr>
            </w:pPr>
            <w:r w:rsidRPr="00EA2899">
              <w:rPr>
                <w:sz w:val="20"/>
                <w:szCs w:val="20"/>
              </w:rPr>
              <w:t>части, т</w:t>
            </w:r>
          </w:p>
        </w:tc>
        <w:tc>
          <w:tcPr>
            <w:tcW w:w="422" w:type="pct"/>
            <w:tcBorders>
              <w:top w:val="nil"/>
              <w:left w:val="nil"/>
              <w:bottom w:val="nil"/>
              <w:right w:val="nil"/>
            </w:tcBorders>
            <w:vAlign w:val="bottom"/>
          </w:tcPr>
          <w:p w14:paraId="651D4B96" w14:textId="77777777" w:rsidR="00EA2899" w:rsidRPr="00EA2899" w:rsidRDefault="00EA2899" w:rsidP="00EA2899">
            <w:pPr>
              <w:spacing w:before="20" w:after="20" w:line="256" w:lineRule="auto"/>
              <w:jc w:val="right"/>
              <w:rPr>
                <w:sz w:val="22"/>
                <w:szCs w:val="22"/>
              </w:rPr>
            </w:pPr>
            <w:r w:rsidRPr="00EA2899">
              <w:rPr>
                <w:sz w:val="22"/>
                <w:szCs w:val="22"/>
                <w:lang w:val="ky-KG"/>
              </w:rPr>
              <w:t>48,6</w:t>
            </w:r>
          </w:p>
        </w:tc>
        <w:tc>
          <w:tcPr>
            <w:tcW w:w="445" w:type="pct"/>
            <w:tcBorders>
              <w:top w:val="nil"/>
              <w:left w:val="nil"/>
              <w:bottom w:val="nil"/>
              <w:right w:val="nil"/>
            </w:tcBorders>
            <w:vAlign w:val="bottom"/>
          </w:tcPr>
          <w:p w14:paraId="2FE993DB" w14:textId="77777777" w:rsidR="00EA2899" w:rsidRPr="00EA2899" w:rsidRDefault="00EA2899" w:rsidP="00EA2899">
            <w:pPr>
              <w:spacing w:before="20" w:after="20" w:line="256" w:lineRule="auto"/>
              <w:jc w:val="right"/>
              <w:rPr>
                <w:sz w:val="22"/>
                <w:szCs w:val="22"/>
              </w:rPr>
            </w:pPr>
            <w:r w:rsidRPr="00EA2899">
              <w:rPr>
                <w:sz w:val="22"/>
                <w:szCs w:val="22"/>
                <w:lang w:val="ky-KG"/>
              </w:rPr>
              <w:t>51,0</w:t>
            </w:r>
          </w:p>
        </w:tc>
        <w:tc>
          <w:tcPr>
            <w:tcW w:w="422" w:type="pct"/>
            <w:tcBorders>
              <w:top w:val="nil"/>
              <w:left w:val="nil"/>
              <w:bottom w:val="nil"/>
              <w:right w:val="nil"/>
            </w:tcBorders>
            <w:vAlign w:val="bottom"/>
          </w:tcPr>
          <w:p w14:paraId="2EDA14A6" w14:textId="77777777" w:rsidR="00EA2899" w:rsidRPr="00EA2899" w:rsidRDefault="00EA2899" w:rsidP="00EA2899">
            <w:pPr>
              <w:spacing w:before="20" w:after="20" w:line="256" w:lineRule="auto"/>
              <w:jc w:val="right"/>
              <w:rPr>
                <w:sz w:val="22"/>
                <w:szCs w:val="22"/>
              </w:rPr>
            </w:pPr>
            <w:r w:rsidRPr="00EA2899">
              <w:rPr>
                <w:sz w:val="22"/>
                <w:szCs w:val="22"/>
                <w:lang w:val="ky-KG"/>
              </w:rPr>
              <w:t>3,0</w:t>
            </w:r>
          </w:p>
        </w:tc>
        <w:tc>
          <w:tcPr>
            <w:tcW w:w="474" w:type="pct"/>
            <w:tcBorders>
              <w:top w:val="nil"/>
              <w:left w:val="nil"/>
              <w:bottom w:val="nil"/>
              <w:right w:val="nil"/>
            </w:tcBorders>
            <w:vAlign w:val="bottom"/>
          </w:tcPr>
          <w:p w14:paraId="7F56E0D8" w14:textId="77777777" w:rsidR="00EA2899" w:rsidRPr="00EA2899" w:rsidRDefault="00EA2899" w:rsidP="00EA2899">
            <w:pPr>
              <w:spacing w:before="20" w:after="20" w:line="256" w:lineRule="auto"/>
              <w:jc w:val="right"/>
              <w:rPr>
                <w:sz w:val="22"/>
                <w:szCs w:val="22"/>
              </w:rPr>
            </w:pPr>
            <w:r w:rsidRPr="00EA2899">
              <w:rPr>
                <w:sz w:val="22"/>
                <w:szCs w:val="22"/>
                <w:lang w:val="ky-KG"/>
              </w:rPr>
              <w:t>5,9</w:t>
            </w:r>
          </w:p>
        </w:tc>
        <w:tc>
          <w:tcPr>
            <w:tcW w:w="422" w:type="pct"/>
            <w:tcBorders>
              <w:top w:val="nil"/>
              <w:left w:val="nil"/>
              <w:bottom w:val="nil"/>
              <w:right w:val="nil"/>
            </w:tcBorders>
            <w:vAlign w:val="bottom"/>
          </w:tcPr>
          <w:p w14:paraId="42FCB5AE" w14:textId="77777777" w:rsidR="00EA2899" w:rsidRPr="00EA2899" w:rsidRDefault="00EA2899" w:rsidP="00EA2899">
            <w:pPr>
              <w:spacing w:before="20" w:after="20" w:line="256" w:lineRule="auto"/>
              <w:jc w:val="right"/>
              <w:rPr>
                <w:sz w:val="22"/>
                <w:szCs w:val="22"/>
                <w:lang w:val="ky-KG"/>
              </w:rPr>
            </w:pPr>
          </w:p>
        </w:tc>
        <w:tc>
          <w:tcPr>
            <w:tcW w:w="422" w:type="pct"/>
            <w:tcBorders>
              <w:top w:val="nil"/>
              <w:left w:val="nil"/>
              <w:bottom w:val="nil"/>
              <w:right w:val="nil"/>
            </w:tcBorders>
            <w:vAlign w:val="bottom"/>
          </w:tcPr>
          <w:p w14:paraId="73D2ADBF" w14:textId="6F58E045" w:rsidR="00EA2899" w:rsidRPr="00EA2899" w:rsidRDefault="00EA2899" w:rsidP="00EA2899">
            <w:pPr>
              <w:spacing w:before="20" w:after="20" w:line="256" w:lineRule="auto"/>
              <w:jc w:val="right"/>
              <w:rPr>
                <w:sz w:val="22"/>
                <w:szCs w:val="22"/>
                <w:lang w:val="ky-KG"/>
              </w:rPr>
            </w:pPr>
            <w:r w:rsidRPr="00EA2899">
              <w:rPr>
                <w:sz w:val="22"/>
                <w:szCs w:val="22"/>
                <w:lang w:val="ky-KG"/>
              </w:rPr>
              <w:t>17,4</w:t>
            </w:r>
            <w:r w:rsidR="00F26A35">
              <w:rPr>
                <w:sz w:val="22"/>
                <w:szCs w:val="22"/>
                <w:lang w:val="ky-KG"/>
              </w:rPr>
              <w:t xml:space="preserve"> </w:t>
            </w:r>
            <w:r w:rsidRPr="00EA2899">
              <w:rPr>
                <w:sz w:val="22"/>
                <w:szCs w:val="22"/>
                <w:lang w:val="ky-KG"/>
              </w:rPr>
              <w:t>р</w:t>
            </w:r>
          </w:p>
        </w:tc>
        <w:tc>
          <w:tcPr>
            <w:tcW w:w="422" w:type="pct"/>
            <w:tcBorders>
              <w:top w:val="nil"/>
              <w:left w:val="nil"/>
              <w:bottom w:val="nil"/>
              <w:right w:val="nil"/>
            </w:tcBorders>
            <w:vAlign w:val="bottom"/>
          </w:tcPr>
          <w:p w14:paraId="74607AE9" w14:textId="77777777" w:rsidR="00EA2899" w:rsidRPr="00EA2899" w:rsidRDefault="00EA2899" w:rsidP="00EA2899">
            <w:pPr>
              <w:spacing w:before="20" w:after="20" w:line="256" w:lineRule="auto"/>
              <w:jc w:val="right"/>
              <w:rPr>
                <w:sz w:val="22"/>
                <w:szCs w:val="22"/>
              </w:rPr>
            </w:pPr>
            <w:r w:rsidRPr="00EA2899">
              <w:rPr>
                <w:sz w:val="22"/>
                <w:szCs w:val="22"/>
                <w:lang w:val="ky-KG"/>
              </w:rPr>
              <w:t>6,2</w:t>
            </w:r>
          </w:p>
        </w:tc>
        <w:tc>
          <w:tcPr>
            <w:tcW w:w="422" w:type="pct"/>
            <w:tcBorders>
              <w:top w:val="nil"/>
              <w:left w:val="nil"/>
              <w:bottom w:val="nil"/>
              <w:right w:val="nil"/>
            </w:tcBorders>
            <w:vAlign w:val="bottom"/>
          </w:tcPr>
          <w:p w14:paraId="345826AB" w14:textId="77777777" w:rsidR="00EA2899" w:rsidRPr="00EA2899" w:rsidRDefault="00EA2899" w:rsidP="00EA2899">
            <w:pPr>
              <w:spacing w:before="20" w:after="20" w:line="256" w:lineRule="auto"/>
              <w:jc w:val="right"/>
              <w:rPr>
                <w:sz w:val="22"/>
                <w:szCs w:val="22"/>
              </w:rPr>
            </w:pPr>
            <w:r w:rsidRPr="00EA2899">
              <w:rPr>
                <w:sz w:val="22"/>
                <w:szCs w:val="22"/>
                <w:lang w:val="ky-KG"/>
              </w:rPr>
              <w:t>11,6</w:t>
            </w:r>
            <w:r w:rsidRPr="00EA2899">
              <w:rPr>
                <w:sz w:val="22"/>
                <w:szCs w:val="22"/>
              </w:rPr>
              <w:t xml:space="preserve"> </w:t>
            </w:r>
          </w:p>
        </w:tc>
      </w:tr>
      <w:tr w:rsidR="00EA2899" w:rsidRPr="00EA2899" w14:paraId="2823CD03" w14:textId="77777777" w:rsidTr="00BD24E5">
        <w:trPr>
          <w:jc w:val="center"/>
        </w:trPr>
        <w:tc>
          <w:tcPr>
            <w:tcW w:w="1551" w:type="pct"/>
            <w:vAlign w:val="bottom"/>
            <w:hideMark/>
          </w:tcPr>
          <w:p w14:paraId="3587F87D" w14:textId="77777777" w:rsidR="00EA2899" w:rsidRPr="00EA2899" w:rsidRDefault="00EA2899" w:rsidP="00EA2899">
            <w:pPr>
              <w:spacing w:before="30" w:after="30" w:line="256" w:lineRule="auto"/>
              <w:ind w:left="112" w:hanging="55"/>
              <w:rPr>
                <w:sz w:val="20"/>
                <w:szCs w:val="20"/>
              </w:rPr>
            </w:pPr>
            <w:r w:rsidRPr="00EA2899">
              <w:rPr>
                <w:sz w:val="20"/>
                <w:szCs w:val="20"/>
              </w:rPr>
              <w:t xml:space="preserve">Арматура крепежная, монтажная, фурнитура и аналогичные детали, прочие (уголок дверной, изделия для автотранспортных средств) петли для дверей, окон, мебели, штук </w:t>
            </w:r>
          </w:p>
        </w:tc>
        <w:tc>
          <w:tcPr>
            <w:tcW w:w="422" w:type="pct"/>
            <w:tcBorders>
              <w:top w:val="nil"/>
              <w:left w:val="nil"/>
              <w:bottom w:val="nil"/>
              <w:right w:val="nil"/>
            </w:tcBorders>
            <w:vAlign w:val="bottom"/>
          </w:tcPr>
          <w:p w14:paraId="3C54A1B6"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45" w:type="pct"/>
            <w:tcBorders>
              <w:top w:val="nil"/>
              <w:left w:val="nil"/>
              <w:bottom w:val="nil"/>
              <w:right w:val="nil"/>
            </w:tcBorders>
            <w:vAlign w:val="bottom"/>
          </w:tcPr>
          <w:p w14:paraId="15CC95D7"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22" w:type="pct"/>
            <w:tcBorders>
              <w:top w:val="nil"/>
              <w:left w:val="nil"/>
              <w:bottom w:val="nil"/>
              <w:right w:val="nil"/>
            </w:tcBorders>
            <w:vAlign w:val="bottom"/>
          </w:tcPr>
          <w:p w14:paraId="649D20F6"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74" w:type="pct"/>
            <w:tcBorders>
              <w:top w:val="nil"/>
              <w:left w:val="nil"/>
              <w:bottom w:val="nil"/>
              <w:right w:val="nil"/>
            </w:tcBorders>
            <w:vAlign w:val="bottom"/>
          </w:tcPr>
          <w:p w14:paraId="7B065E9F"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c>
          <w:tcPr>
            <w:tcW w:w="422" w:type="pct"/>
            <w:tcBorders>
              <w:top w:val="nil"/>
              <w:left w:val="nil"/>
              <w:bottom w:val="nil"/>
              <w:right w:val="nil"/>
            </w:tcBorders>
            <w:vAlign w:val="bottom"/>
          </w:tcPr>
          <w:p w14:paraId="3E68F11F"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5AF719BD" w14:textId="77777777" w:rsidR="00EA2899" w:rsidRPr="00EA2899" w:rsidRDefault="00EA2899" w:rsidP="00EA2899">
            <w:pPr>
              <w:spacing w:before="20" w:after="20" w:line="256" w:lineRule="auto"/>
              <w:jc w:val="right"/>
              <w:rPr>
                <w:sz w:val="22"/>
                <w:szCs w:val="22"/>
                <w:lang w:val="ky-KG"/>
              </w:rPr>
            </w:pPr>
          </w:p>
        </w:tc>
        <w:tc>
          <w:tcPr>
            <w:tcW w:w="422" w:type="pct"/>
            <w:tcBorders>
              <w:top w:val="nil"/>
              <w:left w:val="nil"/>
              <w:bottom w:val="nil"/>
              <w:right w:val="nil"/>
            </w:tcBorders>
            <w:vAlign w:val="bottom"/>
          </w:tcPr>
          <w:p w14:paraId="54A33B94" w14:textId="77777777" w:rsidR="00EA2899" w:rsidRPr="00EA2899" w:rsidRDefault="00EA2899" w:rsidP="00EA2899">
            <w:pPr>
              <w:spacing w:before="20" w:after="20" w:line="256" w:lineRule="auto"/>
              <w:jc w:val="right"/>
            </w:pPr>
          </w:p>
        </w:tc>
        <w:tc>
          <w:tcPr>
            <w:tcW w:w="422" w:type="pct"/>
            <w:tcBorders>
              <w:top w:val="nil"/>
              <w:left w:val="nil"/>
              <w:bottom w:val="nil"/>
              <w:right w:val="nil"/>
            </w:tcBorders>
            <w:vAlign w:val="bottom"/>
          </w:tcPr>
          <w:p w14:paraId="15318764" w14:textId="77777777" w:rsidR="00EA2899" w:rsidRPr="00EA2899" w:rsidRDefault="00EA2899" w:rsidP="00EA2899">
            <w:pPr>
              <w:spacing w:before="20" w:after="20" w:line="256" w:lineRule="auto"/>
              <w:jc w:val="right"/>
              <w:rPr>
                <w:sz w:val="22"/>
                <w:szCs w:val="22"/>
              </w:rPr>
            </w:pPr>
            <w:r w:rsidRPr="00EA2899">
              <w:rPr>
                <w:sz w:val="22"/>
                <w:szCs w:val="22"/>
                <w:lang w:val="ky-KG"/>
              </w:rPr>
              <w:t>-</w:t>
            </w:r>
          </w:p>
        </w:tc>
      </w:tr>
      <w:tr w:rsidR="00EA2899" w:rsidRPr="00EA2899" w14:paraId="2F10C774" w14:textId="77777777" w:rsidTr="00BD24E5">
        <w:trPr>
          <w:jc w:val="center"/>
        </w:trPr>
        <w:tc>
          <w:tcPr>
            <w:tcW w:w="1551" w:type="pct"/>
            <w:vAlign w:val="bottom"/>
            <w:hideMark/>
          </w:tcPr>
          <w:p w14:paraId="007CC316" w14:textId="77777777" w:rsidR="00EA2899" w:rsidRPr="00EA2899" w:rsidRDefault="00EA2899" w:rsidP="00EA2899">
            <w:pPr>
              <w:keepNext/>
              <w:spacing w:before="30" w:after="30" w:line="256" w:lineRule="auto"/>
              <w:ind w:left="112" w:hanging="55"/>
              <w:rPr>
                <w:b/>
                <w:szCs w:val="20"/>
              </w:rPr>
            </w:pPr>
            <w:r w:rsidRPr="00EA2899">
              <w:rPr>
                <w:b/>
                <w:sz w:val="20"/>
                <w:szCs w:val="20"/>
              </w:rPr>
              <w:t xml:space="preserve">Продукция прочая, ремонт </w:t>
            </w:r>
            <w:r w:rsidRPr="00EA2899">
              <w:rPr>
                <w:b/>
                <w:sz w:val="20"/>
                <w:szCs w:val="20"/>
              </w:rPr>
              <w:br/>
              <w:t>и установка машин и оборудования</w:t>
            </w:r>
          </w:p>
        </w:tc>
        <w:tc>
          <w:tcPr>
            <w:tcW w:w="422" w:type="pct"/>
            <w:tcBorders>
              <w:top w:val="nil"/>
              <w:left w:val="nil"/>
              <w:bottom w:val="nil"/>
              <w:right w:val="nil"/>
            </w:tcBorders>
            <w:vAlign w:val="bottom"/>
          </w:tcPr>
          <w:p w14:paraId="4D54D20C" w14:textId="77777777" w:rsidR="00EA2899" w:rsidRPr="00EA2899" w:rsidRDefault="00EA2899" w:rsidP="00EA2899">
            <w:pPr>
              <w:spacing w:before="20" w:after="20" w:line="256" w:lineRule="auto"/>
              <w:jc w:val="right"/>
              <w:rPr>
                <w:sz w:val="22"/>
                <w:szCs w:val="22"/>
              </w:rPr>
            </w:pPr>
          </w:p>
        </w:tc>
        <w:tc>
          <w:tcPr>
            <w:tcW w:w="445" w:type="pct"/>
            <w:tcBorders>
              <w:top w:val="nil"/>
              <w:left w:val="nil"/>
              <w:bottom w:val="nil"/>
              <w:right w:val="nil"/>
            </w:tcBorders>
            <w:vAlign w:val="bottom"/>
          </w:tcPr>
          <w:p w14:paraId="4A0AF2E6"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21152D02" w14:textId="77777777" w:rsidR="00EA2899" w:rsidRPr="00EA2899" w:rsidRDefault="00EA2899" w:rsidP="00EA2899">
            <w:pPr>
              <w:spacing w:before="20" w:after="20" w:line="256" w:lineRule="auto"/>
              <w:jc w:val="right"/>
              <w:rPr>
                <w:sz w:val="22"/>
                <w:szCs w:val="22"/>
              </w:rPr>
            </w:pPr>
          </w:p>
        </w:tc>
        <w:tc>
          <w:tcPr>
            <w:tcW w:w="474" w:type="pct"/>
            <w:tcBorders>
              <w:top w:val="nil"/>
              <w:left w:val="nil"/>
              <w:bottom w:val="nil"/>
              <w:right w:val="nil"/>
            </w:tcBorders>
            <w:vAlign w:val="bottom"/>
          </w:tcPr>
          <w:p w14:paraId="446C7C32"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10E5552C"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490125A4" w14:textId="77777777" w:rsidR="00EA2899" w:rsidRPr="00EA2899" w:rsidRDefault="00EA2899" w:rsidP="00EA2899">
            <w:pPr>
              <w:spacing w:before="20" w:after="20" w:line="256" w:lineRule="auto"/>
              <w:jc w:val="right"/>
              <w:rPr>
                <w:sz w:val="22"/>
                <w:szCs w:val="22"/>
              </w:rPr>
            </w:pPr>
          </w:p>
        </w:tc>
        <w:tc>
          <w:tcPr>
            <w:tcW w:w="422" w:type="pct"/>
            <w:tcBorders>
              <w:top w:val="nil"/>
              <w:left w:val="nil"/>
              <w:bottom w:val="nil"/>
              <w:right w:val="nil"/>
            </w:tcBorders>
            <w:vAlign w:val="bottom"/>
          </w:tcPr>
          <w:p w14:paraId="4C0DE84F" w14:textId="77777777" w:rsidR="00EA2899" w:rsidRPr="00EA2899" w:rsidRDefault="00EA2899" w:rsidP="00EA2899">
            <w:pPr>
              <w:spacing w:before="20" w:after="20" w:line="256" w:lineRule="auto"/>
              <w:jc w:val="right"/>
            </w:pPr>
          </w:p>
        </w:tc>
        <w:tc>
          <w:tcPr>
            <w:tcW w:w="422" w:type="pct"/>
            <w:tcBorders>
              <w:top w:val="nil"/>
              <w:left w:val="nil"/>
              <w:bottom w:val="nil"/>
              <w:right w:val="nil"/>
            </w:tcBorders>
            <w:vAlign w:val="bottom"/>
          </w:tcPr>
          <w:p w14:paraId="4C95EF79" w14:textId="77777777" w:rsidR="00EA2899" w:rsidRPr="00EA2899" w:rsidRDefault="00EA2899" w:rsidP="00EA2899">
            <w:pPr>
              <w:spacing w:before="20" w:after="20" w:line="256" w:lineRule="auto"/>
              <w:jc w:val="right"/>
              <w:rPr>
                <w:sz w:val="22"/>
                <w:szCs w:val="22"/>
              </w:rPr>
            </w:pPr>
          </w:p>
        </w:tc>
      </w:tr>
      <w:tr w:rsidR="00EA2899" w:rsidRPr="00EA2899" w14:paraId="3D97FE2F" w14:textId="77777777" w:rsidTr="00BD24E5">
        <w:trPr>
          <w:jc w:val="center"/>
        </w:trPr>
        <w:tc>
          <w:tcPr>
            <w:tcW w:w="1551" w:type="pct"/>
            <w:tcBorders>
              <w:top w:val="nil"/>
              <w:left w:val="nil"/>
              <w:bottom w:val="single" w:sz="4" w:space="0" w:color="auto"/>
              <w:right w:val="nil"/>
            </w:tcBorders>
            <w:vAlign w:val="bottom"/>
            <w:hideMark/>
          </w:tcPr>
          <w:p w14:paraId="31C08675" w14:textId="77777777" w:rsidR="00EA2899" w:rsidRPr="00EA2899" w:rsidRDefault="00EA2899" w:rsidP="00EA2899">
            <w:pPr>
              <w:spacing w:before="30" w:after="30" w:line="256" w:lineRule="auto"/>
              <w:ind w:left="112" w:hanging="55"/>
              <w:rPr>
                <w:szCs w:val="20"/>
              </w:rPr>
            </w:pPr>
            <w:r w:rsidRPr="00EA2899">
              <w:rPr>
                <w:sz w:val="20"/>
                <w:szCs w:val="20"/>
              </w:rPr>
              <w:t>Мебель, тыс. сомов</w:t>
            </w:r>
          </w:p>
        </w:tc>
        <w:tc>
          <w:tcPr>
            <w:tcW w:w="422" w:type="pct"/>
            <w:tcBorders>
              <w:top w:val="nil"/>
              <w:left w:val="nil"/>
              <w:bottom w:val="single" w:sz="4" w:space="0" w:color="auto"/>
              <w:right w:val="nil"/>
            </w:tcBorders>
            <w:vAlign w:val="bottom"/>
          </w:tcPr>
          <w:p w14:paraId="41F2FDC3" w14:textId="77777777" w:rsidR="00EA2899" w:rsidRPr="00EA2899" w:rsidRDefault="00EA2899" w:rsidP="00EA2899">
            <w:pPr>
              <w:spacing w:before="20" w:after="20" w:line="256" w:lineRule="auto"/>
              <w:jc w:val="right"/>
              <w:rPr>
                <w:sz w:val="22"/>
                <w:szCs w:val="22"/>
              </w:rPr>
            </w:pPr>
            <w:r w:rsidRPr="00EA2899">
              <w:rPr>
                <w:sz w:val="22"/>
                <w:szCs w:val="22"/>
                <w:lang w:val="ky-KG"/>
              </w:rPr>
              <w:t>762,5</w:t>
            </w:r>
          </w:p>
        </w:tc>
        <w:tc>
          <w:tcPr>
            <w:tcW w:w="445" w:type="pct"/>
            <w:tcBorders>
              <w:top w:val="nil"/>
              <w:left w:val="nil"/>
              <w:bottom w:val="single" w:sz="4" w:space="0" w:color="auto"/>
              <w:right w:val="nil"/>
            </w:tcBorders>
            <w:vAlign w:val="bottom"/>
          </w:tcPr>
          <w:p w14:paraId="21FDF1B7" w14:textId="77777777" w:rsidR="00EA2899" w:rsidRPr="00EA2899" w:rsidRDefault="00EA2899" w:rsidP="00EA2899">
            <w:pPr>
              <w:spacing w:before="20" w:after="20" w:line="256" w:lineRule="auto"/>
              <w:jc w:val="right"/>
              <w:rPr>
                <w:sz w:val="22"/>
                <w:szCs w:val="22"/>
              </w:rPr>
            </w:pPr>
            <w:r w:rsidRPr="00EA2899">
              <w:rPr>
                <w:sz w:val="22"/>
                <w:szCs w:val="22"/>
                <w:lang w:val="ky-KG"/>
              </w:rPr>
              <w:t>4354,3</w:t>
            </w:r>
          </w:p>
        </w:tc>
        <w:tc>
          <w:tcPr>
            <w:tcW w:w="422" w:type="pct"/>
            <w:tcBorders>
              <w:top w:val="nil"/>
              <w:left w:val="nil"/>
              <w:bottom w:val="single" w:sz="4" w:space="0" w:color="auto"/>
              <w:right w:val="nil"/>
            </w:tcBorders>
            <w:vAlign w:val="bottom"/>
          </w:tcPr>
          <w:p w14:paraId="262EC516" w14:textId="77777777" w:rsidR="00EA2899" w:rsidRPr="00EA2899" w:rsidRDefault="00EA2899" w:rsidP="00EA2899">
            <w:pPr>
              <w:spacing w:before="20" w:after="20" w:line="256" w:lineRule="auto"/>
              <w:jc w:val="right"/>
              <w:rPr>
                <w:sz w:val="22"/>
                <w:szCs w:val="22"/>
              </w:rPr>
            </w:pPr>
            <w:r w:rsidRPr="00EA2899">
              <w:rPr>
                <w:sz w:val="22"/>
                <w:szCs w:val="22"/>
                <w:lang w:val="ky-KG"/>
              </w:rPr>
              <w:t>4890,8</w:t>
            </w:r>
          </w:p>
        </w:tc>
        <w:tc>
          <w:tcPr>
            <w:tcW w:w="474" w:type="pct"/>
            <w:tcBorders>
              <w:top w:val="nil"/>
              <w:left w:val="nil"/>
              <w:bottom w:val="single" w:sz="4" w:space="0" w:color="auto"/>
              <w:right w:val="nil"/>
            </w:tcBorders>
            <w:vAlign w:val="bottom"/>
          </w:tcPr>
          <w:p w14:paraId="6B4B9B08" w14:textId="77777777" w:rsidR="00EA2899" w:rsidRPr="00EA2899" w:rsidRDefault="00EA2899" w:rsidP="00EA2899">
            <w:pPr>
              <w:spacing w:before="20" w:after="20" w:line="256" w:lineRule="auto"/>
              <w:jc w:val="right"/>
              <w:rPr>
                <w:sz w:val="22"/>
                <w:szCs w:val="22"/>
              </w:rPr>
            </w:pPr>
            <w:r w:rsidRPr="00EA2899">
              <w:rPr>
                <w:sz w:val="22"/>
                <w:szCs w:val="22"/>
                <w:lang w:val="ky-KG"/>
              </w:rPr>
              <w:t>7232,1</w:t>
            </w:r>
          </w:p>
        </w:tc>
        <w:tc>
          <w:tcPr>
            <w:tcW w:w="422" w:type="pct"/>
            <w:tcBorders>
              <w:top w:val="nil"/>
              <w:left w:val="nil"/>
              <w:bottom w:val="single" w:sz="4" w:space="0" w:color="auto"/>
              <w:right w:val="nil"/>
            </w:tcBorders>
            <w:vAlign w:val="bottom"/>
          </w:tcPr>
          <w:p w14:paraId="4E876B08" w14:textId="77777777" w:rsidR="00EA2899" w:rsidRPr="00EA2899" w:rsidRDefault="00EA2899" w:rsidP="00EA2899">
            <w:pPr>
              <w:spacing w:before="20" w:after="20" w:line="256" w:lineRule="auto"/>
              <w:jc w:val="right"/>
              <w:rPr>
                <w:sz w:val="22"/>
                <w:szCs w:val="22"/>
                <w:lang w:val="ky-KG"/>
              </w:rPr>
            </w:pPr>
            <w:r w:rsidRPr="00EA2899">
              <w:rPr>
                <w:sz w:val="22"/>
                <w:szCs w:val="22"/>
                <w:lang w:val="ky-KG"/>
              </w:rPr>
              <w:t>15,4</w:t>
            </w:r>
          </w:p>
        </w:tc>
        <w:tc>
          <w:tcPr>
            <w:tcW w:w="422" w:type="pct"/>
            <w:tcBorders>
              <w:top w:val="nil"/>
              <w:left w:val="nil"/>
              <w:bottom w:val="single" w:sz="4" w:space="0" w:color="auto"/>
              <w:right w:val="nil"/>
            </w:tcBorders>
            <w:vAlign w:val="bottom"/>
          </w:tcPr>
          <w:p w14:paraId="3C21E5C0" w14:textId="77777777" w:rsidR="00EA2899" w:rsidRPr="00EA2899" w:rsidRDefault="00EA2899" w:rsidP="00EA2899">
            <w:pPr>
              <w:spacing w:before="20" w:after="20" w:line="256" w:lineRule="auto"/>
              <w:jc w:val="right"/>
              <w:rPr>
                <w:sz w:val="22"/>
                <w:szCs w:val="22"/>
                <w:lang w:val="ky-KG"/>
              </w:rPr>
            </w:pPr>
            <w:r w:rsidRPr="00EA2899">
              <w:rPr>
                <w:iCs/>
                <w:sz w:val="22"/>
                <w:szCs w:val="22"/>
                <w:lang w:val="ky-KG"/>
              </w:rPr>
              <w:t>71,4</w:t>
            </w:r>
            <w:r w:rsidRPr="00EA2899">
              <w:rPr>
                <w:iCs/>
                <w:sz w:val="22"/>
                <w:szCs w:val="22"/>
              </w:rPr>
              <w:t xml:space="preserve"> </w:t>
            </w:r>
          </w:p>
        </w:tc>
        <w:tc>
          <w:tcPr>
            <w:tcW w:w="422" w:type="pct"/>
            <w:tcBorders>
              <w:top w:val="nil"/>
              <w:left w:val="nil"/>
              <w:bottom w:val="single" w:sz="4" w:space="0" w:color="auto"/>
              <w:right w:val="nil"/>
            </w:tcBorders>
            <w:vAlign w:val="bottom"/>
          </w:tcPr>
          <w:p w14:paraId="7B77DA67" w14:textId="77777777" w:rsidR="00EA2899" w:rsidRPr="00EA2899" w:rsidRDefault="00EA2899" w:rsidP="00EA2899">
            <w:pPr>
              <w:spacing w:before="20" w:after="20" w:line="256" w:lineRule="auto"/>
              <w:jc w:val="right"/>
              <w:rPr>
                <w:sz w:val="22"/>
                <w:szCs w:val="22"/>
              </w:rPr>
            </w:pPr>
            <w:r w:rsidRPr="00EA2899">
              <w:rPr>
                <w:sz w:val="22"/>
                <w:szCs w:val="22"/>
                <w:lang w:val="ky-KG"/>
              </w:rPr>
              <w:t xml:space="preserve"> 6,4 р</w:t>
            </w:r>
          </w:p>
        </w:tc>
        <w:tc>
          <w:tcPr>
            <w:tcW w:w="422" w:type="pct"/>
            <w:tcBorders>
              <w:top w:val="nil"/>
              <w:left w:val="nil"/>
              <w:bottom w:val="single" w:sz="4" w:space="0" w:color="auto"/>
              <w:right w:val="nil"/>
            </w:tcBorders>
            <w:vAlign w:val="bottom"/>
          </w:tcPr>
          <w:p w14:paraId="40029196" w14:textId="77777777" w:rsidR="00EA2899" w:rsidRPr="00EA2899" w:rsidRDefault="00EA2899" w:rsidP="00EA2899">
            <w:pPr>
              <w:spacing w:before="20" w:after="20" w:line="256" w:lineRule="auto"/>
              <w:jc w:val="right"/>
              <w:rPr>
                <w:sz w:val="22"/>
                <w:szCs w:val="22"/>
              </w:rPr>
            </w:pPr>
            <w:r w:rsidRPr="00EA2899">
              <w:rPr>
                <w:sz w:val="22"/>
                <w:szCs w:val="22"/>
              </w:rPr>
              <w:t>1</w:t>
            </w:r>
            <w:r w:rsidRPr="00EA2899">
              <w:rPr>
                <w:sz w:val="22"/>
                <w:szCs w:val="22"/>
                <w:lang w:val="ky-KG"/>
              </w:rPr>
              <w:t>66,1</w:t>
            </w:r>
          </w:p>
        </w:tc>
      </w:tr>
    </w:tbl>
    <w:p w14:paraId="0AFF30FC" w14:textId="77777777" w:rsidR="00EA2899" w:rsidRPr="00EA2899" w:rsidRDefault="00EA2899" w:rsidP="00EA2899">
      <w:pPr>
        <w:ind w:firstLine="708"/>
        <w:jc w:val="both"/>
        <w:rPr>
          <w:sz w:val="28"/>
          <w:szCs w:val="28"/>
          <w:lang w:val="ky-KG"/>
        </w:rPr>
      </w:pPr>
    </w:p>
    <w:p w14:paraId="39726CE2" w14:textId="77777777" w:rsidR="00953CB8" w:rsidRDefault="00953CB8" w:rsidP="00EA2899">
      <w:pPr>
        <w:ind w:firstLine="708"/>
        <w:jc w:val="both"/>
        <w:rPr>
          <w:sz w:val="28"/>
          <w:szCs w:val="28"/>
          <w:lang w:val="ky-KG"/>
        </w:rPr>
      </w:pPr>
    </w:p>
    <w:p w14:paraId="7B06FA33" w14:textId="10C039B4" w:rsidR="00EA2899" w:rsidRPr="00EA2899" w:rsidRDefault="00EA2899" w:rsidP="00EA2899">
      <w:pPr>
        <w:ind w:firstLine="708"/>
        <w:jc w:val="both"/>
        <w:rPr>
          <w:sz w:val="28"/>
          <w:szCs w:val="28"/>
          <w:lang w:val="ky-KG"/>
        </w:rPr>
      </w:pPr>
      <w:r w:rsidRPr="00EA2899">
        <w:rPr>
          <w:sz w:val="28"/>
          <w:szCs w:val="28"/>
        </w:rPr>
        <w:t xml:space="preserve">Объемы обеспечения (снабжения) </w:t>
      </w:r>
      <w:r w:rsidRPr="00EA2899">
        <w:rPr>
          <w:i/>
          <w:sz w:val="28"/>
          <w:szCs w:val="28"/>
        </w:rPr>
        <w:t>электроэнергией, газом, паром и кондиционированным воздухом</w:t>
      </w:r>
      <w:r w:rsidRPr="00EA2899">
        <w:rPr>
          <w:sz w:val="28"/>
          <w:szCs w:val="28"/>
        </w:rPr>
        <w:t xml:space="preserve"> в январе-</w:t>
      </w:r>
      <w:r w:rsidRPr="00EA2899">
        <w:rPr>
          <w:sz w:val="28"/>
          <w:szCs w:val="28"/>
          <w:lang w:val="ky-KG"/>
        </w:rPr>
        <w:t>феврал</w:t>
      </w:r>
      <w:r w:rsidRPr="00EA2899">
        <w:rPr>
          <w:sz w:val="28"/>
          <w:szCs w:val="28"/>
        </w:rPr>
        <w:t>е 202</w:t>
      </w:r>
      <w:r w:rsidRPr="00EA2899">
        <w:rPr>
          <w:sz w:val="28"/>
          <w:szCs w:val="28"/>
          <w:lang w:val="ky-KG"/>
        </w:rPr>
        <w:t>5</w:t>
      </w:r>
      <w:r w:rsidRPr="00EA2899">
        <w:rPr>
          <w:sz w:val="28"/>
          <w:szCs w:val="28"/>
        </w:rPr>
        <w:t xml:space="preserve"> г. составили </w:t>
      </w:r>
      <w:r w:rsidRPr="00EA2899">
        <w:rPr>
          <w:sz w:val="28"/>
          <w:szCs w:val="28"/>
          <w:lang w:val="ky-KG"/>
        </w:rPr>
        <w:t>1161,8 млн</w:t>
      </w:r>
      <w:r w:rsidRPr="00EA2899">
        <w:rPr>
          <w:sz w:val="28"/>
          <w:szCs w:val="28"/>
        </w:rPr>
        <w:t>. сомов, а индекс физического объема по отношению к январю-</w:t>
      </w:r>
      <w:r w:rsidRPr="00EA2899">
        <w:rPr>
          <w:sz w:val="28"/>
          <w:szCs w:val="28"/>
          <w:lang w:val="ky-KG"/>
        </w:rPr>
        <w:t>феврал</w:t>
      </w:r>
      <w:r w:rsidRPr="00EA2899">
        <w:rPr>
          <w:sz w:val="28"/>
          <w:szCs w:val="28"/>
        </w:rPr>
        <w:t>ю 202</w:t>
      </w:r>
      <w:r w:rsidRPr="00EA2899">
        <w:rPr>
          <w:sz w:val="28"/>
          <w:szCs w:val="28"/>
          <w:lang w:val="ky-KG"/>
        </w:rPr>
        <w:t>4</w:t>
      </w:r>
      <w:r w:rsidRPr="00EA2899">
        <w:rPr>
          <w:sz w:val="28"/>
          <w:szCs w:val="28"/>
        </w:rPr>
        <w:t xml:space="preserve"> г. </w:t>
      </w:r>
      <w:r w:rsidRPr="00EA2899">
        <w:rPr>
          <w:sz w:val="28"/>
          <w:szCs w:val="28"/>
          <w:lang w:val="ky-KG"/>
        </w:rPr>
        <w:t>составила на</w:t>
      </w:r>
      <w:r w:rsidRPr="00EA2899">
        <w:rPr>
          <w:sz w:val="28"/>
          <w:szCs w:val="28"/>
        </w:rPr>
        <w:t xml:space="preserve"> </w:t>
      </w:r>
      <w:r w:rsidRPr="00EA2899">
        <w:rPr>
          <w:sz w:val="28"/>
          <w:szCs w:val="28"/>
          <w:lang w:val="ky-KG"/>
        </w:rPr>
        <w:t xml:space="preserve">18,7 </w:t>
      </w:r>
      <w:r w:rsidRPr="00EA2899">
        <w:rPr>
          <w:sz w:val="28"/>
          <w:szCs w:val="28"/>
        </w:rPr>
        <w:t>процента. Однако увеличил</w:t>
      </w:r>
      <w:r w:rsidRPr="00EA2899">
        <w:rPr>
          <w:sz w:val="28"/>
          <w:szCs w:val="28"/>
          <w:lang w:val="ky-KG"/>
        </w:rPr>
        <w:t>ись</w:t>
      </w:r>
      <w:r w:rsidRPr="00EA2899">
        <w:rPr>
          <w:sz w:val="28"/>
          <w:szCs w:val="28"/>
        </w:rPr>
        <w:t xml:space="preserve"> объем услуг по распределению и продаже электроэнергии (без стоимости покупной электроэнергии) на </w:t>
      </w:r>
      <w:r w:rsidRPr="00EA2899">
        <w:rPr>
          <w:sz w:val="28"/>
          <w:szCs w:val="28"/>
          <w:lang w:val="ky-KG"/>
        </w:rPr>
        <w:t xml:space="preserve">22,1 </w:t>
      </w:r>
      <w:r w:rsidRPr="00EA2899">
        <w:rPr>
          <w:sz w:val="28"/>
          <w:szCs w:val="28"/>
        </w:rPr>
        <w:t>процента,</w:t>
      </w:r>
      <w:r w:rsidRPr="00EA2899">
        <w:rPr>
          <w:sz w:val="28"/>
          <w:szCs w:val="28"/>
          <w:lang w:val="ky-KG"/>
        </w:rPr>
        <w:t xml:space="preserve"> </w:t>
      </w:r>
      <w:r w:rsidRPr="00EA2899">
        <w:rPr>
          <w:sz w:val="28"/>
          <w:szCs w:val="28"/>
        </w:rPr>
        <w:t xml:space="preserve">объемы услуг по распределению газообразного топлива по трубопроводам, кроме магистрального (без стоимости покупного газа) на </w:t>
      </w:r>
      <w:r w:rsidRPr="00EA2899">
        <w:rPr>
          <w:sz w:val="28"/>
          <w:szCs w:val="28"/>
          <w:lang w:val="ky-KG"/>
        </w:rPr>
        <w:t xml:space="preserve">7,2 </w:t>
      </w:r>
      <w:r w:rsidRPr="00EA2899">
        <w:rPr>
          <w:sz w:val="28"/>
          <w:szCs w:val="28"/>
        </w:rPr>
        <w:t>процента</w:t>
      </w:r>
      <w:r w:rsidRPr="00EA2899">
        <w:rPr>
          <w:sz w:val="28"/>
          <w:szCs w:val="28"/>
          <w:lang w:val="ky-KG"/>
        </w:rPr>
        <w:t>.</w:t>
      </w:r>
    </w:p>
    <w:p w14:paraId="55B981BE" w14:textId="77777777" w:rsidR="00EA2899" w:rsidRDefault="00EA2899" w:rsidP="00EA2899">
      <w:pPr>
        <w:ind w:firstLine="708"/>
        <w:jc w:val="both"/>
        <w:rPr>
          <w:sz w:val="28"/>
          <w:szCs w:val="28"/>
          <w:lang w:val="ky-KG"/>
        </w:rPr>
      </w:pPr>
      <w:r w:rsidRPr="00EA2899">
        <w:rPr>
          <w:sz w:val="28"/>
          <w:szCs w:val="28"/>
          <w:lang w:val="ky-KG"/>
        </w:rPr>
        <w:t xml:space="preserve"> </w:t>
      </w:r>
    </w:p>
    <w:p w14:paraId="4D5DE7F2" w14:textId="77777777" w:rsidR="007D33C6" w:rsidRDefault="007D33C6" w:rsidP="00EA2899">
      <w:pPr>
        <w:ind w:firstLine="708"/>
        <w:jc w:val="both"/>
        <w:rPr>
          <w:sz w:val="28"/>
          <w:szCs w:val="28"/>
          <w:lang w:val="ky-KG"/>
        </w:rPr>
      </w:pPr>
    </w:p>
    <w:p w14:paraId="3449669E" w14:textId="77777777" w:rsidR="007D33C6" w:rsidRDefault="007D33C6" w:rsidP="00EA2899">
      <w:pPr>
        <w:ind w:firstLine="708"/>
        <w:jc w:val="both"/>
        <w:rPr>
          <w:sz w:val="28"/>
          <w:szCs w:val="28"/>
          <w:lang w:val="ky-KG"/>
        </w:rPr>
      </w:pPr>
    </w:p>
    <w:p w14:paraId="48B342BF" w14:textId="239656DD" w:rsidR="00EA2899" w:rsidRPr="00EA2899" w:rsidRDefault="00EA2899" w:rsidP="00EA2899">
      <w:pPr>
        <w:ind w:left="1247" w:hanging="1247"/>
        <w:outlineLvl w:val="0"/>
        <w:rPr>
          <w:b/>
          <w:sz w:val="28"/>
          <w:szCs w:val="28"/>
          <w:lang w:val="ky-KG"/>
        </w:rPr>
      </w:pPr>
      <w:r w:rsidRPr="00EA2899">
        <w:rPr>
          <w:sz w:val="28"/>
          <w:szCs w:val="28"/>
        </w:rPr>
        <w:lastRenderedPageBreak/>
        <w:t xml:space="preserve">Таблица </w:t>
      </w:r>
      <w:r w:rsidR="007D33C6">
        <w:rPr>
          <w:sz w:val="28"/>
          <w:szCs w:val="28"/>
          <w:lang w:val="ky-KG"/>
        </w:rPr>
        <w:t>6</w:t>
      </w:r>
      <w:r w:rsidRPr="00EA2899">
        <w:rPr>
          <w:sz w:val="28"/>
          <w:szCs w:val="28"/>
        </w:rPr>
        <w:t xml:space="preserve">. </w:t>
      </w:r>
      <w:r w:rsidRPr="00EA2899">
        <w:rPr>
          <w:b/>
          <w:sz w:val="28"/>
          <w:szCs w:val="28"/>
        </w:rPr>
        <w:t xml:space="preserve">Обеспечение (снабжение) электроэнергией, газом, паром и </w:t>
      </w:r>
      <w:r w:rsidRPr="00EA2899">
        <w:rPr>
          <w:b/>
          <w:sz w:val="28"/>
          <w:szCs w:val="28"/>
          <w:lang w:val="ky-KG"/>
        </w:rPr>
        <w:t xml:space="preserve">   </w:t>
      </w:r>
    </w:p>
    <w:p w14:paraId="2014625F" w14:textId="77777777" w:rsidR="00EA2899" w:rsidRPr="00EA2899" w:rsidRDefault="00EA2899" w:rsidP="00EA2899">
      <w:pPr>
        <w:ind w:left="1247" w:hanging="1247"/>
        <w:outlineLvl w:val="0"/>
        <w:rPr>
          <w:b/>
          <w:sz w:val="28"/>
          <w:szCs w:val="28"/>
          <w:lang w:val="ky-KG"/>
        </w:rPr>
      </w:pPr>
      <w:r w:rsidRPr="00EA2899">
        <w:rPr>
          <w:b/>
          <w:sz w:val="28"/>
          <w:szCs w:val="28"/>
          <w:lang w:val="ky-KG"/>
        </w:rPr>
        <w:t xml:space="preserve">                   </w:t>
      </w:r>
      <w:r w:rsidRPr="00EA2899">
        <w:rPr>
          <w:b/>
          <w:sz w:val="28"/>
          <w:szCs w:val="28"/>
        </w:rPr>
        <w:t xml:space="preserve">кондиционированным воздухом </w:t>
      </w:r>
    </w:p>
    <w:p w14:paraId="490E86D7" w14:textId="77777777" w:rsidR="00EA2899" w:rsidRPr="00EA2899" w:rsidRDefault="00EA2899" w:rsidP="00EA2899">
      <w:pPr>
        <w:ind w:left="1247" w:hanging="1247"/>
        <w:outlineLvl w:val="0"/>
        <w:rPr>
          <w:b/>
          <w:sz w:val="28"/>
          <w:szCs w:val="28"/>
          <w:lang w:val="ky-KG"/>
        </w:rPr>
      </w:pPr>
    </w:p>
    <w:tbl>
      <w:tblPr>
        <w:tblW w:w="5000" w:type="pct"/>
        <w:tblCellMar>
          <w:left w:w="31" w:type="dxa"/>
          <w:right w:w="31" w:type="dxa"/>
        </w:tblCellMar>
        <w:tblLook w:val="04A0" w:firstRow="1" w:lastRow="0" w:firstColumn="1" w:lastColumn="0" w:noHBand="0" w:noVBand="1"/>
      </w:tblPr>
      <w:tblGrid>
        <w:gridCol w:w="2356"/>
        <w:gridCol w:w="1000"/>
        <w:gridCol w:w="1000"/>
        <w:gridCol w:w="1000"/>
        <w:gridCol w:w="1000"/>
        <w:gridCol w:w="8"/>
        <w:gridCol w:w="991"/>
        <w:gridCol w:w="1000"/>
        <w:gridCol w:w="1000"/>
        <w:gridCol w:w="993"/>
      </w:tblGrid>
      <w:tr w:rsidR="00EA2899" w:rsidRPr="00EA2899" w14:paraId="7E746BBF" w14:textId="77777777" w:rsidTr="00BD24E5">
        <w:trPr>
          <w:cantSplit/>
          <w:tblHeader/>
        </w:trPr>
        <w:tc>
          <w:tcPr>
            <w:tcW w:w="1139" w:type="pct"/>
            <w:vMerge w:val="restart"/>
            <w:tcBorders>
              <w:top w:val="single" w:sz="4" w:space="0" w:color="auto"/>
              <w:left w:val="nil"/>
              <w:bottom w:val="single" w:sz="4" w:space="0" w:color="auto"/>
            </w:tcBorders>
          </w:tcPr>
          <w:p w14:paraId="4D57C603" w14:textId="77777777" w:rsidR="00EA2899" w:rsidRPr="00EA2899" w:rsidRDefault="00EA2899" w:rsidP="00EA2899">
            <w:pPr>
              <w:spacing w:before="20" w:after="20" w:line="256" w:lineRule="auto"/>
              <w:ind w:left="113" w:hanging="113"/>
              <w:jc w:val="center"/>
              <w:rPr>
                <w:bCs/>
                <w:sz w:val="20"/>
                <w:szCs w:val="20"/>
              </w:rPr>
            </w:pPr>
          </w:p>
        </w:tc>
        <w:tc>
          <w:tcPr>
            <w:tcW w:w="1936" w:type="pct"/>
            <w:gridSpan w:val="5"/>
            <w:tcBorders>
              <w:top w:val="single" w:sz="4" w:space="0" w:color="auto"/>
              <w:bottom w:val="single" w:sz="4" w:space="0" w:color="auto"/>
            </w:tcBorders>
            <w:vAlign w:val="center"/>
            <w:hideMark/>
          </w:tcPr>
          <w:p w14:paraId="3B544E1C" w14:textId="77777777" w:rsidR="00EA2899" w:rsidRPr="00EA2899" w:rsidRDefault="00EA2899" w:rsidP="00EA2899">
            <w:pPr>
              <w:spacing w:before="20" w:after="20" w:line="256" w:lineRule="auto"/>
              <w:jc w:val="center"/>
              <w:rPr>
                <w:b/>
                <w:bCs/>
                <w:sz w:val="22"/>
                <w:szCs w:val="22"/>
              </w:rPr>
            </w:pPr>
            <w:r w:rsidRPr="00EA2899">
              <w:rPr>
                <w:b/>
                <w:bCs/>
                <w:sz w:val="22"/>
                <w:szCs w:val="22"/>
              </w:rPr>
              <w:t>Произведено - всего</w:t>
            </w:r>
          </w:p>
        </w:tc>
        <w:tc>
          <w:tcPr>
            <w:tcW w:w="1925" w:type="pct"/>
            <w:gridSpan w:val="4"/>
            <w:tcBorders>
              <w:top w:val="single" w:sz="4" w:space="0" w:color="auto"/>
              <w:bottom w:val="single" w:sz="4" w:space="0" w:color="auto"/>
            </w:tcBorders>
            <w:hideMark/>
          </w:tcPr>
          <w:p w14:paraId="2C456D07" w14:textId="77777777" w:rsidR="00EA2899" w:rsidRPr="00EA2899" w:rsidRDefault="00EA2899" w:rsidP="00EA2899">
            <w:pPr>
              <w:spacing w:before="20" w:after="20" w:line="256" w:lineRule="auto"/>
              <w:jc w:val="center"/>
              <w:rPr>
                <w:b/>
                <w:bCs/>
                <w:sz w:val="22"/>
                <w:szCs w:val="22"/>
              </w:rPr>
            </w:pPr>
            <w:r w:rsidRPr="00EA2899">
              <w:rPr>
                <w:b/>
                <w:bCs/>
                <w:sz w:val="22"/>
                <w:szCs w:val="22"/>
              </w:rPr>
              <w:t>В процентах к соответствующему</w:t>
            </w:r>
            <w:r w:rsidRPr="00EA2899">
              <w:rPr>
                <w:b/>
                <w:bCs/>
                <w:sz w:val="22"/>
                <w:szCs w:val="22"/>
              </w:rPr>
              <w:br/>
              <w:t>периоду предыдущего года</w:t>
            </w:r>
          </w:p>
        </w:tc>
      </w:tr>
      <w:tr w:rsidR="00EA2899" w:rsidRPr="00EA2899" w14:paraId="7B607058" w14:textId="77777777" w:rsidTr="00BD24E5">
        <w:trPr>
          <w:cantSplit/>
          <w:tblHeader/>
        </w:trPr>
        <w:tc>
          <w:tcPr>
            <w:tcW w:w="0" w:type="auto"/>
            <w:vMerge/>
            <w:tcBorders>
              <w:top w:val="single" w:sz="4" w:space="0" w:color="auto"/>
              <w:left w:val="nil"/>
              <w:bottom w:val="single" w:sz="4" w:space="0" w:color="auto"/>
            </w:tcBorders>
            <w:vAlign w:val="center"/>
            <w:hideMark/>
          </w:tcPr>
          <w:p w14:paraId="53568628" w14:textId="77777777" w:rsidR="00EA2899" w:rsidRPr="00EA2899" w:rsidRDefault="00EA2899" w:rsidP="00EA2899">
            <w:pPr>
              <w:spacing w:line="256" w:lineRule="auto"/>
              <w:rPr>
                <w:bCs/>
                <w:sz w:val="20"/>
                <w:szCs w:val="20"/>
              </w:rPr>
            </w:pPr>
          </w:p>
        </w:tc>
        <w:tc>
          <w:tcPr>
            <w:tcW w:w="965" w:type="pct"/>
            <w:gridSpan w:val="2"/>
            <w:tcBorders>
              <w:top w:val="single" w:sz="4" w:space="0" w:color="auto"/>
              <w:bottom w:val="single" w:sz="4" w:space="0" w:color="auto"/>
            </w:tcBorders>
            <w:vAlign w:val="center"/>
            <w:hideMark/>
          </w:tcPr>
          <w:p w14:paraId="39658B77" w14:textId="77777777" w:rsidR="00EA2899" w:rsidRPr="00EA2899" w:rsidRDefault="00EA2899" w:rsidP="00EA2899">
            <w:pPr>
              <w:tabs>
                <w:tab w:val="left" w:pos="708"/>
                <w:tab w:val="left" w:pos="7938"/>
              </w:tabs>
              <w:spacing w:before="20" w:after="20" w:line="256" w:lineRule="auto"/>
              <w:jc w:val="center"/>
              <w:rPr>
                <w:b/>
                <w:sz w:val="22"/>
                <w:szCs w:val="22"/>
                <w:lang w:val="ky-KG"/>
              </w:rPr>
            </w:pPr>
            <w:r w:rsidRPr="00EA2899">
              <w:rPr>
                <w:b/>
                <w:sz w:val="22"/>
                <w:szCs w:val="22"/>
              </w:rPr>
              <w:t>202</w:t>
            </w:r>
            <w:r w:rsidRPr="00EA2899">
              <w:rPr>
                <w:b/>
                <w:sz w:val="22"/>
                <w:szCs w:val="22"/>
                <w:lang w:val="ky-KG"/>
              </w:rPr>
              <w:t>4</w:t>
            </w:r>
          </w:p>
        </w:tc>
        <w:tc>
          <w:tcPr>
            <w:tcW w:w="965" w:type="pct"/>
            <w:gridSpan w:val="2"/>
            <w:tcBorders>
              <w:top w:val="single" w:sz="4" w:space="0" w:color="auto"/>
              <w:bottom w:val="single" w:sz="4" w:space="0" w:color="auto"/>
            </w:tcBorders>
            <w:vAlign w:val="center"/>
            <w:hideMark/>
          </w:tcPr>
          <w:p w14:paraId="07A43365" w14:textId="77777777" w:rsidR="00EA2899" w:rsidRPr="00EA2899" w:rsidRDefault="00EA2899" w:rsidP="00EA2899">
            <w:pPr>
              <w:tabs>
                <w:tab w:val="left" w:pos="708"/>
                <w:tab w:val="left" w:pos="7938"/>
              </w:tabs>
              <w:spacing w:before="20" w:after="20" w:line="256" w:lineRule="auto"/>
              <w:jc w:val="center"/>
              <w:rPr>
                <w:b/>
                <w:sz w:val="22"/>
                <w:szCs w:val="22"/>
                <w:lang w:val="ky-KG"/>
              </w:rPr>
            </w:pPr>
            <w:r w:rsidRPr="00EA2899">
              <w:rPr>
                <w:b/>
                <w:sz w:val="22"/>
                <w:szCs w:val="22"/>
              </w:rPr>
              <w:t>202</w:t>
            </w:r>
            <w:r w:rsidRPr="00EA2899">
              <w:rPr>
                <w:b/>
                <w:sz w:val="22"/>
                <w:szCs w:val="22"/>
                <w:lang w:val="ky-KG"/>
              </w:rPr>
              <w:t>5</w:t>
            </w:r>
          </w:p>
        </w:tc>
        <w:tc>
          <w:tcPr>
            <w:tcW w:w="965" w:type="pct"/>
            <w:gridSpan w:val="3"/>
            <w:tcBorders>
              <w:top w:val="single" w:sz="4" w:space="0" w:color="auto"/>
              <w:bottom w:val="single" w:sz="4" w:space="0" w:color="auto"/>
            </w:tcBorders>
            <w:vAlign w:val="center"/>
            <w:hideMark/>
          </w:tcPr>
          <w:p w14:paraId="41545107" w14:textId="77777777" w:rsidR="00EA2899" w:rsidRPr="00EA2899" w:rsidRDefault="00EA2899" w:rsidP="00EA2899">
            <w:pPr>
              <w:tabs>
                <w:tab w:val="left" w:pos="708"/>
                <w:tab w:val="left" w:pos="7938"/>
              </w:tabs>
              <w:spacing w:before="20" w:after="20" w:line="256" w:lineRule="auto"/>
              <w:jc w:val="center"/>
              <w:rPr>
                <w:b/>
                <w:sz w:val="22"/>
                <w:szCs w:val="22"/>
                <w:lang w:val="ky-KG"/>
              </w:rPr>
            </w:pPr>
            <w:r w:rsidRPr="00EA2899">
              <w:rPr>
                <w:b/>
                <w:sz w:val="22"/>
                <w:szCs w:val="22"/>
              </w:rPr>
              <w:t>202</w:t>
            </w:r>
            <w:r w:rsidRPr="00EA2899">
              <w:rPr>
                <w:b/>
                <w:sz w:val="22"/>
                <w:szCs w:val="22"/>
                <w:lang w:val="ky-KG"/>
              </w:rPr>
              <w:t>4</w:t>
            </w:r>
          </w:p>
        </w:tc>
        <w:tc>
          <w:tcPr>
            <w:tcW w:w="965" w:type="pct"/>
            <w:gridSpan w:val="2"/>
            <w:tcBorders>
              <w:top w:val="single" w:sz="4" w:space="0" w:color="auto"/>
              <w:bottom w:val="single" w:sz="4" w:space="0" w:color="auto"/>
            </w:tcBorders>
            <w:vAlign w:val="center"/>
            <w:hideMark/>
          </w:tcPr>
          <w:p w14:paraId="5AB5613E" w14:textId="77777777" w:rsidR="00EA2899" w:rsidRPr="00EA2899" w:rsidRDefault="00EA2899" w:rsidP="00EA2899">
            <w:pPr>
              <w:tabs>
                <w:tab w:val="left" w:pos="708"/>
                <w:tab w:val="left" w:pos="7938"/>
              </w:tabs>
              <w:spacing w:before="20" w:after="20" w:line="256" w:lineRule="auto"/>
              <w:jc w:val="center"/>
              <w:rPr>
                <w:b/>
                <w:sz w:val="22"/>
                <w:szCs w:val="22"/>
                <w:lang w:val="ky-KG"/>
              </w:rPr>
            </w:pPr>
            <w:r w:rsidRPr="00EA2899">
              <w:rPr>
                <w:b/>
                <w:sz w:val="22"/>
                <w:szCs w:val="22"/>
              </w:rPr>
              <w:t>202</w:t>
            </w:r>
            <w:r w:rsidRPr="00EA2899">
              <w:rPr>
                <w:b/>
                <w:sz w:val="22"/>
                <w:szCs w:val="22"/>
                <w:lang w:val="ky-KG"/>
              </w:rPr>
              <w:t>5</w:t>
            </w:r>
          </w:p>
        </w:tc>
      </w:tr>
      <w:tr w:rsidR="00EA2899" w:rsidRPr="00EA2899" w14:paraId="04CF561F" w14:textId="77777777" w:rsidTr="00BD24E5">
        <w:trPr>
          <w:cantSplit/>
          <w:tblHeader/>
        </w:trPr>
        <w:tc>
          <w:tcPr>
            <w:tcW w:w="0" w:type="auto"/>
            <w:vMerge/>
            <w:tcBorders>
              <w:top w:val="single" w:sz="4" w:space="0" w:color="auto"/>
              <w:left w:val="nil"/>
              <w:bottom w:val="single" w:sz="4" w:space="0" w:color="auto"/>
            </w:tcBorders>
            <w:vAlign w:val="center"/>
            <w:hideMark/>
          </w:tcPr>
          <w:p w14:paraId="3DC2E498" w14:textId="77777777" w:rsidR="00EA2899" w:rsidRPr="00EA2899" w:rsidRDefault="00EA2899" w:rsidP="00EA2899">
            <w:pPr>
              <w:spacing w:line="256" w:lineRule="auto"/>
              <w:rPr>
                <w:bCs/>
                <w:sz w:val="20"/>
                <w:szCs w:val="20"/>
              </w:rPr>
            </w:pPr>
          </w:p>
        </w:tc>
        <w:tc>
          <w:tcPr>
            <w:tcW w:w="483" w:type="pct"/>
            <w:tcBorders>
              <w:top w:val="single" w:sz="4" w:space="0" w:color="auto"/>
              <w:bottom w:val="single" w:sz="4" w:space="0" w:color="auto"/>
            </w:tcBorders>
            <w:hideMark/>
          </w:tcPr>
          <w:p w14:paraId="78C8622C"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3" w:type="pct"/>
            <w:tcBorders>
              <w:top w:val="single" w:sz="4" w:space="0" w:color="auto"/>
              <w:bottom w:val="single" w:sz="4" w:space="0" w:color="auto"/>
            </w:tcBorders>
            <w:hideMark/>
          </w:tcPr>
          <w:p w14:paraId="3A6B32B6"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83" w:type="pct"/>
            <w:tcBorders>
              <w:top w:val="single" w:sz="4" w:space="0" w:color="auto"/>
              <w:bottom w:val="single" w:sz="4" w:space="0" w:color="auto"/>
            </w:tcBorders>
            <w:hideMark/>
          </w:tcPr>
          <w:p w14:paraId="3D854C5B"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3" w:type="pct"/>
            <w:tcBorders>
              <w:top w:val="single" w:sz="4" w:space="0" w:color="auto"/>
              <w:bottom w:val="single" w:sz="4" w:space="0" w:color="auto"/>
            </w:tcBorders>
            <w:hideMark/>
          </w:tcPr>
          <w:p w14:paraId="3DCF098A"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83" w:type="pct"/>
            <w:gridSpan w:val="2"/>
            <w:tcBorders>
              <w:top w:val="single" w:sz="4" w:space="0" w:color="auto"/>
              <w:bottom w:val="single" w:sz="4" w:space="0" w:color="auto"/>
            </w:tcBorders>
            <w:hideMark/>
          </w:tcPr>
          <w:p w14:paraId="4AADBBBD"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3" w:type="pct"/>
            <w:tcBorders>
              <w:top w:val="single" w:sz="4" w:space="0" w:color="auto"/>
              <w:bottom w:val="single" w:sz="4" w:space="0" w:color="auto"/>
            </w:tcBorders>
            <w:hideMark/>
          </w:tcPr>
          <w:p w14:paraId="06081BE1"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83" w:type="pct"/>
            <w:tcBorders>
              <w:top w:val="single" w:sz="4" w:space="0" w:color="auto"/>
              <w:bottom w:val="single" w:sz="4" w:space="0" w:color="auto"/>
            </w:tcBorders>
            <w:hideMark/>
          </w:tcPr>
          <w:p w14:paraId="00222E88"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3" w:type="pct"/>
            <w:tcBorders>
              <w:top w:val="single" w:sz="4" w:space="0" w:color="auto"/>
              <w:bottom w:val="single" w:sz="4" w:space="0" w:color="auto"/>
            </w:tcBorders>
            <w:hideMark/>
          </w:tcPr>
          <w:p w14:paraId="3A5FB5D4"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r>
      <w:tr w:rsidR="00EA2899" w:rsidRPr="00EA2899" w14:paraId="217F8504" w14:textId="77777777" w:rsidTr="00BD24E5">
        <w:tc>
          <w:tcPr>
            <w:tcW w:w="1139" w:type="pct"/>
            <w:tcBorders>
              <w:top w:val="single" w:sz="4" w:space="0" w:color="auto"/>
              <w:left w:val="nil"/>
              <w:bottom w:val="nil"/>
              <w:right w:val="nil"/>
            </w:tcBorders>
            <w:vAlign w:val="bottom"/>
            <w:hideMark/>
          </w:tcPr>
          <w:p w14:paraId="2127856E" w14:textId="77777777" w:rsidR="00EA2899" w:rsidRPr="00EA2899" w:rsidRDefault="00EA2899" w:rsidP="00EA2899">
            <w:pPr>
              <w:spacing w:before="30" w:after="30" w:line="256" w:lineRule="auto"/>
              <w:ind w:left="113" w:hanging="113"/>
              <w:rPr>
                <w:sz w:val="22"/>
                <w:szCs w:val="22"/>
              </w:rPr>
            </w:pPr>
            <w:r w:rsidRPr="00EA2899">
              <w:rPr>
                <w:sz w:val="22"/>
                <w:szCs w:val="22"/>
              </w:rPr>
              <w:t>Распределение и продажа электроэнергии (без стоимости покупной электроэнергии), тыс. сомов</w:t>
            </w:r>
          </w:p>
        </w:tc>
        <w:tc>
          <w:tcPr>
            <w:tcW w:w="483" w:type="pct"/>
            <w:tcBorders>
              <w:top w:val="single" w:sz="4" w:space="0" w:color="auto"/>
              <w:left w:val="nil"/>
              <w:bottom w:val="nil"/>
              <w:right w:val="nil"/>
            </w:tcBorders>
            <w:vAlign w:val="bottom"/>
          </w:tcPr>
          <w:p w14:paraId="0436A036" w14:textId="77777777" w:rsidR="00EA2899" w:rsidRPr="00EA2899" w:rsidRDefault="00EA2899" w:rsidP="00EA2899">
            <w:pPr>
              <w:spacing w:before="30" w:after="30" w:line="256" w:lineRule="auto"/>
              <w:jc w:val="right"/>
              <w:rPr>
                <w:sz w:val="22"/>
                <w:szCs w:val="22"/>
              </w:rPr>
            </w:pPr>
            <w:r w:rsidRPr="00EA2899">
              <w:rPr>
                <w:sz w:val="22"/>
                <w:szCs w:val="22"/>
                <w:lang w:val="ky-KG"/>
              </w:rPr>
              <w:t>159,0</w:t>
            </w:r>
          </w:p>
        </w:tc>
        <w:tc>
          <w:tcPr>
            <w:tcW w:w="483" w:type="pct"/>
            <w:tcBorders>
              <w:top w:val="single" w:sz="4" w:space="0" w:color="auto"/>
              <w:left w:val="nil"/>
              <w:bottom w:val="nil"/>
              <w:right w:val="nil"/>
            </w:tcBorders>
            <w:vAlign w:val="bottom"/>
          </w:tcPr>
          <w:p w14:paraId="3EACE387" w14:textId="77777777" w:rsidR="00EA2899" w:rsidRPr="00EA2899" w:rsidRDefault="00EA2899" w:rsidP="00EA2899">
            <w:pPr>
              <w:spacing w:before="30" w:after="30" w:line="256" w:lineRule="auto"/>
              <w:jc w:val="right"/>
              <w:rPr>
                <w:sz w:val="22"/>
                <w:szCs w:val="22"/>
              </w:rPr>
            </w:pPr>
            <w:r w:rsidRPr="00EA2899">
              <w:rPr>
                <w:sz w:val="22"/>
                <w:szCs w:val="22"/>
                <w:lang w:val="ky-KG"/>
              </w:rPr>
              <w:t xml:space="preserve">  312,4</w:t>
            </w:r>
          </w:p>
        </w:tc>
        <w:tc>
          <w:tcPr>
            <w:tcW w:w="483" w:type="pct"/>
            <w:tcBorders>
              <w:top w:val="single" w:sz="4" w:space="0" w:color="auto"/>
              <w:left w:val="nil"/>
              <w:bottom w:val="nil"/>
              <w:right w:val="nil"/>
            </w:tcBorders>
            <w:vAlign w:val="bottom"/>
          </w:tcPr>
          <w:p w14:paraId="09A17675" w14:textId="77777777" w:rsidR="00EA2899" w:rsidRPr="00EA2899" w:rsidRDefault="00EA2899" w:rsidP="00EA2899">
            <w:pPr>
              <w:spacing w:before="30" w:after="30" w:line="256" w:lineRule="auto"/>
              <w:jc w:val="right"/>
              <w:rPr>
                <w:sz w:val="22"/>
                <w:szCs w:val="22"/>
              </w:rPr>
            </w:pPr>
            <w:r w:rsidRPr="00EA2899">
              <w:rPr>
                <w:sz w:val="22"/>
                <w:szCs w:val="22"/>
                <w:lang w:val="ky-KG"/>
              </w:rPr>
              <w:t xml:space="preserve"> 153,0</w:t>
            </w:r>
          </w:p>
        </w:tc>
        <w:tc>
          <w:tcPr>
            <w:tcW w:w="483" w:type="pct"/>
            <w:tcBorders>
              <w:top w:val="single" w:sz="4" w:space="0" w:color="auto"/>
              <w:left w:val="nil"/>
              <w:bottom w:val="nil"/>
              <w:right w:val="nil"/>
            </w:tcBorders>
            <w:vAlign w:val="bottom"/>
          </w:tcPr>
          <w:p w14:paraId="124A13C4" w14:textId="77777777" w:rsidR="00EA2899" w:rsidRPr="00EA2899" w:rsidRDefault="00EA2899" w:rsidP="00EA2899">
            <w:pPr>
              <w:spacing w:before="30" w:after="30" w:line="256" w:lineRule="auto"/>
              <w:jc w:val="right"/>
              <w:rPr>
                <w:sz w:val="22"/>
                <w:szCs w:val="22"/>
              </w:rPr>
            </w:pPr>
            <w:r w:rsidRPr="00EA2899">
              <w:rPr>
                <w:sz w:val="22"/>
                <w:szCs w:val="22"/>
                <w:lang w:val="ky-KG"/>
              </w:rPr>
              <w:t>381,3</w:t>
            </w:r>
          </w:p>
        </w:tc>
        <w:tc>
          <w:tcPr>
            <w:tcW w:w="483" w:type="pct"/>
            <w:gridSpan w:val="2"/>
            <w:tcBorders>
              <w:top w:val="single" w:sz="4" w:space="0" w:color="auto"/>
              <w:bottom w:val="nil"/>
            </w:tcBorders>
            <w:vAlign w:val="bottom"/>
          </w:tcPr>
          <w:p w14:paraId="3EE4EE97" w14:textId="77777777" w:rsidR="00EA2899" w:rsidRPr="00EA2899" w:rsidRDefault="00EA2899" w:rsidP="00EA2899">
            <w:pPr>
              <w:spacing w:before="30" w:after="30" w:line="256" w:lineRule="auto"/>
              <w:jc w:val="right"/>
              <w:rPr>
                <w:sz w:val="22"/>
                <w:szCs w:val="22"/>
              </w:rPr>
            </w:pPr>
            <w:r w:rsidRPr="00EA2899">
              <w:rPr>
                <w:sz w:val="22"/>
                <w:szCs w:val="22"/>
                <w:lang w:val="ky-KG"/>
              </w:rPr>
              <w:t>74,9</w:t>
            </w:r>
          </w:p>
        </w:tc>
        <w:tc>
          <w:tcPr>
            <w:tcW w:w="483" w:type="pct"/>
            <w:tcBorders>
              <w:top w:val="single" w:sz="4" w:space="0" w:color="auto"/>
              <w:bottom w:val="nil"/>
            </w:tcBorders>
            <w:vAlign w:val="bottom"/>
          </w:tcPr>
          <w:p w14:paraId="6FA1ED05" w14:textId="77777777" w:rsidR="00EA2899" w:rsidRPr="00EA2899" w:rsidRDefault="00EA2899" w:rsidP="00EA2899">
            <w:pPr>
              <w:spacing w:before="30" w:after="30" w:line="256" w:lineRule="auto"/>
              <w:jc w:val="right"/>
              <w:rPr>
                <w:sz w:val="22"/>
                <w:szCs w:val="22"/>
              </w:rPr>
            </w:pPr>
            <w:r w:rsidRPr="00EA2899">
              <w:rPr>
                <w:sz w:val="22"/>
                <w:szCs w:val="22"/>
                <w:lang w:val="ky-KG"/>
              </w:rPr>
              <w:t>97,7</w:t>
            </w:r>
          </w:p>
        </w:tc>
        <w:tc>
          <w:tcPr>
            <w:tcW w:w="483" w:type="pct"/>
            <w:tcBorders>
              <w:top w:val="single" w:sz="4" w:space="0" w:color="auto"/>
              <w:left w:val="nil"/>
              <w:bottom w:val="nil"/>
              <w:right w:val="nil"/>
            </w:tcBorders>
            <w:vAlign w:val="bottom"/>
          </w:tcPr>
          <w:p w14:paraId="320ED4AD" w14:textId="77777777" w:rsidR="00EA2899" w:rsidRPr="00EA2899" w:rsidRDefault="00EA2899" w:rsidP="00EA2899">
            <w:pPr>
              <w:spacing w:before="30" w:after="30" w:line="256" w:lineRule="auto"/>
              <w:jc w:val="right"/>
              <w:rPr>
                <w:sz w:val="22"/>
                <w:szCs w:val="22"/>
              </w:rPr>
            </w:pPr>
            <w:r w:rsidRPr="00EA2899">
              <w:rPr>
                <w:sz w:val="22"/>
                <w:szCs w:val="22"/>
                <w:lang w:val="ky-KG"/>
              </w:rPr>
              <w:t>96,2</w:t>
            </w:r>
          </w:p>
        </w:tc>
        <w:tc>
          <w:tcPr>
            <w:tcW w:w="483" w:type="pct"/>
            <w:tcBorders>
              <w:top w:val="single" w:sz="4" w:space="0" w:color="auto"/>
              <w:left w:val="nil"/>
              <w:bottom w:val="nil"/>
              <w:right w:val="nil"/>
            </w:tcBorders>
            <w:vAlign w:val="bottom"/>
          </w:tcPr>
          <w:p w14:paraId="7E01AE10" w14:textId="77777777" w:rsidR="00EA2899" w:rsidRPr="00EA2899" w:rsidRDefault="00EA2899" w:rsidP="00EA2899">
            <w:pPr>
              <w:spacing w:before="30" w:after="30" w:line="256" w:lineRule="auto"/>
              <w:jc w:val="right"/>
              <w:rPr>
                <w:sz w:val="22"/>
                <w:szCs w:val="22"/>
              </w:rPr>
            </w:pPr>
            <w:r w:rsidRPr="00EA2899">
              <w:rPr>
                <w:sz w:val="22"/>
                <w:szCs w:val="22"/>
                <w:lang w:val="ky-KG"/>
              </w:rPr>
              <w:t>122,1</w:t>
            </w:r>
          </w:p>
        </w:tc>
      </w:tr>
      <w:tr w:rsidR="00EA2899" w:rsidRPr="00EA2899" w14:paraId="29C09E06" w14:textId="77777777" w:rsidTr="00BD24E5">
        <w:tc>
          <w:tcPr>
            <w:tcW w:w="1139" w:type="pct"/>
            <w:vAlign w:val="bottom"/>
            <w:hideMark/>
          </w:tcPr>
          <w:p w14:paraId="341E9ED4" w14:textId="77777777" w:rsidR="00EA2899" w:rsidRPr="00EA2899" w:rsidRDefault="00EA2899" w:rsidP="00EA2899">
            <w:pPr>
              <w:spacing w:before="30" w:after="30" w:line="256" w:lineRule="auto"/>
              <w:ind w:left="113" w:hanging="113"/>
              <w:rPr>
                <w:sz w:val="22"/>
                <w:szCs w:val="22"/>
              </w:rPr>
            </w:pPr>
            <w:r w:rsidRPr="00EA2899">
              <w:rPr>
                <w:sz w:val="22"/>
                <w:szCs w:val="22"/>
              </w:rPr>
              <w:t>Услуги по распределению газообразного топлива по трубопроводам, кроме магистрального (без стоимости покупного газа), тыс. сомов</w:t>
            </w:r>
          </w:p>
        </w:tc>
        <w:tc>
          <w:tcPr>
            <w:tcW w:w="483" w:type="pct"/>
            <w:tcBorders>
              <w:top w:val="nil"/>
              <w:left w:val="nil"/>
              <w:bottom w:val="nil"/>
              <w:right w:val="nil"/>
            </w:tcBorders>
            <w:vAlign w:val="bottom"/>
          </w:tcPr>
          <w:p w14:paraId="15C00395" w14:textId="77777777" w:rsidR="00EA2899" w:rsidRPr="00EA2899" w:rsidRDefault="00EA2899" w:rsidP="00EA2899">
            <w:pPr>
              <w:spacing w:before="30" w:after="30" w:line="256" w:lineRule="auto"/>
              <w:jc w:val="right"/>
              <w:rPr>
                <w:sz w:val="22"/>
                <w:szCs w:val="22"/>
              </w:rPr>
            </w:pPr>
            <w:r w:rsidRPr="00EA2899">
              <w:rPr>
                <w:sz w:val="22"/>
                <w:szCs w:val="22"/>
                <w:lang w:val="ky-KG"/>
              </w:rPr>
              <w:t>36,6</w:t>
            </w:r>
          </w:p>
        </w:tc>
        <w:tc>
          <w:tcPr>
            <w:tcW w:w="483" w:type="pct"/>
            <w:tcBorders>
              <w:top w:val="nil"/>
              <w:left w:val="nil"/>
              <w:bottom w:val="nil"/>
              <w:right w:val="nil"/>
            </w:tcBorders>
            <w:vAlign w:val="bottom"/>
          </w:tcPr>
          <w:p w14:paraId="0256396F" w14:textId="77777777" w:rsidR="00EA2899" w:rsidRPr="00EA2899" w:rsidRDefault="00EA2899" w:rsidP="00EA2899">
            <w:pPr>
              <w:spacing w:before="30" w:after="30" w:line="256" w:lineRule="auto"/>
              <w:jc w:val="right"/>
              <w:rPr>
                <w:sz w:val="22"/>
                <w:szCs w:val="22"/>
              </w:rPr>
            </w:pPr>
            <w:r w:rsidRPr="00EA2899">
              <w:rPr>
                <w:sz w:val="22"/>
                <w:szCs w:val="22"/>
                <w:lang w:val="ky-KG"/>
              </w:rPr>
              <w:t>84,3</w:t>
            </w:r>
          </w:p>
        </w:tc>
        <w:tc>
          <w:tcPr>
            <w:tcW w:w="483" w:type="pct"/>
            <w:tcBorders>
              <w:top w:val="nil"/>
              <w:left w:val="nil"/>
              <w:bottom w:val="nil"/>
              <w:right w:val="nil"/>
            </w:tcBorders>
            <w:vAlign w:val="bottom"/>
          </w:tcPr>
          <w:p w14:paraId="40E603AF" w14:textId="77777777" w:rsidR="00EA2899" w:rsidRPr="00EA2899" w:rsidRDefault="00EA2899" w:rsidP="00EA2899">
            <w:pPr>
              <w:spacing w:before="30" w:after="30" w:line="256" w:lineRule="auto"/>
              <w:jc w:val="right"/>
              <w:rPr>
                <w:sz w:val="22"/>
                <w:szCs w:val="22"/>
              </w:rPr>
            </w:pPr>
            <w:r w:rsidRPr="00EA2899">
              <w:rPr>
                <w:sz w:val="22"/>
                <w:szCs w:val="22"/>
                <w:lang w:val="ky-KG"/>
              </w:rPr>
              <w:t>42,3</w:t>
            </w:r>
          </w:p>
        </w:tc>
        <w:tc>
          <w:tcPr>
            <w:tcW w:w="483" w:type="pct"/>
            <w:tcBorders>
              <w:top w:val="nil"/>
              <w:left w:val="nil"/>
              <w:bottom w:val="nil"/>
              <w:right w:val="nil"/>
            </w:tcBorders>
            <w:vAlign w:val="bottom"/>
          </w:tcPr>
          <w:p w14:paraId="5328186F" w14:textId="77777777" w:rsidR="00EA2899" w:rsidRPr="00EA2899" w:rsidRDefault="00EA2899" w:rsidP="00EA2899">
            <w:pPr>
              <w:spacing w:before="30" w:after="30" w:line="256" w:lineRule="auto"/>
              <w:jc w:val="right"/>
              <w:rPr>
                <w:sz w:val="22"/>
                <w:szCs w:val="22"/>
              </w:rPr>
            </w:pPr>
            <w:r w:rsidRPr="00EA2899">
              <w:rPr>
                <w:sz w:val="22"/>
                <w:szCs w:val="22"/>
                <w:lang w:val="ky-KG"/>
              </w:rPr>
              <w:t>90,3</w:t>
            </w:r>
          </w:p>
        </w:tc>
        <w:tc>
          <w:tcPr>
            <w:tcW w:w="483" w:type="pct"/>
            <w:gridSpan w:val="2"/>
            <w:tcBorders>
              <w:top w:val="nil"/>
              <w:bottom w:val="nil"/>
            </w:tcBorders>
            <w:vAlign w:val="bottom"/>
          </w:tcPr>
          <w:p w14:paraId="443E2C39" w14:textId="77777777" w:rsidR="00EA2899" w:rsidRPr="00EA2899" w:rsidRDefault="00EA2899" w:rsidP="00EA2899">
            <w:pPr>
              <w:spacing w:before="30" w:after="30" w:line="256" w:lineRule="auto"/>
              <w:jc w:val="right"/>
              <w:rPr>
                <w:sz w:val="22"/>
                <w:szCs w:val="22"/>
              </w:rPr>
            </w:pPr>
            <w:r w:rsidRPr="00EA2899">
              <w:rPr>
                <w:sz w:val="22"/>
                <w:szCs w:val="22"/>
                <w:lang w:val="ky-KG"/>
              </w:rPr>
              <w:t>135,8</w:t>
            </w:r>
          </w:p>
        </w:tc>
        <w:tc>
          <w:tcPr>
            <w:tcW w:w="483" w:type="pct"/>
            <w:tcBorders>
              <w:top w:val="nil"/>
              <w:bottom w:val="nil"/>
            </w:tcBorders>
            <w:vAlign w:val="bottom"/>
          </w:tcPr>
          <w:p w14:paraId="20334EA4" w14:textId="77777777" w:rsidR="00EA2899" w:rsidRPr="00EA2899" w:rsidRDefault="00EA2899" w:rsidP="00EA2899">
            <w:pPr>
              <w:spacing w:before="30" w:after="30" w:line="256" w:lineRule="auto"/>
              <w:jc w:val="right"/>
              <w:rPr>
                <w:sz w:val="22"/>
                <w:szCs w:val="22"/>
              </w:rPr>
            </w:pPr>
            <w:r w:rsidRPr="00EA2899">
              <w:rPr>
                <w:sz w:val="22"/>
                <w:szCs w:val="22"/>
                <w:lang w:val="ky-KG"/>
              </w:rPr>
              <w:t>120,8</w:t>
            </w:r>
          </w:p>
        </w:tc>
        <w:tc>
          <w:tcPr>
            <w:tcW w:w="483" w:type="pct"/>
            <w:tcBorders>
              <w:top w:val="nil"/>
              <w:left w:val="nil"/>
              <w:bottom w:val="nil"/>
              <w:right w:val="nil"/>
            </w:tcBorders>
            <w:vAlign w:val="bottom"/>
          </w:tcPr>
          <w:p w14:paraId="6B5CAB70" w14:textId="77777777" w:rsidR="00EA2899" w:rsidRPr="00EA2899" w:rsidRDefault="00EA2899" w:rsidP="00EA2899">
            <w:pPr>
              <w:spacing w:before="30" w:after="30" w:line="256" w:lineRule="auto"/>
              <w:jc w:val="right"/>
              <w:rPr>
                <w:sz w:val="22"/>
                <w:szCs w:val="22"/>
              </w:rPr>
            </w:pPr>
            <w:r w:rsidRPr="00EA2899">
              <w:rPr>
                <w:sz w:val="22"/>
                <w:szCs w:val="22"/>
                <w:lang w:val="ky-KG"/>
              </w:rPr>
              <w:t>115,6</w:t>
            </w:r>
          </w:p>
        </w:tc>
        <w:tc>
          <w:tcPr>
            <w:tcW w:w="483" w:type="pct"/>
            <w:tcBorders>
              <w:top w:val="nil"/>
              <w:left w:val="nil"/>
              <w:bottom w:val="nil"/>
              <w:right w:val="nil"/>
            </w:tcBorders>
            <w:vAlign w:val="bottom"/>
          </w:tcPr>
          <w:p w14:paraId="5D29DAED" w14:textId="77777777" w:rsidR="00EA2899" w:rsidRPr="00EA2899" w:rsidRDefault="00EA2899" w:rsidP="00EA2899">
            <w:pPr>
              <w:spacing w:before="30" w:after="30" w:line="256" w:lineRule="auto"/>
              <w:jc w:val="right"/>
              <w:rPr>
                <w:sz w:val="22"/>
                <w:szCs w:val="22"/>
              </w:rPr>
            </w:pPr>
            <w:r w:rsidRPr="00EA2899">
              <w:rPr>
                <w:sz w:val="22"/>
                <w:szCs w:val="22"/>
                <w:lang w:val="ky-KG"/>
              </w:rPr>
              <w:t>107,2</w:t>
            </w:r>
          </w:p>
        </w:tc>
      </w:tr>
      <w:tr w:rsidR="00EA2899" w:rsidRPr="00EA2899" w14:paraId="1574816E" w14:textId="77777777" w:rsidTr="00BD24E5">
        <w:tc>
          <w:tcPr>
            <w:tcW w:w="1139" w:type="pct"/>
            <w:tcBorders>
              <w:top w:val="nil"/>
              <w:left w:val="nil"/>
              <w:bottom w:val="single" w:sz="4" w:space="0" w:color="auto"/>
              <w:right w:val="nil"/>
            </w:tcBorders>
            <w:vAlign w:val="bottom"/>
            <w:hideMark/>
          </w:tcPr>
          <w:p w14:paraId="5D7B238B" w14:textId="77777777" w:rsidR="00EA2899" w:rsidRPr="00EA2899" w:rsidRDefault="00EA2899" w:rsidP="00EA2899">
            <w:pPr>
              <w:spacing w:before="30" w:after="30" w:line="256" w:lineRule="auto"/>
              <w:ind w:left="113" w:hanging="113"/>
              <w:rPr>
                <w:sz w:val="22"/>
                <w:szCs w:val="22"/>
              </w:rPr>
            </w:pPr>
            <w:r w:rsidRPr="00EA2899">
              <w:rPr>
                <w:sz w:val="22"/>
                <w:szCs w:val="22"/>
              </w:rPr>
              <w:t xml:space="preserve">Пар и горячая вода (тепловая энергия), тыс. </w:t>
            </w:r>
            <w:proofErr w:type="spellStart"/>
            <w:r w:rsidRPr="00EA2899">
              <w:rPr>
                <w:sz w:val="22"/>
                <w:szCs w:val="22"/>
              </w:rPr>
              <w:t>гкал</w:t>
            </w:r>
            <w:proofErr w:type="spellEnd"/>
          </w:p>
        </w:tc>
        <w:tc>
          <w:tcPr>
            <w:tcW w:w="483" w:type="pct"/>
            <w:tcBorders>
              <w:top w:val="nil"/>
              <w:left w:val="nil"/>
              <w:bottom w:val="single" w:sz="4" w:space="0" w:color="auto"/>
              <w:right w:val="nil"/>
            </w:tcBorders>
            <w:vAlign w:val="bottom"/>
          </w:tcPr>
          <w:p w14:paraId="580F83C1" w14:textId="77777777" w:rsidR="00EA2899" w:rsidRPr="00EA2899" w:rsidRDefault="00EA2899" w:rsidP="00EA2899">
            <w:pPr>
              <w:spacing w:before="30" w:after="30" w:line="256" w:lineRule="auto"/>
              <w:jc w:val="right"/>
              <w:rPr>
                <w:sz w:val="22"/>
                <w:szCs w:val="22"/>
              </w:rPr>
            </w:pPr>
            <w:r w:rsidRPr="00EA2899">
              <w:rPr>
                <w:sz w:val="22"/>
                <w:szCs w:val="22"/>
                <w:lang w:val="ky-KG"/>
              </w:rPr>
              <w:t>61,2</w:t>
            </w:r>
          </w:p>
        </w:tc>
        <w:tc>
          <w:tcPr>
            <w:tcW w:w="483" w:type="pct"/>
            <w:tcBorders>
              <w:top w:val="nil"/>
              <w:left w:val="nil"/>
              <w:bottom w:val="single" w:sz="4" w:space="0" w:color="auto"/>
              <w:right w:val="nil"/>
            </w:tcBorders>
            <w:vAlign w:val="bottom"/>
          </w:tcPr>
          <w:p w14:paraId="663E7168" w14:textId="77777777" w:rsidR="00EA2899" w:rsidRPr="00EA2899" w:rsidRDefault="00EA2899" w:rsidP="00EA2899">
            <w:pPr>
              <w:spacing w:before="30" w:after="30" w:line="256" w:lineRule="auto"/>
              <w:jc w:val="right"/>
              <w:rPr>
                <w:sz w:val="22"/>
                <w:szCs w:val="22"/>
              </w:rPr>
            </w:pPr>
            <w:r w:rsidRPr="00EA2899">
              <w:rPr>
                <w:sz w:val="22"/>
                <w:szCs w:val="22"/>
                <w:lang w:val="ky-KG"/>
              </w:rPr>
              <w:t>132,2</w:t>
            </w:r>
          </w:p>
        </w:tc>
        <w:tc>
          <w:tcPr>
            <w:tcW w:w="483" w:type="pct"/>
            <w:tcBorders>
              <w:top w:val="nil"/>
              <w:left w:val="nil"/>
              <w:bottom w:val="single" w:sz="4" w:space="0" w:color="auto"/>
              <w:right w:val="nil"/>
            </w:tcBorders>
            <w:vAlign w:val="bottom"/>
          </w:tcPr>
          <w:p w14:paraId="04918B03" w14:textId="77777777" w:rsidR="00EA2899" w:rsidRPr="00EA2899" w:rsidRDefault="00EA2899" w:rsidP="00EA2899">
            <w:pPr>
              <w:spacing w:before="30" w:after="30" w:line="256" w:lineRule="auto"/>
              <w:jc w:val="right"/>
              <w:rPr>
                <w:sz w:val="22"/>
                <w:szCs w:val="22"/>
              </w:rPr>
            </w:pPr>
            <w:r w:rsidRPr="00EA2899">
              <w:rPr>
                <w:sz w:val="22"/>
                <w:szCs w:val="22"/>
                <w:lang w:val="ky-KG"/>
              </w:rPr>
              <w:t>71,6</w:t>
            </w:r>
          </w:p>
        </w:tc>
        <w:tc>
          <w:tcPr>
            <w:tcW w:w="483" w:type="pct"/>
            <w:tcBorders>
              <w:top w:val="nil"/>
              <w:left w:val="nil"/>
              <w:bottom w:val="single" w:sz="4" w:space="0" w:color="auto"/>
              <w:right w:val="nil"/>
            </w:tcBorders>
            <w:vAlign w:val="bottom"/>
          </w:tcPr>
          <w:p w14:paraId="5E8E989A" w14:textId="77777777" w:rsidR="00EA2899" w:rsidRPr="00EA2899" w:rsidRDefault="00EA2899" w:rsidP="00EA2899">
            <w:pPr>
              <w:spacing w:before="30" w:after="30" w:line="256" w:lineRule="auto"/>
              <w:jc w:val="right"/>
              <w:rPr>
                <w:sz w:val="22"/>
                <w:szCs w:val="22"/>
              </w:rPr>
            </w:pPr>
            <w:r w:rsidRPr="00EA2899">
              <w:rPr>
                <w:sz w:val="22"/>
                <w:szCs w:val="22"/>
                <w:lang w:val="ky-KG"/>
              </w:rPr>
              <w:t>153,4</w:t>
            </w:r>
          </w:p>
        </w:tc>
        <w:tc>
          <w:tcPr>
            <w:tcW w:w="483" w:type="pct"/>
            <w:gridSpan w:val="2"/>
            <w:tcBorders>
              <w:top w:val="nil"/>
              <w:bottom w:val="single" w:sz="4" w:space="0" w:color="auto"/>
            </w:tcBorders>
            <w:vAlign w:val="bottom"/>
          </w:tcPr>
          <w:p w14:paraId="1F8133B9" w14:textId="77777777" w:rsidR="00EA2899" w:rsidRPr="00EA2899" w:rsidRDefault="00EA2899" w:rsidP="00EA2899">
            <w:pPr>
              <w:spacing w:before="30" w:after="30" w:line="256" w:lineRule="auto"/>
              <w:jc w:val="right"/>
              <w:rPr>
                <w:sz w:val="22"/>
                <w:szCs w:val="22"/>
              </w:rPr>
            </w:pPr>
            <w:r w:rsidRPr="00EA2899">
              <w:rPr>
                <w:sz w:val="22"/>
                <w:szCs w:val="22"/>
                <w:lang w:val="ky-KG"/>
              </w:rPr>
              <w:t>95,1</w:t>
            </w:r>
          </w:p>
        </w:tc>
        <w:tc>
          <w:tcPr>
            <w:tcW w:w="483" w:type="pct"/>
            <w:tcBorders>
              <w:top w:val="nil"/>
              <w:bottom w:val="single" w:sz="4" w:space="0" w:color="auto"/>
            </w:tcBorders>
            <w:vAlign w:val="bottom"/>
          </w:tcPr>
          <w:p w14:paraId="3AAA09A3" w14:textId="77777777" w:rsidR="00EA2899" w:rsidRPr="00EA2899" w:rsidRDefault="00EA2899" w:rsidP="00EA2899">
            <w:pPr>
              <w:spacing w:before="30" w:after="30" w:line="256" w:lineRule="auto"/>
              <w:jc w:val="right"/>
              <w:rPr>
                <w:sz w:val="22"/>
                <w:szCs w:val="22"/>
              </w:rPr>
            </w:pPr>
            <w:r w:rsidRPr="00EA2899">
              <w:rPr>
                <w:sz w:val="22"/>
                <w:szCs w:val="22"/>
                <w:lang w:val="ky-KG"/>
              </w:rPr>
              <w:t>82,1</w:t>
            </w:r>
          </w:p>
        </w:tc>
        <w:tc>
          <w:tcPr>
            <w:tcW w:w="483" w:type="pct"/>
            <w:tcBorders>
              <w:top w:val="nil"/>
              <w:left w:val="nil"/>
              <w:bottom w:val="single" w:sz="4" w:space="0" w:color="auto"/>
              <w:right w:val="nil"/>
            </w:tcBorders>
            <w:vAlign w:val="bottom"/>
          </w:tcPr>
          <w:p w14:paraId="28408C5B" w14:textId="77777777" w:rsidR="00EA2899" w:rsidRPr="00EA2899" w:rsidRDefault="00EA2899" w:rsidP="00EA2899">
            <w:pPr>
              <w:spacing w:before="30" w:after="30" w:line="256" w:lineRule="auto"/>
              <w:jc w:val="right"/>
              <w:rPr>
                <w:sz w:val="22"/>
                <w:szCs w:val="22"/>
              </w:rPr>
            </w:pPr>
            <w:r w:rsidRPr="00EA2899">
              <w:rPr>
                <w:sz w:val="22"/>
                <w:szCs w:val="22"/>
                <w:lang w:val="ky-KG"/>
              </w:rPr>
              <w:t>117,0</w:t>
            </w:r>
          </w:p>
        </w:tc>
        <w:tc>
          <w:tcPr>
            <w:tcW w:w="483" w:type="pct"/>
            <w:tcBorders>
              <w:top w:val="nil"/>
              <w:left w:val="nil"/>
              <w:bottom w:val="single" w:sz="4" w:space="0" w:color="auto"/>
              <w:right w:val="nil"/>
            </w:tcBorders>
            <w:vAlign w:val="bottom"/>
          </w:tcPr>
          <w:p w14:paraId="4F55463D" w14:textId="77777777" w:rsidR="00EA2899" w:rsidRPr="00EA2899" w:rsidRDefault="00EA2899" w:rsidP="00EA2899">
            <w:pPr>
              <w:spacing w:before="30" w:after="30" w:line="256" w:lineRule="auto"/>
              <w:jc w:val="right"/>
              <w:rPr>
                <w:sz w:val="22"/>
                <w:szCs w:val="22"/>
              </w:rPr>
            </w:pPr>
            <w:r w:rsidRPr="00EA2899">
              <w:rPr>
                <w:sz w:val="22"/>
                <w:szCs w:val="22"/>
                <w:lang w:val="ky-KG"/>
              </w:rPr>
              <w:t>124,5</w:t>
            </w:r>
          </w:p>
        </w:tc>
      </w:tr>
    </w:tbl>
    <w:p w14:paraId="319628B0" w14:textId="77777777" w:rsidR="00EA2899" w:rsidRPr="00EA2899" w:rsidRDefault="00EA2899" w:rsidP="00EA2899">
      <w:pPr>
        <w:spacing w:before="120"/>
        <w:ind w:firstLine="709"/>
        <w:jc w:val="both"/>
        <w:rPr>
          <w:sz w:val="28"/>
          <w:szCs w:val="28"/>
          <w:lang w:val="ky-KG"/>
        </w:rPr>
      </w:pPr>
    </w:p>
    <w:p w14:paraId="68A3A59A" w14:textId="77777777" w:rsidR="00EA2899" w:rsidRPr="00EA2899" w:rsidRDefault="00EA2899" w:rsidP="00EA2899">
      <w:pPr>
        <w:spacing w:before="120"/>
        <w:ind w:firstLine="709"/>
        <w:jc w:val="both"/>
        <w:rPr>
          <w:sz w:val="28"/>
          <w:szCs w:val="28"/>
        </w:rPr>
      </w:pPr>
      <w:r w:rsidRPr="00EA2899">
        <w:rPr>
          <w:sz w:val="28"/>
          <w:szCs w:val="28"/>
        </w:rPr>
        <w:t xml:space="preserve">Объемы </w:t>
      </w:r>
      <w:r w:rsidRPr="00EA2899">
        <w:rPr>
          <w:i/>
          <w:sz w:val="28"/>
          <w:szCs w:val="28"/>
        </w:rPr>
        <w:t xml:space="preserve">водоснабжения, очистки, обработки отходов и получения вторичного сырья </w:t>
      </w:r>
      <w:r w:rsidRPr="00EA2899">
        <w:rPr>
          <w:sz w:val="28"/>
          <w:szCs w:val="28"/>
        </w:rPr>
        <w:t>в январе-</w:t>
      </w:r>
      <w:r w:rsidRPr="00EA2899">
        <w:rPr>
          <w:sz w:val="28"/>
          <w:szCs w:val="28"/>
          <w:lang w:val="ky-KG"/>
        </w:rPr>
        <w:t>феврал</w:t>
      </w:r>
      <w:r w:rsidRPr="00EA2899">
        <w:rPr>
          <w:sz w:val="28"/>
          <w:szCs w:val="28"/>
        </w:rPr>
        <w:t>е 202</w:t>
      </w:r>
      <w:r w:rsidRPr="00EA2899">
        <w:rPr>
          <w:sz w:val="28"/>
          <w:szCs w:val="28"/>
          <w:lang w:val="ky-KG"/>
        </w:rPr>
        <w:t>5</w:t>
      </w:r>
      <w:r w:rsidRPr="00EA2899">
        <w:rPr>
          <w:sz w:val="28"/>
          <w:szCs w:val="28"/>
        </w:rPr>
        <w:t xml:space="preserve"> г. составили </w:t>
      </w:r>
      <w:r w:rsidRPr="00EA2899">
        <w:rPr>
          <w:color w:val="000000"/>
          <w:sz w:val="28"/>
          <w:szCs w:val="28"/>
          <w:lang w:val="ky-KG"/>
        </w:rPr>
        <w:t>114,5</w:t>
      </w:r>
      <w:r w:rsidRPr="00EA2899">
        <w:rPr>
          <w:sz w:val="28"/>
          <w:szCs w:val="28"/>
        </w:rPr>
        <w:t xml:space="preserve"> </w:t>
      </w:r>
      <w:r w:rsidRPr="00EA2899">
        <w:rPr>
          <w:sz w:val="28"/>
          <w:szCs w:val="28"/>
          <w:lang w:val="ky-KG"/>
        </w:rPr>
        <w:t>млн</w:t>
      </w:r>
      <w:r w:rsidRPr="00EA2899">
        <w:rPr>
          <w:sz w:val="28"/>
          <w:szCs w:val="28"/>
        </w:rPr>
        <w:t>. сомов, а индекс физического объема по отношению к январю-</w:t>
      </w:r>
      <w:r w:rsidRPr="00EA2899">
        <w:rPr>
          <w:sz w:val="28"/>
          <w:szCs w:val="28"/>
          <w:lang w:val="ky-KG"/>
        </w:rPr>
        <w:t>феврал</w:t>
      </w:r>
      <w:r w:rsidRPr="00EA2899">
        <w:rPr>
          <w:sz w:val="28"/>
          <w:szCs w:val="28"/>
        </w:rPr>
        <w:t>ю 202</w:t>
      </w:r>
      <w:r w:rsidRPr="00EA2899">
        <w:rPr>
          <w:sz w:val="28"/>
          <w:szCs w:val="28"/>
          <w:lang w:val="ky-KG"/>
        </w:rPr>
        <w:t>4</w:t>
      </w:r>
      <w:r w:rsidRPr="00EA2899">
        <w:rPr>
          <w:sz w:val="28"/>
          <w:szCs w:val="28"/>
        </w:rPr>
        <w:t xml:space="preserve"> г. – </w:t>
      </w:r>
      <w:r w:rsidRPr="00EA2899">
        <w:rPr>
          <w:sz w:val="28"/>
          <w:szCs w:val="28"/>
          <w:lang w:val="ky-KG"/>
        </w:rPr>
        <w:t>112,7</w:t>
      </w:r>
      <w:r w:rsidRPr="00EA2899">
        <w:rPr>
          <w:sz w:val="28"/>
          <w:szCs w:val="28"/>
        </w:rPr>
        <w:t xml:space="preserve"> процента. </w:t>
      </w:r>
    </w:p>
    <w:p w14:paraId="6914F197" w14:textId="77777777" w:rsidR="00EA2899" w:rsidRPr="00EA2899" w:rsidRDefault="00EA2899" w:rsidP="00EA2899">
      <w:pPr>
        <w:ind w:left="1440" w:hanging="1440"/>
        <w:rPr>
          <w:sz w:val="10"/>
          <w:szCs w:val="10"/>
        </w:rPr>
      </w:pPr>
    </w:p>
    <w:p w14:paraId="5A40D8FD" w14:textId="77777777" w:rsidR="00F26A35" w:rsidRDefault="00F26A35" w:rsidP="00EA2899">
      <w:pPr>
        <w:ind w:left="1440" w:hanging="1440"/>
        <w:rPr>
          <w:sz w:val="28"/>
          <w:szCs w:val="28"/>
          <w:lang w:val="ky-KG"/>
        </w:rPr>
      </w:pPr>
    </w:p>
    <w:p w14:paraId="6385163B" w14:textId="6416D293" w:rsidR="00EA2899" w:rsidRPr="00EA2899" w:rsidRDefault="00EA2899" w:rsidP="00EA2899">
      <w:pPr>
        <w:ind w:left="1440" w:hanging="1440"/>
        <w:rPr>
          <w:b/>
          <w:sz w:val="28"/>
          <w:szCs w:val="28"/>
        </w:rPr>
      </w:pPr>
      <w:r w:rsidRPr="00EA2899">
        <w:rPr>
          <w:sz w:val="28"/>
          <w:szCs w:val="28"/>
        </w:rPr>
        <w:t>Таблица</w:t>
      </w:r>
      <w:r w:rsidRPr="00EA2899">
        <w:rPr>
          <w:sz w:val="28"/>
          <w:szCs w:val="28"/>
          <w:lang w:val="ky-KG"/>
        </w:rPr>
        <w:t xml:space="preserve"> </w:t>
      </w:r>
      <w:r w:rsidR="007D33C6">
        <w:rPr>
          <w:sz w:val="28"/>
          <w:szCs w:val="28"/>
          <w:lang w:val="ky-KG"/>
        </w:rPr>
        <w:t>7</w:t>
      </w:r>
      <w:r w:rsidRPr="00EA2899">
        <w:rPr>
          <w:sz w:val="28"/>
          <w:szCs w:val="28"/>
        </w:rPr>
        <w:t>.</w:t>
      </w:r>
      <w:r w:rsidRPr="00EA2899">
        <w:rPr>
          <w:b/>
          <w:sz w:val="28"/>
          <w:szCs w:val="28"/>
        </w:rPr>
        <w:t xml:space="preserve"> Водоснабжение, очистка, обработка отходов и получение              </w:t>
      </w:r>
    </w:p>
    <w:p w14:paraId="03B2B040" w14:textId="77777777" w:rsidR="00EA2899" w:rsidRPr="00EA2899" w:rsidRDefault="00EA2899" w:rsidP="00EA2899">
      <w:pPr>
        <w:ind w:left="1440" w:hanging="1440"/>
        <w:rPr>
          <w:b/>
          <w:sz w:val="28"/>
          <w:szCs w:val="28"/>
          <w:lang w:val="ky-KG"/>
        </w:rPr>
      </w:pPr>
      <w:r w:rsidRPr="00EA2899">
        <w:rPr>
          <w:b/>
          <w:sz w:val="28"/>
          <w:szCs w:val="28"/>
        </w:rPr>
        <w:t xml:space="preserve">                </w:t>
      </w:r>
      <w:r w:rsidRPr="00EA2899">
        <w:rPr>
          <w:b/>
          <w:sz w:val="28"/>
          <w:szCs w:val="28"/>
          <w:lang w:val="ky-KG"/>
        </w:rPr>
        <w:t xml:space="preserve">   </w:t>
      </w:r>
      <w:r w:rsidRPr="00EA2899">
        <w:rPr>
          <w:b/>
          <w:sz w:val="28"/>
          <w:szCs w:val="28"/>
        </w:rPr>
        <w:t xml:space="preserve">вторичного сырья </w:t>
      </w:r>
    </w:p>
    <w:p w14:paraId="7920406B" w14:textId="77777777" w:rsidR="00EA2899" w:rsidRPr="00EA2899" w:rsidRDefault="00EA2899" w:rsidP="00EA2899">
      <w:pPr>
        <w:ind w:left="1440" w:hanging="1440"/>
        <w:rPr>
          <w:b/>
          <w:sz w:val="28"/>
          <w:szCs w:val="28"/>
          <w:lang w:val="ky-KG"/>
        </w:rPr>
      </w:pPr>
    </w:p>
    <w:tbl>
      <w:tblPr>
        <w:tblW w:w="4979" w:type="pct"/>
        <w:tblBorders>
          <w:top w:val="single" w:sz="18" w:space="0" w:color="auto"/>
          <w:left w:val="single" w:sz="18" w:space="0" w:color="auto"/>
          <w:bottom w:val="single" w:sz="18" w:space="0" w:color="auto"/>
          <w:right w:val="single" w:sz="18" w:space="0" w:color="auto"/>
        </w:tblBorders>
        <w:tblCellMar>
          <w:left w:w="31" w:type="dxa"/>
          <w:right w:w="31" w:type="dxa"/>
        </w:tblCellMar>
        <w:tblLook w:val="04A0" w:firstRow="1" w:lastRow="0" w:firstColumn="1" w:lastColumn="0" w:noHBand="0" w:noVBand="1"/>
      </w:tblPr>
      <w:tblGrid>
        <w:gridCol w:w="2314"/>
        <w:gridCol w:w="999"/>
        <w:gridCol w:w="999"/>
        <w:gridCol w:w="1000"/>
        <w:gridCol w:w="1000"/>
        <w:gridCol w:w="19"/>
        <w:gridCol w:w="981"/>
        <w:gridCol w:w="1000"/>
        <w:gridCol w:w="1000"/>
        <w:gridCol w:w="993"/>
      </w:tblGrid>
      <w:tr w:rsidR="00EA2899" w:rsidRPr="00EA2899" w14:paraId="73D1DA85" w14:textId="77777777" w:rsidTr="00BD24E5">
        <w:trPr>
          <w:cantSplit/>
          <w:tblHeader/>
        </w:trPr>
        <w:tc>
          <w:tcPr>
            <w:tcW w:w="1123" w:type="pct"/>
            <w:vMerge w:val="restart"/>
            <w:tcBorders>
              <w:top w:val="single" w:sz="4" w:space="0" w:color="auto"/>
              <w:left w:val="nil"/>
              <w:bottom w:val="single" w:sz="4" w:space="0" w:color="auto"/>
              <w:right w:val="nil"/>
            </w:tcBorders>
          </w:tcPr>
          <w:p w14:paraId="65543969" w14:textId="77777777" w:rsidR="00EA2899" w:rsidRPr="00EA2899" w:rsidRDefault="00EA2899" w:rsidP="00EA2899">
            <w:pPr>
              <w:spacing w:line="256" w:lineRule="auto"/>
              <w:ind w:left="113" w:hanging="113"/>
              <w:rPr>
                <w:b/>
                <w:bCs/>
                <w:sz w:val="22"/>
                <w:szCs w:val="22"/>
              </w:rPr>
            </w:pPr>
          </w:p>
        </w:tc>
        <w:tc>
          <w:tcPr>
            <w:tcW w:w="1949" w:type="pct"/>
            <w:gridSpan w:val="5"/>
            <w:tcBorders>
              <w:top w:val="single" w:sz="4" w:space="0" w:color="auto"/>
              <w:left w:val="nil"/>
              <w:bottom w:val="single" w:sz="4" w:space="0" w:color="auto"/>
              <w:right w:val="nil"/>
            </w:tcBorders>
            <w:vAlign w:val="center"/>
            <w:hideMark/>
          </w:tcPr>
          <w:p w14:paraId="6B2B6AC0" w14:textId="77777777" w:rsidR="00EA2899" w:rsidRPr="00EA2899" w:rsidRDefault="00EA2899" w:rsidP="00EA2899">
            <w:pPr>
              <w:spacing w:line="256" w:lineRule="auto"/>
              <w:jc w:val="center"/>
              <w:rPr>
                <w:b/>
                <w:bCs/>
                <w:sz w:val="22"/>
                <w:szCs w:val="22"/>
              </w:rPr>
            </w:pPr>
            <w:r w:rsidRPr="00EA2899">
              <w:rPr>
                <w:b/>
                <w:bCs/>
                <w:sz w:val="22"/>
                <w:szCs w:val="22"/>
              </w:rPr>
              <w:t>Произведено - всего</w:t>
            </w:r>
          </w:p>
        </w:tc>
        <w:tc>
          <w:tcPr>
            <w:tcW w:w="1928" w:type="pct"/>
            <w:gridSpan w:val="4"/>
            <w:tcBorders>
              <w:top w:val="single" w:sz="4" w:space="0" w:color="auto"/>
              <w:left w:val="nil"/>
              <w:bottom w:val="single" w:sz="4" w:space="0" w:color="auto"/>
              <w:right w:val="nil"/>
            </w:tcBorders>
            <w:hideMark/>
          </w:tcPr>
          <w:p w14:paraId="7BAB4062" w14:textId="77777777" w:rsidR="00EA2899" w:rsidRPr="00EA2899" w:rsidRDefault="00EA2899" w:rsidP="00EA2899">
            <w:pPr>
              <w:spacing w:line="256" w:lineRule="auto"/>
              <w:jc w:val="center"/>
              <w:rPr>
                <w:b/>
                <w:bCs/>
                <w:sz w:val="22"/>
                <w:szCs w:val="22"/>
              </w:rPr>
            </w:pPr>
            <w:r w:rsidRPr="00EA2899">
              <w:rPr>
                <w:b/>
                <w:bCs/>
                <w:sz w:val="22"/>
                <w:szCs w:val="22"/>
              </w:rPr>
              <w:t>В процентах к соответствующему</w:t>
            </w:r>
            <w:r w:rsidRPr="00EA2899">
              <w:rPr>
                <w:b/>
                <w:bCs/>
                <w:sz w:val="22"/>
                <w:szCs w:val="22"/>
              </w:rPr>
              <w:br/>
              <w:t>периоду предыдущего года</w:t>
            </w:r>
          </w:p>
        </w:tc>
      </w:tr>
      <w:tr w:rsidR="00EA2899" w:rsidRPr="00EA2899" w14:paraId="1032C1C7" w14:textId="77777777" w:rsidTr="00BD24E5">
        <w:trPr>
          <w:cantSplit/>
          <w:tblHeader/>
        </w:trPr>
        <w:tc>
          <w:tcPr>
            <w:tcW w:w="0" w:type="auto"/>
            <w:vMerge/>
            <w:tcBorders>
              <w:top w:val="single" w:sz="4" w:space="0" w:color="auto"/>
              <w:left w:val="nil"/>
              <w:bottom w:val="single" w:sz="4" w:space="0" w:color="auto"/>
              <w:right w:val="nil"/>
            </w:tcBorders>
            <w:vAlign w:val="center"/>
            <w:hideMark/>
          </w:tcPr>
          <w:p w14:paraId="54B9284F" w14:textId="77777777" w:rsidR="00EA2899" w:rsidRPr="00EA2899" w:rsidRDefault="00EA2899" w:rsidP="00EA2899">
            <w:pPr>
              <w:spacing w:line="256" w:lineRule="auto"/>
              <w:rPr>
                <w:b/>
                <w:bCs/>
                <w:sz w:val="22"/>
                <w:szCs w:val="22"/>
              </w:rPr>
            </w:pPr>
          </w:p>
        </w:tc>
        <w:tc>
          <w:tcPr>
            <w:tcW w:w="969" w:type="pct"/>
            <w:gridSpan w:val="2"/>
            <w:tcBorders>
              <w:top w:val="single" w:sz="4" w:space="0" w:color="auto"/>
              <w:left w:val="nil"/>
              <w:bottom w:val="single" w:sz="4" w:space="0" w:color="auto"/>
              <w:right w:val="nil"/>
            </w:tcBorders>
            <w:vAlign w:val="center"/>
            <w:hideMark/>
          </w:tcPr>
          <w:p w14:paraId="5E4C529D" w14:textId="77777777" w:rsidR="00EA2899" w:rsidRPr="00EA2899" w:rsidRDefault="00EA2899" w:rsidP="00EA2899">
            <w:pPr>
              <w:tabs>
                <w:tab w:val="left" w:pos="708"/>
                <w:tab w:val="left" w:pos="7938"/>
              </w:tabs>
              <w:spacing w:line="256" w:lineRule="auto"/>
              <w:jc w:val="center"/>
              <w:rPr>
                <w:b/>
                <w:sz w:val="22"/>
                <w:szCs w:val="22"/>
                <w:lang w:val="ky-KG"/>
              </w:rPr>
            </w:pPr>
            <w:r w:rsidRPr="00EA2899">
              <w:rPr>
                <w:b/>
                <w:sz w:val="22"/>
                <w:szCs w:val="22"/>
              </w:rPr>
              <w:t>202</w:t>
            </w:r>
            <w:r w:rsidRPr="00EA2899">
              <w:rPr>
                <w:b/>
                <w:sz w:val="22"/>
                <w:szCs w:val="22"/>
                <w:lang w:val="ky-KG"/>
              </w:rPr>
              <w:t>4</w:t>
            </w:r>
          </w:p>
        </w:tc>
        <w:tc>
          <w:tcPr>
            <w:tcW w:w="969" w:type="pct"/>
            <w:gridSpan w:val="2"/>
            <w:tcBorders>
              <w:top w:val="single" w:sz="4" w:space="0" w:color="auto"/>
              <w:left w:val="nil"/>
              <w:bottom w:val="single" w:sz="4" w:space="0" w:color="auto"/>
              <w:right w:val="nil"/>
            </w:tcBorders>
            <w:vAlign w:val="center"/>
            <w:hideMark/>
          </w:tcPr>
          <w:p w14:paraId="310A2ACD" w14:textId="77777777" w:rsidR="00EA2899" w:rsidRPr="00EA2899" w:rsidRDefault="00EA2899" w:rsidP="00EA2899">
            <w:pPr>
              <w:tabs>
                <w:tab w:val="left" w:pos="708"/>
                <w:tab w:val="left" w:pos="7938"/>
              </w:tabs>
              <w:spacing w:line="256" w:lineRule="auto"/>
              <w:jc w:val="center"/>
              <w:rPr>
                <w:b/>
                <w:sz w:val="22"/>
                <w:szCs w:val="22"/>
                <w:lang w:val="ky-KG"/>
              </w:rPr>
            </w:pPr>
            <w:r w:rsidRPr="00EA2899">
              <w:rPr>
                <w:b/>
                <w:sz w:val="22"/>
                <w:szCs w:val="22"/>
              </w:rPr>
              <w:t>202</w:t>
            </w:r>
            <w:r w:rsidRPr="00EA2899">
              <w:rPr>
                <w:b/>
                <w:sz w:val="22"/>
                <w:szCs w:val="22"/>
                <w:lang w:val="ky-KG"/>
              </w:rPr>
              <w:t>5</w:t>
            </w:r>
          </w:p>
        </w:tc>
        <w:tc>
          <w:tcPr>
            <w:tcW w:w="969" w:type="pct"/>
            <w:gridSpan w:val="3"/>
            <w:tcBorders>
              <w:top w:val="single" w:sz="4" w:space="0" w:color="auto"/>
              <w:left w:val="nil"/>
              <w:bottom w:val="single" w:sz="4" w:space="0" w:color="auto"/>
              <w:right w:val="nil"/>
            </w:tcBorders>
            <w:vAlign w:val="center"/>
            <w:hideMark/>
          </w:tcPr>
          <w:p w14:paraId="6E18C52C" w14:textId="77777777" w:rsidR="00EA2899" w:rsidRPr="00EA2899" w:rsidRDefault="00EA2899" w:rsidP="00EA2899">
            <w:pPr>
              <w:tabs>
                <w:tab w:val="left" w:pos="708"/>
                <w:tab w:val="left" w:pos="7938"/>
              </w:tabs>
              <w:spacing w:line="256" w:lineRule="auto"/>
              <w:jc w:val="center"/>
              <w:rPr>
                <w:b/>
                <w:sz w:val="22"/>
                <w:szCs w:val="22"/>
                <w:lang w:val="ky-KG"/>
              </w:rPr>
            </w:pPr>
            <w:r w:rsidRPr="00EA2899">
              <w:rPr>
                <w:b/>
                <w:sz w:val="22"/>
                <w:szCs w:val="22"/>
              </w:rPr>
              <w:t>202</w:t>
            </w:r>
            <w:r w:rsidRPr="00EA2899">
              <w:rPr>
                <w:b/>
                <w:sz w:val="22"/>
                <w:szCs w:val="22"/>
                <w:lang w:val="ky-KG"/>
              </w:rPr>
              <w:t>4</w:t>
            </w:r>
          </w:p>
        </w:tc>
        <w:tc>
          <w:tcPr>
            <w:tcW w:w="969" w:type="pct"/>
            <w:gridSpan w:val="2"/>
            <w:tcBorders>
              <w:top w:val="single" w:sz="4" w:space="0" w:color="auto"/>
              <w:left w:val="nil"/>
              <w:bottom w:val="single" w:sz="4" w:space="0" w:color="auto"/>
              <w:right w:val="nil"/>
            </w:tcBorders>
            <w:vAlign w:val="center"/>
            <w:hideMark/>
          </w:tcPr>
          <w:p w14:paraId="47512CDC" w14:textId="77777777" w:rsidR="00EA2899" w:rsidRPr="00EA2899" w:rsidRDefault="00EA2899" w:rsidP="00EA2899">
            <w:pPr>
              <w:tabs>
                <w:tab w:val="left" w:pos="708"/>
                <w:tab w:val="left" w:pos="7938"/>
              </w:tabs>
              <w:spacing w:line="256" w:lineRule="auto"/>
              <w:jc w:val="center"/>
              <w:rPr>
                <w:b/>
                <w:sz w:val="22"/>
                <w:szCs w:val="22"/>
                <w:lang w:val="ky-KG"/>
              </w:rPr>
            </w:pPr>
            <w:r w:rsidRPr="00EA2899">
              <w:rPr>
                <w:b/>
                <w:sz w:val="22"/>
                <w:szCs w:val="22"/>
              </w:rPr>
              <w:t>202</w:t>
            </w:r>
            <w:r w:rsidRPr="00EA2899">
              <w:rPr>
                <w:b/>
                <w:sz w:val="22"/>
                <w:szCs w:val="22"/>
                <w:lang w:val="ky-KG"/>
              </w:rPr>
              <w:t>5</w:t>
            </w:r>
          </w:p>
        </w:tc>
      </w:tr>
      <w:tr w:rsidR="00EA2899" w:rsidRPr="00EA2899" w14:paraId="4B7A27D5" w14:textId="77777777" w:rsidTr="00BD24E5">
        <w:trPr>
          <w:cantSplit/>
          <w:tblHeader/>
        </w:trPr>
        <w:tc>
          <w:tcPr>
            <w:tcW w:w="0" w:type="auto"/>
            <w:vMerge/>
            <w:tcBorders>
              <w:top w:val="single" w:sz="4" w:space="0" w:color="auto"/>
              <w:left w:val="nil"/>
              <w:bottom w:val="single" w:sz="4" w:space="0" w:color="auto"/>
              <w:right w:val="nil"/>
            </w:tcBorders>
            <w:vAlign w:val="center"/>
            <w:hideMark/>
          </w:tcPr>
          <w:p w14:paraId="06409835" w14:textId="77777777" w:rsidR="00EA2899" w:rsidRPr="00EA2899" w:rsidRDefault="00EA2899" w:rsidP="00EA2899">
            <w:pPr>
              <w:spacing w:line="256" w:lineRule="auto"/>
              <w:rPr>
                <w:b/>
                <w:bCs/>
                <w:sz w:val="22"/>
                <w:szCs w:val="22"/>
              </w:rPr>
            </w:pPr>
          </w:p>
        </w:tc>
        <w:tc>
          <w:tcPr>
            <w:tcW w:w="485" w:type="pct"/>
            <w:tcBorders>
              <w:top w:val="single" w:sz="4" w:space="0" w:color="auto"/>
              <w:left w:val="nil"/>
              <w:bottom w:val="single" w:sz="4" w:space="0" w:color="auto"/>
              <w:right w:val="nil"/>
            </w:tcBorders>
            <w:hideMark/>
          </w:tcPr>
          <w:p w14:paraId="771BE378" w14:textId="77777777" w:rsidR="00EA2899" w:rsidRPr="00EA2899" w:rsidRDefault="00EA2899" w:rsidP="00EA2899">
            <w:pPr>
              <w:spacing w:line="256" w:lineRule="auto"/>
              <w:jc w:val="center"/>
              <w:rPr>
                <w:b/>
                <w:sz w:val="22"/>
                <w:szCs w:val="22"/>
              </w:rPr>
            </w:pPr>
            <w:r w:rsidRPr="00EA2899">
              <w:rPr>
                <w:b/>
                <w:sz w:val="22"/>
                <w:szCs w:val="22"/>
              </w:rPr>
              <w:t xml:space="preserve"> </w:t>
            </w:r>
            <w:r w:rsidRPr="00EA2899">
              <w:rPr>
                <w:b/>
                <w:sz w:val="22"/>
                <w:szCs w:val="22"/>
                <w:lang w:val="ky-KG"/>
              </w:rPr>
              <w:t>феврал</w:t>
            </w:r>
            <w:r w:rsidRPr="00EA2899">
              <w:rPr>
                <w:b/>
                <w:sz w:val="22"/>
                <w:szCs w:val="22"/>
              </w:rPr>
              <w:t>ь</w:t>
            </w:r>
          </w:p>
        </w:tc>
        <w:tc>
          <w:tcPr>
            <w:tcW w:w="485" w:type="pct"/>
            <w:tcBorders>
              <w:top w:val="single" w:sz="4" w:space="0" w:color="auto"/>
              <w:left w:val="nil"/>
              <w:bottom w:val="single" w:sz="4" w:space="0" w:color="auto"/>
              <w:right w:val="nil"/>
            </w:tcBorders>
            <w:hideMark/>
          </w:tcPr>
          <w:p w14:paraId="03F277F8"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85" w:type="pct"/>
            <w:tcBorders>
              <w:top w:val="single" w:sz="4" w:space="0" w:color="auto"/>
              <w:left w:val="nil"/>
              <w:bottom w:val="single" w:sz="4" w:space="0" w:color="auto"/>
              <w:right w:val="nil"/>
            </w:tcBorders>
            <w:hideMark/>
          </w:tcPr>
          <w:p w14:paraId="07F124DD"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5" w:type="pct"/>
            <w:tcBorders>
              <w:top w:val="single" w:sz="4" w:space="0" w:color="auto"/>
              <w:left w:val="nil"/>
              <w:bottom w:val="single" w:sz="4" w:space="0" w:color="auto"/>
              <w:right w:val="nil"/>
            </w:tcBorders>
            <w:hideMark/>
          </w:tcPr>
          <w:p w14:paraId="491FD580"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85" w:type="pct"/>
            <w:gridSpan w:val="2"/>
            <w:tcBorders>
              <w:top w:val="single" w:sz="4" w:space="0" w:color="auto"/>
              <w:left w:val="nil"/>
              <w:bottom w:val="single" w:sz="4" w:space="0" w:color="auto"/>
              <w:right w:val="nil"/>
            </w:tcBorders>
            <w:hideMark/>
          </w:tcPr>
          <w:p w14:paraId="654E7793"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5" w:type="pct"/>
            <w:tcBorders>
              <w:top w:val="single" w:sz="4" w:space="0" w:color="auto"/>
              <w:left w:val="nil"/>
              <w:bottom w:val="single" w:sz="4" w:space="0" w:color="auto"/>
              <w:right w:val="nil"/>
            </w:tcBorders>
            <w:hideMark/>
          </w:tcPr>
          <w:p w14:paraId="0E4E27B5"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rPr>
              <w:t>январь-</w:t>
            </w:r>
            <w:r w:rsidRPr="00EA2899">
              <w:rPr>
                <w:b/>
                <w:sz w:val="22"/>
                <w:szCs w:val="22"/>
                <w:lang w:val="ky-KG"/>
              </w:rPr>
              <w:t>феврал</w:t>
            </w:r>
            <w:r w:rsidRPr="00EA2899">
              <w:rPr>
                <w:b/>
                <w:sz w:val="22"/>
                <w:szCs w:val="22"/>
              </w:rPr>
              <w:t>ь</w:t>
            </w:r>
          </w:p>
        </w:tc>
        <w:tc>
          <w:tcPr>
            <w:tcW w:w="485" w:type="pct"/>
            <w:tcBorders>
              <w:top w:val="single" w:sz="4" w:space="0" w:color="auto"/>
              <w:left w:val="nil"/>
              <w:bottom w:val="single" w:sz="4" w:space="0" w:color="auto"/>
              <w:right w:val="nil"/>
            </w:tcBorders>
            <w:hideMark/>
          </w:tcPr>
          <w:p w14:paraId="67561468" w14:textId="77777777" w:rsidR="00EA2899" w:rsidRPr="00EA2899" w:rsidRDefault="00EA2899" w:rsidP="00EA2899">
            <w:pPr>
              <w:spacing w:line="256" w:lineRule="auto"/>
              <w:jc w:val="center"/>
              <w:rPr>
                <w:b/>
                <w:sz w:val="22"/>
                <w:szCs w:val="22"/>
              </w:rPr>
            </w:pPr>
            <w:r w:rsidRPr="00EA2899">
              <w:rPr>
                <w:b/>
                <w:sz w:val="22"/>
                <w:szCs w:val="22"/>
                <w:lang w:val="ky-KG"/>
              </w:rPr>
              <w:t>феврал</w:t>
            </w:r>
            <w:r w:rsidRPr="00EA2899">
              <w:rPr>
                <w:b/>
                <w:sz w:val="22"/>
                <w:szCs w:val="22"/>
              </w:rPr>
              <w:t>ь</w:t>
            </w:r>
          </w:p>
        </w:tc>
        <w:tc>
          <w:tcPr>
            <w:tcW w:w="485" w:type="pct"/>
            <w:tcBorders>
              <w:top w:val="single" w:sz="4" w:space="0" w:color="auto"/>
              <w:left w:val="nil"/>
              <w:bottom w:val="single" w:sz="4" w:space="0" w:color="auto"/>
              <w:right w:val="nil"/>
            </w:tcBorders>
            <w:hideMark/>
          </w:tcPr>
          <w:p w14:paraId="6C59C8D3" w14:textId="77777777" w:rsidR="00EA2899" w:rsidRPr="00EA2899" w:rsidRDefault="00EA2899" w:rsidP="00EA2899">
            <w:pPr>
              <w:tabs>
                <w:tab w:val="left" w:pos="708"/>
                <w:tab w:val="left" w:pos="7938"/>
              </w:tabs>
              <w:spacing w:line="256" w:lineRule="auto"/>
              <w:jc w:val="right"/>
              <w:rPr>
                <w:b/>
                <w:sz w:val="22"/>
                <w:szCs w:val="22"/>
              </w:rPr>
            </w:pPr>
            <w:r w:rsidRPr="00EA2899">
              <w:rPr>
                <w:b/>
                <w:sz w:val="22"/>
                <w:szCs w:val="22"/>
                <w:lang w:val="ky-KG"/>
              </w:rPr>
              <w:t>январ</w:t>
            </w:r>
            <w:r w:rsidRPr="00EA2899">
              <w:rPr>
                <w:b/>
                <w:sz w:val="22"/>
                <w:szCs w:val="22"/>
              </w:rPr>
              <w:t>ь-</w:t>
            </w:r>
            <w:r w:rsidRPr="00EA2899">
              <w:rPr>
                <w:b/>
                <w:sz w:val="22"/>
                <w:szCs w:val="22"/>
                <w:lang w:val="ky-KG"/>
              </w:rPr>
              <w:t>феврал</w:t>
            </w:r>
            <w:r w:rsidRPr="00EA2899">
              <w:rPr>
                <w:b/>
                <w:sz w:val="22"/>
                <w:szCs w:val="22"/>
              </w:rPr>
              <w:t>ь</w:t>
            </w:r>
          </w:p>
        </w:tc>
      </w:tr>
      <w:tr w:rsidR="00EA2899" w:rsidRPr="00EA2899" w14:paraId="2F2C817C" w14:textId="77777777" w:rsidTr="00BD24E5">
        <w:tc>
          <w:tcPr>
            <w:tcW w:w="1123" w:type="pct"/>
            <w:tcBorders>
              <w:top w:val="single" w:sz="4" w:space="0" w:color="auto"/>
              <w:left w:val="nil"/>
              <w:bottom w:val="nil"/>
              <w:right w:val="nil"/>
            </w:tcBorders>
            <w:vAlign w:val="bottom"/>
            <w:hideMark/>
          </w:tcPr>
          <w:p w14:paraId="285706D9" w14:textId="77777777" w:rsidR="00EA2899" w:rsidRPr="00EA2899" w:rsidRDefault="00EA2899" w:rsidP="00EA2899">
            <w:pPr>
              <w:spacing w:line="256" w:lineRule="auto"/>
              <w:ind w:left="170" w:hanging="113"/>
              <w:rPr>
                <w:sz w:val="22"/>
                <w:szCs w:val="22"/>
              </w:rPr>
            </w:pPr>
            <w:r w:rsidRPr="00EA2899">
              <w:rPr>
                <w:sz w:val="22"/>
                <w:szCs w:val="22"/>
              </w:rPr>
              <w:t>Вода природная, тыс. м</w:t>
            </w:r>
            <w:r w:rsidRPr="00EA2899">
              <w:rPr>
                <w:sz w:val="22"/>
                <w:szCs w:val="22"/>
                <w:vertAlign w:val="superscript"/>
              </w:rPr>
              <w:t>3</w:t>
            </w:r>
          </w:p>
        </w:tc>
        <w:tc>
          <w:tcPr>
            <w:tcW w:w="485" w:type="pct"/>
            <w:tcBorders>
              <w:top w:val="single" w:sz="4" w:space="0" w:color="auto"/>
              <w:left w:val="nil"/>
              <w:bottom w:val="nil"/>
              <w:right w:val="nil"/>
            </w:tcBorders>
            <w:vAlign w:val="bottom"/>
          </w:tcPr>
          <w:p w14:paraId="2DAE7EF6" w14:textId="77777777" w:rsidR="00EA2899" w:rsidRPr="00EA2899" w:rsidRDefault="00EA2899" w:rsidP="00EA2899">
            <w:pPr>
              <w:spacing w:before="30" w:after="30" w:line="256" w:lineRule="auto"/>
              <w:jc w:val="right"/>
              <w:rPr>
                <w:sz w:val="22"/>
                <w:szCs w:val="22"/>
              </w:rPr>
            </w:pPr>
            <w:r w:rsidRPr="00EA2899">
              <w:rPr>
                <w:sz w:val="22"/>
                <w:szCs w:val="22"/>
                <w:lang w:val="ky-KG"/>
              </w:rPr>
              <w:t>1639,8</w:t>
            </w:r>
          </w:p>
        </w:tc>
        <w:tc>
          <w:tcPr>
            <w:tcW w:w="485" w:type="pct"/>
            <w:tcBorders>
              <w:top w:val="single" w:sz="4" w:space="0" w:color="auto"/>
              <w:left w:val="nil"/>
              <w:bottom w:val="nil"/>
              <w:right w:val="nil"/>
            </w:tcBorders>
            <w:vAlign w:val="bottom"/>
          </w:tcPr>
          <w:p w14:paraId="1A496BD3" w14:textId="77777777" w:rsidR="00EA2899" w:rsidRPr="00EA2899" w:rsidRDefault="00EA2899" w:rsidP="00EA2899">
            <w:pPr>
              <w:spacing w:before="30" w:after="30" w:line="256" w:lineRule="auto"/>
              <w:jc w:val="right"/>
              <w:rPr>
                <w:sz w:val="22"/>
                <w:szCs w:val="22"/>
              </w:rPr>
            </w:pPr>
            <w:r w:rsidRPr="00EA2899">
              <w:rPr>
                <w:sz w:val="22"/>
                <w:szCs w:val="22"/>
                <w:lang w:val="ky-KG"/>
              </w:rPr>
              <w:t>3426,4</w:t>
            </w:r>
          </w:p>
        </w:tc>
        <w:tc>
          <w:tcPr>
            <w:tcW w:w="485" w:type="pct"/>
            <w:tcBorders>
              <w:top w:val="single" w:sz="4" w:space="0" w:color="auto"/>
              <w:left w:val="nil"/>
              <w:bottom w:val="nil"/>
              <w:right w:val="nil"/>
            </w:tcBorders>
            <w:vAlign w:val="bottom"/>
          </w:tcPr>
          <w:p w14:paraId="0DBA49EF" w14:textId="77777777" w:rsidR="00EA2899" w:rsidRPr="00EA2899" w:rsidRDefault="00EA2899" w:rsidP="00EA2899">
            <w:pPr>
              <w:spacing w:before="30" w:after="30" w:line="256" w:lineRule="auto"/>
              <w:jc w:val="right"/>
              <w:rPr>
                <w:sz w:val="22"/>
                <w:szCs w:val="22"/>
              </w:rPr>
            </w:pPr>
            <w:r w:rsidRPr="00EA2899">
              <w:rPr>
                <w:sz w:val="22"/>
                <w:szCs w:val="22"/>
                <w:lang w:val="ky-KG"/>
              </w:rPr>
              <w:t>1570,2</w:t>
            </w:r>
          </w:p>
        </w:tc>
        <w:tc>
          <w:tcPr>
            <w:tcW w:w="485" w:type="pct"/>
            <w:tcBorders>
              <w:top w:val="single" w:sz="4" w:space="0" w:color="auto"/>
              <w:left w:val="nil"/>
              <w:bottom w:val="nil"/>
              <w:right w:val="nil"/>
            </w:tcBorders>
            <w:vAlign w:val="bottom"/>
          </w:tcPr>
          <w:p w14:paraId="3EB305DB" w14:textId="77777777" w:rsidR="00EA2899" w:rsidRPr="00EA2899" w:rsidRDefault="00EA2899" w:rsidP="00EA2899">
            <w:pPr>
              <w:spacing w:before="30" w:after="30" w:line="256" w:lineRule="auto"/>
              <w:jc w:val="right"/>
              <w:rPr>
                <w:sz w:val="22"/>
                <w:szCs w:val="22"/>
              </w:rPr>
            </w:pPr>
            <w:r w:rsidRPr="00EA2899">
              <w:rPr>
                <w:sz w:val="22"/>
                <w:szCs w:val="22"/>
                <w:lang w:val="ky-KG"/>
              </w:rPr>
              <w:t>3375,2</w:t>
            </w:r>
          </w:p>
        </w:tc>
        <w:tc>
          <w:tcPr>
            <w:tcW w:w="485" w:type="pct"/>
            <w:gridSpan w:val="2"/>
            <w:tcBorders>
              <w:top w:val="single" w:sz="4" w:space="0" w:color="auto"/>
              <w:bottom w:val="nil"/>
            </w:tcBorders>
            <w:vAlign w:val="bottom"/>
          </w:tcPr>
          <w:p w14:paraId="74F46697" w14:textId="77777777" w:rsidR="00EA2899" w:rsidRPr="00EA2899" w:rsidRDefault="00EA2899" w:rsidP="00EA2899">
            <w:pPr>
              <w:spacing w:before="30" w:after="30" w:line="256" w:lineRule="auto"/>
              <w:jc w:val="right"/>
              <w:rPr>
                <w:sz w:val="22"/>
                <w:szCs w:val="22"/>
              </w:rPr>
            </w:pPr>
            <w:r w:rsidRPr="00EA2899">
              <w:rPr>
                <w:sz w:val="22"/>
                <w:szCs w:val="22"/>
                <w:lang w:val="ky-KG"/>
              </w:rPr>
              <w:t>80,3</w:t>
            </w:r>
          </w:p>
        </w:tc>
        <w:tc>
          <w:tcPr>
            <w:tcW w:w="485" w:type="pct"/>
            <w:tcBorders>
              <w:top w:val="single" w:sz="4" w:space="0" w:color="auto"/>
              <w:bottom w:val="nil"/>
              <w:right w:val="nil"/>
            </w:tcBorders>
            <w:vAlign w:val="bottom"/>
          </w:tcPr>
          <w:p w14:paraId="5F10AC5C" w14:textId="77777777" w:rsidR="00EA2899" w:rsidRPr="00EA2899" w:rsidRDefault="00EA2899" w:rsidP="00EA2899">
            <w:pPr>
              <w:spacing w:before="30" w:after="30" w:line="256" w:lineRule="auto"/>
              <w:jc w:val="right"/>
              <w:rPr>
                <w:sz w:val="22"/>
                <w:szCs w:val="22"/>
              </w:rPr>
            </w:pPr>
            <w:r w:rsidRPr="00EA2899">
              <w:rPr>
                <w:sz w:val="22"/>
                <w:szCs w:val="22"/>
                <w:lang w:val="ky-KG"/>
              </w:rPr>
              <w:t>90,8</w:t>
            </w:r>
          </w:p>
        </w:tc>
        <w:tc>
          <w:tcPr>
            <w:tcW w:w="485" w:type="pct"/>
            <w:tcBorders>
              <w:top w:val="single" w:sz="4" w:space="0" w:color="auto"/>
              <w:left w:val="nil"/>
              <w:bottom w:val="nil"/>
              <w:right w:val="nil"/>
            </w:tcBorders>
            <w:vAlign w:val="bottom"/>
          </w:tcPr>
          <w:p w14:paraId="1DB128DB" w14:textId="77777777" w:rsidR="00EA2899" w:rsidRPr="00EA2899" w:rsidRDefault="00EA2899" w:rsidP="00EA2899">
            <w:pPr>
              <w:spacing w:before="30" w:after="30" w:line="256" w:lineRule="auto"/>
              <w:jc w:val="right"/>
              <w:rPr>
                <w:sz w:val="22"/>
                <w:szCs w:val="22"/>
              </w:rPr>
            </w:pPr>
            <w:r w:rsidRPr="00EA2899">
              <w:rPr>
                <w:sz w:val="22"/>
                <w:szCs w:val="22"/>
                <w:lang w:val="ky-KG"/>
              </w:rPr>
              <w:t>95,8</w:t>
            </w:r>
          </w:p>
        </w:tc>
        <w:tc>
          <w:tcPr>
            <w:tcW w:w="485" w:type="pct"/>
            <w:tcBorders>
              <w:top w:val="single" w:sz="4" w:space="0" w:color="auto"/>
              <w:left w:val="nil"/>
              <w:bottom w:val="nil"/>
              <w:right w:val="nil"/>
            </w:tcBorders>
            <w:vAlign w:val="bottom"/>
          </w:tcPr>
          <w:p w14:paraId="30790E76" w14:textId="77777777" w:rsidR="00EA2899" w:rsidRPr="00EA2899" w:rsidRDefault="00EA2899" w:rsidP="00EA2899">
            <w:pPr>
              <w:spacing w:before="30" w:after="30" w:line="256" w:lineRule="auto"/>
              <w:jc w:val="right"/>
              <w:rPr>
                <w:sz w:val="22"/>
                <w:szCs w:val="22"/>
              </w:rPr>
            </w:pPr>
            <w:r w:rsidRPr="00EA2899">
              <w:rPr>
                <w:sz w:val="22"/>
                <w:szCs w:val="22"/>
              </w:rPr>
              <w:t>98,5</w:t>
            </w:r>
          </w:p>
        </w:tc>
      </w:tr>
      <w:tr w:rsidR="00EA2899" w:rsidRPr="00EA2899" w14:paraId="76D7798C" w14:textId="77777777" w:rsidTr="00BD24E5">
        <w:tc>
          <w:tcPr>
            <w:tcW w:w="1123" w:type="pct"/>
            <w:tcBorders>
              <w:top w:val="nil"/>
              <w:left w:val="nil"/>
              <w:bottom w:val="single" w:sz="4" w:space="0" w:color="auto"/>
              <w:right w:val="nil"/>
            </w:tcBorders>
            <w:vAlign w:val="bottom"/>
            <w:hideMark/>
          </w:tcPr>
          <w:p w14:paraId="597049DD" w14:textId="77777777" w:rsidR="00EA2899" w:rsidRPr="00EA2899" w:rsidRDefault="00EA2899" w:rsidP="00EA2899">
            <w:pPr>
              <w:spacing w:line="256" w:lineRule="auto"/>
              <w:ind w:left="170" w:hanging="113"/>
              <w:rPr>
                <w:sz w:val="22"/>
                <w:szCs w:val="22"/>
              </w:rPr>
            </w:pPr>
            <w:r w:rsidRPr="00EA2899">
              <w:rPr>
                <w:sz w:val="22"/>
                <w:szCs w:val="22"/>
              </w:rPr>
              <w:t>Услуги по рекультивации (восстановлению) и очистке от загрязнений окружающей среды, тыс. сомов</w:t>
            </w:r>
          </w:p>
        </w:tc>
        <w:tc>
          <w:tcPr>
            <w:tcW w:w="485" w:type="pct"/>
            <w:tcBorders>
              <w:top w:val="nil"/>
              <w:left w:val="nil"/>
              <w:bottom w:val="single" w:sz="4" w:space="0" w:color="auto"/>
              <w:right w:val="nil"/>
            </w:tcBorders>
            <w:vAlign w:val="bottom"/>
          </w:tcPr>
          <w:p w14:paraId="43CE78A1" w14:textId="77777777" w:rsidR="00EA2899" w:rsidRPr="00EA2899" w:rsidRDefault="00EA2899" w:rsidP="00EA2899">
            <w:pPr>
              <w:spacing w:before="30" w:after="30" w:line="256" w:lineRule="auto"/>
              <w:jc w:val="right"/>
              <w:rPr>
                <w:sz w:val="22"/>
                <w:szCs w:val="22"/>
              </w:rPr>
            </w:pPr>
            <w:r w:rsidRPr="00EA2899">
              <w:rPr>
                <w:sz w:val="22"/>
                <w:szCs w:val="22"/>
                <w:lang w:val="ky-KG"/>
              </w:rPr>
              <w:t>20,5</w:t>
            </w:r>
          </w:p>
        </w:tc>
        <w:tc>
          <w:tcPr>
            <w:tcW w:w="485" w:type="pct"/>
            <w:tcBorders>
              <w:top w:val="nil"/>
              <w:left w:val="nil"/>
              <w:bottom w:val="single" w:sz="4" w:space="0" w:color="auto"/>
              <w:right w:val="nil"/>
            </w:tcBorders>
            <w:vAlign w:val="bottom"/>
          </w:tcPr>
          <w:p w14:paraId="62F68E0E" w14:textId="77777777" w:rsidR="00EA2899" w:rsidRPr="00EA2899" w:rsidRDefault="00EA2899" w:rsidP="00EA2899">
            <w:pPr>
              <w:spacing w:before="30" w:after="30" w:line="256" w:lineRule="auto"/>
              <w:jc w:val="right"/>
              <w:rPr>
                <w:sz w:val="22"/>
                <w:szCs w:val="22"/>
              </w:rPr>
            </w:pPr>
            <w:r w:rsidRPr="00EA2899">
              <w:rPr>
                <w:sz w:val="22"/>
                <w:szCs w:val="22"/>
                <w:lang w:val="ky-KG"/>
              </w:rPr>
              <w:t>39,5</w:t>
            </w:r>
          </w:p>
        </w:tc>
        <w:tc>
          <w:tcPr>
            <w:tcW w:w="485" w:type="pct"/>
            <w:tcBorders>
              <w:top w:val="nil"/>
              <w:left w:val="nil"/>
              <w:bottom w:val="single" w:sz="4" w:space="0" w:color="auto"/>
              <w:right w:val="nil"/>
            </w:tcBorders>
            <w:vAlign w:val="bottom"/>
          </w:tcPr>
          <w:p w14:paraId="27B49990" w14:textId="77777777" w:rsidR="00EA2899" w:rsidRPr="00EA2899" w:rsidRDefault="00EA2899" w:rsidP="00EA2899">
            <w:pPr>
              <w:spacing w:before="30" w:after="30" w:line="256" w:lineRule="auto"/>
              <w:jc w:val="right"/>
              <w:rPr>
                <w:sz w:val="22"/>
                <w:szCs w:val="22"/>
              </w:rPr>
            </w:pPr>
            <w:r w:rsidRPr="00EA2899">
              <w:rPr>
                <w:sz w:val="22"/>
                <w:szCs w:val="22"/>
                <w:lang w:val="ky-KG"/>
              </w:rPr>
              <w:t>26,0</w:t>
            </w:r>
          </w:p>
        </w:tc>
        <w:tc>
          <w:tcPr>
            <w:tcW w:w="485" w:type="pct"/>
            <w:tcBorders>
              <w:top w:val="nil"/>
              <w:left w:val="nil"/>
              <w:bottom w:val="single" w:sz="4" w:space="0" w:color="auto"/>
              <w:right w:val="nil"/>
            </w:tcBorders>
            <w:vAlign w:val="bottom"/>
          </w:tcPr>
          <w:p w14:paraId="5673E10F" w14:textId="77777777" w:rsidR="00EA2899" w:rsidRPr="00EA2899" w:rsidRDefault="00EA2899" w:rsidP="00EA2899">
            <w:pPr>
              <w:spacing w:before="30" w:after="30" w:line="256" w:lineRule="auto"/>
              <w:jc w:val="right"/>
              <w:rPr>
                <w:sz w:val="22"/>
                <w:szCs w:val="22"/>
              </w:rPr>
            </w:pPr>
            <w:r w:rsidRPr="00EA2899">
              <w:rPr>
                <w:sz w:val="22"/>
                <w:szCs w:val="22"/>
                <w:lang w:val="ky-KG"/>
              </w:rPr>
              <w:t>51,0</w:t>
            </w:r>
          </w:p>
        </w:tc>
        <w:tc>
          <w:tcPr>
            <w:tcW w:w="485" w:type="pct"/>
            <w:gridSpan w:val="2"/>
            <w:tcBorders>
              <w:top w:val="nil"/>
              <w:bottom w:val="single" w:sz="4" w:space="0" w:color="auto"/>
            </w:tcBorders>
            <w:vAlign w:val="bottom"/>
          </w:tcPr>
          <w:p w14:paraId="368DDBAF" w14:textId="77777777" w:rsidR="00EA2899" w:rsidRPr="00EA2899" w:rsidRDefault="00EA2899" w:rsidP="00EA2899">
            <w:pPr>
              <w:spacing w:before="30" w:after="30" w:line="256" w:lineRule="auto"/>
              <w:jc w:val="right"/>
              <w:rPr>
                <w:sz w:val="22"/>
                <w:szCs w:val="22"/>
              </w:rPr>
            </w:pPr>
            <w:r w:rsidRPr="00EA2899">
              <w:rPr>
                <w:sz w:val="22"/>
                <w:szCs w:val="22"/>
                <w:lang w:val="ky-KG"/>
              </w:rPr>
              <w:t>157,7</w:t>
            </w:r>
          </w:p>
        </w:tc>
        <w:tc>
          <w:tcPr>
            <w:tcW w:w="485" w:type="pct"/>
            <w:tcBorders>
              <w:top w:val="nil"/>
              <w:bottom w:val="single" w:sz="4" w:space="0" w:color="auto"/>
              <w:right w:val="nil"/>
            </w:tcBorders>
            <w:vAlign w:val="bottom"/>
          </w:tcPr>
          <w:p w14:paraId="7B319D3D" w14:textId="77777777" w:rsidR="00EA2899" w:rsidRPr="00EA2899" w:rsidRDefault="00EA2899" w:rsidP="00EA2899">
            <w:pPr>
              <w:spacing w:before="30" w:after="30" w:line="256" w:lineRule="auto"/>
              <w:jc w:val="right"/>
              <w:rPr>
                <w:sz w:val="22"/>
                <w:szCs w:val="22"/>
              </w:rPr>
            </w:pPr>
            <w:r w:rsidRPr="00EA2899">
              <w:rPr>
                <w:sz w:val="22"/>
                <w:szCs w:val="22"/>
                <w:lang w:val="ky-KG"/>
              </w:rPr>
              <w:t>151,5</w:t>
            </w:r>
          </w:p>
        </w:tc>
        <w:tc>
          <w:tcPr>
            <w:tcW w:w="485" w:type="pct"/>
            <w:tcBorders>
              <w:top w:val="nil"/>
              <w:left w:val="nil"/>
              <w:bottom w:val="single" w:sz="4" w:space="0" w:color="auto"/>
              <w:right w:val="nil"/>
            </w:tcBorders>
            <w:vAlign w:val="bottom"/>
          </w:tcPr>
          <w:p w14:paraId="396A371B" w14:textId="77777777" w:rsidR="00EA2899" w:rsidRPr="00EA2899" w:rsidRDefault="00EA2899" w:rsidP="00EA2899">
            <w:pPr>
              <w:spacing w:before="30" w:after="30" w:line="256" w:lineRule="auto"/>
              <w:jc w:val="right"/>
              <w:rPr>
                <w:sz w:val="22"/>
                <w:szCs w:val="22"/>
              </w:rPr>
            </w:pPr>
            <w:r w:rsidRPr="00EA2899">
              <w:rPr>
                <w:sz w:val="22"/>
                <w:szCs w:val="22"/>
              </w:rPr>
              <w:t>126,8</w:t>
            </w:r>
          </w:p>
        </w:tc>
        <w:tc>
          <w:tcPr>
            <w:tcW w:w="485" w:type="pct"/>
            <w:tcBorders>
              <w:top w:val="nil"/>
              <w:left w:val="nil"/>
              <w:bottom w:val="single" w:sz="4" w:space="0" w:color="auto"/>
              <w:right w:val="nil"/>
            </w:tcBorders>
            <w:vAlign w:val="bottom"/>
          </w:tcPr>
          <w:p w14:paraId="3AD0C9B8" w14:textId="77777777" w:rsidR="00EA2899" w:rsidRPr="00EA2899" w:rsidRDefault="00EA2899" w:rsidP="00EA2899">
            <w:pPr>
              <w:spacing w:before="30" w:after="30" w:line="256" w:lineRule="auto"/>
              <w:jc w:val="right"/>
              <w:rPr>
                <w:sz w:val="22"/>
                <w:szCs w:val="22"/>
              </w:rPr>
            </w:pPr>
            <w:r w:rsidRPr="00EA2899">
              <w:rPr>
                <w:sz w:val="22"/>
                <w:szCs w:val="22"/>
              </w:rPr>
              <w:t>129,1</w:t>
            </w:r>
          </w:p>
        </w:tc>
      </w:tr>
    </w:tbl>
    <w:p w14:paraId="435EEAAB" w14:textId="77777777" w:rsidR="00EA2899" w:rsidRPr="00EA2899" w:rsidRDefault="00EA2899" w:rsidP="00EA2899">
      <w:pPr>
        <w:rPr>
          <w:sz w:val="22"/>
          <w:szCs w:val="22"/>
        </w:rPr>
      </w:pPr>
    </w:p>
    <w:p w14:paraId="7BDCB5A0" w14:textId="77777777" w:rsidR="004E64DF" w:rsidRDefault="004E64DF" w:rsidP="004E64DF">
      <w:pPr>
        <w:rPr>
          <w:sz w:val="22"/>
          <w:szCs w:val="22"/>
          <w:lang w:val="ky-KG"/>
        </w:rPr>
      </w:pPr>
    </w:p>
    <w:p w14:paraId="42F9E5BA" w14:textId="77777777" w:rsidR="007D33C6" w:rsidRPr="007D33C6" w:rsidRDefault="007D33C6" w:rsidP="004E64DF">
      <w:pPr>
        <w:rPr>
          <w:sz w:val="22"/>
          <w:szCs w:val="22"/>
          <w:lang w:val="ky-KG"/>
        </w:rPr>
      </w:pPr>
    </w:p>
    <w:p w14:paraId="5D518DE3" w14:textId="29E7F515" w:rsidR="0014182B" w:rsidRPr="0014182B" w:rsidRDefault="0014182B" w:rsidP="0014182B">
      <w:pPr>
        <w:shd w:val="clear" w:color="auto" w:fill="FFFFFF"/>
        <w:spacing w:before="60"/>
        <w:ind w:firstLine="709"/>
        <w:jc w:val="both"/>
        <w:rPr>
          <w:sz w:val="28"/>
          <w:szCs w:val="28"/>
        </w:rPr>
      </w:pPr>
      <w:r w:rsidRPr="0014182B">
        <w:rPr>
          <w:b/>
          <w:sz w:val="28"/>
          <w:szCs w:val="28"/>
        </w:rPr>
        <w:lastRenderedPageBreak/>
        <w:t>Сельское хозяйство,</w:t>
      </w:r>
      <w:r w:rsidRPr="0014182B">
        <w:rPr>
          <w:b/>
          <w:bCs/>
        </w:rPr>
        <w:t xml:space="preserve"> </w:t>
      </w:r>
      <w:r w:rsidRPr="0014182B">
        <w:rPr>
          <w:b/>
          <w:sz w:val="28"/>
          <w:szCs w:val="28"/>
        </w:rPr>
        <w:t>лесное хозяйство и рыболовство</w:t>
      </w:r>
      <w:r w:rsidRPr="0014182B">
        <w:rPr>
          <w:b/>
          <w:bCs/>
        </w:rPr>
        <w:t>.</w:t>
      </w:r>
      <w:r w:rsidRPr="0014182B">
        <w:t xml:space="preserve"> </w:t>
      </w:r>
      <w:r w:rsidRPr="0014182B">
        <w:rPr>
          <w:sz w:val="28"/>
          <w:szCs w:val="28"/>
        </w:rPr>
        <w:t xml:space="preserve">Валовой выпуск продукции сельского хозяйства, лесного хозяйства и рыболовства в январе-феврале 2025 г. сложился в размере </w:t>
      </w:r>
      <w:r w:rsidRPr="0014182B">
        <w:rPr>
          <w:sz w:val="28"/>
          <w:szCs w:val="28"/>
          <w:lang w:val="ky-KG"/>
        </w:rPr>
        <w:t>220,2</w:t>
      </w:r>
      <w:r w:rsidRPr="0014182B">
        <w:rPr>
          <w:sz w:val="28"/>
          <w:szCs w:val="28"/>
        </w:rPr>
        <w:t xml:space="preserve"> млн. сомов, при этом индекс физического объема составил </w:t>
      </w:r>
      <w:r w:rsidRPr="0014182B">
        <w:rPr>
          <w:sz w:val="28"/>
          <w:szCs w:val="28"/>
          <w:lang w:val="ky-KG"/>
        </w:rPr>
        <w:t>97,</w:t>
      </w:r>
      <w:r w:rsidR="00A42985">
        <w:rPr>
          <w:sz w:val="28"/>
          <w:szCs w:val="28"/>
          <w:lang w:val="ky-KG"/>
        </w:rPr>
        <w:t>9</w:t>
      </w:r>
      <w:r w:rsidRPr="0014182B">
        <w:rPr>
          <w:sz w:val="28"/>
          <w:szCs w:val="28"/>
        </w:rPr>
        <w:t xml:space="preserve"> процента.</w:t>
      </w:r>
    </w:p>
    <w:p w14:paraId="1CBD197B" w14:textId="77777777" w:rsidR="0014182B" w:rsidRPr="0014182B" w:rsidRDefault="0014182B" w:rsidP="0014182B">
      <w:pPr>
        <w:shd w:val="clear" w:color="auto" w:fill="FFFFFF"/>
        <w:ind w:firstLine="709"/>
        <w:jc w:val="both"/>
        <w:rPr>
          <w:sz w:val="28"/>
          <w:szCs w:val="28"/>
        </w:rPr>
      </w:pPr>
      <w:r w:rsidRPr="0014182B">
        <w:rPr>
          <w:sz w:val="28"/>
          <w:szCs w:val="28"/>
        </w:rPr>
        <w:t>В общем объеме производства сельскохозяйственной продукции в январе</w:t>
      </w:r>
      <w:r w:rsidRPr="0014182B">
        <w:rPr>
          <w:sz w:val="28"/>
          <w:szCs w:val="28"/>
          <w:lang w:val="ky-KG"/>
        </w:rPr>
        <w:t>-феврале</w:t>
      </w:r>
      <w:r w:rsidRPr="0014182B">
        <w:rPr>
          <w:sz w:val="28"/>
          <w:szCs w:val="28"/>
        </w:rPr>
        <w:t xml:space="preserve"> 2025 г. продукция животноводства составила </w:t>
      </w:r>
      <w:r w:rsidRPr="0014182B">
        <w:rPr>
          <w:sz w:val="28"/>
          <w:szCs w:val="28"/>
          <w:lang w:val="ky-KG"/>
        </w:rPr>
        <w:t xml:space="preserve">88,7 </w:t>
      </w:r>
      <w:r w:rsidRPr="0014182B">
        <w:rPr>
          <w:sz w:val="28"/>
          <w:szCs w:val="28"/>
        </w:rPr>
        <w:t>процента, растениеводства – 8,</w:t>
      </w:r>
      <w:r w:rsidRPr="0014182B">
        <w:rPr>
          <w:sz w:val="28"/>
          <w:szCs w:val="28"/>
          <w:lang w:val="ky-KG"/>
        </w:rPr>
        <w:t>2</w:t>
      </w:r>
      <w:r w:rsidRPr="0014182B">
        <w:rPr>
          <w:sz w:val="28"/>
          <w:szCs w:val="28"/>
        </w:rPr>
        <w:t xml:space="preserve">, услуги – </w:t>
      </w:r>
      <w:r w:rsidRPr="0014182B">
        <w:rPr>
          <w:sz w:val="28"/>
          <w:szCs w:val="28"/>
          <w:lang w:val="ky-KG"/>
        </w:rPr>
        <w:t>3,0</w:t>
      </w:r>
      <w:r w:rsidRPr="0014182B">
        <w:rPr>
          <w:sz w:val="28"/>
          <w:szCs w:val="28"/>
        </w:rPr>
        <w:t xml:space="preserve"> процента и</w:t>
      </w:r>
      <w:r w:rsidRPr="0014182B">
        <w:rPr>
          <w:sz w:val="28"/>
          <w:szCs w:val="28"/>
          <w:lang w:val="ky-KG"/>
        </w:rPr>
        <w:t xml:space="preserve"> </w:t>
      </w:r>
      <w:r w:rsidRPr="0014182B">
        <w:rPr>
          <w:sz w:val="28"/>
          <w:szCs w:val="28"/>
        </w:rPr>
        <w:t>лесного хозяйства - 0,1.  На долю крестьянских (фермерских) хозяйств и личных подсобных хозяйств граждан в общем объеме продукции пришлось 100,0 процента.</w:t>
      </w:r>
    </w:p>
    <w:p w14:paraId="1D873942" w14:textId="77777777" w:rsidR="0014182B" w:rsidRPr="0014182B" w:rsidRDefault="0014182B" w:rsidP="0014182B">
      <w:pPr>
        <w:ind w:firstLine="708"/>
        <w:jc w:val="both"/>
        <w:rPr>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3119"/>
        <w:gridCol w:w="3402"/>
      </w:tblGrid>
      <w:tr w:rsidR="0014182B" w:rsidRPr="0014182B" w14:paraId="4C0D1D14" w14:textId="77777777" w:rsidTr="00814922">
        <w:trPr>
          <w:trHeight w:val="398"/>
        </w:trPr>
        <w:tc>
          <w:tcPr>
            <w:tcW w:w="9923" w:type="dxa"/>
            <w:gridSpan w:val="3"/>
            <w:tcBorders>
              <w:top w:val="nil"/>
              <w:left w:val="nil"/>
              <w:bottom w:val="single" w:sz="4" w:space="0" w:color="auto"/>
              <w:right w:val="nil"/>
            </w:tcBorders>
            <w:shd w:val="clear" w:color="auto" w:fill="auto"/>
          </w:tcPr>
          <w:p w14:paraId="1CC80033" w14:textId="77777777" w:rsidR="00F26A35" w:rsidRDefault="0014182B" w:rsidP="00F26A35">
            <w:pPr>
              <w:rPr>
                <w:sz w:val="28"/>
                <w:szCs w:val="28"/>
                <w:lang w:val="ky-KG"/>
              </w:rPr>
            </w:pPr>
            <w:r w:rsidRPr="0014182B">
              <w:rPr>
                <w:bCs/>
                <w:sz w:val="28"/>
                <w:szCs w:val="28"/>
              </w:rPr>
              <w:t>Таблица 8.</w:t>
            </w:r>
            <w:r w:rsidRPr="0014182B">
              <w:rPr>
                <w:b/>
                <w:bCs/>
                <w:sz w:val="28"/>
                <w:szCs w:val="28"/>
              </w:rPr>
              <w:t xml:space="preserve"> Индекс физического объема продукции сельского хозяйства,</w:t>
            </w:r>
            <w:r w:rsidRPr="0014182B">
              <w:rPr>
                <w:sz w:val="28"/>
                <w:szCs w:val="28"/>
              </w:rPr>
              <w:t xml:space="preserve">    </w:t>
            </w:r>
            <w:r w:rsidR="00F26A35">
              <w:rPr>
                <w:sz w:val="28"/>
                <w:szCs w:val="28"/>
                <w:lang w:val="ky-KG"/>
              </w:rPr>
              <w:t xml:space="preserve">         </w:t>
            </w:r>
          </w:p>
          <w:p w14:paraId="67AC6DF1" w14:textId="3FCE71CE" w:rsidR="0014182B" w:rsidRPr="0014182B" w:rsidRDefault="00F26A35" w:rsidP="00F26A35">
            <w:pPr>
              <w:rPr>
                <w:b/>
                <w:sz w:val="28"/>
                <w:szCs w:val="28"/>
              </w:rPr>
            </w:pPr>
            <w:r>
              <w:rPr>
                <w:b/>
                <w:sz w:val="28"/>
                <w:szCs w:val="28"/>
                <w:lang w:val="ky-KG"/>
              </w:rPr>
              <w:t xml:space="preserve">                   </w:t>
            </w:r>
            <w:r w:rsidR="0014182B" w:rsidRPr="0014182B">
              <w:rPr>
                <w:b/>
                <w:sz w:val="28"/>
                <w:szCs w:val="28"/>
              </w:rPr>
              <w:t>лесного хозяйства и рыболовства</w:t>
            </w:r>
          </w:p>
          <w:p w14:paraId="5D02B601" w14:textId="77777777" w:rsidR="0014182B" w:rsidRPr="0014182B" w:rsidRDefault="0014182B" w:rsidP="0014182B">
            <w:pPr>
              <w:rPr>
                <w:b/>
                <w:sz w:val="28"/>
                <w:szCs w:val="28"/>
              </w:rPr>
            </w:pPr>
          </w:p>
        </w:tc>
      </w:tr>
      <w:tr w:rsidR="0014182B" w:rsidRPr="0014182B" w14:paraId="5B44449D" w14:textId="77777777" w:rsidTr="00814922">
        <w:tc>
          <w:tcPr>
            <w:tcW w:w="3402" w:type="dxa"/>
            <w:tcBorders>
              <w:top w:val="single" w:sz="4" w:space="0" w:color="auto"/>
              <w:left w:val="nil"/>
              <w:bottom w:val="nil"/>
              <w:right w:val="nil"/>
            </w:tcBorders>
            <w:shd w:val="clear" w:color="auto" w:fill="auto"/>
          </w:tcPr>
          <w:p w14:paraId="2E216481" w14:textId="77777777" w:rsidR="0014182B" w:rsidRPr="0014182B" w:rsidRDefault="0014182B" w:rsidP="0014182B">
            <w:pPr>
              <w:jc w:val="both"/>
              <w:rPr>
                <w:sz w:val="22"/>
                <w:szCs w:val="22"/>
              </w:rPr>
            </w:pPr>
          </w:p>
        </w:tc>
        <w:tc>
          <w:tcPr>
            <w:tcW w:w="6521" w:type="dxa"/>
            <w:gridSpan w:val="2"/>
            <w:tcBorders>
              <w:top w:val="single" w:sz="4" w:space="0" w:color="auto"/>
              <w:left w:val="nil"/>
              <w:bottom w:val="single" w:sz="8" w:space="0" w:color="auto"/>
              <w:right w:val="nil"/>
            </w:tcBorders>
            <w:shd w:val="clear" w:color="auto" w:fill="auto"/>
          </w:tcPr>
          <w:p w14:paraId="52197357" w14:textId="77777777" w:rsidR="0014182B" w:rsidRPr="0014182B" w:rsidRDefault="0014182B" w:rsidP="0014182B">
            <w:pPr>
              <w:autoSpaceDE w:val="0"/>
              <w:autoSpaceDN w:val="0"/>
              <w:adjustRightInd w:val="0"/>
              <w:jc w:val="center"/>
              <w:rPr>
                <w:b/>
                <w:bCs/>
                <w:sz w:val="22"/>
                <w:szCs w:val="22"/>
              </w:rPr>
            </w:pPr>
            <w:r w:rsidRPr="0014182B">
              <w:rPr>
                <w:b/>
                <w:bCs/>
                <w:sz w:val="22"/>
                <w:szCs w:val="22"/>
              </w:rPr>
              <w:t xml:space="preserve">В процентах к </w:t>
            </w:r>
            <w:proofErr w:type="spellStart"/>
            <w:proofErr w:type="gramStart"/>
            <w:r w:rsidRPr="0014182B">
              <w:rPr>
                <w:b/>
                <w:bCs/>
                <w:sz w:val="22"/>
                <w:szCs w:val="22"/>
              </w:rPr>
              <w:t>соотвествующему</w:t>
            </w:r>
            <w:proofErr w:type="spellEnd"/>
            <w:r w:rsidRPr="0014182B">
              <w:rPr>
                <w:b/>
                <w:bCs/>
                <w:sz w:val="22"/>
                <w:szCs w:val="22"/>
              </w:rPr>
              <w:t xml:space="preserve">  месяцу</w:t>
            </w:r>
            <w:proofErr w:type="gramEnd"/>
          </w:p>
          <w:p w14:paraId="356ABF93" w14:textId="77777777" w:rsidR="0014182B" w:rsidRPr="0014182B" w:rsidRDefault="0014182B" w:rsidP="0014182B">
            <w:pPr>
              <w:jc w:val="center"/>
              <w:rPr>
                <w:b/>
                <w:sz w:val="22"/>
                <w:szCs w:val="22"/>
              </w:rPr>
            </w:pPr>
            <w:r w:rsidRPr="0014182B">
              <w:rPr>
                <w:b/>
                <w:bCs/>
                <w:sz w:val="22"/>
                <w:szCs w:val="22"/>
              </w:rPr>
              <w:t>предыдущего года</w:t>
            </w:r>
          </w:p>
        </w:tc>
      </w:tr>
      <w:tr w:rsidR="0014182B" w:rsidRPr="0014182B" w14:paraId="32692C29" w14:textId="77777777" w:rsidTr="00814922">
        <w:tc>
          <w:tcPr>
            <w:tcW w:w="3402" w:type="dxa"/>
            <w:tcBorders>
              <w:top w:val="nil"/>
              <w:left w:val="nil"/>
              <w:bottom w:val="single" w:sz="4" w:space="0" w:color="auto"/>
              <w:right w:val="nil"/>
            </w:tcBorders>
            <w:shd w:val="clear" w:color="auto" w:fill="auto"/>
          </w:tcPr>
          <w:p w14:paraId="65092F8C" w14:textId="77777777" w:rsidR="0014182B" w:rsidRPr="0014182B" w:rsidRDefault="0014182B" w:rsidP="0014182B">
            <w:pPr>
              <w:jc w:val="both"/>
              <w:rPr>
                <w:sz w:val="22"/>
                <w:szCs w:val="22"/>
              </w:rPr>
            </w:pPr>
          </w:p>
        </w:tc>
        <w:tc>
          <w:tcPr>
            <w:tcW w:w="3119" w:type="dxa"/>
            <w:tcBorders>
              <w:top w:val="single" w:sz="8" w:space="0" w:color="auto"/>
              <w:left w:val="nil"/>
              <w:bottom w:val="single" w:sz="4" w:space="0" w:color="auto"/>
              <w:right w:val="nil"/>
            </w:tcBorders>
            <w:shd w:val="clear" w:color="auto" w:fill="auto"/>
          </w:tcPr>
          <w:p w14:paraId="2C71F902" w14:textId="77777777" w:rsidR="0014182B" w:rsidRPr="0014182B" w:rsidRDefault="0014182B" w:rsidP="0014182B">
            <w:pPr>
              <w:jc w:val="center"/>
              <w:rPr>
                <w:b/>
                <w:sz w:val="22"/>
                <w:szCs w:val="22"/>
              </w:rPr>
            </w:pPr>
            <w:r w:rsidRPr="0014182B">
              <w:rPr>
                <w:b/>
                <w:sz w:val="22"/>
                <w:szCs w:val="22"/>
              </w:rPr>
              <w:t>2024</w:t>
            </w:r>
          </w:p>
        </w:tc>
        <w:tc>
          <w:tcPr>
            <w:tcW w:w="3402" w:type="dxa"/>
            <w:tcBorders>
              <w:top w:val="single" w:sz="8" w:space="0" w:color="auto"/>
              <w:left w:val="nil"/>
              <w:bottom w:val="single" w:sz="4" w:space="0" w:color="auto"/>
              <w:right w:val="nil"/>
            </w:tcBorders>
            <w:shd w:val="clear" w:color="auto" w:fill="auto"/>
          </w:tcPr>
          <w:p w14:paraId="2B6A91D4" w14:textId="77777777" w:rsidR="0014182B" w:rsidRPr="0014182B" w:rsidRDefault="0014182B" w:rsidP="0014182B">
            <w:pPr>
              <w:jc w:val="center"/>
              <w:rPr>
                <w:b/>
                <w:sz w:val="22"/>
                <w:szCs w:val="22"/>
              </w:rPr>
            </w:pPr>
            <w:r w:rsidRPr="0014182B">
              <w:rPr>
                <w:b/>
                <w:sz w:val="22"/>
                <w:szCs w:val="22"/>
              </w:rPr>
              <w:t>2025</w:t>
            </w:r>
          </w:p>
        </w:tc>
      </w:tr>
      <w:tr w:rsidR="0014182B" w:rsidRPr="0014182B" w14:paraId="22EC7C68" w14:textId="77777777" w:rsidTr="00814922">
        <w:tc>
          <w:tcPr>
            <w:tcW w:w="3402" w:type="dxa"/>
            <w:tcBorders>
              <w:top w:val="single" w:sz="4" w:space="0" w:color="auto"/>
              <w:left w:val="nil"/>
              <w:bottom w:val="nil"/>
              <w:right w:val="nil"/>
            </w:tcBorders>
            <w:shd w:val="clear" w:color="auto" w:fill="auto"/>
            <w:vAlign w:val="bottom"/>
          </w:tcPr>
          <w:p w14:paraId="07CFF8F0" w14:textId="77777777" w:rsidR="0014182B" w:rsidRPr="0014182B" w:rsidRDefault="0014182B" w:rsidP="0014182B">
            <w:pPr>
              <w:rPr>
                <w:sz w:val="22"/>
                <w:szCs w:val="22"/>
              </w:rPr>
            </w:pPr>
            <w:r w:rsidRPr="0014182B">
              <w:rPr>
                <w:sz w:val="22"/>
                <w:szCs w:val="22"/>
              </w:rPr>
              <w:t>Январь</w:t>
            </w:r>
          </w:p>
        </w:tc>
        <w:tc>
          <w:tcPr>
            <w:tcW w:w="3119" w:type="dxa"/>
            <w:tcBorders>
              <w:top w:val="single" w:sz="4" w:space="0" w:color="auto"/>
              <w:left w:val="nil"/>
              <w:bottom w:val="nil"/>
              <w:right w:val="nil"/>
            </w:tcBorders>
            <w:shd w:val="clear" w:color="auto" w:fill="auto"/>
            <w:vAlign w:val="bottom"/>
          </w:tcPr>
          <w:p w14:paraId="508DD312" w14:textId="77777777" w:rsidR="0014182B" w:rsidRPr="0014182B" w:rsidRDefault="0014182B" w:rsidP="0014182B">
            <w:pPr>
              <w:jc w:val="center"/>
              <w:rPr>
                <w:sz w:val="22"/>
                <w:szCs w:val="22"/>
              </w:rPr>
            </w:pPr>
            <w:r w:rsidRPr="0014182B">
              <w:rPr>
                <w:sz w:val="22"/>
                <w:szCs w:val="22"/>
              </w:rPr>
              <w:t>9</w:t>
            </w:r>
            <w:r w:rsidRPr="0014182B">
              <w:rPr>
                <w:sz w:val="22"/>
                <w:szCs w:val="22"/>
                <w:lang w:val="ky-KG"/>
              </w:rPr>
              <w:t>6,8</w:t>
            </w:r>
          </w:p>
        </w:tc>
        <w:tc>
          <w:tcPr>
            <w:tcW w:w="3402" w:type="dxa"/>
            <w:tcBorders>
              <w:top w:val="single" w:sz="4" w:space="0" w:color="auto"/>
              <w:left w:val="nil"/>
              <w:bottom w:val="nil"/>
              <w:right w:val="nil"/>
            </w:tcBorders>
            <w:shd w:val="clear" w:color="auto" w:fill="auto"/>
            <w:vAlign w:val="bottom"/>
          </w:tcPr>
          <w:p w14:paraId="6BE7491B" w14:textId="77777777" w:rsidR="0014182B" w:rsidRPr="0014182B" w:rsidRDefault="0014182B" w:rsidP="0014182B">
            <w:pPr>
              <w:jc w:val="center"/>
              <w:rPr>
                <w:sz w:val="22"/>
                <w:szCs w:val="22"/>
              </w:rPr>
            </w:pPr>
            <w:r w:rsidRPr="0014182B">
              <w:rPr>
                <w:sz w:val="22"/>
                <w:szCs w:val="22"/>
              </w:rPr>
              <w:t>9</w:t>
            </w:r>
            <w:r w:rsidRPr="0014182B">
              <w:rPr>
                <w:sz w:val="22"/>
                <w:szCs w:val="22"/>
                <w:lang w:val="ky-KG"/>
              </w:rPr>
              <w:t>8,2</w:t>
            </w:r>
          </w:p>
        </w:tc>
      </w:tr>
      <w:tr w:rsidR="0014182B" w:rsidRPr="0014182B" w14:paraId="1CE78CAD" w14:textId="77777777" w:rsidTr="00814922">
        <w:tc>
          <w:tcPr>
            <w:tcW w:w="3402" w:type="dxa"/>
            <w:tcBorders>
              <w:top w:val="nil"/>
              <w:left w:val="nil"/>
              <w:bottom w:val="nil"/>
              <w:right w:val="nil"/>
            </w:tcBorders>
            <w:shd w:val="clear" w:color="auto" w:fill="auto"/>
            <w:vAlign w:val="bottom"/>
          </w:tcPr>
          <w:p w14:paraId="656D7553" w14:textId="77777777" w:rsidR="0014182B" w:rsidRPr="0014182B" w:rsidRDefault="0014182B" w:rsidP="0014182B">
            <w:pPr>
              <w:rPr>
                <w:sz w:val="22"/>
                <w:szCs w:val="22"/>
              </w:rPr>
            </w:pPr>
            <w:r w:rsidRPr="0014182B">
              <w:rPr>
                <w:sz w:val="22"/>
                <w:szCs w:val="22"/>
              </w:rPr>
              <w:t>Февраль</w:t>
            </w:r>
          </w:p>
        </w:tc>
        <w:tc>
          <w:tcPr>
            <w:tcW w:w="3119" w:type="dxa"/>
            <w:tcBorders>
              <w:top w:val="nil"/>
              <w:left w:val="nil"/>
              <w:bottom w:val="nil"/>
              <w:right w:val="nil"/>
            </w:tcBorders>
            <w:shd w:val="clear" w:color="auto" w:fill="auto"/>
            <w:vAlign w:val="bottom"/>
          </w:tcPr>
          <w:p w14:paraId="333ADF4C" w14:textId="77777777" w:rsidR="0014182B" w:rsidRPr="0014182B" w:rsidRDefault="0014182B" w:rsidP="0014182B">
            <w:pPr>
              <w:jc w:val="center"/>
              <w:rPr>
                <w:sz w:val="22"/>
                <w:szCs w:val="22"/>
              </w:rPr>
            </w:pPr>
            <w:r w:rsidRPr="0014182B">
              <w:rPr>
                <w:sz w:val="22"/>
                <w:szCs w:val="22"/>
                <w:lang w:val="ky-KG"/>
              </w:rPr>
              <w:t>98,3</w:t>
            </w:r>
          </w:p>
        </w:tc>
        <w:tc>
          <w:tcPr>
            <w:tcW w:w="3402" w:type="dxa"/>
            <w:tcBorders>
              <w:top w:val="nil"/>
              <w:left w:val="nil"/>
              <w:bottom w:val="nil"/>
              <w:right w:val="nil"/>
            </w:tcBorders>
            <w:shd w:val="clear" w:color="auto" w:fill="auto"/>
            <w:vAlign w:val="bottom"/>
          </w:tcPr>
          <w:p w14:paraId="749540E5" w14:textId="77777777" w:rsidR="0014182B" w:rsidRPr="0014182B" w:rsidRDefault="0014182B" w:rsidP="0014182B">
            <w:pPr>
              <w:jc w:val="center"/>
              <w:rPr>
                <w:sz w:val="22"/>
                <w:szCs w:val="22"/>
              </w:rPr>
            </w:pPr>
            <w:r w:rsidRPr="0014182B">
              <w:rPr>
                <w:sz w:val="22"/>
                <w:szCs w:val="22"/>
              </w:rPr>
              <w:t>98,1</w:t>
            </w:r>
          </w:p>
        </w:tc>
      </w:tr>
      <w:tr w:rsidR="0014182B" w:rsidRPr="0014182B" w14:paraId="1A7264A7" w14:textId="77777777" w:rsidTr="00814922">
        <w:tc>
          <w:tcPr>
            <w:tcW w:w="3402" w:type="dxa"/>
            <w:tcBorders>
              <w:top w:val="nil"/>
              <w:left w:val="nil"/>
              <w:bottom w:val="single" w:sz="4" w:space="0" w:color="auto"/>
              <w:right w:val="nil"/>
            </w:tcBorders>
            <w:shd w:val="clear" w:color="auto" w:fill="auto"/>
            <w:vAlign w:val="bottom"/>
          </w:tcPr>
          <w:p w14:paraId="7A0C8982" w14:textId="77777777" w:rsidR="0014182B" w:rsidRPr="0014182B" w:rsidRDefault="0014182B" w:rsidP="0014182B">
            <w:pPr>
              <w:rPr>
                <w:sz w:val="22"/>
                <w:szCs w:val="22"/>
              </w:rPr>
            </w:pPr>
            <w:r w:rsidRPr="0014182B">
              <w:rPr>
                <w:sz w:val="22"/>
                <w:szCs w:val="22"/>
              </w:rPr>
              <w:t>Январь-февраль</w:t>
            </w:r>
          </w:p>
        </w:tc>
        <w:tc>
          <w:tcPr>
            <w:tcW w:w="3119" w:type="dxa"/>
            <w:tcBorders>
              <w:top w:val="nil"/>
              <w:left w:val="nil"/>
              <w:bottom w:val="single" w:sz="4" w:space="0" w:color="auto"/>
              <w:right w:val="nil"/>
            </w:tcBorders>
            <w:shd w:val="clear" w:color="auto" w:fill="auto"/>
            <w:vAlign w:val="bottom"/>
          </w:tcPr>
          <w:p w14:paraId="4E043710" w14:textId="77777777" w:rsidR="0014182B" w:rsidRPr="0014182B" w:rsidRDefault="0014182B" w:rsidP="0014182B">
            <w:pPr>
              <w:jc w:val="center"/>
              <w:rPr>
                <w:sz w:val="22"/>
                <w:szCs w:val="22"/>
              </w:rPr>
            </w:pPr>
            <w:r w:rsidRPr="0014182B">
              <w:rPr>
                <w:sz w:val="22"/>
                <w:szCs w:val="22"/>
              </w:rPr>
              <w:t>9</w:t>
            </w:r>
            <w:r w:rsidRPr="0014182B">
              <w:rPr>
                <w:sz w:val="22"/>
                <w:szCs w:val="22"/>
                <w:lang w:val="ky-KG"/>
              </w:rPr>
              <w:t>7,6</w:t>
            </w:r>
          </w:p>
        </w:tc>
        <w:tc>
          <w:tcPr>
            <w:tcW w:w="3402" w:type="dxa"/>
            <w:tcBorders>
              <w:top w:val="nil"/>
              <w:left w:val="nil"/>
              <w:bottom w:val="single" w:sz="4" w:space="0" w:color="auto"/>
              <w:right w:val="nil"/>
            </w:tcBorders>
            <w:shd w:val="clear" w:color="auto" w:fill="auto"/>
            <w:vAlign w:val="bottom"/>
          </w:tcPr>
          <w:p w14:paraId="12C13DF4" w14:textId="77777777" w:rsidR="0014182B" w:rsidRPr="0014182B" w:rsidRDefault="0014182B" w:rsidP="0014182B">
            <w:pPr>
              <w:jc w:val="center"/>
              <w:rPr>
                <w:sz w:val="22"/>
                <w:szCs w:val="22"/>
              </w:rPr>
            </w:pPr>
            <w:r w:rsidRPr="0014182B">
              <w:rPr>
                <w:sz w:val="22"/>
                <w:szCs w:val="22"/>
              </w:rPr>
              <w:t>97,9</w:t>
            </w:r>
          </w:p>
        </w:tc>
      </w:tr>
    </w:tbl>
    <w:p w14:paraId="318C182F" w14:textId="77777777" w:rsidR="0014182B" w:rsidRPr="0014182B" w:rsidRDefault="0014182B" w:rsidP="0014182B">
      <w:pPr>
        <w:ind w:left="1361" w:hanging="1361"/>
        <w:jc w:val="both"/>
        <w:rPr>
          <w:sz w:val="16"/>
          <w:szCs w:val="28"/>
        </w:rPr>
      </w:pPr>
    </w:p>
    <w:p w14:paraId="6688A1C8" w14:textId="77777777" w:rsidR="0014182B" w:rsidRPr="0014182B" w:rsidRDefault="0014182B" w:rsidP="0014182B">
      <w:pPr>
        <w:ind w:left="1361" w:hanging="1361"/>
        <w:jc w:val="both"/>
        <w:rPr>
          <w:sz w:val="16"/>
          <w:szCs w:val="28"/>
        </w:rPr>
      </w:pPr>
    </w:p>
    <w:p w14:paraId="22B36647" w14:textId="77777777" w:rsidR="0014182B" w:rsidRPr="0014182B" w:rsidRDefault="0014182B" w:rsidP="0014182B">
      <w:pPr>
        <w:ind w:left="1361" w:hanging="1361"/>
        <w:jc w:val="both"/>
        <w:rPr>
          <w:b/>
          <w:sz w:val="28"/>
          <w:szCs w:val="28"/>
        </w:rPr>
      </w:pPr>
      <w:r w:rsidRPr="0014182B">
        <w:rPr>
          <w:sz w:val="28"/>
          <w:szCs w:val="28"/>
        </w:rPr>
        <w:t>Таблица 9.</w:t>
      </w:r>
      <w:r w:rsidRPr="0014182B">
        <w:rPr>
          <w:b/>
          <w:sz w:val="28"/>
          <w:szCs w:val="28"/>
        </w:rPr>
        <w:t xml:space="preserve"> Производство основных видов продукции животноводства </w:t>
      </w:r>
    </w:p>
    <w:p w14:paraId="5767657E" w14:textId="137E7F7D" w:rsidR="0014182B" w:rsidRDefault="0014182B" w:rsidP="0014182B">
      <w:pPr>
        <w:ind w:left="1361" w:hanging="1361"/>
        <w:jc w:val="both"/>
        <w:rPr>
          <w:b/>
          <w:sz w:val="28"/>
          <w:szCs w:val="28"/>
          <w:lang w:val="ky-KG"/>
        </w:rPr>
      </w:pPr>
      <w:r w:rsidRPr="0014182B">
        <w:rPr>
          <w:b/>
          <w:sz w:val="28"/>
          <w:szCs w:val="28"/>
        </w:rPr>
        <w:t xml:space="preserve">                </w:t>
      </w:r>
      <w:r w:rsidR="00F26A35">
        <w:rPr>
          <w:b/>
          <w:sz w:val="28"/>
          <w:szCs w:val="28"/>
          <w:lang w:val="ky-KG"/>
        </w:rPr>
        <w:t xml:space="preserve">   </w:t>
      </w:r>
      <w:r w:rsidRPr="0014182B">
        <w:rPr>
          <w:b/>
          <w:sz w:val="28"/>
          <w:szCs w:val="28"/>
        </w:rPr>
        <w:t>в январе-феврале</w:t>
      </w:r>
    </w:p>
    <w:p w14:paraId="34AD795A" w14:textId="77777777" w:rsidR="0014182B" w:rsidRPr="0014182B" w:rsidRDefault="0014182B" w:rsidP="0014182B">
      <w:pPr>
        <w:ind w:left="1361" w:hanging="1361"/>
        <w:jc w:val="both"/>
        <w:rPr>
          <w:b/>
          <w:sz w:val="12"/>
          <w:szCs w:val="12"/>
        </w:rPr>
      </w:pPr>
    </w:p>
    <w:tbl>
      <w:tblPr>
        <w:tblW w:w="4876" w:type="pct"/>
        <w:tblInd w:w="108" w:type="dxa"/>
        <w:tblBorders>
          <w:top w:val="single" w:sz="24" w:space="0" w:color="auto"/>
          <w:left w:val="single" w:sz="24" w:space="0" w:color="auto"/>
          <w:bottom w:val="single" w:sz="24" w:space="0" w:color="auto"/>
          <w:right w:val="single" w:sz="24" w:space="0" w:color="auto"/>
        </w:tblBorders>
        <w:tblLayout w:type="fixed"/>
        <w:tblLook w:val="01E0" w:firstRow="1" w:lastRow="1" w:firstColumn="1" w:lastColumn="1" w:noHBand="0" w:noVBand="0"/>
      </w:tblPr>
      <w:tblGrid>
        <w:gridCol w:w="1761"/>
        <w:gridCol w:w="1044"/>
        <w:gridCol w:w="1050"/>
        <w:gridCol w:w="1045"/>
        <w:gridCol w:w="1049"/>
        <w:gridCol w:w="1045"/>
        <w:gridCol w:w="1047"/>
        <w:gridCol w:w="940"/>
        <w:gridCol w:w="1110"/>
      </w:tblGrid>
      <w:tr w:rsidR="0014182B" w:rsidRPr="0014182B" w14:paraId="698F0A79" w14:textId="77777777" w:rsidTr="00814922">
        <w:trPr>
          <w:trHeight w:val="523"/>
        </w:trPr>
        <w:tc>
          <w:tcPr>
            <w:tcW w:w="872" w:type="pct"/>
            <w:tcBorders>
              <w:top w:val="single" w:sz="4" w:space="0" w:color="auto"/>
              <w:left w:val="nil"/>
              <w:bottom w:val="nil"/>
            </w:tcBorders>
          </w:tcPr>
          <w:p w14:paraId="7E153EB8" w14:textId="77777777" w:rsidR="0014182B" w:rsidRPr="0014182B" w:rsidRDefault="0014182B" w:rsidP="0014182B">
            <w:pPr>
              <w:spacing w:before="20"/>
              <w:jc w:val="center"/>
              <w:rPr>
                <w:b/>
                <w:sz w:val="18"/>
                <w:szCs w:val="18"/>
              </w:rPr>
            </w:pPr>
          </w:p>
        </w:tc>
        <w:tc>
          <w:tcPr>
            <w:tcW w:w="2075" w:type="pct"/>
            <w:gridSpan w:val="4"/>
            <w:tcBorders>
              <w:top w:val="single" w:sz="4" w:space="0" w:color="auto"/>
              <w:bottom w:val="single" w:sz="4" w:space="0" w:color="auto"/>
            </w:tcBorders>
          </w:tcPr>
          <w:p w14:paraId="10140E8F" w14:textId="77777777" w:rsidR="0014182B" w:rsidRPr="0014182B" w:rsidRDefault="0014182B" w:rsidP="0014182B">
            <w:pPr>
              <w:spacing w:before="20"/>
              <w:jc w:val="center"/>
              <w:rPr>
                <w:b/>
                <w:sz w:val="20"/>
                <w:szCs w:val="20"/>
              </w:rPr>
            </w:pPr>
            <w:r w:rsidRPr="0014182B">
              <w:rPr>
                <w:b/>
                <w:sz w:val="20"/>
                <w:szCs w:val="20"/>
              </w:rPr>
              <w:t>Произведено - всего, тонн</w:t>
            </w:r>
          </w:p>
        </w:tc>
        <w:tc>
          <w:tcPr>
            <w:tcW w:w="2053" w:type="pct"/>
            <w:gridSpan w:val="4"/>
            <w:tcBorders>
              <w:top w:val="single" w:sz="4" w:space="0" w:color="auto"/>
              <w:bottom w:val="single" w:sz="4" w:space="0" w:color="auto"/>
              <w:right w:val="nil"/>
            </w:tcBorders>
          </w:tcPr>
          <w:p w14:paraId="6C7F4536" w14:textId="77777777" w:rsidR="0014182B" w:rsidRPr="0014182B" w:rsidRDefault="0014182B" w:rsidP="0014182B">
            <w:pPr>
              <w:spacing w:before="20"/>
              <w:jc w:val="center"/>
              <w:rPr>
                <w:b/>
                <w:sz w:val="20"/>
                <w:szCs w:val="20"/>
              </w:rPr>
            </w:pPr>
            <w:r w:rsidRPr="0014182B">
              <w:rPr>
                <w:b/>
                <w:bCs/>
                <w:snapToGrid w:val="0"/>
                <w:sz w:val="20"/>
                <w:szCs w:val="20"/>
              </w:rPr>
              <w:t>В процентах к соответствующему</w:t>
            </w:r>
            <w:r w:rsidRPr="0014182B">
              <w:rPr>
                <w:b/>
                <w:bCs/>
                <w:snapToGrid w:val="0"/>
                <w:sz w:val="20"/>
                <w:szCs w:val="20"/>
              </w:rPr>
              <w:br/>
              <w:t>периоду предыдущего года</w:t>
            </w:r>
          </w:p>
        </w:tc>
      </w:tr>
      <w:tr w:rsidR="0014182B" w:rsidRPr="0014182B" w14:paraId="357DA44F" w14:textId="77777777" w:rsidTr="00814922">
        <w:trPr>
          <w:trHeight w:val="262"/>
        </w:trPr>
        <w:tc>
          <w:tcPr>
            <w:tcW w:w="872" w:type="pct"/>
            <w:tcBorders>
              <w:top w:val="nil"/>
              <w:left w:val="nil"/>
              <w:bottom w:val="nil"/>
            </w:tcBorders>
          </w:tcPr>
          <w:p w14:paraId="2F91A67D" w14:textId="77777777" w:rsidR="0014182B" w:rsidRPr="0014182B" w:rsidRDefault="0014182B" w:rsidP="0014182B">
            <w:pPr>
              <w:spacing w:before="20"/>
              <w:jc w:val="center"/>
              <w:rPr>
                <w:b/>
                <w:sz w:val="18"/>
                <w:szCs w:val="18"/>
              </w:rPr>
            </w:pPr>
          </w:p>
        </w:tc>
        <w:tc>
          <w:tcPr>
            <w:tcW w:w="1037" w:type="pct"/>
            <w:gridSpan w:val="2"/>
            <w:tcBorders>
              <w:top w:val="single" w:sz="4" w:space="0" w:color="auto"/>
              <w:bottom w:val="single" w:sz="4" w:space="0" w:color="auto"/>
            </w:tcBorders>
          </w:tcPr>
          <w:p w14:paraId="01ACDDC9" w14:textId="77777777" w:rsidR="0014182B" w:rsidRPr="0014182B" w:rsidRDefault="0014182B" w:rsidP="0014182B">
            <w:pPr>
              <w:spacing w:before="20"/>
              <w:jc w:val="center"/>
              <w:rPr>
                <w:b/>
                <w:sz w:val="20"/>
                <w:szCs w:val="20"/>
              </w:rPr>
            </w:pPr>
            <w:r w:rsidRPr="0014182B">
              <w:rPr>
                <w:b/>
                <w:sz w:val="20"/>
                <w:szCs w:val="20"/>
              </w:rPr>
              <w:t>202</w:t>
            </w:r>
            <w:r w:rsidRPr="0014182B">
              <w:rPr>
                <w:b/>
                <w:sz w:val="20"/>
                <w:szCs w:val="20"/>
                <w:lang w:val="ky-KG"/>
              </w:rPr>
              <w:t>4</w:t>
            </w:r>
          </w:p>
        </w:tc>
        <w:tc>
          <w:tcPr>
            <w:tcW w:w="1038" w:type="pct"/>
            <w:gridSpan w:val="2"/>
            <w:tcBorders>
              <w:top w:val="single" w:sz="4" w:space="0" w:color="auto"/>
              <w:bottom w:val="single" w:sz="4" w:space="0" w:color="auto"/>
            </w:tcBorders>
          </w:tcPr>
          <w:p w14:paraId="5FC5095C" w14:textId="77777777" w:rsidR="0014182B" w:rsidRPr="0014182B" w:rsidRDefault="0014182B" w:rsidP="0014182B">
            <w:pPr>
              <w:spacing w:before="20"/>
              <w:jc w:val="center"/>
              <w:rPr>
                <w:b/>
                <w:sz w:val="20"/>
                <w:szCs w:val="20"/>
              </w:rPr>
            </w:pPr>
            <w:r w:rsidRPr="0014182B">
              <w:rPr>
                <w:b/>
                <w:sz w:val="20"/>
                <w:szCs w:val="20"/>
              </w:rPr>
              <w:t>202</w:t>
            </w:r>
            <w:r w:rsidRPr="0014182B">
              <w:rPr>
                <w:b/>
                <w:sz w:val="20"/>
                <w:szCs w:val="20"/>
                <w:lang w:val="ky-KG"/>
              </w:rPr>
              <w:t>5</w:t>
            </w:r>
          </w:p>
        </w:tc>
        <w:tc>
          <w:tcPr>
            <w:tcW w:w="1037" w:type="pct"/>
            <w:gridSpan w:val="2"/>
            <w:tcBorders>
              <w:top w:val="single" w:sz="4" w:space="0" w:color="auto"/>
              <w:bottom w:val="single" w:sz="4" w:space="0" w:color="auto"/>
            </w:tcBorders>
          </w:tcPr>
          <w:p w14:paraId="2505081C" w14:textId="77777777" w:rsidR="0014182B" w:rsidRPr="0014182B" w:rsidRDefault="0014182B" w:rsidP="0014182B">
            <w:pPr>
              <w:spacing w:before="20"/>
              <w:jc w:val="center"/>
              <w:rPr>
                <w:b/>
                <w:sz w:val="20"/>
                <w:szCs w:val="20"/>
              </w:rPr>
            </w:pPr>
            <w:r w:rsidRPr="0014182B">
              <w:rPr>
                <w:b/>
                <w:sz w:val="20"/>
                <w:szCs w:val="20"/>
              </w:rPr>
              <w:t>202</w:t>
            </w:r>
            <w:r w:rsidRPr="0014182B">
              <w:rPr>
                <w:b/>
                <w:sz w:val="20"/>
                <w:szCs w:val="20"/>
                <w:lang w:val="ky-KG"/>
              </w:rPr>
              <w:t>4</w:t>
            </w:r>
          </w:p>
        </w:tc>
        <w:tc>
          <w:tcPr>
            <w:tcW w:w="1016" w:type="pct"/>
            <w:gridSpan w:val="2"/>
            <w:tcBorders>
              <w:top w:val="single" w:sz="4" w:space="0" w:color="auto"/>
              <w:bottom w:val="single" w:sz="4" w:space="0" w:color="auto"/>
              <w:right w:val="nil"/>
            </w:tcBorders>
          </w:tcPr>
          <w:p w14:paraId="4D14E40D" w14:textId="77777777" w:rsidR="0014182B" w:rsidRPr="0014182B" w:rsidRDefault="0014182B" w:rsidP="0014182B">
            <w:pPr>
              <w:spacing w:before="20"/>
              <w:jc w:val="center"/>
              <w:rPr>
                <w:b/>
                <w:sz w:val="20"/>
                <w:szCs w:val="20"/>
              </w:rPr>
            </w:pPr>
            <w:r w:rsidRPr="0014182B">
              <w:rPr>
                <w:b/>
                <w:sz w:val="20"/>
                <w:szCs w:val="20"/>
              </w:rPr>
              <w:t>202</w:t>
            </w:r>
            <w:r w:rsidRPr="0014182B">
              <w:rPr>
                <w:b/>
                <w:sz w:val="20"/>
                <w:szCs w:val="20"/>
                <w:lang w:val="ky-KG"/>
              </w:rPr>
              <w:t>5</w:t>
            </w:r>
          </w:p>
        </w:tc>
      </w:tr>
      <w:tr w:rsidR="0014182B" w:rsidRPr="0014182B" w14:paraId="7D669F69" w14:textId="77777777" w:rsidTr="00814922">
        <w:trPr>
          <w:trHeight w:val="508"/>
        </w:trPr>
        <w:tc>
          <w:tcPr>
            <w:tcW w:w="872" w:type="pct"/>
            <w:tcBorders>
              <w:top w:val="nil"/>
              <w:left w:val="nil"/>
              <w:bottom w:val="single" w:sz="4" w:space="0" w:color="auto"/>
            </w:tcBorders>
          </w:tcPr>
          <w:p w14:paraId="30153F85" w14:textId="77777777" w:rsidR="0014182B" w:rsidRPr="0014182B" w:rsidRDefault="0014182B" w:rsidP="0014182B">
            <w:pPr>
              <w:spacing w:before="20"/>
              <w:jc w:val="center"/>
              <w:rPr>
                <w:b/>
                <w:sz w:val="18"/>
                <w:szCs w:val="18"/>
              </w:rPr>
            </w:pPr>
          </w:p>
        </w:tc>
        <w:tc>
          <w:tcPr>
            <w:tcW w:w="517" w:type="pct"/>
            <w:tcBorders>
              <w:top w:val="single" w:sz="4" w:space="0" w:color="auto"/>
              <w:bottom w:val="single" w:sz="4" w:space="0" w:color="auto"/>
            </w:tcBorders>
          </w:tcPr>
          <w:p w14:paraId="3A329C78" w14:textId="77777777" w:rsidR="0014182B" w:rsidRPr="0014182B" w:rsidRDefault="0014182B" w:rsidP="0014182B">
            <w:pPr>
              <w:spacing w:before="20"/>
              <w:jc w:val="right"/>
              <w:rPr>
                <w:b/>
                <w:sz w:val="20"/>
                <w:szCs w:val="20"/>
              </w:rPr>
            </w:pPr>
            <w:r w:rsidRPr="0014182B">
              <w:rPr>
                <w:b/>
                <w:sz w:val="20"/>
                <w:szCs w:val="20"/>
              </w:rPr>
              <w:t>февраль</w:t>
            </w:r>
          </w:p>
        </w:tc>
        <w:tc>
          <w:tcPr>
            <w:tcW w:w="520" w:type="pct"/>
            <w:tcBorders>
              <w:top w:val="single" w:sz="4" w:space="0" w:color="auto"/>
              <w:bottom w:val="single" w:sz="4" w:space="0" w:color="auto"/>
            </w:tcBorders>
          </w:tcPr>
          <w:p w14:paraId="42A9888D" w14:textId="77777777" w:rsidR="0014182B" w:rsidRPr="0014182B" w:rsidRDefault="0014182B" w:rsidP="0014182B">
            <w:pPr>
              <w:spacing w:before="20"/>
              <w:jc w:val="right"/>
              <w:rPr>
                <w:b/>
                <w:sz w:val="20"/>
                <w:szCs w:val="20"/>
              </w:rPr>
            </w:pPr>
            <w:r w:rsidRPr="0014182B">
              <w:rPr>
                <w:b/>
                <w:sz w:val="20"/>
                <w:szCs w:val="20"/>
              </w:rPr>
              <w:t>январь-февраль</w:t>
            </w:r>
          </w:p>
        </w:tc>
        <w:tc>
          <w:tcPr>
            <w:tcW w:w="518" w:type="pct"/>
            <w:tcBorders>
              <w:top w:val="single" w:sz="4" w:space="0" w:color="auto"/>
              <w:bottom w:val="single" w:sz="4" w:space="0" w:color="auto"/>
            </w:tcBorders>
          </w:tcPr>
          <w:p w14:paraId="7CE864B5" w14:textId="77777777" w:rsidR="0014182B" w:rsidRPr="0014182B" w:rsidRDefault="0014182B" w:rsidP="0014182B">
            <w:pPr>
              <w:spacing w:before="20"/>
              <w:jc w:val="right"/>
              <w:rPr>
                <w:b/>
                <w:sz w:val="20"/>
                <w:szCs w:val="20"/>
              </w:rPr>
            </w:pPr>
            <w:r w:rsidRPr="0014182B">
              <w:rPr>
                <w:b/>
                <w:sz w:val="20"/>
                <w:szCs w:val="20"/>
              </w:rPr>
              <w:t>февраль</w:t>
            </w:r>
          </w:p>
        </w:tc>
        <w:tc>
          <w:tcPr>
            <w:tcW w:w="520" w:type="pct"/>
            <w:tcBorders>
              <w:top w:val="single" w:sz="4" w:space="0" w:color="auto"/>
              <w:bottom w:val="single" w:sz="4" w:space="0" w:color="auto"/>
            </w:tcBorders>
          </w:tcPr>
          <w:p w14:paraId="7A6C6BA3" w14:textId="77777777" w:rsidR="0014182B" w:rsidRPr="0014182B" w:rsidRDefault="0014182B" w:rsidP="0014182B">
            <w:pPr>
              <w:spacing w:before="20"/>
              <w:jc w:val="right"/>
              <w:rPr>
                <w:b/>
                <w:sz w:val="20"/>
                <w:szCs w:val="20"/>
              </w:rPr>
            </w:pPr>
            <w:r w:rsidRPr="0014182B">
              <w:rPr>
                <w:b/>
                <w:sz w:val="20"/>
                <w:szCs w:val="20"/>
              </w:rPr>
              <w:t>январь-февраль</w:t>
            </w:r>
          </w:p>
        </w:tc>
        <w:tc>
          <w:tcPr>
            <w:tcW w:w="518" w:type="pct"/>
            <w:tcBorders>
              <w:top w:val="single" w:sz="4" w:space="0" w:color="auto"/>
              <w:bottom w:val="single" w:sz="4" w:space="0" w:color="auto"/>
            </w:tcBorders>
          </w:tcPr>
          <w:p w14:paraId="2C6A3E08" w14:textId="77777777" w:rsidR="0014182B" w:rsidRPr="0014182B" w:rsidRDefault="0014182B" w:rsidP="0014182B">
            <w:pPr>
              <w:spacing w:before="20"/>
              <w:jc w:val="right"/>
              <w:rPr>
                <w:b/>
                <w:sz w:val="20"/>
                <w:szCs w:val="20"/>
              </w:rPr>
            </w:pPr>
            <w:r w:rsidRPr="0014182B">
              <w:rPr>
                <w:b/>
                <w:sz w:val="20"/>
                <w:szCs w:val="20"/>
              </w:rPr>
              <w:t>февраль</w:t>
            </w:r>
          </w:p>
        </w:tc>
        <w:tc>
          <w:tcPr>
            <w:tcW w:w="519" w:type="pct"/>
            <w:tcBorders>
              <w:top w:val="single" w:sz="4" w:space="0" w:color="auto"/>
              <w:bottom w:val="single" w:sz="4" w:space="0" w:color="auto"/>
            </w:tcBorders>
          </w:tcPr>
          <w:p w14:paraId="02DA8F74" w14:textId="77777777" w:rsidR="0014182B" w:rsidRPr="0014182B" w:rsidRDefault="0014182B" w:rsidP="0014182B">
            <w:pPr>
              <w:spacing w:before="20"/>
              <w:jc w:val="right"/>
              <w:rPr>
                <w:b/>
                <w:sz w:val="20"/>
                <w:szCs w:val="20"/>
              </w:rPr>
            </w:pPr>
            <w:r w:rsidRPr="0014182B">
              <w:rPr>
                <w:b/>
                <w:sz w:val="20"/>
                <w:szCs w:val="20"/>
              </w:rPr>
              <w:t>январь-февраль</w:t>
            </w:r>
          </w:p>
        </w:tc>
        <w:tc>
          <w:tcPr>
            <w:tcW w:w="466" w:type="pct"/>
            <w:tcBorders>
              <w:top w:val="single" w:sz="4" w:space="0" w:color="auto"/>
              <w:bottom w:val="single" w:sz="4" w:space="0" w:color="auto"/>
            </w:tcBorders>
          </w:tcPr>
          <w:p w14:paraId="15BE00C0" w14:textId="77777777" w:rsidR="0014182B" w:rsidRPr="0014182B" w:rsidRDefault="0014182B" w:rsidP="0014182B">
            <w:pPr>
              <w:spacing w:before="20"/>
              <w:jc w:val="right"/>
              <w:rPr>
                <w:b/>
                <w:sz w:val="18"/>
                <w:szCs w:val="20"/>
              </w:rPr>
            </w:pPr>
            <w:r w:rsidRPr="0014182B">
              <w:rPr>
                <w:b/>
                <w:sz w:val="18"/>
                <w:szCs w:val="20"/>
              </w:rPr>
              <w:t>февраль</w:t>
            </w:r>
          </w:p>
        </w:tc>
        <w:tc>
          <w:tcPr>
            <w:tcW w:w="550" w:type="pct"/>
            <w:tcBorders>
              <w:top w:val="single" w:sz="4" w:space="0" w:color="auto"/>
              <w:bottom w:val="single" w:sz="4" w:space="0" w:color="auto"/>
              <w:right w:val="nil"/>
            </w:tcBorders>
          </w:tcPr>
          <w:p w14:paraId="352F94A7" w14:textId="77777777" w:rsidR="0014182B" w:rsidRPr="0014182B" w:rsidRDefault="0014182B" w:rsidP="0014182B">
            <w:pPr>
              <w:spacing w:before="20"/>
              <w:jc w:val="right"/>
              <w:rPr>
                <w:b/>
                <w:sz w:val="18"/>
                <w:szCs w:val="20"/>
              </w:rPr>
            </w:pPr>
            <w:r w:rsidRPr="0014182B">
              <w:rPr>
                <w:b/>
                <w:sz w:val="18"/>
                <w:szCs w:val="20"/>
              </w:rPr>
              <w:t>январь-февраль</w:t>
            </w:r>
          </w:p>
        </w:tc>
      </w:tr>
      <w:tr w:rsidR="0014182B" w:rsidRPr="0014182B" w14:paraId="251FF6E3" w14:textId="77777777" w:rsidTr="00814922">
        <w:trPr>
          <w:trHeight w:val="877"/>
        </w:trPr>
        <w:tc>
          <w:tcPr>
            <w:tcW w:w="872" w:type="pct"/>
            <w:tcBorders>
              <w:top w:val="single" w:sz="4" w:space="0" w:color="auto"/>
              <w:left w:val="nil"/>
            </w:tcBorders>
          </w:tcPr>
          <w:p w14:paraId="64FE69B1" w14:textId="77777777" w:rsidR="0014182B" w:rsidRPr="0014182B" w:rsidRDefault="0014182B" w:rsidP="0014182B">
            <w:pPr>
              <w:rPr>
                <w:bCs/>
                <w:snapToGrid w:val="0"/>
                <w:sz w:val="22"/>
                <w:szCs w:val="22"/>
              </w:rPr>
            </w:pPr>
            <w:bookmarkStart w:id="18" w:name="OLE_LINK1"/>
            <w:r w:rsidRPr="0014182B">
              <w:rPr>
                <w:bCs/>
                <w:snapToGrid w:val="0"/>
                <w:sz w:val="22"/>
                <w:szCs w:val="22"/>
              </w:rPr>
              <w:t xml:space="preserve">Скот и птица на убой </w:t>
            </w:r>
          </w:p>
          <w:p w14:paraId="0F299088" w14:textId="77777777" w:rsidR="0014182B" w:rsidRPr="0014182B" w:rsidRDefault="0014182B" w:rsidP="0014182B">
            <w:pPr>
              <w:rPr>
                <w:sz w:val="22"/>
                <w:szCs w:val="22"/>
              </w:rPr>
            </w:pPr>
            <w:r w:rsidRPr="0014182B">
              <w:rPr>
                <w:bCs/>
                <w:snapToGrid w:val="0"/>
                <w:sz w:val="22"/>
                <w:szCs w:val="22"/>
              </w:rPr>
              <w:t>(в живом весе)</w:t>
            </w:r>
            <w:bookmarkEnd w:id="18"/>
          </w:p>
        </w:tc>
        <w:tc>
          <w:tcPr>
            <w:tcW w:w="517" w:type="pct"/>
            <w:tcBorders>
              <w:top w:val="single" w:sz="4" w:space="0" w:color="auto"/>
            </w:tcBorders>
            <w:vAlign w:val="center"/>
          </w:tcPr>
          <w:p w14:paraId="489A7418" w14:textId="77777777" w:rsidR="0014182B" w:rsidRPr="0014182B" w:rsidRDefault="0014182B" w:rsidP="0014182B">
            <w:pPr>
              <w:jc w:val="right"/>
              <w:rPr>
                <w:sz w:val="22"/>
                <w:szCs w:val="22"/>
              </w:rPr>
            </w:pPr>
            <w:r w:rsidRPr="0014182B">
              <w:rPr>
                <w:sz w:val="22"/>
                <w:szCs w:val="22"/>
              </w:rPr>
              <w:t>229,8</w:t>
            </w:r>
          </w:p>
        </w:tc>
        <w:tc>
          <w:tcPr>
            <w:tcW w:w="520" w:type="pct"/>
            <w:tcBorders>
              <w:top w:val="single" w:sz="4" w:space="0" w:color="auto"/>
            </w:tcBorders>
            <w:vAlign w:val="center"/>
          </w:tcPr>
          <w:p w14:paraId="68648985" w14:textId="77777777" w:rsidR="0014182B" w:rsidRPr="0014182B" w:rsidRDefault="0014182B" w:rsidP="0014182B">
            <w:pPr>
              <w:jc w:val="right"/>
              <w:rPr>
                <w:sz w:val="22"/>
                <w:szCs w:val="22"/>
              </w:rPr>
            </w:pPr>
            <w:r w:rsidRPr="0014182B">
              <w:rPr>
                <w:sz w:val="22"/>
                <w:szCs w:val="22"/>
              </w:rPr>
              <w:t>461,0</w:t>
            </w:r>
          </w:p>
        </w:tc>
        <w:tc>
          <w:tcPr>
            <w:tcW w:w="518" w:type="pct"/>
            <w:tcBorders>
              <w:top w:val="single" w:sz="4" w:space="0" w:color="auto"/>
            </w:tcBorders>
            <w:vAlign w:val="center"/>
          </w:tcPr>
          <w:p w14:paraId="73FC941F" w14:textId="77777777" w:rsidR="0014182B" w:rsidRPr="0014182B" w:rsidRDefault="0014182B" w:rsidP="0014182B">
            <w:pPr>
              <w:jc w:val="right"/>
              <w:rPr>
                <w:sz w:val="22"/>
                <w:szCs w:val="22"/>
              </w:rPr>
            </w:pPr>
            <w:r w:rsidRPr="0014182B">
              <w:rPr>
                <w:sz w:val="22"/>
                <w:szCs w:val="22"/>
              </w:rPr>
              <w:t>230,7</w:t>
            </w:r>
          </w:p>
        </w:tc>
        <w:tc>
          <w:tcPr>
            <w:tcW w:w="520" w:type="pct"/>
            <w:tcBorders>
              <w:top w:val="single" w:sz="4" w:space="0" w:color="auto"/>
            </w:tcBorders>
            <w:vAlign w:val="center"/>
          </w:tcPr>
          <w:p w14:paraId="3BCB5D2D" w14:textId="77777777" w:rsidR="0014182B" w:rsidRPr="0014182B" w:rsidRDefault="0014182B" w:rsidP="0014182B">
            <w:pPr>
              <w:jc w:val="right"/>
              <w:rPr>
                <w:sz w:val="22"/>
                <w:szCs w:val="22"/>
              </w:rPr>
            </w:pPr>
            <w:r w:rsidRPr="0014182B">
              <w:rPr>
                <w:sz w:val="22"/>
                <w:szCs w:val="22"/>
              </w:rPr>
              <w:t>462,2</w:t>
            </w:r>
          </w:p>
        </w:tc>
        <w:tc>
          <w:tcPr>
            <w:tcW w:w="518" w:type="pct"/>
            <w:tcBorders>
              <w:top w:val="single" w:sz="4" w:space="0" w:color="auto"/>
            </w:tcBorders>
            <w:vAlign w:val="center"/>
          </w:tcPr>
          <w:p w14:paraId="03C26131" w14:textId="77777777" w:rsidR="0014182B" w:rsidRPr="0014182B" w:rsidRDefault="0014182B" w:rsidP="0014182B">
            <w:pPr>
              <w:jc w:val="right"/>
              <w:rPr>
                <w:sz w:val="22"/>
                <w:szCs w:val="22"/>
              </w:rPr>
            </w:pPr>
            <w:r w:rsidRPr="0014182B">
              <w:rPr>
                <w:sz w:val="22"/>
                <w:szCs w:val="22"/>
                <w:lang w:val="ky-KG"/>
              </w:rPr>
              <w:t>96,5</w:t>
            </w:r>
          </w:p>
        </w:tc>
        <w:tc>
          <w:tcPr>
            <w:tcW w:w="519" w:type="pct"/>
            <w:tcBorders>
              <w:top w:val="single" w:sz="4" w:space="0" w:color="auto"/>
            </w:tcBorders>
            <w:vAlign w:val="center"/>
          </w:tcPr>
          <w:p w14:paraId="5317401C" w14:textId="77777777" w:rsidR="0014182B" w:rsidRPr="0014182B" w:rsidRDefault="0014182B" w:rsidP="0014182B">
            <w:pPr>
              <w:jc w:val="right"/>
            </w:pPr>
            <w:r w:rsidRPr="0014182B">
              <w:rPr>
                <w:sz w:val="22"/>
                <w:szCs w:val="22"/>
              </w:rPr>
              <w:t>9</w:t>
            </w:r>
            <w:r w:rsidRPr="0014182B">
              <w:rPr>
                <w:sz w:val="22"/>
                <w:szCs w:val="22"/>
                <w:lang w:val="ky-KG"/>
              </w:rPr>
              <w:t>6,3</w:t>
            </w:r>
          </w:p>
        </w:tc>
        <w:tc>
          <w:tcPr>
            <w:tcW w:w="466" w:type="pct"/>
            <w:tcBorders>
              <w:top w:val="single" w:sz="4" w:space="0" w:color="auto"/>
            </w:tcBorders>
            <w:vAlign w:val="center"/>
          </w:tcPr>
          <w:p w14:paraId="3E034B90" w14:textId="77777777" w:rsidR="0014182B" w:rsidRPr="0014182B" w:rsidRDefault="0014182B" w:rsidP="0014182B">
            <w:pPr>
              <w:jc w:val="right"/>
              <w:rPr>
                <w:sz w:val="22"/>
                <w:szCs w:val="22"/>
              </w:rPr>
            </w:pPr>
            <w:r w:rsidRPr="0014182B">
              <w:rPr>
                <w:sz w:val="22"/>
                <w:szCs w:val="22"/>
                <w:lang w:val="ky-KG"/>
              </w:rPr>
              <w:t>100,3</w:t>
            </w:r>
          </w:p>
        </w:tc>
        <w:tc>
          <w:tcPr>
            <w:tcW w:w="550" w:type="pct"/>
            <w:tcBorders>
              <w:top w:val="single" w:sz="4" w:space="0" w:color="auto"/>
              <w:right w:val="nil"/>
            </w:tcBorders>
            <w:vAlign w:val="center"/>
          </w:tcPr>
          <w:p w14:paraId="1F76A18A" w14:textId="77777777" w:rsidR="0014182B" w:rsidRPr="0014182B" w:rsidRDefault="0014182B" w:rsidP="0014182B">
            <w:pPr>
              <w:jc w:val="right"/>
            </w:pPr>
            <w:r w:rsidRPr="0014182B">
              <w:rPr>
                <w:sz w:val="22"/>
                <w:szCs w:val="22"/>
              </w:rPr>
              <w:t>100,2</w:t>
            </w:r>
          </w:p>
        </w:tc>
      </w:tr>
      <w:tr w:rsidR="0014182B" w:rsidRPr="0014182B" w14:paraId="5B4FDF7A" w14:textId="77777777" w:rsidTr="00814922">
        <w:trPr>
          <w:trHeight w:val="354"/>
        </w:trPr>
        <w:tc>
          <w:tcPr>
            <w:tcW w:w="872" w:type="pct"/>
            <w:tcBorders>
              <w:left w:val="nil"/>
              <w:bottom w:val="nil"/>
            </w:tcBorders>
          </w:tcPr>
          <w:p w14:paraId="564F2E71" w14:textId="77777777" w:rsidR="0014182B" w:rsidRPr="0014182B" w:rsidRDefault="0014182B" w:rsidP="0014182B">
            <w:pPr>
              <w:outlineLvl w:val="1"/>
              <w:rPr>
                <w:bCs/>
                <w:snapToGrid w:val="0"/>
                <w:sz w:val="22"/>
                <w:szCs w:val="22"/>
              </w:rPr>
            </w:pPr>
            <w:r w:rsidRPr="0014182B">
              <w:rPr>
                <w:bCs/>
                <w:snapToGrid w:val="0"/>
                <w:sz w:val="22"/>
                <w:szCs w:val="22"/>
              </w:rPr>
              <w:t>Молоко сырое</w:t>
            </w:r>
          </w:p>
        </w:tc>
        <w:tc>
          <w:tcPr>
            <w:tcW w:w="517" w:type="pct"/>
            <w:tcBorders>
              <w:bottom w:val="nil"/>
            </w:tcBorders>
            <w:vAlign w:val="center"/>
          </w:tcPr>
          <w:p w14:paraId="36B585EF" w14:textId="77777777" w:rsidR="0014182B" w:rsidRPr="0014182B" w:rsidRDefault="0014182B" w:rsidP="0014182B">
            <w:pPr>
              <w:jc w:val="right"/>
              <w:rPr>
                <w:sz w:val="22"/>
                <w:szCs w:val="22"/>
              </w:rPr>
            </w:pPr>
            <w:r w:rsidRPr="0014182B">
              <w:rPr>
                <w:sz w:val="22"/>
                <w:szCs w:val="22"/>
                <w:lang w:val="ky-KG"/>
              </w:rPr>
              <w:t>673,0</w:t>
            </w:r>
          </w:p>
        </w:tc>
        <w:tc>
          <w:tcPr>
            <w:tcW w:w="520" w:type="pct"/>
            <w:tcBorders>
              <w:bottom w:val="nil"/>
            </w:tcBorders>
            <w:vAlign w:val="center"/>
          </w:tcPr>
          <w:p w14:paraId="6CDFF657" w14:textId="77777777" w:rsidR="0014182B" w:rsidRPr="0014182B" w:rsidRDefault="0014182B" w:rsidP="0014182B">
            <w:pPr>
              <w:jc w:val="right"/>
              <w:rPr>
                <w:sz w:val="22"/>
                <w:szCs w:val="22"/>
              </w:rPr>
            </w:pPr>
            <w:r w:rsidRPr="0014182B">
              <w:rPr>
                <w:sz w:val="22"/>
                <w:szCs w:val="22"/>
                <w:lang w:val="ky-KG"/>
              </w:rPr>
              <w:t>1321,1</w:t>
            </w:r>
          </w:p>
        </w:tc>
        <w:tc>
          <w:tcPr>
            <w:tcW w:w="518" w:type="pct"/>
            <w:tcBorders>
              <w:bottom w:val="nil"/>
            </w:tcBorders>
            <w:vAlign w:val="center"/>
          </w:tcPr>
          <w:p w14:paraId="66FA639C" w14:textId="77777777" w:rsidR="0014182B" w:rsidRPr="0014182B" w:rsidRDefault="0014182B" w:rsidP="0014182B">
            <w:pPr>
              <w:jc w:val="right"/>
              <w:rPr>
                <w:sz w:val="22"/>
                <w:szCs w:val="22"/>
              </w:rPr>
            </w:pPr>
            <w:r w:rsidRPr="0014182B">
              <w:rPr>
                <w:sz w:val="22"/>
                <w:szCs w:val="22"/>
                <w:lang w:val="en-US"/>
              </w:rPr>
              <w:t>572</w:t>
            </w:r>
            <w:r w:rsidRPr="0014182B">
              <w:rPr>
                <w:sz w:val="22"/>
                <w:szCs w:val="22"/>
                <w:lang w:val="ky-KG"/>
              </w:rPr>
              <w:t>,8</w:t>
            </w:r>
          </w:p>
        </w:tc>
        <w:tc>
          <w:tcPr>
            <w:tcW w:w="520" w:type="pct"/>
            <w:tcBorders>
              <w:bottom w:val="nil"/>
            </w:tcBorders>
            <w:vAlign w:val="center"/>
          </w:tcPr>
          <w:p w14:paraId="2ECC4931" w14:textId="77777777" w:rsidR="0014182B" w:rsidRPr="0014182B" w:rsidRDefault="0014182B" w:rsidP="0014182B">
            <w:pPr>
              <w:jc w:val="right"/>
              <w:rPr>
                <w:sz w:val="22"/>
                <w:szCs w:val="22"/>
              </w:rPr>
            </w:pPr>
            <w:r w:rsidRPr="0014182B">
              <w:rPr>
                <w:sz w:val="22"/>
                <w:szCs w:val="22"/>
                <w:lang w:val="ky-KG"/>
              </w:rPr>
              <w:t>1129,8</w:t>
            </w:r>
          </w:p>
        </w:tc>
        <w:tc>
          <w:tcPr>
            <w:tcW w:w="518" w:type="pct"/>
            <w:tcBorders>
              <w:bottom w:val="nil"/>
            </w:tcBorders>
            <w:vAlign w:val="center"/>
          </w:tcPr>
          <w:p w14:paraId="6E209764" w14:textId="77777777" w:rsidR="0014182B" w:rsidRPr="0014182B" w:rsidRDefault="0014182B" w:rsidP="0014182B">
            <w:pPr>
              <w:jc w:val="right"/>
              <w:rPr>
                <w:sz w:val="22"/>
                <w:szCs w:val="22"/>
              </w:rPr>
            </w:pPr>
            <w:r w:rsidRPr="0014182B">
              <w:rPr>
                <w:sz w:val="22"/>
                <w:szCs w:val="22"/>
                <w:lang w:val="ky-KG"/>
              </w:rPr>
              <w:t>92,7</w:t>
            </w:r>
          </w:p>
        </w:tc>
        <w:tc>
          <w:tcPr>
            <w:tcW w:w="519" w:type="pct"/>
            <w:tcBorders>
              <w:bottom w:val="nil"/>
            </w:tcBorders>
            <w:vAlign w:val="center"/>
          </w:tcPr>
          <w:p w14:paraId="735CD92D" w14:textId="77777777" w:rsidR="0014182B" w:rsidRPr="0014182B" w:rsidRDefault="0014182B" w:rsidP="0014182B">
            <w:pPr>
              <w:jc w:val="right"/>
            </w:pPr>
            <w:r w:rsidRPr="0014182B">
              <w:rPr>
                <w:sz w:val="22"/>
                <w:szCs w:val="22"/>
                <w:lang w:val="ky-KG"/>
              </w:rPr>
              <w:t>93,0</w:t>
            </w:r>
          </w:p>
        </w:tc>
        <w:tc>
          <w:tcPr>
            <w:tcW w:w="466" w:type="pct"/>
            <w:tcBorders>
              <w:bottom w:val="nil"/>
            </w:tcBorders>
            <w:vAlign w:val="center"/>
          </w:tcPr>
          <w:p w14:paraId="4C048B4F" w14:textId="77777777" w:rsidR="0014182B" w:rsidRPr="0014182B" w:rsidRDefault="0014182B" w:rsidP="0014182B">
            <w:pPr>
              <w:jc w:val="right"/>
              <w:rPr>
                <w:sz w:val="22"/>
                <w:szCs w:val="22"/>
              </w:rPr>
            </w:pPr>
            <w:r w:rsidRPr="0014182B">
              <w:rPr>
                <w:sz w:val="22"/>
                <w:szCs w:val="22"/>
                <w:lang w:val="ky-KG"/>
              </w:rPr>
              <w:t>85,1</w:t>
            </w:r>
          </w:p>
        </w:tc>
        <w:tc>
          <w:tcPr>
            <w:tcW w:w="550" w:type="pct"/>
            <w:tcBorders>
              <w:bottom w:val="nil"/>
              <w:right w:val="nil"/>
            </w:tcBorders>
            <w:vAlign w:val="center"/>
          </w:tcPr>
          <w:p w14:paraId="65612831" w14:textId="77777777" w:rsidR="0014182B" w:rsidRPr="0014182B" w:rsidRDefault="0014182B" w:rsidP="0014182B">
            <w:pPr>
              <w:jc w:val="right"/>
            </w:pPr>
            <w:r w:rsidRPr="0014182B">
              <w:rPr>
                <w:sz w:val="22"/>
                <w:szCs w:val="22"/>
                <w:lang w:val="ky-KG"/>
              </w:rPr>
              <w:t>85,5</w:t>
            </w:r>
          </w:p>
        </w:tc>
      </w:tr>
      <w:tr w:rsidR="0014182B" w:rsidRPr="0014182B" w14:paraId="4737AF34" w14:textId="77777777" w:rsidTr="00814922">
        <w:trPr>
          <w:trHeight w:val="354"/>
        </w:trPr>
        <w:tc>
          <w:tcPr>
            <w:tcW w:w="872" w:type="pct"/>
            <w:tcBorders>
              <w:top w:val="nil"/>
              <w:left w:val="nil"/>
              <w:bottom w:val="single" w:sz="4" w:space="0" w:color="auto"/>
            </w:tcBorders>
          </w:tcPr>
          <w:p w14:paraId="223D38F1" w14:textId="77777777" w:rsidR="0014182B" w:rsidRPr="0014182B" w:rsidRDefault="0014182B" w:rsidP="0014182B">
            <w:pPr>
              <w:outlineLvl w:val="1"/>
              <w:rPr>
                <w:bCs/>
                <w:snapToGrid w:val="0"/>
                <w:sz w:val="22"/>
                <w:szCs w:val="22"/>
              </w:rPr>
            </w:pPr>
            <w:r w:rsidRPr="0014182B">
              <w:rPr>
                <w:bCs/>
                <w:snapToGrid w:val="0"/>
                <w:sz w:val="22"/>
                <w:szCs w:val="22"/>
              </w:rPr>
              <w:t>Яйца, тыс. шт.</w:t>
            </w:r>
          </w:p>
        </w:tc>
        <w:tc>
          <w:tcPr>
            <w:tcW w:w="517" w:type="pct"/>
            <w:tcBorders>
              <w:top w:val="nil"/>
              <w:bottom w:val="single" w:sz="4" w:space="0" w:color="auto"/>
            </w:tcBorders>
            <w:vAlign w:val="center"/>
          </w:tcPr>
          <w:p w14:paraId="21BE456D" w14:textId="77777777" w:rsidR="0014182B" w:rsidRPr="0014182B" w:rsidRDefault="0014182B" w:rsidP="0014182B">
            <w:pPr>
              <w:jc w:val="right"/>
              <w:rPr>
                <w:sz w:val="22"/>
                <w:szCs w:val="22"/>
              </w:rPr>
            </w:pPr>
            <w:r w:rsidRPr="0014182B">
              <w:rPr>
                <w:sz w:val="22"/>
                <w:szCs w:val="22"/>
                <w:lang w:val="ky-KG"/>
              </w:rPr>
              <w:t>185,1</w:t>
            </w:r>
          </w:p>
        </w:tc>
        <w:tc>
          <w:tcPr>
            <w:tcW w:w="520" w:type="pct"/>
            <w:tcBorders>
              <w:top w:val="nil"/>
              <w:bottom w:val="single" w:sz="4" w:space="0" w:color="auto"/>
            </w:tcBorders>
            <w:vAlign w:val="center"/>
          </w:tcPr>
          <w:p w14:paraId="1B7A3234" w14:textId="77777777" w:rsidR="0014182B" w:rsidRPr="0014182B" w:rsidRDefault="0014182B" w:rsidP="0014182B">
            <w:pPr>
              <w:jc w:val="right"/>
              <w:rPr>
                <w:sz w:val="22"/>
                <w:szCs w:val="22"/>
              </w:rPr>
            </w:pPr>
            <w:r w:rsidRPr="0014182B">
              <w:rPr>
                <w:sz w:val="22"/>
                <w:szCs w:val="22"/>
                <w:lang w:val="ky-KG"/>
              </w:rPr>
              <w:t>303,5</w:t>
            </w:r>
          </w:p>
        </w:tc>
        <w:tc>
          <w:tcPr>
            <w:tcW w:w="518" w:type="pct"/>
            <w:tcBorders>
              <w:top w:val="nil"/>
              <w:bottom w:val="single" w:sz="4" w:space="0" w:color="auto"/>
            </w:tcBorders>
            <w:vAlign w:val="center"/>
          </w:tcPr>
          <w:p w14:paraId="39E4B2EF" w14:textId="77777777" w:rsidR="0014182B" w:rsidRPr="0014182B" w:rsidRDefault="0014182B" w:rsidP="0014182B">
            <w:pPr>
              <w:jc w:val="right"/>
              <w:rPr>
                <w:sz w:val="22"/>
                <w:szCs w:val="22"/>
              </w:rPr>
            </w:pPr>
            <w:r w:rsidRPr="0014182B">
              <w:rPr>
                <w:sz w:val="22"/>
                <w:szCs w:val="22"/>
                <w:lang w:val="ky-KG"/>
              </w:rPr>
              <w:t>278,6</w:t>
            </w:r>
          </w:p>
        </w:tc>
        <w:tc>
          <w:tcPr>
            <w:tcW w:w="520" w:type="pct"/>
            <w:tcBorders>
              <w:top w:val="nil"/>
              <w:bottom w:val="single" w:sz="4" w:space="0" w:color="auto"/>
            </w:tcBorders>
            <w:vAlign w:val="center"/>
          </w:tcPr>
          <w:p w14:paraId="15B13D97" w14:textId="77777777" w:rsidR="0014182B" w:rsidRPr="0014182B" w:rsidRDefault="0014182B" w:rsidP="0014182B">
            <w:pPr>
              <w:jc w:val="right"/>
              <w:rPr>
                <w:sz w:val="22"/>
                <w:szCs w:val="22"/>
              </w:rPr>
            </w:pPr>
            <w:r w:rsidRPr="0014182B">
              <w:rPr>
                <w:sz w:val="22"/>
                <w:szCs w:val="22"/>
                <w:lang w:val="ky-KG"/>
              </w:rPr>
              <w:t>472,4</w:t>
            </w:r>
          </w:p>
        </w:tc>
        <w:tc>
          <w:tcPr>
            <w:tcW w:w="518" w:type="pct"/>
            <w:tcBorders>
              <w:top w:val="nil"/>
              <w:bottom w:val="single" w:sz="4" w:space="0" w:color="auto"/>
            </w:tcBorders>
            <w:vAlign w:val="center"/>
          </w:tcPr>
          <w:p w14:paraId="4B947743" w14:textId="77777777" w:rsidR="0014182B" w:rsidRPr="0014182B" w:rsidRDefault="0014182B" w:rsidP="0014182B">
            <w:pPr>
              <w:jc w:val="right"/>
              <w:rPr>
                <w:sz w:val="22"/>
                <w:szCs w:val="22"/>
              </w:rPr>
            </w:pPr>
            <w:r w:rsidRPr="0014182B">
              <w:rPr>
                <w:sz w:val="22"/>
                <w:szCs w:val="22"/>
                <w:lang w:val="ky-KG"/>
              </w:rPr>
              <w:t>94,5</w:t>
            </w:r>
          </w:p>
        </w:tc>
        <w:tc>
          <w:tcPr>
            <w:tcW w:w="519" w:type="pct"/>
            <w:tcBorders>
              <w:top w:val="nil"/>
              <w:bottom w:val="single" w:sz="4" w:space="0" w:color="auto"/>
            </w:tcBorders>
            <w:vAlign w:val="center"/>
          </w:tcPr>
          <w:p w14:paraId="19B02207" w14:textId="77777777" w:rsidR="0014182B" w:rsidRPr="0014182B" w:rsidRDefault="0014182B" w:rsidP="0014182B">
            <w:pPr>
              <w:jc w:val="right"/>
            </w:pPr>
            <w:r w:rsidRPr="0014182B">
              <w:rPr>
                <w:sz w:val="22"/>
                <w:szCs w:val="22"/>
                <w:lang w:val="ky-KG"/>
              </w:rPr>
              <w:t>94,9</w:t>
            </w:r>
          </w:p>
        </w:tc>
        <w:tc>
          <w:tcPr>
            <w:tcW w:w="466" w:type="pct"/>
            <w:tcBorders>
              <w:top w:val="nil"/>
              <w:bottom w:val="single" w:sz="4" w:space="0" w:color="auto"/>
            </w:tcBorders>
            <w:vAlign w:val="center"/>
          </w:tcPr>
          <w:p w14:paraId="15163479" w14:textId="77777777" w:rsidR="0014182B" w:rsidRPr="0014182B" w:rsidRDefault="0014182B" w:rsidP="0014182B">
            <w:pPr>
              <w:jc w:val="right"/>
              <w:rPr>
                <w:sz w:val="22"/>
                <w:szCs w:val="22"/>
              </w:rPr>
            </w:pPr>
            <w:r w:rsidRPr="0014182B">
              <w:rPr>
                <w:sz w:val="22"/>
                <w:szCs w:val="22"/>
                <w:lang w:val="ky-KG"/>
              </w:rPr>
              <w:t>150,5</w:t>
            </w:r>
          </w:p>
        </w:tc>
        <w:tc>
          <w:tcPr>
            <w:tcW w:w="550" w:type="pct"/>
            <w:tcBorders>
              <w:top w:val="nil"/>
              <w:bottom w:val="single" w:sz="4" w:space="0" w:color="auto"/>
              <w:right w:val="nil"/>
            </w:tcBorders>
            <w:vAlign w:val="center"/>
          </w:tcPr>
          <w:p w14:paraId="0FE7B5D7" w14:textId="77777777" w:rsidR="0014182B" w:rsidRPr="0014182B" w:rsidRDefault="0014182B" w:rsidP="0014182B">
            <w:pPr>
              <w:jc w:val="right"/>
            </w:pPr>
            <w:r w:rsidRPr="0014182B">
              <w:rPr>
                <w:sz w:val="22"/>
                <w:szCs w:val="22"/>
                <w:lang w:val="ky-KG"/>
              </w:rPr>
              <w:t>155,6</w:t>
            </w:r>
          </w:p>
        </w:tc>
      </w:tr>
    </w:tbl>
    <w:p w14:paraId="3E493D46" w14:textId="77777777" w:rsidR="0014182B" w:rsidRPr="0014182B" w:rsidRDefault="0014182B" w:rsidP="0014182B">
      <w:pPr>
        <w:jc w:val="both"/>
      </w:pPr>
    </w:p>
    <w:p w14:paraId="1AC0890A" w14:textId="77777777" w:rsidR="0014182B" w:rsidRPr="0014182B" w:rsidRDefault="0014182B" w:rsidP="0014182B">
      <w:pPr>
        <w:ind w:firstLine="708"/>
        <w:jc w:val="both"/>
      </w:pPr>
      <w:r w:rsidRPr="0014182B">
        <w:rPr>
          <w:sz w:val="28"/>
          <w:szCs w:val="28"/>
        </w:rPr>
        <w:t xml:space="preserve">Средний удой молока от одной коровы составил </w:t>
      </w:r>
      <w:r w:rsidRPr="0014182B">
        <w:rPr>
          <w:sz w:val="28"/>
          <w:szCs w:val="28"/>
          <w:lang w:val="ky-KG"/>
        </w:rPr>
        <w:t>184,9</w:t>
      </w:r>
      <w:r w:rsidRPr="0014182B">
        <w:rPr>
          <w:sz w:val="28"/>
          <w:szCs w:val="28"/>
        </w:rPr>
        <w:t xml:space="preserve"> кг. </w:t>
      </w:r>
    </w:p>
    <w:p w14:paraId="343C1475" w14:textId="77777777" w:rsidR="00F26A35" w:rsidRPr="00F26A35" w:rsidRDefault="00F26A35" w:rsidP="002542D1">
      <w:pPr>
        <w:spacing w:before="60"/>
        <w:ind w:firstLine="709"/>
        <w:jc w:val="both"/>
        <w:rPr>
          <w:b/>
          <w:sz w:val="28"/>
          <w:szCs w:val="28"/>
          <w:lang w:val="ky-KG"/>
        </w:rPr>
      </w:pPr>
    </w:p>
    <w:p w14:paraId="13729E19" w14:textId="77777777" w:rsidR="00F26A35" w:rsidRDefault="00F26A35" w:rsidP="004055DB">
      <w:pPr>
        <w:spacing w:before="60"/>
        <w:ind w:firstLine="709"/>
        <w:jc w:val="both"/>
        <w:rPr>
          <w:rFonts w:ascii="Kyrghyz Times" w:hAnsi="Kyrghyz Times"/>
          <w:b/>
          <w:sz w:val="28"/>
          <w:szCs w:val="28"/>
          <w:lang w:val="ky-KG"/>
        </w:rPr>
      </w:pPr>
    </w:p>
    <w:p w14:paraId="0467DF80" w14:textId="76ED94CE" w:rsidR="004055DB" w:rsidRPr="004055DB" w:rsidRDefault="004055DB" w:rsidP="004055DB">
      <w:pPr>
        <w:spacing w:before="60"/>
        <w:ind w:firstLine="709"/>
        <w:jc w:val="both"/>
        <w:rPr>
          <w:rFonts w:ascii="Kyrghyz Times" w:hAnsi="Kyrghyz Times"/>
          <w:sz w:val="28"/>
          <w:szCs w:val="28"/>
        </w:rPr>
      </w:pPr>
      <w:r w:rsidRPr="004055DB">
        <w:rPr>
          <w:rFonts w:ascii="Kyrghyz Times" w:hAnsi="Kyrghyz Times"/>
          <w:b/>
          <w:sz w:val="28"/>
          <w:szCs w:val="28"/>
        </w:rPr>
        <w:t xml:space="preserve">Строительство. </w:t>
      </w:r>
      <w:r w:rsidRPr="004055DB">
        <w:rPr>
          <w:rFonts w:ascii="Kyrghyz Times" w:hAnsi="Kyrghyz Times"/>
          <w:sz w:val="28"/>
          <w:szCs w:val="28"/>
        </w:rPr>
        <w:t>Общий объем валовой продукции строительства в январе-феврале 2025 г. составил 501</w:t>
      </w:r>
      <w:r w:rsidRPr="004055DB">
        <w:rPr>
          <w:rFonts w:ascii="Kyrghyz Times" w:hAnsi="Kyrghyz Times"/>
          <w:sz w:val="28"/>
          <w:szCs w:val="28"/>
          <w:lang w:val="en-US"/>
        </w:rPr>
        <w:t> </w:t>
      </w:r>
      <w:r w:rsidRPr="004055DB">
        <w:rPr>
          <w:rFonts w:ascii="Kyrghyz Times" w:hAnsi="Kyrghyz Times"/>
          <w:sz w:val="28"/>
          <w:szCs w:val="28"/>
        </w:rPr>
        <w:t>091,8 тыс. сомов, что на 19,0 процента больше, чем в январе-феврале 2024 г.</w:t>
      </w:r>
    </w:p>
    <w:p w14:paraId="1FF5E1AE" w14:textId="77777777" w:rsidR="004055DB" w:rsidRPr="004055DB" w:rsidRDefault="004055DB" w:rsidP="004055DB">
      <w:pPr>
        <w:ind w:firstLine="709"/>
        <w:jc w:val="both"/>
        <w:rPr>
          <w:rFonts w:ascii="Kyrghyz Times" w:hAnsi="Kyrghyz Times"/>
          <w:sz w:val="28"/>
          <w:szCs w:val="28"/>
        </w:rPr>
      </w:pPr>
      <w:r w:rsidRPr="004055DB">
        <w:rPr>
          <w:rFonts w:ascii="Kyrghyz Times" w:hAnsi="Kyrghyz Times"/>
          <w:bCs/>
          <w:sz w:val="28"/>
          <w:szCs w:val="28"/>
        </w:rPr>
        <w:t xml:space="preserve">Уровень освоения инвестиций в основной капитал в январе-феврале </w:t>
      </w:r>
      <w:proofErr w:type="spellStart"/>
      <w:r w:rsidRPr="004055DB">
        <w:rPr>
          <w:rFonts w:ascii="Kyrghyz Times" w:hAnsi="Kyrghyz Times"/>
          <w:bCs/>
          <w:sz w:val="28"/>
          <w:szCs w:val="28"/>
        </w:rPr>
        <w:t>т.г</w:t>
      </w:r>
      <w:proofErr w:type="spellEnd"/>
      <w:r w:rsidRPr="004055DB">
        <w:rPr>
          <w:rFonts w:ascii="Kyrghyz Times" w:hAnsi="Kyrghyz Times"/>
          <w:bCs/>
          <w:sz w:val="28"/>
          <w:szCs w:val="28"/>
        </w:rPr>
        <w:t xml:space="preserve">. по сравнению с январем-февралем 2024 г. увеличился на 27,7 процента </w:t>
      </w:r>
      <w:r w:rsidRPr="004055DB">
        <w:rPr>
          <w:rFonts w:ascii="Kyrghyz Times" w:hAnsi="Kyrghyz Times"/>
          <w:sz w:val="28"/>
          <w:szCs w:val="28"/>
        </w:rPr>
        <w:t xml:space="preserve">(в сопоставимых ценах) </w:t>
      </w:r>
      <w:r w:rsidRPr="004055DB">
        <w:rPr>
          <w:rFonts w:ascii="Kyrghyz Times" w:hAnsi="Kyrghyz Times"/>
          <w:bCs/>
          <w:sz w:val="28"/>
          <w:szCs w:val="28"/>
        </w:rPr>
        <w:t>и составил 379 485,6 тыс. сомов,</w:t>
      </w:r>
      <w:r w:rsidRPr="004055DB">
        <w:rPr>
          <w:rFonts w:ascii="Kyrghyz Times" w:hAnsi="Kyrghyz Times"/>
          <w:sz w:val="28"/>
          <w:szCs w:val="28"/>
        </w:rPr>
        <w:t xml:space="preserve"> в феврале </w:t>
      </w:r>
      <w:proofErr w:type="spellStart"/>
      <w:r w:rsidRPr="004055DB">
        <w:rPr>
          <w:rFonts w:ascii="Kyrghyz Times" w:hAnsi="Kyrghyz Times"/>
          <w:sz w:val="28"/>
          <w:szCs w:val="28"/>
        </w:rPr>
        <w:t>т.г</w:t>
      </w:r>
      <w:proofErr w:type="spellEnd"/>
      <w:r w:rsidRPr="004055DB">
        <w:rPr>
          <w:rFonts w:ascii="Kyrghyz Times" w:hAnsi="Kyrghyz Times"/>
          <w:sz w:val="28"/>
          <w:szCs w:val="28"/>
        </w:rPr>
        <w:t xml:space="preserve">. </w:t>
      </w:r>
      <w:r w:rsidRPr="004055DB">
        <w:rPr>
          <w:rFonts w:ascii="Kyrghyz Times" w:hAnsi="Kyrghyz Times"/>
          <w:bCs/>
          <w:sz w:val="28"/>
          <w:szCs w:val="28"/>
        </w:rPr>
        <w:t>увеличился</w:t>
      </w:r>
      <w:r w:rsidRPr="004055DB">
        <w:rPr>
          <w:rFonts w:ascii="Kyrghyz Times" w:hAnsi="Kyrghyz Times"/>
          <w:sz w:val="28"/>
          <w:szCs w:val="28"/>
        </w:rPr>
        <w:t xml:space="preserve"> на 32,8 процента и составил 281 198,6 тыс. сомов.</w:t>
      </w:r>
    </w:p>
    <w:p w14:paraId="36DFA22F" w14:textId="77777777" w:rsidR="004055DB" w:rsidRDefault="004055DB" w:rsidP="004055DB">
      <w:pPr>
        <w:ind w:firstLine="709"/>
        <w:jc w:val="both"/>
        <w:rPr>
          <w:rFonts w:ascii="Kyrghyz Times" w:hAnsi="Kyrghyz Times"/>
          <w:sz w:val="28"/>
          <w:szCs w:val="28"/>
          <w:lang w:val="ky-KG"/>
        </w:rPr>
      </w:pPr>
    </w:p>
    <w:p w14:paraId="2E29D24C" w14:textId="77777777" w:rsidR="00F26A35" w:rsidRDefault="00F26A35" w:rsidP="004055DB">
      <w:pPr>
        <w:ind w:firstLine="709"/>
        <w:jc w:val="both"/>
        <w:rPr>
          <w:rFonts w:ascii="Kyrghyz Times" w:hAnsi="Kyrghyz Times"/>
          <w:sz w:val="28"/>
          <w:szCs w:val="28"/>
          <w:lang w:val="en-US"/>
        </w:rPr>
      </w:pPr>
    </w:p>
    <w:p w14:paraId="08023E5A" w14:textId="77777777" w:rsidR="000E5549" w:rsidRPr="000E5549" w:rsidRDefault="000E5549" w:rsidP="004055DB">
      <w:pPr>
        <w:ind w:firstLine="709"/>
        <w:jc w:val="both"/>
        <w:rPr>
          <w:rFonts w:ascii="Kyrghyz Times" w:hAnsi="Kyrghyz Times"/>
          <w:sz w:val="28"/>
          <w:szCs w:val="28"/>
          <w:lang w:val="en-US"/>
        </w:rPr>
      </w:pPr>
    </w:p>
    <w:p w14:paraId="3C5DB3F9" w14:textId="77777777" w:rsidR="004055DB" w:rsidRPr="004055DB" w:rsidRDefault="004055DB" w:rsidP="004055DB">
      <w:pPr>
        <w:spacing w:before="120" w:after="120"/>
        <w:ind w:left="1361" w:hanging="1361"/>
        <w:rPr>
          <w:rFonts w:ascii="Kyrghyz Times" w:hAnsi="Kyrghyz Times"/>
          <w:b/>
          <w:sz w:val="28"/>
          <w:szCs w:val="28"/>
        </w:rPr>
      </w:pPr>
      <w:r w:rsidRPr="004055DB">
        <w:rPr>
          <w:rFonts w:ascii="Kyrghyz Times" w:hAnsi="Kyrghyz Times"/>
          <w:sz w:val="28"/>
          <w:szCs w:val="28"/>
        </w:rPr>
        <w:lastRenderedPageBreak/>
        <w:t>Таблица 10.</w:t>
      </w:r>
      <w:r w:rsidRPr="004055DB">
        <w:rPr>
          <w:rFonts w:ascii="Kyrghyz Times" w:hAnsi="Kyrghyz Times"/>
          <w:b/>
          <w:sz w:val="28"/>
          <w:szCs w:val="28"/>
        </w:rPr>
        <w:t xml:space="preserve"> Динамика инвестиций в основной капитал</w:t>
      </w:r>
    </w:p>
    <w:tbl>
      <w:tblPr>
        <w:tblW w:w="4882" w:type="pct"/>
        <w:tblInd w:w="142" w:type="dxa"/>
        <w:tblLook w:val="04A0" w:firstRow="1" w:lastRow="0" w:firstColumn="1" w:lastColumn="0" w:noHBand="0" w:noVBand="1"/>
      </w:tblPr>
      <w:tblGrid>
        <w:gridCol w:w="5183"/>
        <w:gridCol w:w="2391"/>
        <w:gridCol w:w="2530"/>
      </w:tblGrid>
      <w:tr w:rsidR="004055DB" w:rsidRPr="004055DB" w14:paraId="328108A5" w14:textId="77777777" w:rsidTr="00814922">
        <w:trPr>
          <w:cantSplit/>
          <w:tblHeader/>
        </w:trPr>
        <w:tc>
          <w:tcPr>
            <w:tcW w:w="2565" w:type="pct"/>
            <w:vMerge w:val="restart"/>
            <w:tcBorders>
              <w:top w:val="single" w:sz="4" w:space="0" w:color="auto"/>
              <w:left w:val="nil"/>
              <w:bottom w:val="single" w:sz="4" w:space="0" w:color="auto"/>
              <w:right w:val="nil"/>
            </w:tcBorders>
          </w:tcPr>
          <w:p w14:paraId="71CE3B8F" w14:textId="77777777" w:rsidR="004055DB" w:rsidRPr="004055DB" w:rsidRDefault="004055DB" w:rsidP="004055DB">
            <w:pPr>
              <w:spacing w:line="276" w:lineRule="auto"/>
              <w:ind w:left="-358" w:firstLine="358"/>
              <w:jc w:val="center"/>
              <w:rPr>
                <w:rFonts w:ascii="Kyrghyz Times" w:hAnsi="Kyrghyz Times"/>
                <w:b/>
                <w:bCs/>
                <w:sz w:val="22"/>
                <w:szCs w:val="22"/>
                <w:lang w:eastAsia="en-US"/>
              </w:rPr>
            </w:pPr>
          </w:p>
        </w:tc>
        <w:tc>
          <w:tcPr>
            <w:tcW w:w="2435" w:type="pct"/>
            <w:gridSpan w:val="2"/>
            <w:tcBorders>
              <w:top w:val="single" w:sz="4" w:space="0" w:color="auto"/>
              <w:left w:val="nil"/>
              <w:bottom w:val="single" w:sz="4" w:space="0" w:color="auto"/>
              <w:right w:val="nil"/>
            </w:tcBorders>
            <w:hideMark/>
          </w:tcPr>
          <w:p w14:paraId="0FCFD091" w14:textId="77777777" w:rsidR="004055DB" w:rsidRPr="004055DB" w:rsidRDefault="004055DB" w:rsidP="004055DB">
            <w:pPr>
              <w:spacing w:line="276" w:lineRule="auto"/>
              <w:jc w:val="center"/>
              <w:rPr>
                <w:rFonts w:ascii="Kyrghyz Times" w:hAnsi="Kyrghyz Times" w:cs="Arial CYR"/>
                <w:b/>
                <w:bCs/>
                <w:sz w:val="22"/>
                <w:szCs w:val="22"/>
                <w:lang w:eastAsia="en-US"/>
              </w:rPr>
            </w:pPr>
            <w:r w:rsidRPr="004055DB">
              <w:rPr>
                <w:rFonts w:ascii="Kyrghyz Times" w:hAnsi="Kyrghyz Times" w:cs="Arial CYR"/>
                <w:b/>
                <w:bCs/>
                <w:sz w:val="22"/>
                <w:szCs w:val="22"/>
                <w:lang w:eastAsia="en-US"/>
              </w:rPr>
              <w:t>В процентах к соответствующему периоду предыдущего года</w:t>
            </w:r>
          </w:p>
        </w:tc>
      </w:tr>
      <w:tr w:rsidR="004055DB" w:rsidRPr="004055DB" w14:paraId="623B4532" w14:textId="77777777" w:rsidTr="00814922">
        <w:trPr>
          <w:cantSplit/>
          <w:tblHeader/>
        </w:trPr>
        <w:tc>
          <w:tcPr>
            <w:tcW w:w="0" w:type="auto"/>
            <w:vMerge/>
            <w:tcBorders>
              <w:top w:val="single" w:sz="4" w:space="0" w:color="auto"/>
              <w:left w:val="nil"/>
              <w:bottom w:val="single" w:sz="4" w:space="0" w:color="auto"/>
              <w:right w:val="nil"/>
            </w:tcBorders>
            <w:vAlign w:val="center"/>
            <w:hideMark/>
          </w:tcPr>
          <w:p w14:paraId="1B355DBD" w14:textId="77777777" w:rsidR="004055DB" w:rsidRPr="004055DB" w:rsidRDefault="004055DB" w:rsidP="004055DB">
            <w:pPr>
              <w:spacing w:line="276" w:lineRule="auto"/>
              <w:rPr>
                <w:rFonts w:ascii="Kyrghyz Times" w:hAnsi="Kyrghyz Times"/>
                <w:b/>
                <w:bCs/>
                <w:sz w:val="22"/>
                <w:szCs w:val="22"/>
                <w:lang w:eastAsia="en-US"/>
              </w:rPr>
            </w:pPr>
          </w:p>
        </w:tc>
        <w:tc>
          <w:tcPr>
            <w:tcW w:w="1183" w:type="pct"/>
            <w:tcBorders>
              <w:top w:val="single" w:sz="4" w:space="0" w:color="auto"/>
              <w:left w:val="nil"/>
              <w:bottom w:val="single" w:sz="4" w:space="0" w:color="auto"/>
              <w:right w:val="nil"/>
            </w:tcBorders>
            <w:hideMark/>
          </w:tcPr>
          <w:p w14:paraId="6959CD30" w14:textId="77777777" w:rsidR="004055DB" w:rsidRPr="004055DB" w:rsidRDefault="004055DB" w:rsidP="004055DB">
            <w:pPr>
              <w:spacing w:line="276" w:lineRule="auto"/>
              <w:jc w:val="right"/>
              <w:rPr>
                <w:rFonts w:ascii="Kyrghyz Times" w:hAnsi="Kyrghyz Times" w:cs="Arial CYR"/>
                <w:b/>
                <w:bCs/>
                <w:sz w:val="22"/>
                <w:szCs w:val="22"/>
                <w:lang w:val="en-US" w:eastAsia="en-US"/>
              </w:rPr>
            </w:pPr>
            <w:r w:rsidRPr="004055DB">
              <w:rPr>
                <w:rFonts w:ascii="Kyrghyz Times" w:hAnsi="Kyrghyz Times" w:cs="Arial CYR"/>
                <w:b/>
                <w:bCs/>
                <w:sz w:val="22"/>
                <w:szCs w:val="22"/>
                <w:lang w:eastAsia="en-US"/>
              </w:rPr>
              <w:t>202</w:t>
            </w:r>
            <w:r w:rsidRPr="004055DB">
              <w:rPr>
                <w:rFonts w:ascii="Kyrghyz Times" w:hAnsi="Kyrghyz Times" w:cs="Arial CYR"/>
                <w:b/>
                <w:bCs/>
                <w:sz w:val="22"/>
                <w:szCs w:val="22"/>
                <w:lang w:val="en-US" w:eastAsia="en-US"/>
              </w:rPr>
              <w:t>4</w:t>
            </w:r>
          </w:p>
        </w:tc>
        <w:tc>
          <w:tcPr>
            <w:tcW w:w="1252" w:type="pct"/>
            <w:tcBorders>
              <w:top w:val="single" w:sz="4" w:space="0" w:color="auto"/>
              <w:left w:val="nil"/>
              <w:bottom w:val="single" w:sz="4" w:space="0" w:color="auto"/>
              <w:right w:val="nil"/>
            </w:tcBorders>
            <w:hideMark/>
          </w:tcPr>
          <w:p w14:paraId="352186C0" w14:textId="77777777" w:rsidR="004055DB" w:rsidRPr="004055DB" w:rsidRDefault="004055DB" w:rsidP="004055DB">
            <w:pPr>
              <w:spacing w:line="276" w:lineRule="auto"/>
              <w:jc w:val="right"/>
              <w:rPr>
                <w:rFonts w:ascii="Kyrghyz Times" w:hAnsi="Kyrghyz Times" w:cs="Arial CYR"/>
                <w:b/>
                <w:bCs/>
                <w:sz w:val="22"/>
                <w:szCs w:val="22"/>
                <w:lang w:val="en-US" w:eastAsia="en-US"/>
              </w:rPr>
            </w:pPr>
            <w:r w:rsidRPr="004055DB">
              <w:rPr>
                <w:rFonts w:ascii="Kyrghyz Times" w:hAnsi="Kyrghyz Times" w:cs="Arial CYR"/>
                <w:b/>
                <w:bCs/>
                <w:sz w:val="22"/>
                <w:szCs w:val="22"/>
                <w:lang w:val="en-US" w:eastAsia="en-US"/>
              </w:rPr>
              <w:t>2025</w:t>
            </w:r>
          </w:p>
        </w:tc>
      </w:tr>
      <w:tr w:rsidR="004055DB" w:rsidRPr="004055DB" w14:paraId="6EF82EA5" w14:textId="77777777" w:rsidTr="00814922">
        <w:trPr>
          <w:cantSplit/>
          <w:tblHeader/>
        </w:trPr>
        <w:tc>
          <w:tcPr>
            <w:tcW w:w="2565" w:type="pct"/>
            <w:tcBorders>
              <w:top w:val="single" w:sz="4" w:space="0" w:color="auto"/>
              <w:left w:val="nil"/>
              <w:bottom w:val="nil"/>
              <w:right w:val="nil"/>
            </w:tcBorders>
            <w:vAlign w:val="bottom"/>
            <w:hideMark/>
          </w:tcPr>
          <w:p w14:paraId="16DA7A04" w14:textId="77777777" w:rsidR="004055DB" w:rsidRPr="004055DB" w:rsidRDefault="004055DB" w:rsidP="004055DB">
            <w:pPr>
              <w:spacing w:before="20" w:after="20"/>
              <w:rPr>
                <w:rFonts w:ascii="Kyrghyz Times" w:hAnsi="Kyrghyz Times" w:cs="Arial CYR"/>
                <w:sz w:val="22"/>
                <w:szCs w:val="22"/>
                <w:lang w:eastAsia="en-US"/>
              </w:rPr>
            </w:pPr>
            <w:r w:rsidRPr="004055DB">
              <w:rPr>
                <w:rFonts w:ascii="Kyrghyz Times" w:hAnsi="Kyrghyz Times" w:cs="Arial CYR"/>
                <w:sz w:val="22"/>
                <w:szCs w:val="22"/>
                <w:lang w:eastAsia="en-US"/>
              </w:rPr>
              <w:t>Январь</w:t>
            </w:r>
          </w:p>
        </w:tc>
        <w:tc>
          <w:tcPr>
            <w:tcW w:w="1183" w:type="pct"/>
            <w:tcBorders>
              <w:top w:val="single" w:sz="4" w:space="0" w:color="auto"/>
              <w:left w:val="nil"/>
              <w:bottom w:val="nil"/>
              <w:right w:val="nil"/>
            </w:tcBorders>
            <w:hideMark/>
          </w:tcPr>
          <w:p w14:paraId="56879FAD" w14:textId="77777777" w:rsidR="004055DB" w:rsidRPr="004055DB" w:rsidRDefault="004055DB" w:rsidP="004055DB">
            <w:pPr>
              <w:spacing w:before="20" w:after="20"/>
              <w:jc w:val="right"/>
              <w:rPr>
                <w:rFonts w:ascii="Kyrghyz Times" w:hAnsi="Kyrghyz Times"/>
                <w:sz w:val="22"/>
                <w:szCs w:val="22"/>
                <w:lang w:eastAsia="en-US"/>
              </w:rPr>
            </w:pPr>
            <w:r w:rsidRPr="004055DB">
              <w:rPr>
                <w:rFonts w:ascii="Kyrghyz Times" w:hAnsi="Kyrghyz Times"/>
                <w:sz w:val="22"/>
                <w:szCs w:val="22"/>
                <w:lang w:eastAsia="en-US"/>
              </w:rPr>
              <w:t>102,1</w:t>
            </w:r>
          </w:p>
        </w:tc>
        <w:tc>
          <w:tcPr>
            <w:tcW w:w="1252" w:type="pct"/>
            <w:tcBorders>
              <w:top w:val="single" w:sz="4" w:space="0" w:color="auto"/>
              <w:left w:val="nil"/>
              <w:bottom w:val="nil"/>
              <w:right w:val="nil"/>
            </w:tcBorders>
            <w:hideMark/>
          </w:tcPr>
          <w:p w14:paraId="2C05A0D7" w14:textId="77777777" w:rsidR="004055DB" w:rsidRPr="004055DB" w:rsidRDefault="004055DB" w:rsidP="004055DB">
            <w:pPr>
              <w:spacing w:before="20" w:after="20"/>
              <w:jc w:val="right"/>
              <w:rPr>
                <w:rFonts w:ascii="Kyrghyz Times" w:hAnsi="Kyrghyz Times"/>
                <w:sz w:val="22"/>
                <w:szCs w:val="22"/>
                <w:lang w:eastAsia="en-US"/>
              </w:rPr>
            </w:pPr>
            <w:r w:rsidRPr="004055DB">
              <w:rPr>
                <w:rFonts w:ascii="Kyrghyz Times" w:hAnsi="Kyrghyz Times"/>
                <w:sz w:val="22"/>
                <w:szCs w:val="22"/>
                <w:lang w:eastAsia="en-US"/>
              </w:rPr>
              <w:t>115,1</w:t>
            </w:r>
          </w:p>
        </w:tc>
      </w:tr>
      <w:tr w:rsidR="004055DB" w:rsidRPr="004055DB" w14:paraId="353542D1" w14:textId="77777777" w:rsidTr="00814922">
        <w:trPr>
          <w:cantSplit/>
          <w:tblHeader/>
        </w:trPr>
        <w:tc>
          <w:tcPr>
            <w:tcW w:w="2565" w:type="pct"/>
            <w:vAlign w:val="bottom"/>
            <w:hideMark/>
          </w:tcPr>
          <w:p w14:paraId="42226847" w14:textId="77777777" w:rsidR="004055DB" w:rsidRPr="004055DB" w:rsidRDefault="004055DB" w:rsidP="004055DB">
            <w:pPr>
              <w:spacing w:before="20" w:after="20"/>
              <w:rPr>
                <w:rFonts w:ascii="Kyrghyz Times" w:hAnsi="Kyrghyz Times" w:cs="Arial CYR"/>
                <w:sz w:val="22"/>
                <w:szCs w:val="22"/>
                <w:lang w:val="ky-KG" w:eastAsia="en-US"/>
              </w:rPr>
            </w:pPr>
            <w:r w:rsidRPr="004055DB">
              <w:rPr>
                <w:rFonts w:ascii="Kyrghyz Times" w:hAnsi="Kyrghyz Times" w:cs="Arial CYR"/>
                <w:sz w:val="22"/>
                <w:szCs w:val="22"/>
                <w:lang w:val="ky-KG" w:eastAsia="en-US"/>
              </w:rPr>
              <w:t>Февраль</w:t>
            </w:r>
          </w:p>
        </w:tc>
        <w:tc>
          <w:tcPr>
            <w:tcW w:w="1183" w:type="pct"/>
            <w:hideMark/>
          </w:tcPr>
          <w:p w14:paraId="3D073AD8" w14:textId="77777777" w:rsidR="004055DB" w:rsidRPr="004055DB" w:rsidRDefault="004055DB" w:rsidP="004055DB">
            <w:pPr>
              <w:spacing w:before="20" w:after="20"/>
              <w:jc w:val="right"/>
              <w:rPr>
                <w:rFonts w:ascii="Kyrghyz Times" w:hAnsi="Kyrghyz Times"/>
                <w:sz w:val="22"/>
                <w:szCs w:val="22"/>
                <w:lang w:eastAsia="en-US"/>
              </w:rPr>
            </w:pPr>
            <w:r w:rsidRPr="004055DB">
              <w:rPr>
                <w:rFonts w:ascii="Kyrghyz Times" w:hAnsi="Kyrghyz Times"/>
                <w:sz w:val="22"/>
                <w:szCs w:val="22"/>
                <w:lang w:eastAsia="en-US"/>
              </w:rPr>
              <w:t>181,6</w:t>
            </w:r>
          </w:p>
        </w:tc>
        <w:tc>
          <w:tcPr>
            <w:tcW w:w="1252" w:type="pct"/>
            <w:hideMark/>
          </w:tcPr>
          <w:p w14:paraId="59693C25" w14:textId="77777777" w:rsidR="004055DB" w:rsidRPr="004055DB" w:rsidRDefault="004055DB" w:rsidP="004055DB">
            <w:pPr>
              <w:spacing w:before="20" w:after="20"/>
              <w:jc w:val="right"/>
              <w:rPr>
                <w:rFonts w:ascii="Kyrghyz Times" w:hAnsi="Kyrghyz Times"/>
                <w:sz w:val="22"/>
                <w:szCs w:val="22"/>
                <w:lang w:eastAsia="en-US"/>
              </w:rPr>
            </w:pPr>
            <w:r w:rsidRPr="004055DB">
              <w:rPr>
                <w:rFonts w:ascii="Kyrghyz Times" w:hAnsi="Kyrghyz Times"/>
                <w:sz w:val="22"/>
                <w:szCs w:val="22"/>
                <w:lang w:eastAsia="en-US"/>
              </w:rPr>
              <w:t>132,8</w:t>
            </w:r>
          </w:p>
        </w:tc>
      </w:tr>
      <w:tr w:rsidR="004055DB" w:rsidRPr="004055DB" w14:paraId="139A5ED4" w14:textId="77777777" w:rsidTr="00814922">
        <w:trPr>
          <w:cantSplit/>
          <w:tblHeader/>
        </w:trPr>
        <w:tc>
          <w:tcPr>
            <w:tcW w:w="2565" w:type="pct"/>
            <w:tcBorders>
              <w:top w:val="nil"/>
              <w:left w:val="nil"/>
              <w:bottom w:val="single" w:sz="4" w:space="0" w:color="auto"/>
              <w:right w:val="nil"/>
            </w:tcBorders>
            <w:vAlign w:val="bottom"/>
            <w:hideMark/>
          </w:tcPr>
          <w:p w14:paraId="57510A91" w14:textId="77777777" w:rsidR="004055DB" w:rsidRPr="004055DB" w:rsidRDefault="004055DB" w:rsidP="004055DB">
            <w:pPr>
              <w:spacing w:before="20" w:after="20"/>
              <w:rPr>
                <w:rFonts w:ascii="Kyrghyz Times" w:hAnsi="Kyrghyz Times" w:cs="Arial CYR"/>
                <w:sz w:val="22"/>
                <w:szCs w:val="22"/>
                <w:lang w:val="ky-KG" w:eastAsia="en-US"/>
              </w:rPr>
            </w:pPr>
            <w:r w:rsidRPr="004055DB">
              <w:rPr>
                <w:rFonts w:ascii="Kyrghyz Times" w:hAnsi="Kyrghyz Times" w:cs="Arial CYR"/>
                <w:sz w:val="22"/>
                <w:szCs w:val="22"/>
                <w:lang w:val="ky-KG" w:eastAsia="en-US"/>
              </w:rPr>
              <w:t>Январь-февра</w:t>
            </w:r>
            <w:r w:rsidRPr="004055DB">
              <w:rPr>
                <w:rFonts w:ascii="Kyrghyz Times" w:hAnsi="Kyrghyz Times" w:cs="Arial CYR"/>
                <w:sz w:val="22"/>
                <w:szCs w:val="22"/>
                <w:lang w:eastAsia="en-US"/>
              </w:rPr>
              <w:t>л</w:t>
            </w:r>
            <w:r w:rsidRPr="004055DB">
              <w:rPr>
                <w:rFonts w:ascii="Kyrghyz Times" w:hAnsi="Kyrghyz Times" w:cs="Arial CYR"/>
                <w:sz w:val="22"/>
                <w:szCs w:val="22"/>
                <w:lang w:val="ky-KG" w:eastAsia="en-US"/>
              </w:rPr>
              <w:t>ь</w:t>
            </w:r>
          </w:p>
        </w:tc>
        <w:tc>
          <w:tcPr>
            <w:tcW w:w="1183" w:type="pct"/>
            <w:tcBorders>
              <w:top w:val="nil"/>
              <w:left w:val="nil"/>
              <w:bottom w:val="single" w:sz="4" w:space="0" w:color="auto"/>
              <w:right w:val="nil"/>
            </w:tcBorders>
            <w:hideMark/>
          </w:tcPr>
          <w:p w14:paraId="5B0F30D2" w14:textId="77777777" w:rsidR="004055DB" w:rsidRPr="004055DB" w:rsidRDefault="004055DB" w:rsidP="004055DB">
            <w:pPr>
              <w:spacing w:before="20" w:after="20"/>
              <w:jc w:val="right"/>
              <w:rPr>
                <w:rFonts w:ascii="Kyrghyz Times" w:hAnsi="Kyrghyz Times"/>
                <w:sz w:val="22"/>
                <w:szCs w:val="22"/>
                <w:lang w:eastAsia="en-US"/>
              </w:rPr>
            </w:pPr>
            <w:r w:rsidRPr="004055DB">
              <w:rPr>
                <w:rFonts w:ascii="Kyrghyz Times" w:hAnsi="Kyrghyz Times"/>
                <w:sz w:val="22"/>
                <w:szCs w:val="22"/>
                <w:lang w:eastAsia="en-US"/>
              </w:rPr>
              <w:t>148,4</w:t>
            </w:r>
          </w:p>
        </w:tc>
        <w:tc>
          <w:tcPr>
            <w:tcW w:w="1252" w:type="pct"/>
            <w:tcBorders>
              <w:top w:val="nil"/>
              <w:left w:val="nil"/>
              <w:bottom w:val="single" w:sz="4" w:space="0" w:color="auto"/>
              <w:right w:val="nil"/>
            </w:tcBorders>
            <w:hideMark/>
          </w:tcPr>
          <w:p w14:paraId="70D0C173" w14:textId="77777777" w:rsidR="004055DB" w:rsidRPr="004055DB" w:rsidRDefault="004055DB" w:rsidP="004055DB">
            <w:pPr>
              <w:spacing w:before="20" w:after="20"/>
              <w:jc w:val="right"/>
              <w:rPr>
                <w:rFonts w:ascii="Kyrghyz Times" w:hAnsi="Kyrghyz Times"/>
                <w:sz w:val="22"/>
                <w:szCs w:val="22"/>
                <w:lang w:eastAsia="en-US"/>
              </w:rPr>
            </w:pPr>
            <w:r w:rsidRPr="004055DB">
              <w:rPr>
                <w:rFonts w:ascii="Kyrghyz Times" w:hAnsi="Kyrghyz Times"/>
                <w:sz w:val="22"/>
                <w:szCs w:val="22"/>
                <w:lang w:eastAsia="en-US"/>
              </w:rPr>
              <w:t>127,7</w:t>
            </w:r>
          </w:p>
        </w:tc>
      </w:tr>
    </w:tbl>
    <w:p w14:paraId="0F65D4A2" w14:textId="77777777" w:rsidR="007D33C6" w:rsidRDefault="007D33C6" w:rsidP="004055DB">
      <w:pPr>
        <w:spacing w:before="120"/>
        <w:ind w:firstLine="709"/>
        <w:jc w:val="both"/>
        <w:rPr>
          <w:rFonts w:ascii="Kyrghyz Times" w:hAnsi="Kyrghyz Times"/>
          <w:sz w:val="28"/>
          <w:szCs w:val="28"/>
          <w:lang w:val="ky-KG"/>
        </w:rPr>
      </w:pPr>
    </w:p>
    <w:p w14:paraId="24349CD8" w14:textId="0D519FA2" w:rsidR="004055DB" w:rsidRPr="004055DB" w:rsidRDefault="004055DB" w:rsidP="004055DB">
      <w:pPr>
        <w:spacing w:before="120"/>
        <w:ind w:firstLine="709"/>
        <w:jc w:val="both"/>
        <w:rPr>
          <w:rFonts w:ascii="Kyrghyz Times" w:hAnsi="Kyrghyz Times"/>
          <w:sz w:val="28"/>
          <w:szCs w:val="28"/>
          <w:lang w:val="ky-KG"/>
        </w:rPr>
      </w:pPr>
      <w:r w:rsidRPr="004055DB">
        <w:rPr>
          <w:rFonts w:ascii="Kyrghyz Times" w:hAnsi="Kyrghyz Times"/>
          <w:sz w:val="28"/>
          <w:szCs w:val="28"/>
        </w:rPr>
        <w:t xml:space="preserve">По сравнению с январем-февралем 2024 г. объемы инвестиций в основной капитал, финансируемые </w:t>
      </w:r>
      <w:r w:rsidRPr="004055DB">
        <w:rPr>
          <w:rFonts w:ascii="Kyrghyz Times" w:hAnsi="Kyrghyz Times"/>
          <w:sz w:val="28"/>
          <w:szCs w:val="28"/>
          <w:lang w:val="ky-KG"/>
        </w:rPr>
        <w:t>за счет средств населения и благотворительной помощи резидентов Кыргызской Республики, увеличились на 48,0 процента.</w:t>
      </w:r>
    </w:p>
    <w:p w14:paraId="1171DC4B" w14:textId="77777777" w:rsidR="004055DB" w:rsidRDefault="004055DB" w:rsidP="004055DB">
      <w:pPr>
        <w:spacing w:before="120"/>
        <w:ind w:firstLine="709"/>
        <w:jc w:val="both"/>
        <w:rPr>
          <w:rFonts w:ascii="Kyrghyz Times" w:hAnsi="Kyrghyz Times"/>
          <w:bCs/>
          <w:sz w:val="28"/>
          <w:szCs w:val="28"/>
          <w:lang w:val="ky-KG"/>
        </w:rPr>
      </w:pPr>
    </w:p>
    <w:p w14:paraId="63765008" w14:textId="77777777" w:rsidR="007D33C6" w:rsidRPr="004055DB" w:rsidRDefault="007D33C6" w:rsidP="004055DB">
      <w:pPr>
        <w:spacing w:before="120"/>
        <w:ind w:firstLine="709"/>
        <w:jc w:val="both"/>
        <w:rPr>
          <w:rFonts w:ascii="Kyrghyz Times" w:hAnsi="Kyrghyz Times"/>
          <w:bCs/>
          <w:sz w:val="28"/>
          <w:szCs w:val="28"/>
          <w:lang w:val="ky-KG"/>
        </w:rPr>
      </w:pPr>
    </w:p>
    <w:p w14:paraId="581CEA35" w14:textId="77777777" w:rsidR="004055DB" w:rsidRPr="004055DB" w:rsidRDefault="004055DB" w:rsidP="004055DB">
      <w:pPr>
        <w:shd w:val="clear" w:color="auto" w:fill="FFFFFF"/>
        <w:ind w:left="1361" w:hanging="1361"/>
        <w:rPr>
          <w:rFonts w:ascii="Kyrghyz Times" w:hAnsi="Kyrghyz Times"/>
          <w:b/>
          <w:bCs/>
          <w:sz w:val="28"/>
          <w:szCs w:val="28"/>
        </w:rPr>
      </w:pPr>
      <w:r w:rsidRPr="004055DB">
        <w:rPr>
          <w:rFonts w:ascii="Kyrghyz Times" w:hAnsi="Kyrghyz Times"/>
          <w:bCs/>
          <w:sz w:val="28"/>
          <w:szCs w:val="28"/>
        </w:rPr>
        <w:t>Таблица 11.</w:t>
      </w:r>
      <w:r w:rsidRPr="004055DB">
        <w:rPr>
          <w:rFonts w:ascii="Kyrghyz Times" w:hAnsi="Kyrghyz Times"/>
          <w:b/>
          <w:bCs/>
          <w:sz w:val="28"/>
          <w:szCs w:val="28"/>
        </w:rPr>
        <w:t xml:space="preserve"> Инвестиции в основной капитал по источникам     </w:t>
      </w:r>
    </w:p>
    <w:p w14:paraId="6851DF99" w14:textId="77777777" w:rsidR="004055DB" w:rsidRPr="004055DB" w:rsidRDefault="004055DB" w:rsidP="004055DB">
      <w:pPr>
        <w:shd w:val="clear" w:color="auto" w:fill="FFFFFF"/>
        <w:ind w:left="1361" w:firstLine="57"/>
        <w:rPr>
          <w:rFonts w:ascii="Kyrghyz Times" w:hAnsi="Kyrghyz Times"/>
          <w:b/>
          <w:bCs/>
          <w:sz w:val="28"/>
          <w:szCs w:val="28"/>
        </w:rPr>
      </w:pPr>
      <w:r w:rsidRPr="004055DB">
        <w:rPr>
          <w:rFonts w:ascii="Kyrghyz Times" w:hAnsi="Kyrghyz Times"/>
          <w:b/>
          <w:bCs/>
          <w:sz w:val="28"/>
          <w:szCs w:val="28"/>
        </w:rPr>
        <w:t xml:space="preserve">   финансирования в январе-феврале</w:t>
      </w:r>
    </w:p>
    <w:p w14:paraId="27FBE373" w14:textId="77777777" w:rsidR="004055DB" w:rsidRPr="004055DB" w:rsidRDefault="004055DB" w:rsidP="004055DB">
      <w:pPr>
        <w:shd w:val="clear" w:color="auto" w:fill="FFFFFF"/>
        <w:ind w:left="1361" w:firstLine="57"/>
        <w:rPr>
          <w:rFonts w:ascii="Kyrghyz Times" w:hAnsi="Kyrghyz Times"/>
          <w:b/>
          <w:bCs/>
          <w:sz w:val="28"/>
          <w:szCs w:val="28"/>
          <w:lang w:val="ky-KG"/>
        </w:rPr>
      </w:pPr>
    </w:p>
    <w:tbl>
      <w:tblPr>
        <w:tblW w:w="101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0"/>
        <w:gridCol w:w="1266"/>
        <w:gridCol w:w="1407"/>
        <w:gridCol w:w="1406"/>
        <w:gridCol w:w="1406"/>
      </w:tblGrid>
      <w:tr w:rsidR="004055DB" w:rsidRPr="004055DB" w14:paraId="5CAF021D" w14:textId="77777777" w:rsidTr="00814922">
        <w:trPr>
          <w:trHeight w:val="580"/>
          <w:tblHeader/>
        </w:trPr>
        <w:tc>
          <w:tcPr>
            <w:tcW w:w="4640" w:type="dxa"/>
            <w:tcBorders>
              <w:top w:val="single" w:sz="4" w:space="0" w:color="auto"/>
              <w:left w:val="nil"/>
              <w:bottom w:val="nil"/>
              <w:right w:val="nil"/>
            </w:tcBorders>
          </w:tcPr>
          <w:p w14:paraId="055177B7" w14:textId="77777777" w:rsidR="004055DB" w:rsidRPr="004055DB" w:rsidRDefault="004055DB" w:rsidP="004055DB">
            <w:pPr>
              <w:shd w:val="clear" w:color="auto" w:fill="FFFFFF"/>
              <w:spacing w:line="276" w:lineRule="auto"/>
              <w:jc w:val="center"/>
              <w:rPr>
                <w:rFonts w:ascii="Kyrghyz Times" w:hAnsi="Kyrghyz Times"/>
                <w:b/>
                <w:bCs/>
                <w:sz w:val="22"/>
                <w:szCs w:val="22"/>
                <w:lang w:val="ky-KG" w:eastAsia="en-US"/>
              </w:rPr>
            </w:pPr>
          </w:p>
        </w:tc>
        <w:tc>
          <w:tcPr>
            <w:tcW w:w="2673" w:type="dxa"/>
            <w:gridSpan w:val="2"/>
            <w:tcBorders>
              <w:top w:val="single" w:sz="4" w:space="0" w:color="auto"/>
              <w:left w:val="nil"/>
              <w:bottom w:val="single" w:sz="4" w:space="0" w:color="auto"/>
              <w:right w:val="nil"/>
            </w:tcBorders>
            <w:vAlign w:val="center"/>
            <w:hideMark/>
          </w:tcPr>
          <w:p w14:paraId="216A5F28" w14:textId="77777777" w:rsidR="004055DB" w:rsidRPr="004055DB" w:rsidRDefault="004055DB" w:rsidP="004055DB">
            <w:pPr>
              <w:shd w:val="clear" w:color="auto" w:fill="FFFFFF"/>
              <w:spacing w:line="276" w:lineRule="auto"/>
              <w:ind w:left="340"/>
              <w:jc w:val="center"/>
              <w:rPr>
                <w:rFonts w:ascii="Kyrghyz Times" w:hAnsi="Kyrghyz Times"/>
                <w:b/>
                <w:bCs/>
                <w:sz w:val="22"/>
                <w:szCs w:val="22"/>
                <w:lang w:eastAsia="en-US"/>
              </w:rPr>
            </w:pPr>
            <w:r w:rsidRPr="004055DB">
              <w:rPr>
                <w:rFonts w:ascii="Kyrghyz Times" w:hAnsi="Kyrghyz Times"/>
                <w:b/>
                <w:bCs/>
                <w:sz w:val="22"/>
                <w:szCs w:val="22"/>
                <w:lang w:eastAsia="en-US"/>
              </w:rPr>
              <w:t>Тысяч сомов</w:t>
            </w:r>
          </w:p>
        </w:tc>
        <w:tc>
          <w:tcPr>
            <w:tcW w:w="2812" w:type="dxa"/>
            <w:gridSpan w:val="2"/>
            <w:tcBorders>
              <w:top w:val="single" w:sz="4" w:space="0" w:color="auto"/>
              <w:left w:val="nil"/>
              <w:bottom w:val="single" w:sz="4" w:space="0" w:color="auto"/>
              <w:right w:val="nil"/>
            </w:tcBorders>
            <w:vAlign w:val="center"/>
            <w:hideMark/>
          </w:tcPr>
          <w:p w14:paraId="08D13370" w14:textId="77777777" w:rsidR="004055DB" w:rsidRPr="004055DB" w:rsidRDefault="004055DB" w:rsidP="004055DB">
            <w:pPr>
              <w:shd w:val="clear" w:color="auto" w:fill="FFFFFF"/>
              <w:spacing w:line="276" w:lineRule="auto"/>
              <w:ind w:left="567"/>
              <w:jc w:val="center"/>
              <w:rPr>
                <w:rFonts w:ascii="Kyrghyz Times" w:hAnsi="Kyrghyz Times"/>
                <w:b/>
                <w:bCs/>
                <w:sz w:val="22"/>
                <w:szCs w:val="22"/>
                <w:lang w:eastAsia="en-US"/>
              </w:rPr>
            </w:pPr>
            <w:r w:rsidRPr="004055DB">
              <w:rPr>
                <w:rFonts w:ascii="Kyrghyz Times" w:hAnsi="Kyrghyz Times"/>
                <w:b/>
                <w:bCs/>
                <w:sz w:val="22"/>
                <w:szCs w:val="22"/>
                <w:lang w:eastAsia="en-US"/>
              </w:rPr>
              <w:t>В процентах к итогу</w:t>
            </w:r>
          </w:p>
        </w:tc>
      </w:tr>
      <w:tr w:rsidR="004055DB" w:rsidRPr="004055DB" w14:paraId="29B8C8F8" w14:textId="77777777" w:rsidTr="00814922">
        <w:trPr>
          <w:trHeight w:val="290"/>
          <w:tblHeader/>
        </w:trPr>
        <w:tc>
          <w:tcPr>
            <w:tcW w:w="4640" w:type="dxa"/>
            <w:tcBorders>
              <w:top w:val="nil"/>
              <w:left w:val="nil"/>
              <w:bottom w:val="single" w:sz="4" w:space="0" w:color="auto"/>
              <w:right w:val="nil"/>
            </w:tcBorders>
          </w:tcPr>
          <w:p w14:paraId="40F0F5BE" w14:textId="77777777" w:rsidR="004055DB" w:rsidRPr="004055DB" w:rsidRDefault="004055DB" w:rsidP="004055DB">
            <w:pPr>
              <w:shd w:val="clear" w:color="auto" w:fill="FFFFFF"/>
              <w:spacing w:line="276" w:lineRule="auto"/>
              <w:jc w:val="center"/>
              <w:rPr>
                <w:rFonts w:ascii="Kyrghyz Times" w:hAnsi="Kyrghyz Times"/>
                <w:b/>
                <w:bCs/>
                <w:sz w:val="22"/>
                <w:szCs w:val="22"/>
                <w:lang w:eastAsia="en-US"/>
              </w:rPr>
            </w:pPr>
          </w:p>
        </w:tc>
        <w:tc>
          <w:tcPr>
            <w:tcW w:w="1266" w:type="dxa"/>
            <w:tcBorders>
              <w:top w:val="single" w:sz="4" w:space="0" w:color="auto"/>
              <w:left w:val="nil"/>
              <w:bottom w:val="single" w:sz="4" w:space="0" w:color="auto"/>
              <w:right w:val="nil"/>
            </w:tcBorders>
            <w:vAlign w:val="center"/>
            <w:hideMark/>
          </w:tcPr>
          <w:p w14:paraId="77104061" w14:textId="77777777" w:rsidR="004055DB" w:rsidRPr="004055DB" w:rsidRDefault="004055DB" w:rsidP="004055DB">
            <w:pPr>
              <w:shd w:val="clear" w:color="auto" w:fill="FFFFFF"/>
              <w:spacing w:line="276" w:lineRule="auto"/>
              <w:jc w:val="right"/>
              <w:rPr>
                <w:rFonts w:ascii="Kyrghyz Times" w:hAnsi="Kyrghyz Times"/>
                <w:b/>
                <w:bCs/>
                <w:sz w:val="22"/>
                <w:szCs w:val="22"/>
                <w:lang w:val="en-US" w:eastAsia="en-US"/>
              </w:rPr>
            </w:pPr>
            <w:r w:rsidRPr="004055DB">
              <w:rPr>
                <w:rFonts w:ascii="Kyrghyz Times" w:hAnsi="Kyrghyz Times"/>
                <w:b/>
                <w:bCs/>
                <w:sz w:val="22"/>
                <w:szCs w:val="22"/>
                <w:lang w:eastAsia="en-US"/>
              </w:rPr>
              <w:t>202</w:t>
            </w:r>
            <w:r w:rsidRPr="004055DB">
              <w:rPr>
                <w:rFonts w:ascii="Kyrghyz Times" w:hAnsi="Kyrghyz Times"/>
                <w:b/>
                <w:bCs/>
                <w:sz w:val="22"/>
                <w:szCs w:val="22"/>
                <w:lang w:val="en-US" w:eastAsia="en-US"/>
              </w:rPr>
              <w:t>4</w:t>
            </w:r>
          </w:p>
        </w:tc>
        <w:tc>
          <w:tcPr>
            <w:tcW w:w="1407" w:type="dxa"/>
            <w:tcBorders>
              <w:top w:val="single" w:sz="4" w:space="0" w:color="auto"/>
              <w:left w:val="nil"/>
              <w:bottom w:val="single" w:sz="4" w:space="0" w:color="auto"/>
              <w:right w:val="nil"/>
            </w:tcBorders>
            <w:vAlign w:val="center"/>
            <w:hideMark/>
          </w:tcPr>
          <w:p w14:paraId="4582B895" w14:textId="77777777" w:rsidR="004055DB" w:rsidRPr="004055DB" w:rsidRDefault="004055DB" w:rsidP="004055DB">
            <w:pPr>
              <w:shd w:val="clear" w:color="auto" w:fill="FFFFFF"/>
              <w:spacing w:line="276" w:lineRule="auto"/>
              <w:jc w:val="right"/>
              <w:rPr>
                <w:rFonts w:ascii="Kyrghyz Times" w:hAnsi="Kyrghyz Times"/>
                <w:b/>
                <w:bCs/>
                <w:sz w:val="22"/>
                <w:szCs w:val="22"/>
                <w:lang w:val="en-US" w:eastAsia="en-US"/>
              </w:rPr>
            </w:pPr>
            <w:r w:rsidRPr="004055DB">
              <w:rPr>
                <w:rFonts w:ascii="Kyrghyz Times" w:hAnsi="Kyrghyz Times"/>
                <w:b/>
                <w:bCs/>
                <w:sz w:val="22"/>
                <w:szCs w:val="22"/>
                <w:lang w:val="en-US" w:eastAsia="en-US"/>
              </w:rPr>
              <w:t>2025</w:t>
            </w:r>
          </w:p>
        </w:tc>
        <w:tc>
          <w:tcPr>
            <w:tcW w:w="1406" w:type="dxa"/>
            <w:tcBorders>
              <w:top w:val="single" w:sz="4" w:space="0" w:color="auto"/>
              <w:left w:val="nil"/>
              <w:bottom w:val="single" w:sz="4" w:space="0" w:color="auto"/>
              <w:right w:val="nil"/>
            </w:tcBorders>
            <w:vAlign w:val="center"/>
            <w:hideMark/>
          </w:tcPr>
          <w:p w14:paraId="42F002F9" w14:textId="77777777" w:rsidR="004055DB" w:rsidRPr="004055DB" w:rsidRDefault="004055DB" w:rsidP="004055DB">
            <w:pPr>
              <w:shd w:val="clear" w:color="auto" w:fill="FFFFFF"/>
              <w:spacing w:line="276" w:lineRule="auto"/>
              <w:jc w:val="right"/>
              <w:rPr>
                <w:rFonts w:ascii="Kyrghyz Times" w:hAnsi="Kyrghyz Times"/>
                <w:b/>
                <w:bCs/>
                <w:sz w:val="22"/>
                <w:szCs w:val="22"/>
                <w:lang w:val="en-US" w:eastAsia="en-US"/>
              </w:rPr>
            </w:pPr>
            <w:r w:rsidRPr="004055DB">
              <w:rPr>
                <w:rFonts w:ascii="Kyrghyz Times" w:hAnsi="Kyrghyz Times"/>
                <w:b/>
                <w:bCs/>
                <w:sz w:val="22"/>
                <w:szCs w:val="22"/>
                <w:lang w:val="en-US" w:eastAsia="en-US"/>
              </w:rPr>
              <w:t>2024</w:t>
            </w:r>
          </w:p>
        </w:tc>
        <w:tc>
          <w:tcPr>
            <w:tcW w:w="1406" w:type="dxa"/>
            <w:tcBorders>
              <w:top w:val="single" w:sz="4" w:space="0" w:color="auto"/>
              <w:left w:val="nil"/>
              <w:bottom w:val="single" w:sz="4" w:space="0" w:color="auto"/>
              <w:right w:val="nil"/>
            </w:tcBorders>
            <w:vAlign w:val="center"/>
            <w:hideMark/>
          </w:tcPr>
          <w:p w14:paraId="0CAED1F1" w14:textId="77777777" w:rsidR="004055DB" w:rsidRPr="004055DB" w:rsidRDefault="004055DB" w:rsidP="004055DB">
            <w:pPr>
              <w:shd w:val="clear" w:color="auto" w:fill="FFFFFF"/>
              <w:spacing w:line="276" w:lineRule="auto"/>
              <w:jc w:val="right"/>
              <w:rPr>
                <w:rFonts w:ascii="Kyrghyz Times" w:hAnsi="Kyrghyz Times"/>
                <w:b/>
                <w:bCs/>
                <w:sz w:val="22"/>
                <w:szCs w:val="22"/>
                <w:lang w:val="en-US" w:eastAsia="en-US"/>
              </w:rPr>
            </w:pPr>
            <w:r w:rsidRPr="004055DB">
              <w:rPr>
                <w:rFonts w:ascii="Kyrghyz Times" w:hAnsi="Kyrghyz Times"/>
                <w:b/>
                <w:bCs/>
                <w:sz w:val="22"/>
                <w:szCs w:val="22"/>
                <w:lang w:val="en-US" w:eastAsia="en-US"/>
              </w:rPr>
              <w:t>2025</w:t>
            </w:r>
          </w:p>
        </w:tc>
      </w:tr>
      <w:tr w:rsidR="004055DB" w:rsidRPr="004055DB" w14:paraId="58BBDD7B" w14:textId="77777777" w:rsidTr="00814922">
        <w:trPr>
          <w:trHeight w:val="305"/>
        </w:trPr>
        <w:tc>
          <w:tcPr>
            <w:tcW w:w="4640" w:type="dxa"/>
            <w:tcBorders>
              <w:top w:val="single" w:sz="4" w:space="0" w:color="auto"/>
              <w:left w:val="nil"/>
              <w:bottom w:val="nil"/>
              <w:right w:val="nil"/>
            </w:tcBorders>
            <w:hideMark/>
          </w:tcPr>
          <w:p w14:paraId="31029156" w14:textId="77777777" w:rsidR="004055DB" w:rsidRPr="004055DB" w:rsidRDefault="004055DB" w:rsidP="004055DB">
            <w:pPr>
              <w:shd w:val="clear" w:color="auto" w:fill="FFFFFF"/>
              <w:spacing w:before="20" w:after="20"/>
              <w:rPr>
                <w:rFonts w:ascii="Kyrghyz Times" w:hAnsi="Kyrghyz Times"/>
                <w:b/>
                <w:bCs/>
                <w:sz w:val="22"/>
                <w:szCs w:val="22"/>
                <w:lang w:eastAsia="en-US"/>
              </w:rPr>
            </w:pPr>
            <w:r w:rsidRPr="004055DB">
              <w:rPr>
                <w:rFonts w:ascii="Kyrghyz Times" w:hAnsi="Kyrghyz Times"/>
                <w:b/>
                <w:bCs/>
                <w:sz w:val="22"/>
                <w:szCs w:val="22"/>
                <w:lang w:eastAsia="en-US"/>
              </w:rPr>
              <w:t>Всего</w:t>
            </w:r>
          </w:p>
        </w:tc>
        <w:tc>
          <w:tcPr>
            <w:tcW w:w="1266" w:type="dxa"/>
            <w:tcBorders>
              <w:top w:val="single" w:sz="4" w:space="0" w:color="auto"/>
              <w:left w:val="nil"/>
              <w:bottom w:val="nil"/>
              <w:right w:val="nil"/>
            </w:tcBorders>
            <w:vAlign w:val="bottom"/>
            <w:hideMark/>
          </w:tcPr>
          <w:p w14:paraId="4A8E4F68" w14:textId="77777777" w:rsidR="004055DB" w:rsidRPr="004055DB" w:rsidRDefault="004055DB" w:rsidP="004055DB">
            <w:pPr>
              <w:spacing w:before="20" w:after="20"/>
              <w:ind w:right="-1"/>
              <w:jc w:val="right"/>
              <w:rPr>
                <w:rFonts w:ascii="Kyrghyz Times" w:hAnsi="Kyrghyz Times"/>
                <w:b/>
                <w:sz w:val="22"/>
                <w:szCs w:val="22"/>
                <w:lang w:eastAsia="en-US"/>
              </w:rPr>
            </w:pPr>
            <w:r w:rsidRPr="004055DB">
              <w:rPr>
                <w:rFonts w:ascii="Kyrghyz Times" w:hAnsi="Kyrghyz Times"/>
                <w:b/>
                <w:sz w:val="22"/>
                <w:szCs w:val="22"/>
                <w:lang w:eastAsia="en-US"/>
              </w:rPr>
              <w:t>284 601,3</w:t>
            </w:r>
          </w:p>
        </w:tc>
        <w:tc>
          <w:tcPr>
            <w:tcW w:w="1407" w:type="dxa"/>
            <w:tcBorders>
              <w:top w:val="single" w:sz="4" w:space="0" w:color="auto"/>
              <w:left w:val="nil"/>
              <w:bottom w:val="nil"/>
              <w:right w:val="nil"/>
            </w:tcBorders>
            <w:vAlign w:val="bottom"/>
            <w:hideMark/>
          </w:tcPr>
          <w:p w14:paraId="50892757" w14:textId="77777777" w:rsidR="004055DB" w:rsidRPr="004055DB" w:rsidRDefault="004055DB" w:rsidP="004055DB">
            <w:pPr>
              <w:spacing w:before="20" w:after="20"/>
              <w:ind w:right="-1"/>
              <w:jc w:val="right"/>
              <w:rPr>
                <w:rFonts w:ascii="Kyrghyz Times" w:hAnsi="Kyrghyz Times"/>
                <w:b/>
                <w:sz w:val="22"/>
                <w:szCs w:val="22"/>
                <w:lang w:eastAsia="en-US"/>
              </w:rPr>
            </w:pPr>
            <w:r w:rsidRPr="004055DB">
              <w:rPr>
                <w:rFonts w:ascii="Kyrghyz Times" w:hAnsi="Kyrghyz Times"/>
                <w:b/>
                <w:sz w:val="22"/>
                <w:szCs w:val="22"/>
                <w:lang w:eastAsia="en-US"/>
              </w:rPr>
              <w:t>379 485,6</w:t>
            </w:r>
          </w:p>
        </w:tc>
        <w:tc>
          <w:tcPr>
            <w:tcW w:w="1406" w:type="dxa"/>
            <w:tcBorders>
              <w:top w:val="single" w:sz="4" w:space="0" w:color="auto"/>
              <w:left w:val="nil"/>
              <w:bottom w:val="nil"/>
              <w:right w:val="nil"/>
            </w:tcBorders>
            <w:vAlign w:val="center"/>
            <w:hideMark/>
          </w:tcPr>
          <w:p w14:paraId="38B71749" w14:textId="77777777" w:rsidR="004055DB" w:rsidRPr="004055DB" w:rsidRDefault="004055DB" w:rsidP="004055DB">
            <w:pPr>
              <w:spacing w:before="20" w:after="20"/>
              <w:ind w:right="-1"/>
              <w:jc w:val="right"/>
              <w:rPr>
                <w:rFonts w:ascii="Kyrghyz Times" w:hAnsi="Kyrghyz Times"/>
                <w:b/>
                <w:sz w:val="22"/>
                <w:szCs w:val="22"/>
                <w:lang w:val="ky-KG" w:eastAsia="en-US"/>
              </w:rPr>
            </w:pPr>
            <w:r w:rsidRPr="004055DB">
              <w:rPr>
                <w:rFonts w:ascii="Kyrghyz Times" w:hAnsi="Kyrghyz Times"/>
                <w:b/>
                <w:sz w:val="22"/>
                <w:szCs w:val="22"/>
                <w:lang w:val="ky-KG" w:eastAsia="en-US"/>
              </w:rPr>
              <w:t>100,0</w:t>
            </w:r>
          </w:p>
        </w:tc>
        <w:tc>
          <w:tcPr>
            <w:tcW w:w="1406" w:type="dxa"/>
            <w:tcBorders>
              <w:top w:val="single" w:sz="4" w:space="0" w:color="auto"/>
              <w:left w:val="nil"/>
              <w:bottom w:val="nil"/>
              <w:right w:val="nil"/>
            </w:tcBorders>
            <w:vAlign w:val="center"/>
            <w:hideMark/>
          </w:tcPr>
          <w:p w14:paraId="63052DD3" w14:textId="77777777" w:rsidR="004055DB" w:rsidRPr="004055DB" w:rsidRDefault="004055DB" w:rsidP="004055DB">
            <w:pPr>
              <w:spacing w:before="20" w:after="20"/>
              <w:ind w:right="-1"/>
              <w:jc w:val="right"/>
              <w:rPr>
                <w:rFonts w:ascii="Kyrghyz Times" w:hAnsi="Kyrghyz Times"/>
                <w:b/>
                <w:sz w:val="22"/>
                <w:szCs w:val="22"/>
                <w:lang w:val="ky-KG" w:eastAsia="en-US"/>
              </w:rPr>
            </w:pPr>
            <w:r w:rsidRPr="004055DB">
              <w:rPr>
                <w:rFonts w:ascii="Kyrghyz Times" w:hAnsi="Kyrghyz Times"/>
                <w:b/>
                <w:sz w:val="22"/>
                <w:szCs w:val="22"/>
                <w:lang w:val="ky-KG" w:eastAsia="en-US"/>
              </w:rPr>
              <w:t>100,0</w:t>
            </w:r>
          </w:p>
        </w:tc>
      </w:tr>
      <w:tr w:rsidR="004055DB" w:rsidRPr="004055DB" w14:paraId="1BD1D623" w14:textId="77777777" w:rsidTr="00814922">
        <w:trPr>
          <w:trHeight w:val="305"/>
        </w:trPr>
        <w:tc>
          <w:tcPr>
            <w:tcW w:w="4640" w:type="dxa"/>
            <w:tcBorders>
              <w:top w:val="nil"/>
              <w:left w:val="nil"/>
              <w:bottom w:val="nil"/>
              <w:right w:val="nil"/>
            </w:tcBorders>
            <w:hideMark/>
          </w:tcPr>
          <w:p w14:paraId="3A2C8BC1" w14:textId="77777777" w:rsidR="004055DB" w:rsidRPr="004055DB" w:rsidRDefault="004055DB" w:rsidP="004055DB">
            <w:pPr>
              <w:shd w:val="clear" w:color="auto" w:fill="FFFFFF"/>
              <w:spacing w:before="20" w:after="20"/>
              <w:ind w:left="113" w:hanging="113"/>
              <w:rPr>
                <w:rFonts w:ascii="Kyrghyz Times" w:hAnsi="Kyrghyz Times"/>
                <w:sz w:val="22"/>
                <w:szCs w:val="22"/>
                <w:lang w:eastAsia="en-US"/>
              </w:rPr>
            </w:pPr>
            <w:r w:rsidRPr="004055DB">
              <w:rPr>
                <w:rFonts w:ascii="Kyrghyz Times" w:hAnsi="Kyrghyz Times"/>
                <w:sz w:val="22"/>
                <w:szCs w:val="22"/>
                <w:lang w:eastAsia="en-US"/>
              </w:rPr>
              <w:t>Внутренние инвестиции</w:t>
            </w:r>
          </w:p>
        </w:tc>
        <w:tc>
          <w:tcPr>
            <w:tcW w:w="1266" w:type="dxa"/>
            <w:tcBorders>
              <w:top w:val="nil"/>
              <w:left w:val="nil"/>
              <w:bottom w:val="nil"/>
              <w:right w:val="nil"/>
            </w:tcBorders>
            <w:vAlign w:val="bottom"/>
            <w:hideMark/>
          </w:tcPr>
          <w:p w14:paraId="59FA3D4F"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284 601,3</w:t>
            </w:r>
          </w:p>
        </w:tc>
        <w:tc>
          <w:tcPr>
            <w:tcW w:w="1407" w:type="dxa"/>
            <w:tcBorders>
              <w:top w:val="nil"/>
              <w:left w:val="nil"/>
              <w:bottom w:val="nil"/>
              <w:right w:val="nil"/>
            </w:tcBorders>
            <w:vAlign w:val="bottom"/>
            <w:hideMark/>
          </w:tcPr>
          <w:p w14:paraId="700EE380"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379 485,6</w:t>
            </w:r>
          </w:p>
        </w:tc>
        <w:tc>
          <w:tcPr>
            <w:tcW w:w="1406" w:type="dxa"/>
            <w:tcBorders>
              <w:top w:val="nil"/>
              <w:left w:val="nil"/>
              <w:bottom w:val="nil"/>
              <w:right w:val="nil"/>
            </w:tcBorders>
            <w:vAlign w:val="bottom"/>
            <w:hideMark/>
          </w:tcPr>
          <w:p w14:paraId="063AA39C"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100,0</w:t>
            </w:r>
          </w:p>
        </w:tc>
        <w:tc>
          <w:tcPr>
            <w:tcW w:w="1406" w:type="dxa"/>
            <w:tcBorders>
              <w:top w:val="nil"/>
              <w:left w:val="nil"/>
              <w:bottom w:val="nil"/>
              <w:right w:val="nil"/>
            </w:tcBorders>
            <w:vAlign w:val="bottom"/>
            <w:hideMark/>
          </w:tcPr>
          <w:p w14:paraId="12A33FC3"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100,0</w:t>
            </w:r>
          </w:p>
        </w:tc>
      </w:tr>
      <w:tr w:rsidR="004055DB" w:rsidRPr="004055DB" w14:paraId="5D376536" w14:textId="77777777" w:rsidTr="00814922">
        <w:trPr>
          <w:trHeight w:val="580"/>
        </w:trPr>
        <w:tc>
          <w:tcPr>
            <w:tcW w:w="4640" w:type="dxa"/>
            <w:tcBorders>
              <w:top w:val="nil"/>
              <w:left w:val="nil"/>
              <w:bottom w:val="nil"/>
              <w:right w:val="nil"/>
            </w:tcBorders>
            <w:hideMark/>
          </w:tcPr>
          <w:p w14:paraId="5C10BC54"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Республиканский бюджет (включая средства на чрезвычайные ситуации)</w:t>
            </w:r>
          </w:p>
        </w:tc>
        <w:tc>
          <w:tcPr>
            <w:tcW w:w="1266" w:type="dxa"/>
            <w:tcBorders>
              <w:top w:val="nil"/>
              <w:left w:val="nil"/>
              <w:bottom w:val="nil"/>
              <w:right w:val="nil"/>
            </w:tcBorders>
            <w:vAlign w:val="bottom"/>
            <w:hideMark/>
          </w:tcPr>
          <w:p w14:paraId="0915C487"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12 288,5</w:t>
            </w:r>
          </w:p>
        </w:tc>
        <w:tc>
          <w:tcPr>
            <w:tcW w:w="1407" w:type="dxa"/>
            <w:tcBorders>
              <w:top w:val="nil"/>
              <w:left w:val="nil"/>
              <w:bottom w:val="nil"/>
              <w:right w:val="nil"/>
            </w:tcBorders>
            <w:vAlign w:val="bottom"/>
            <w:hideMark/>
          </w:tcPr>
          <w:p w14:paraId="232112A3"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c>
          <w:tcPr>
            <w:tcW w:w="1406" w:type="dxa"/>
            <w:tcBorders>
              <w:top w:val="nil"/>
              <w:left w:val="nil"/>
              <w:bottom w:val="nil"/>
              <w:right w:val="nil"/>
            </w:tcBorders>
            <w:vAlign w:val="bottom"/>
            <w:hideMark/>
          </w:tcPr>
          <w:p w14:paraId="46D4B568"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4,3</w:t>
            </w:r>
          </w:p>
        </w:tc>
        <w:tc>
          <w:tcPr>
            <w:tcW w:w="1406" w:type="dxa"/>
            <w:tcBorders>
              <w:top w:val="nil"/>
              <w:left w:val="nil"/>
              <w:bottom w:val="nil"/>
              <w:right w:val="nil"/>
            </w:tcBorders>
            <w:vAlign w:val="bottom"/>
            <w:hideMark/>
          </w:tcPr>
          <w:p w14:paraId="6940277A"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r>
      <w:tr w:rsidR="004055DB" w:rsidRPr="004055DB" w14:paraId="3A833CB9" w14:textId="77777777" w:rsidTr="00814922">
        <w:trPr>
          <w:trHeight w:val="320"/>
        </w:trPr>
        <w:tc>
          <w:tcPr>
            <w:tcW w:w="4640" w:type="dxa"/>
            <w:tcBorders>
              <w:top w:val="nil"/>
              <w:left w:val="nil"/>
              <w:bottom w:val="nil"/>
              <w:right w:val="nil"/>
            </w:tcBorders>
            <w:hideMark/>
          </w:tcPr>
          <w:p w14:paraId="3132A60E"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Местный бюджет</w:t>
            </w:r>
          </w:p>
        </w:tc>
        <w:tc>
          <w:tcPr>
            <w:tcW w:w="1266" w:type="dxa"/>
            <w:tcBorders>
              <w:top w:val="nil"/>
              <w:left w:val="nil"/>
              <w:bottom w:val="nil"/>
              <w:right w:val="nil"/>
            </w:tcBorders>
            <w:vAlign w:val="bottom"/>
            <w:hideMark/>
          </w:tcPr>
          <w:p w14:paraId="7F192DF7"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c>
          <w:tcPr>
            <w:tcW w:w="1407" w:type="dxa"/>
            <w:tcBorders>
              <w:top w:val="nil"/>
              <w:left w:val="nil"/>
              <w:bottom w:val="nil"/>
              <w:right w:val="nil"/>
            </w:tcBorders>
            <w:vAlign w:val="bottom"/>
            <w:hideMark/>
          </w:tcPr>
          <w:p w14:paraId="0405567E"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880,0</w:t>
            </w:r>
          </w:p>
        </w:tc>
        <w:tc>
          <w:tcPr>
            <w:tcW w:w="1406" w:type="dxa"/>
            <w:tcBorders>
              <w:top w:val="nil"/>
              <w:left w:val="nil"/>
              <w:bottom w:val="nil"/>
              <w:right w:val="nil"/>
            </w:tcBorders>
            <w:vAlign w:val="bottom"/>
            <w:hideMark/>
          </w:tcPr>
          <w:p w14:paraId="5BD3D9B1"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c>
          <w:tcPr>
            <w:tcW w:w="1406" w:type="dxa"/>
            <w:tcBorders>
              <w:top w:val="nil"/>
              <w:left w:val="nil"/>
              <w:bottom w:val="nil"/>
              <w:right w:val="nil"/>
            </w:tcBorders>
            <w:vAlign w:val="bottom"/>
            <w:hideMark/>
          </w:tcPr>
          <w:p w14:paraId="695344CC"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0,2</w:t>
            </w:r>
          </w:p>
        </w:tc>
      </w:tr>
      <w:tr w:rsidR="004055DB" w:rsidRPr="004055DB" w14:paraId="48F5D24A" w14:textId="77777777" w:rsidTr="00814922">
        <w:trPr>
          <w:trHeight w:val="305"/>
        </w:trPr>
        <w:tc>
          <w:tcPr>
            <w:tcW w:w="4640" w:type="dxa"/>
            <w:tcBorders>
              <w:top w:val="nil"/>
              <w:left w:val="nil"/>
              <w:bottom w:val="nil"/>
              <w:right w:val="nil"/>
            </w:tcBorders>
            <w:hideMark/>
          </w:tcPr>
          <w:p w14:paraId="57BD4D49"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Средства предприятий и организаций</w:t>
            </w:r>
          </w:p>
        </w:tc>
        <w:tc>
          <w:tcPr>
            <w:tcW w:w="1266" w:type="dxa"/>
            <w:tcBorders>
              <w:top w:val="nil"/>
              <w:left w:val="nil"/>
              <w:bottom w:val="nil"/>
              <w:right w:val="nil"/>
            </w:tcBorders>
            <w:vAlign w:val="bottom"/>
            <w:hideMark/>
          </w:tcPr>
          <w:p w14:paraId="144ADFAF"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49 700,0</w:t>
            </w:r>
          </w:p>
        </w:tc>
        <w:tc>
          <w:tcPr>
            <w:tcW w:w="1407" w:type="dxa"/>
            <w:tcBorders>
              <w:top w:val="nil"/>
              <w:left w:val="nil"/>
              <w:bottom w:val="nil"/>
              <w:right w:val="nil"/>
            </w:tcBorders>
            <w:vAlign w:val="bottom"/>
            <w:hideMark/>
          </w:tcPr>
          <w:p w14:paraId="17740136"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34 746,0</w:t>
            </w:r>
          </w:p>
        </w:tc>
        <w:tc>
          <w:tcPr>
            <w:tcW w:w="1406" w:type="dxa"/>
            <w:tcBorders>
              <w:top w:val="nil"/>
              <w:left w:val="nil"/>
              <w:bottom w:val="nil"/>
              <w:right w:val="nil"/>
            </w:tcBorders>
            <w:vAlign w:val="bottom"/>
            <w:hideMark/>
          </w:tcPr>
          <w:p w14:paraId="585F36C7"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17,5</w:t>
            </w:r>
          </w:p>
        </w:tc>
        <w:tc>
          <w:tcPr>
            <w:tcW w:w="1406" w:type="dxa"/>
            <w:tcBorders>
              <w:top w:val="nil"/>
              <w:left w:val="nil"/>
              <w:bottom w:val="nil"/>
              <w:right w:val="nil"/>
            </w:tcBorders>
            <w:vAlign w:val="bottom"/>
            <w:hideMark/>
          </w:tcPr>
          <w:p w14:paraId="57C5590B"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9,2</w:t>
            </w:r>
          </w:p>
        </w:tc>
      </w:tr>
      <w:tr w:rsidR="004055DB" w:rsidRPr="004055DB" w14:paraId="27BBFFAD" w14:textId="77777777" w:rsidTr="00814922">
        <w:trPr>
          <w:trHeight w:val="305"/>
        </w:trPr>
        <w:tc>
          <w:tcPr>
            <w:tcW w:w="4640" w:type="dxa"/>
            <w:tcBorders>
              <w:top w:val="nil"/>
              <w:left w:val="nil"/>
              <w:bottom w:val="nil"/>
              <w:right w:val="nil"/>
            </w:tcBorders>
            <w:hideMark/>
          </w:tcPr>
          <w:p w14:paraId="19912BD0"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 xml:space="preserve">Кредиты банков </w:t>
            </w:r>
          </w:p>
        </w:tc>
        <w:tc>
          <w:tcPr>
            <w:tcW w:w="1266" w:type="dxa"/>
            <w:tcBorders>
              <w:top w:val="nil"/>
              <w:left w:val="nil"/>
              <w:bottom w:val="nil"/>
              <w:right w:val="nil"/>
            </w:tcBorders>
            <w:vAlign w:val="bottom"/>
            <w:hideMark/>
          </w:tcPr>
          <w:p w14:paraId="714A969D"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7" w:type="dxa"/>
            <w:tcBorders>
              <w:top w:val="nil"/>
              <w:left w:val="nil"/>
              <w:bottom w:val="nil"/>
              <w:right w:val="nil"/>
            </w:tcBorders>
            <w:vAlign w:val="bottom"/>
            <w:hideMark/>
          </w:tcPr>
          <w:p w14:paraId="5580ECE3"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6" w:type="dxa"/>
            <w:tcBorders>
              <w:top w:val="nil"/>
              <w:left w:val="nil"/>
              <w:bottom w:val="nil"/>
              <w:right w:val="nil"/>
            </w:tcBorders>
            <w:vAlign w:val="bottom"/>
            <w:hideMark/>
          </w:tcPr>
          <w:p w14:paraId="4E0C9103"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6" w:type="dxa"/>
            <w:tcBorders>
              <w:top w:val="nil"/>
              <w:left w:val="nil"/>
              <w:bottom w:val="nil"/>
              <w:right w:val="nil"/>
            </w:tcBorders>
            <w:vAlign w:val="bottom"/>
            <w:hideMark/>
          </w:tcPr>
          <w:p w14:paraId="5324040B"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r>
      <w:tr w:rsidR="004055DB" w:rsidRPr="004055DB" w14:paraId="61DDEA83" w14:textId="77777777" w:rsidTr="00814922">
        <w:trPr>
          <w:trHeight w:val="854"/>
        </w:trPr>
        <w:tc>
          <w:tcPr>
            <w:tcW w:w="4640" w:type="dxa"/>
            <w:tcBorders>
              <w:top w:val="nil"/>
              <w:left w:val="nil"/>
              <w:bottom w:val="nil"/>
              <w:right w:val="nil"/>
            </w:tcBorders>
            <w:hideMark/>
          </w:tcPr>
          <w:p w14:paraId="724C55FA"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 xml:space="preserve">Средства населения и благотворительная помощь резидента Кыргызской Республики </w:t>
            </w:r>
          </w:p>
        </w:tc>
        <w:tc>
          <w:tcPr>
            <w:tcW w:w="1266" w:type="dxa"/>
            <w:tcBorders>
              <w:top w:val="nil"/>
              <w:left w:val="nil"/>
              <w:bottom w:val="nil"/>
              <w:right w:val="nil"/>
            </w:tcBorders>
            <w:vAlign w:val="bottom"/>
            <w:hideMark/>
          </w:tcPr>
          <w:p w14:paraId="758B589E"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222 612,8</w:t>
            </w:r>
          </w:p>
        </w:tc>
        <w:tc>
          <w:tcPr>
            <w:tcW w:w="1407" w:type="dxa"/>
            <w:tcBorders>
              <w:top w:val="nil"/>
              <w:left w:val="nil"/>
              <w:bottom w:val="nil"/>
              <w:right w:val="nil"/>
            </w:tcBorders>
            <w:vAlign w:val="bottom"/>
            <w:hideMark/>
          </w:tcPr>
          <w:p w14:paraId="7DD3AEE3"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343 859,6</w:t>
            </w:r>
          </w:p>
        </w:tc>
        <w:tc>
          <w:tcPr>
            <w:tcW w:w="1406" w:type="dxa"/>
            <w:tcBorders>
              <w:top w:val="nil"/>
              <w:left w:val="nil"/>
              <w:bottom w:val="nil"/>
              <w:right w:val="nil"/>
            </w:tcBorders>
            <w:vAlign w:val="bottom"/>
            <w:hideMark/>
          </w:tcPr>
          <w:p w14:paraId="3CE946A8"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78,2</w:t>
            </w:r>
          </w:p>
        </w:tc>
        <w:tc>
          <w:tcPr>
            <w:tcW w:w="1406" w:type="dxa"/>
            <w:tcBorders>
              <w:top w:val="nil"/>
              <w:left w:val="nil"/>
              <w:bottom w:val="nil"/>
              <w:right w:val="nil"/>
            </w:tcBorders>
            <w:vAlign w:val="bottom"/>
            <w:hideMark/>
          </w:tcPr>
          <w:p w14:paraId="5C486F2D"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90,6</w:t>
            </w:r>
          </w:p>
        </w:tc>
      </w:tr>
      <w:tr w:rsidR="004055DB" w:rsidRPr="004055DB" w14:paraId="25CB3E8B" w14:textId="77777777" w:rsidTr="00814922">
        <w:trPr>
          <w:trHeight w:val="305"/>
        </w:trPr>
        <w:tc>
          <w:tcPr>
            <w:tcW w:w="4640" w:type="dxa"/>
            <w:tcBorders>
              <w:top w:val="nil"/>
              <w:left w:val="nil"/>
              <w:bottom w:val="nil"/>
              <w:right w:val="nil"/>
            </w:tcBorders>
            <w:hideMark/>
          </w:tcPr>
          <w:p w14:paraId="197A8347" w14:textId="77777777" w:rsidR="004055DB" w:rsidRPr="004055DB" w:rsidRDefault="004055DB" w:rsidP="004055DB">
            <w:pPr>
              <w:shd w:val="clear" w:color="auto" w:fill="FFFFFF"/>
              <w:spacing w:before="20" w:after="20"/>
              <w:ind w:left="113" w:hanging="113"/>
              <w:rPr>
                <w:rFonts w:ascii="Kyrghyz Times" w:hAnsi="Kyrghyz Times"/>
                <w:sz w:val="22"/>
                <w:szCs w:val="22"/>
                <w:lang w:eastAsia="en-US"/>
              </w:rPr>
            </w:pPr>
            <w:r w:rsidRPr="004055DB">
              <w:rPr>
                <w:rFonts w:ascii="Kyrghyz Times" w:hAnsi="Kyrghyz Times"/>
                <w:sz w:val="22"/>
                <w:szCs w:val="22"/>
                <w:lang w:eastAsia="en-US"/>
              </w:rPr>
              <w:t>Внешние инвестиции</w:t>
            </w:r>
          </w:p>
        </w:tc>
        <w:tc>
          <w:tcPr>
            <w:tcW w:w="1266" w:type="dxa"/>
            <w:tcBorders>
              <w:top w:val="nil"/>
              <w:left w:val="nil"/>
              <w:bottom w:val="nil"/>
              <w:right w:val="nil"/>
            </w:tcBorders>
            <w:vAlign w:val="bottom"/>
            <w:hideMark/>
          </w:tcPr>
          <w:p w14:paraId="0C0AEC8D"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w:t>
            </w:r>
          </w:p>
        </w:tc>
        <w:tc>
          <w:tcPr>
            <w:tcW w:w="1407" w:type="dxa"/>
            <w:tcBorders>
              <w:top w:val="nil"/>
              <w:left w:val="nil"/>
              <w:bottom w:val="nil"/>
              <w:right w:val="nil"/>
            </w:tcBorders>
            <w:vAlign w:val="bottom"/>
            <w:hideMark/>
          </w:tcPr>
          <w:p w14:paraId="1A2181B7"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w:t>
            </w:r>
          </w:p>
        </w:tc>
        <w:tc>
          <w:tcPr>
            <w:tcW w:w="1406" w:type="dxa"/>
            <w:tcBorders>
              <w:top w:val="nil"/>
              <w:left w:val="nil"/>
              <w:bottom w:val="nil"/>
              <w:right w:val="nil"/>
            </w:tcBorders>
            <w:vAlign w:val="bottom"/>
            <w:hideMark/>
          </w:tcPr>
          <w:p w14:paraId="127A0E91"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w:t>
            </w:r>
          </w:p>
        </w:tc>
        <w:tc>
          <w:tcPr>
            <w:tcW w:w="1406" w:type="dxa"/>
            <w:tcBorders>
              <w:top w:val="nil"/>
              <w:left w:val="nil"/>
              <w:bottom w:val="nil"/>
              <w:right w:val="nil"/>
            </w:tcBorders>
            <w:vAlign w:val="bottom"/>
            <w:hideMark/>
          </w:tcPr>
          <w:p w14:paraId="6F8D9648"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w:t>
            </w:r>
          </w:p>
        </w:tc>
      </w:tr>
      <w:tr w:rsidR="004055DB" w:rsidRPr="004055DB" w14:paraId="3847A20D" w14:textId="77777777" w:rsidTr="00814922">
        <w:trPr>
          <w:trHeight w:val="305"/>
        </w:trPr>
        <w:tc>
          <w:tcPr>
            <w:tcW w:w="4640" w:type="dxa"/>
            <w:tcBorders>
              <w:top w:val="nil"/>
              <w:left w:val="nil"/>
              <w:bottom w:val="nil"/>
              <w:right w:val="nil"/>
            </w:tcBorders>
            <w:hideMark/>
          </w:tcPr>
          <w:p w14:paraId="012B340A"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Иностранные кредиты</w:t>
            </w:r>
          </w:p>
        </w:tc>
        <w:tc>
          <w:tcPr>
            <w:tcW w:w="1266" w:type="dxa"/>
            <w:tcBorders>
              <w:top w:val="nil"/>
              <w:left w:val="nil"/>
              <w:bottom w:val="nil"/>
              <w:right w:val="nil"/>
            </w:tcBorders>
            <w:vAlign w:val="bottom"/>
            <w:hideMark/>
          </w:tcPr>
          <w:p w14:paraId="7178196E"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7" w:type="dxa"/>
            <w:tcBorders>
              <w:top w:val="nil"/>
              <w:left w:val="nil"/>
              <w:bottom w:val="nil"/>
              <w:right w:val="nil"/>
            </w:tcBorders>
            <w:vAlign w:val="bottom"/>
            <w:hideMark/>
          </w:tcPr>
          <w:p w14:paraId="27747AD6"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6" w:type="dxa"/>
            <w:tcBorders>
              <w:top w:val="nil"/>
              <w:left w:val="nil"/>
              <w:bottom w:val="nil"/>
              <w:right w:val="nil"/>
            </w:tcBorders>
            <w:vAlign w:val="bottom"/>
            <w:hideMark/>
          </w:tcPr>
          <w:p w14:paraId="3A993C15"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6" w:type="dxa"/>
            <w:tcBorders>
              <w:top w:val="nil"/>
              <w:left w:val="nil"/>
              <w:bottom w:val="nil"/>
              <w:right w:val="nil"/>
            </w:tcBorders>
            <w:vAlign w:val="bottom"/>
            <w:hideMark/>
          </w:tcPr>
          <w:p w14:paraId="23A2D164"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r>
      <w:tr w:rsidR="004055DB" w:rsidRPr="004055DB" w14:paraId="20EB432D" w14:textId="77777777" w:rsidTr="00814922">
        <w:trPr>
          <w:trHeight w:val="320"/>
        </w:trPr>
        <w:tc>
          <w:tcPr>
            <w:tcW w:w="4640" w:type="dxa"/>
            <w:tcBorders>
              <w:top w:val="nil"/>
              <w:left w:val="nil"/>
              <w:bottom w:val="nil"/>
              <w:right w:val="nil"/>
            </w:tcBorders>
            <w:hideMark/>
          </w:tcPr>
          <w:p w14:paraId="2F209375"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Прямые иностранные инвестиции</w:t>
            </w:r>
          </w:p>
        </w:tc>
        <w:tc>
          <w:tcPr>
            <w:tcW w:w="1266" w:type="dxa"/>
            <w:tcBorders>
              <w:top w:val="nil"/>
              <w:left w:val="nil"/>
              <w:bottom w:val="nil"/>
              <w:right w:val="nil"/>
            </w:tcBorders>
            <w:vAlign w:val="bottom"/>
            <w:hideMark/>
          </w:tcPr>
          <w:p w14:paraId="0FC5B4F7"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7" w:type="dxa"/>
            <w:tcBorders>
              <w:top w:val="nil"/>
              <w:left w:val="nil"/>
              <w:bottom w:val="nil"/>
              <w:right w:val="nil"/>
            </w:tcBorders>
            <w:vAlign w:val="bottom"/>
            <w:hideMark/>
          </w:tcPr>
          <w:p w14:paraId="2EBC29D2"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6" w:type="dxa"/>
            <w:tcBorders>
              <w:top w:val="nil"/>
              <w:left w:val="nil"/>
              <w:bottom w:val="nil"/>
              <w:right w:val="nil"/>
            </w:tcBorders>
            <w:vAlign w:val="bottom"/>
            <w:hideMark/>
          </w:tcPr>
          <w:p w14:paraId="039D18B6"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c>
          <w:tcPr>
            <w:tcW w:w="1406" w:type="dxa"/>
            <w:tcBorders>
              <w:top w:val="nil"/>
              <w:left w:val="nil"/>
              <w:bottom w:val="nil"/>
              <w:right w:val="nil"/>
            </w:tcBorders>
            <w:vAlign w:val="bottom"/>
            <w:hideMark/>
          </w:tcPr>
          <w:p w14:paraId="3CC9B32B" w14:textId="77777777" w:rsidR="004055DB" w:rsidRPr="004055DB" w:rsidRDefault="004055DB" w:rsidP="004055DB">
            <w:pPr>
              <w:spacing w:before="20" w:after="20"/>
              <w:ind w:right="-1"/>
              <w:jc w:val="right"/>
              <w:rPr>
                <w:rFonts w:ascii="Kyrghyz Times" w:hAnsi="Kyrghyz Times"/>
                <w:sz w:val="22"/>
                <w:szCs w:val="22"/>
                <w:lang w:val="ky-KG" w:eastAsia="en-US"/>
              </w:rPr>
            </w:pPr>
            <w:r w:rsidRPr="004055DB">
              <w:rPr>
                <w:rFonts w:ascii="Kyrghyz Times" w:hAnsi="Kyrghyz Times"/>
                <w:sz w:val="22"/>
                <w:szCs w:val="22"/>
                <w:lang w:val="ky-KG" w:eastAsia="en-US"/>
              </w:rPr>
              <w:t>-</w:t>
            </w:r>
          </w:p>
        </w:tc>
      </w:tr>
      <w:tr w:rsidR="004055DB" w:rsidRPr="004055DB" w14:paraId="63DF2676" w14:textId="77777777" w:rsidTr="00814922">
        <w:trPr>
          <w:trHeight w:val="580"/>
        </w:trPr>
        <w:tc>
          <w:tcPr>
            <w:tcW w:w="4640" w:type="dxa"/>
            <w:tcBorders>
              <w:top w:val="nil"/>
              <w:left w:val="nil"/>
              <w:bottom w:val="single" w:sz="4" w:space="0" w:color="auto"/>
              <w:right w:val="nil"/>
            </w:tcBorders>
            <w:hideMark/>
          </w:tcPr>
          <w:p w14:paraId="7C7CE4EB"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Иностранные гранты и гуманитарная помощь</w:t>
            </w:r>
          </w:p>
        </w:tc>
        <w:tc>
          <w:tcPr>
            <w:tcW w:w="1266" w:type="dxa"/>
            <w:tcBorders>
              <w:top w:val="nil"/>
              <w:left w:val="nil"/>
              <w:bottom w:val="single" w:sz="4" w:space="0" w:color="auto"/>
              <w:right w:val="nil"/>
            </w:tcBorders>
            <w:vAlign w:val="bottom"/>
            <w:hideMark/>
          </w:tcPr>
          <w:p w14:paraId="5E6707D3"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w:t>
            </w:r>
          </w:p>
        </w:tc>
        <w:tc>
          <w:tcPr>
            <w:tcW w:w="1407" w:type="dxa"/>
            <w:tcBorders>
              <w:top w:val="nil"/>
              <w:left w:val="nil"/>
              <w:bottom w:val="single" w:sz="4" w:space="0" w:color="auto"/>
              <w:right w:val="nil"/>
            </w:tcBorders>
            <w:vAlign w:val="bottom"/>
            <w:hideMark/>
          </w:tcPr>
          <w:p w14:paraId="31A41E9E"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w:t>
            </w:r>
          </w:p>
        </w:tc>
        <w:tc>
          <w:tcPr>
            <w:tcW w:w="1406" w:type="dxa"/>
            <w:tcBorders>
              <w:top w:val="nil"/>
              <w:left w:val="nil"/>
              <w:bottom w:val="single" w:sz="4" w:space="0" w:color="auto"/>
              <w:right w:val="nil"/>
            </w:tcBorders>
            <w:vAlign w:val="bottom"/>
            <w:hideMark/>
          </w:tcPr>
          <w:p w14:paraId="00375BA2"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w:t>
            </w:r>
          </w:p>
        </w:tc>
        <w:tc>
          <w:tcPr>
            <w:tcW w:w="1406" w:type="dxa"/>
            <w:tcBorders>
              <w:top w:val="nil"/>
              <w:left w:val="nil"/>
              <w:bottom w:val="single" w:sz="4" w:space="0" w:color="auto"/>
              <w:right w:val="nil"/>
            </w:tcBorders>
            <w:vAlign w:val="bottom"/>
            <w:hideMark/>
          </w:tcPr>
          <w:p w14:paraId="66C30D39"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val="en-US" w:eastAsia="en-US"/>
              </w:rPr>
              <w:t>-</w:t>
            </w:r>
          </w:p>
        </w:tc>
      </w:tr>
    </w:tbl>
    <w:p w14:paraId="02D37488" w14:textId="77777777" w:rsidR="004055DB" w:rsidRPr="004055DB" w:rsidRDefault="004055DB" w:rsidP="004055DB">
      <w:pPr>
        <w:spacing w:before="60"/>
        <w:ind w:firstLine="709"/>
        <w:jc w:val="both"/>
        <w:rPr>
          <w:rFonts w:ascii="Kyrghyz Times" w:hAnsi="Kyrghyz Times"/>
          <w:sz w:val="8"/>
          <w:szCs w:val="8"/>
        </w:rPr>
      </w:pPr>
    </w:p>
    <w:p w14:paraId="66B3DBD2" w14:textId="77777777" w:rsidR="007D33C6" w:rsidRDefault="007D33C6" w:rsidP="004055DB">
      <w:pPr>
        <w:spacing w:before="120"/>
        <w:ind w:firstLine="709"/>
        <w:jc w:val="both"/>
        <w:rPr>
          <w:rFonts w:ascii="Kyrghyz Times" w:hAnsi="Kyrghyz Times"/>
          <w:sz w:val="28"/>
          <w:szCs w:val="28"/>
          <w:lang w:val="ky-KG"/>
        </w:rPr>
      </w:pPr>
    </w:p>
    <w:p w14:paraId="052A3BF5" w14:textId="509B08F7" w:rsidR="004055DB" w:rsidRPr="004055DB" w:rsidRDefault="004055DB" w:rsidP="004055DB">
      <w:pPr>
        <w:spacing w:before="120"/>
        <w:ind w:firstLine="709"/>
        <w:jc w:val="both"/>
        <w:rPr>
          <w:rFonts w:ascii="Kyrghyz Times" w:hAnsi="Kyrghyz Times"/>
          <w:sz w:val="28"/>
          <w:szCs w:val="28"/>
        </w:rPr>
      </w:pPr>
      <w:r w:rsidRPr="004055DB">
        <w:rPr>
          <w:rFonts w:ascii="Kyrghyz Times" w:hAnsi="Kyrghyz Times"/>
          <w:sz w:val="28"/>
          <w:szCs w:val="28"/>
        </w:rPr>
        <w:t>В жилищном строительстве в январе-феврале 2025 г. объем освоения инвестиций в основной капитал составил 378 505,6 тыс. сом. При этом 90,8 процентов инвестиций финансировалось за счет средств населения и благотворительной помощи резидентов Кыргызской Республики, 9,2 процента за счет средств предприятий и организаций.</w:t>
      </w:r>
    </w:p>
    <w:p w14:paraId="404AE279" w14:textId="77777777" w:rsidR="004055DB" w:rsidRPr="004055DB" w:rsidRDefault="004055DB" w:rsidP="004055DB">
      <w:pPr>
        <w:ind w:firstLine="709"/>
        <w:jc w:val="both"/>
        <w:rPr>
          <w:rFonts w:ascii="Kyrghyz Times" w:hAnsi="Kyrghyz Times"/>
          <w:sz w:val="28"/>
          <w:szCs w:val="28"/>
        </w:rPr>
      </w:pPr>
    </w:p>
    <w:p w14:paraId="13DF1CD5" w14:textId="77777777" w:rsidR="004055DB" w:rsidRPr="004055DB" w:rsidRDefault="004055DB" w:rsidP="004055DB">
      <w:pPr>
        <w:spacing w:before="120"/>
        <w:ind w:firstLine="709"/>
        <w:jc w:val="both"/>
        <w:rPr>
          <w:rFonts w:ascii="Kyrghyz Times" w:hAnsi="Kyrghyz Times"/>
          <w:sz w:val="10"/>
          <w:szCs w:val="28"/>
        </w:rPr>
      </w:pPr>
    </w:p>
    <w:p w14:paraId="7161DC9C" w14:textId="77777777" w:rsidR="004055DB" w:rsidRPr="004055DB" w:rsidRDefault="004055DB" w:rsidP="004055DB">
      <w:pPr>
        <w:outlineLvl w:val="6"/>
        <w:rPr>
          <w:rFonts w:ascii="Kyrghyz Times" w:hAnsi="Kyrghyz Times"/>
          <w:b/>
          <w:bCs/>
          <w:sz w:val="28"/>
          <w:szCs w:val="28"/>
        </w:rPr>
      </w:pPr>
      <w:r w:rsidRPr="004055DB">
        <w:rPr>
          <w:rFonts w:ascii="Kyrghyz Times" w:hAnsi="Kyrghyz Times"/>
          <w:bCs/>
          <w:sz w:val="28"/>
          <w:szCs w:val="28"/>
        </w:rPr>
        <w:lastRenderedPageBreak/>
        <w:t>Таблица 12.</w:t>
      </w:r>
      <w:r w:rsidRPr="004055DB">
        <w:rPr>
          <w:rFonts w:ascii="Kyrghyz Times" w:hAnsi="Kyrghyz Times"/>
          <w:b/>
          <w:bCs/>
          <w:sz w:val="28"/>
          <w:szCs w:val="28"/>
        </w:rPr>
        <w:t xml:space="preserve"> Инвестиции в основной капитал по видам экономической    </w:t>
      </w:r>
    </w:p>
    <w:p w14:paraId="52594694" w14:textId="77777777" w:rsidR="004055DB" w:rsidRPr="004055DB" w:rsidRDefault="004055DB" w:rsidP="004055DB">
      <w:pPr>
        <w:ind w:left="1361" w:firstLine="57"/>
        <w:outlineLvl w:val="6"/>
        <w:rPr>
          <w:rFonts w:ascii="Kyrghyz Times" w:hAnsi="Kyrghyz Times"/>
          <w:b/>
          <w:bCs/>
          <w:sz w:val="28"/>
          <w:szCs w:val="28"/>
        </w:rPr>
      </w:pPr>
      <w:r w:rsidRPr="004055DB">
        <w:rPr>
          <w:rFonts w:ascii="Kyrghyz Times" w:hAnsi="Kyrghyz Times"/>
          <w:b/>
          <w:bCs/>
          <w:sz w:val="28"/>
          <w:szCs w:val="28"/>
        </w:rPr>
        <w:t xml:space="preserve">   деятельности в январе-феврале</w:t>
      </w:r>
    </w:p>
    <w:p w14:paraId="45F589FC" w14:textId="77777777" w:rsidR="004055DB" w:rsidRPr="004055DB" w:rsidRDefault="004055DB" w:rsidP="004055DB"/>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1548"/>
        <w:gridCol w:w="1333"/>
        <w:gridCol w:w="1399"/>
        <w:gridCol w:w="1217"/>
      </w:tblGrid>
      <w:tr w:rsidR="004055DB" w:rsidRPr="004055DB" w14:paraId="13D2638E" w14:textId="77777777" w:rsidTr="00814922">
        <w:tc>
          <w:tcPr>
            <w:tcW w:w="2290" w:type="pct"/>
            <w:tcBorders>
              <w:top w:val="single" w:sz="4" w:space="0" w:color="auto"/>
              <w:left w:val="nil"/>
              <w:bottom w:val="nil"/>
              <w:right w:val="nil"/>
            </w:tcBorders>
          </w:tcPr>
          <w:p w14:paraId="77BB69CD" w14:textId="77777777" w:rsidR="004055DB" w:rsidRPr="004055DB" w:rsidRDefault="004055DB" w:rsidP="004055DB">
            <w:pPr>
              <w:shd w:val="clear" w:color="auto" w:fill="FFFFFF"/>
              <w:spacing w:before="20" w:after="20" w:line="276" w:lineRule="auto"/>
              <w:rPr>
                <w:rFonts w:ascii="Kyrghyz Times" w:hAnsi="Kyrghyz Times"/>
                <w:b/>
                <w:bCs/>
                <w:sz w:val="22"/>
                <w:szCs w:val="22"/>
                <w:lang w:eastAsia="en-US"/>
              </w:rPr>
            </w:pPr>
          </w:p>
        </w:tc>
        <w:tc>
          <w:tcPr>
            <w:tcW w:w="1420" w:type="pct"/>
            <w:gridSpan w:val="2"/>
            <w:tcBorders>
              <w:top w:val="single" w:sz="4" w:space="0" w:color="auto"/>
              <w:left w:val="nil"/>
              <w:bottom w:val="single" w:sz="4" w:space="0" w:color="auto"/>
              <w:right w:val="nil"/>
            </w:tcBorders>
            <w:vAlign w:val="center"/>
            <w:hideMark/>
          </w:tcPr>
          <w:p w14:paraId="6BD6D4D5" w14:textId="77777777" w:rsidR="004055DB" w:rsidRPr="004055DB" w:rsidRDefault="004055DB" w:rsidP="004055DB">
            <w:pPr>
              <w:shd w:val="clear" w:color="auto" w:fill="FFFFFF"/>
              <w:spacing w:before="20" w:after="20" w:line="276" w:lineRule="auto"/>
              <w:ind w:left="340"/>
              <w:jc w:val="center"/>
              <w:rPr>
                <w:rFonts w:ascii="Kyrghyz Times" w:hAnsi="Kyrghyz Times"/>
                <w:b/>
                <w:bCs/>
                <w:sz w:val="22"/>
                <w:szCs w:val="22"/>
                <w:lang w:eastAsia="en-US"/>
              </w:rPr>
            </w:pPr>
            <w:r w:rsidRPr="004055DB">
              <w:rPr>
                <w:rFonts w:ascii="Kyrghyz Times" w:hAnsi="Kyrghyz Times"/>
                <w:b/>
                <w:bCs/>
                <w:sz w:val="22"/>
                <w:szCs w:val="22"/>
                <w:lang w:eastAsia="en-US"/>
              </w:rPr>
              <w:t>Тысяч сомов</w:t>
            </w:r>
          </w:p>
        </w:tc>
        <w:tc>
          <w:tcPr>
            <w:tcW w:w="1290" w:type="pct"/>
            <w:gridSpan w:val="2"/>
            <w:tcBorders>
              <w:top w:val="single" w:sz="4" w:space="0" w:color="auto"/>
              <w:left w:val="nil"/>
              <w:bottom w:val="single" w:sz="4" w:space="0" w:color="auto"/>
              <w:right w:val="nil"/>
            </w:tcBorders>
            <w:vAlign w:val="center"/>
            <w:hideMark/>
          </w:tcPr>
          <w:p w14:paraId="2BAFD6DB" w14:textId="77777777" w:rsidR="004055DB" w:rsidRPr="004055DB" w:rsidRDefault="004055DB" w:rsidP="004055DB">
            <w:pPr>
              <w:shd w:val="clear" w:color="auto" w:fill="FFFFFF"/>
              <w:spacing w:before="20" w:after="20" w:line="276" w:lineRule="auto"/>
              <w:ind w:left="567"/>
              <w:jc w:val="center"/>
              <w:rPr>
                <w:rFonts w:ascii="Kyrghyz Times" w:hAnsi="Kyrghyz Times"/>
                <w:b/>
                <w:bCs/>
                <w:sz w:val="22"/>
                <w:szCs w:val="22"/>
                <w:lang w:eastAsia="en-US"/>
              </w:rPr>
            </w:pPr>
            <w:r w:rsidRPr="004055DB">
              <w:rPr>
                <w:rFonts w:ascii="Kyrghyz Times" w:hAnsi="Kyrghyz Times"/>
                <w:b/>
                <w:bCs/>
                <w:sz w:val="22"/>
                <w:szCs w:val="22"/>
                <w:lang w:eastAsia="en-US"/>
              </w:rPr>
              <w:t>В процентах к итогу</w:t>
            </w:r>
          </w:p>
        </w:tc>
      </w:tr>
      <w:tr w:rsidR="004055DB" w:rsidRPr="004055DB" w14:paraId="1AADA729" w14:textId="77777777" w:rsidTr="00814922">
        <w:tc>
          <w:tcPr>
            <w:tcW w:w="2290" w:type="pct"/>
            <w:tcBorders>
              <w:top w:val="nil"/>
              <w:left w:val="nil"/>
              <w:bottom w:val="single" w:sz="4" w:space="0" w:color="auto"/>
              <w:right w:val="nil"/>
            </w:tcBorders>
          </w:tcPr>
          <w:p w14:paraId="094209D1" w14:textId="77777777" w:rsidR="004055DB" w:rsidRPr="004055DB" w:rsidRDefault="004055DB" w:rsidP="004055DB">
            <w:pPr>
              <w:shd w:val="clear" w:color="auto" w:fill="FFFFFF"/>
              <w:spacing w:before="20" w:after="20" w:line="276" w:lineRule="auto"/>
              <w:rPr>
                <w:rFonts w:ascii="Kyrghyz Times" w:hAnsi="Kyrghyz Times"/>
                <w:b/>
                <w:bCs/>
                <w:sz w:val="22"/>
                <w:szCs w:val="22"/>
                <w:lang w:eastAsia="en-US"/>
              </w:rPr>
            </w:pPr>
          </w:p>
        </w:tc>
        <w:tc>
          <w:tcPr>
            <w:tcW w:w="763" w:type="pct"/>
            <w:tcBorders>
              <w:top w:val="single" w:sz="4" w:space="0" w:color="auto"/>
              <w:left w:val="nil"/>
              <w:bottom w:val="single" w:sz="4" w:space="0" w:color="auto"/>
              <w:right w:val="nil"/>
            </w:tcBorders>
            <w:vAlign w:val="center"/>
            <w:hideMark/>
          </w:tcPr>
          <w:p w14:paraId="457F587D" w14:textId="77777777" w:rsidR="004055DB" w:rsidRPr="004055DB" w:rsidRDefault="004055DB" w:rsidP="004055DB">
            <w:pPr>
              <w:shd w:val="clear" w:color="auto" w:fill="FFFFFF"/>
              <w:spacing w:line="276" w:lineRule="auto"/>
              <w:jc w:val="right"/>
              <w:rPr>
                <w:rFonts w:ascii="Kyrghyz Times" w:hAnsi="Kyrghyz Times"/>
                <w:b/>
                <w:bCs/>
                <w:sz w:val="22"/>
                <w:szCs w:val="22"/>
                <w:lang w:val="en-US" w:eastAsia="en-US"/>
              </w:rPr>
            </w:pPr>
            <w:r w:rsidRPr="004055DB">
              <w:rPr>
                <w:rFonts w:ascii="Kyrghyz Times" w:hAnsi="Kyrghyz Times"/>
                <w:b/>
                <w:bCs/>
                <w:sz w:val="22"/>
                <w:szCs w:val="22"/>
                <w:lang w:eastAsia="en-US"/>
              </w:rPr>
              <w:t>202</w:t>
            </w:r>
            <w:r w:rsidRPr="004055DB">
              <w:rPr>
                <w:rFonts w:ascii="Kyrghyz Times" w:hAnsi="Kyrghyz Times"/>
                <w:b/>
                <w:bCs/>
                <w:sz w:val="22"/>
                <w:szCs w:val="22"/>
                <w:lang w:val="en-US" w:eastAsia="en-US"/>
              </w:rPr>
              <w:t>4</w:t>
            </w:r>
          </w:p>
        </w:tc>
        <w:tc>
          <w:tcPr>
            <w:tcW w:w="657" w:type="pct"/>
            <w:tcBorders>
              <w:top w:val="single" w:sz="4" w:space="0" w:color="auto"/>
              <w:left w:val="nil"/>
              <w:bottom w:val="single" w:sz="4" w:space="0" w:color="auto"/>
              <w:right w:val="nil"/>
            </w:tcBorders>
            <w:vAlign w:val="center"/>
            <w:hideMark/>
          </w:tcPr>
          <w:p w14:paraId="41728AC7" w14:textId="77777777" w:rsidR="004055DB" w:rsidRPr="004055DB" w:rsidRDefault="004055DB" w:rsidP="004055DB">
            <w:pPr>
              <w:shd w:val="clear" w:color="auto" w:fill="FFFFFF"/>
              <w:spacing w:line="276" w:lineRule="auto"/>
              <w:jc w:val="right"/>
              <w:rPr>
                <w:rFonts w:ascii="Kyrghyz Times" w:hAnsi="Kyrghyz Times"/>
                <w:b/>
                <w:bCs/>
                <w:sz w:val="22"/>
                <w:szCs w:val="22"/>
                <w:lang w:val="en-US" w:eastAsia="en-US"/>
              </w:rPr>
            </w:pPr>
            <w:r w:rsidRPr="004055DB">
              <w:rPr>
                <w:rFonts w:ascii="Kyrghyz Times" w:hAnsi="Kyrghyz Times"/>
                <w:b/>
                <w:bCs/>
                <w:sz w:val="22"/>
                <w:szCs w:val="22"/>
                <w:lang w:val="en-US" w:eastAsia="en-US"/>
              </w:rPr>
              <w:t>2025</w:t>
            </w:r>
          </w:p>
        </w:tc>
        <w:tc>
          <w:tcPr>
            <w:tcW w:w="690" w:type="pct"/>
            <w:tcBorders>
              <w:top w:val="single" w:sz="4" w:space="0" w:color="auto"/>
              <w:left w:val="nil"/>
              <w:bottom w:val="single" w:sz="4" w:space="0" w:color="auto"/>
              <w:right w:val="nil"/>
            </w:tcBorders>
            <w:vAlign w:val="center"/>
            <w:hideMark/>
          </w:tcPr>
          <w:p w14:paraId="6242C630" w14:textId="77777777" w:rsidR="004055DB" w:rsidRPr="004055DB" w:rsidRDefault="004055DB" w:rsidP="004055DB">
            <w:pPr>
              <w:shd w:val="clear" w:color="auto" w:fill="FFFFFF"/>
              <w:spacing w:line="276" w:lineRule="auto"/>
              <w:jc w:val="right"/>
              <w:rPr>
                <w:rFonts w:ascii="Kyrghyz Times" w:hAnsi="Kyrghyz Times"/>
                <w:b/>
                <w:bCs/>
                <w:sz w:val="22"/>
                <w:szCs w:val="22"/>
                <w:lang w:val="en-US" w:eastAsia="en-US"/>
              </w:rPr>
            </w:pPr>
            <w:r w:rsidRPr="004055DB">
              <w:rPr>
                <w:rFonts w:ascii="Kyrghyz Times" w:hAnsi="Kyrghyz Times"/>
                <w:b/>
                <w:bCs/>
                <w:sz w:val="22"/>
                <w:szCs w:val="22"/>
                <w:lang w:val="en-US" w:eastAsia="en-US"/>
              </w:rPr>
              <w:t>2024</w:t>
            </w:r>
          </w:p>
        </w:tc>
        <w:tc>
          <w:tcPr>
            <w:tcW w:w="600" w:type="pct"/>
            <w:tcBorders>
              <w:top w:val="single" w:sz="4" w:space="0" w:color="auto"/>
              <w:left w:val="nil"/>
              <w:bottom w:val="single" w:sz="4" w:space="0" w:color="auto"/>
              <w:right w:val="nil"/>
            </w:tcBorders>
            <w:vAlign w:val="center"/>
            <w:hideMark/>
          </w:tcPr>
          <w:p w14:paraId="36BA0DBC" w14:textId="77777777" w:rsidR="004055DB" w:rsidRPr="004055DB" w:rsidRDefault="004055DB" w:rsidP="004055DB">
            <w:pPr>
              <w:shd w:val="clear" w:color="auto" w:fill="FFFFFF"/>
              <w:spacing w:line="276" w:lineRule="auto"/>
              <w:jc w:val="right"/>
              <w:rPr>
                <w:rFonts w:ascii="Kyrghyz Times" w:hAnsi="Kyrghyz Times"/>
                <w:b/>
                <w:bCs/>
                <w:sz w:val="22"/>
                <w:szCs w:val="22"/>
                <w:lang w:val="en-US" w:eastAsia="en-US"/>
              </w:rPr>
            </w:pPr>
            <w:r w:rsidRPr="004055DB">
              <w:rPr>
                <w:rFonts w:ascii="Kyrghyz Times" w:hAnsi="Kyrghyz Times"/>
                <w:b/>
                <w:bCs/>
                <w:sz w:val="22"/>
                <w:szCs w:val="22"/>
                <w:lang w:val="en-US" w:eastAsia="en-US"/>
              </w:rPr>
              <w:t>2025</w:t>
            </w:r>
          </w:p>
        </w:tc>
      </w:tr>
      <w:tr w:rsidR="004055DB" w:rsidRPr="004055DB" w14:paraId="4B0F2D59" w14:textId="77777777" w:rsidTr="00814922">
        <w:tc>
          <w:tcPr>
            <w:tcW w:w="2290" w:type="pct"/>
            <w:tcBorders>
              <w:top w:val="single" w:sz="4" w:space="0" w:color="auto"/>
              <w:left w:val="nil"/>
              <w:bottom w:val="nil"/>
              <w:right w:val="nil"/>
            </w:tcBorders>
            <w:hideMark/>
          </w:tcPr>
          <w:p w14:paraId="12F29CC6" w14:textId="77777777" w:rsidR="004055DB" w:rsidRPr="004055DB" w:rsidRDefault="004055DB" w:rsidP="004055DB">
            <w:pPr>
              <w:shd w:val="clear" w:color="auto" w:fill="FFFFFF"/>
              <w:spacing w:before="20" w:after="20"/>
              <w:rPr>
                <w:rFonts w:ascii="Kyrghyz Times" w:hAnsi="Kyrghyz Times"/>
                <w:bCs/>
                <w:sz w:val="22"/>
                <w:szCs w:val="22"/>
                <w:lang w:eastAsia="en-US"/>
              </w:rPr>
            </w:pPr>
            <w:r w:rsidRPr="004055DB">
              <w:rPr>
                <w:rFonts w:ascii="Kyrghyz Times" w:hAnsi="Kyrghyz Times"/>
                <w:bCs/>
                <w:sz w:val="22"/>
                <w:szCs w:val="22"/>
                <w:lang w:eastAsia="en-US"/>
              </w:rPr>
              <w:t>Всего</w:t>
            </w:r>
          </w:p>
        </w:tc>
        <w:tc>
          <w:tcPr>
            <w:tcW w:w="763" w:type="pct"/>
            <w:tcBorders>
              <w:top w:val="single" w:sz="4" w:space="0" w:color="auto"/>
              <w:left w:val="nil"/>
              <w:bottom w:val="nil"/>
              <w:right w:val="nil"/>
            </w:tcBorders>
            <w:vAlign w:val="bottom"/>
            <w:hideMark/>
          </w:tcPr>
          <w:p w14:paraId="00751959" w14:textId="77777777" w:rsidR="004055DB" w:rsidRPr="004055DB" w:rsidRDefault="004055DB" w:rsidP="004055DB">
            <w:pPr>
              <w:spacing w:before="20" w:after="20"/>
              <w:ind w:right="-1"/>
              <w:jc w:val="right"/>
              <w:rPr>
                <w:rFonts w:ascii="Kyrghyz Times" w:hAnsi="Kyrghyz Times"/>
                <w:b/>
                <w:sz w:val="22"/>
                <w:szCs w:val="22"/>
                <w:lang w:eastAsia="en-US"/>
              </w:rPr>
            </w:pPr>
            <w:r w:rsidRPr="004055DB">
              <w:rPr>
                <w:rFonts w:ascii="Kyrghyz Times" w:hAnsi="Kyrghyz Times"/>
                <w:b/>
                <w:sz w:val="22"/>
                <w:szCs w:val="22"/>
                <w:lang w:eastAsia="en-US"/>
              </w:rPr>
              <w:t>284 601,3</w:t>
            </w:r>
          </w:p>
        </w:tc>
        <w:tc>
          <w:tcPr>
            <w:tcW w:w="657" w:type="pct"/>
            <w:tcBorders>
              <w:top w:val="single" w:sz="4" w:space="0" w:color="auto"/>
              <w:left w:val="nil"/>
              <w:bottom w:val="nil"/>
              <w:right w:val="nil"/>
            </w:tcBorders>
            <w:vAlign w:val="bottom"/>
            <w:hideMark/>
          </w:tcPr>
          <w:p w14:paraId="275A0E66" w14:textId="77777777" w:rsidR="004055DB" w:rsidRPr="004055DB" w:rsidRDefault="004055DB" w:rsidP="004055DB">
            <w:pPr>
              <w:spacing w:before="20" w:after="20"/>
              <w:ind w:right="-1"/>
              <w:jc w:val="right"/>
              <w:rPr>
                <w:rFonts w:ascii="Kyrghyz Times" w:hAnsi="Kyrghyz Times"/>
                <w:b/>
                <w:sz w:val="22"/>
                <w:szCs w:val="22"/>
                <w:lang w:eastAsia="en-US"/>
              </w:rPr>
            </w:pPr>
            <w:r w:rsidRPr="004055DB">
              <w:rPr>
                <w:rFonts w:ascii="Kyrghyz Times" w:hAnsi="Kyrghyz Times"/>
                <w:b/>
                <w:sz w:val="22"/>
                <w:szCs w:val="22"/>
                <w:lang w:eastAsia="en-US"/>
              </w:rPr>
              <w:t>379 485,6</w:t>
            </w:r>
          </w:p>
        </w:tc>
        <w:tc>
          <w:tcPr>
            <w:tcW w:w="690" w:type="pct"/>
            <w:tcBorders>
              <w:top w:val="single" w:sz="4" w:space="0" w:color="auto"/>
              <w:left w:val="nil"/>
              <w:bottom w:val="nil"/>
              <w:right w:val="nil"/>
            </w:tcBorders>
            <w:vAlign w:val="center"/>
            <w:hideMark/>
          </w:tcPr>
          <w:p w14:paraId="44E73932" w14:textId="77777777" w:rsidR="004055DB" w:rsidRPr="004055DB" w:rsidRDefault="004055DB" w:rsidP="004055DB">
            <w:pPr>
              <w:spacing w:before="20" w:after="20"/>
              <w:ind w:right="-1"/>
              <w:jc w:val="right"/>
              <w:rPr>
                <w:rFonts w:ascii="Kyrghyz Times" w:hAnsi="Kyrghyz Times"/>
                <w:b/>
                <w:sz w:val="22"/>
                <w:szCs w:val="22"/>
                <w:lang w:val="ky-KG" w:eastAsia="en-US"/>
              </w:rPr>
            </w:pPr>
            <w:r w:rsidRPr="004055DB">
              <w:rPr>
                <w:rFonts w:ascii="Kyrghyz Times" w:hAnsi="Kyrghyz Times"/>
                <w:b/>
                <w:sz w:val="22"/>
                <w:szCs w:val="22"/>
                <w:lang w:val="ky-KG" w:eastAsia="en-US"/>
              </w:rPr>
              <w:t>100,0</w:t>
            </w:r>
          </w:p>
        </w:tc>
        <w:tc>
          <w:tcPr>
            <w:tcW w:w="600" w:type="pct"/>
            <w:tcBorders>
              <w:top w:val="single" w:sz="4" w:space="0" w:color="auto"/>
              <w:left w:val="nil"/>
              <w:bottom w:val="nil"/>
              <w:right w:val="nil"/>
            </w:tcBorders>
            <w:vAlign w:val="center"/>
            <w:hideMark/>
          </w:tcPr>
          <w:p w14:paraId="758A05D8" w14:textId="77777777" w:rsidR="004055DB" w:rsidRPr="004055DB" w:rsidRDefault="004055DB" w:rsidP="004055DB">
            <w:pPr>
              <w:spacing w:before="20" w:after="20"/>
              <w:ind w:right="-1"/>
              <w:jc w:val="right"/>
              <w:rPr>
                <w:rFonts w:ascii="Kyrghyz Times" w:hAnsi="Kyrghyz Times"/>
                <w:b/>
                <w:sz w:val="22"/>
                <w:szCs w:val="22"/>
                <w:lang w:val="ky-KG" w:eastAsia="en-US"/>
              </w:rPr>
            </w:pPr>
            <w:r w:rsidRPr="004055DB">
              <w:rPr>
                <w:rFonts w:ascii="Kyrghyz Times" w:hAnsi="Kyrghyz Times"/>
                <w:b/>
                <w:sz w:val="22"/>
                <w:szCs w:val="22"/>
                <w:lang w:val="ky-KG" w:eastAsia="en-US"/>
              </w:rPr>
              <w:t>100,0</w:t>
            </w:r>
          </w:p>
        </w:tc>
      </w:tr>
      <w:tr w:rsidR="004055DB" w:rsidRPr="004055DB" w14:paraId="43E32B41" w14:textId="77777777" w:rsidTr="00814922">
        <w:tc>
          <w:tcPr>
            <w:tcW w:w="2290" w:type="pct"/>
            <w:tcBorders>
              <w:top w:val="nil"/>
              <w:left w:val="nil"/>
              <w:bottom w:val="nil"/>
              <w:right w:val="nil"/>
            </w:tcBorders>
            <w:vAlign w:val="bottom"/>
            <w:hideMark/>
          </w:tcPr>
          <w:p w14:paraId="204B8F2B"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Оптовая и розничная торговля; ремонт автомобилей и мотоциклов</w:t>
            </w:r>
          </w:p>
        </w:tc>
        <w:tc>
          <w:tcPr>
            <w:tcW w:w="763" w:type="pct"/>
            <w:tcBorders>
              <w:top w:val="nil"/>
              <w:left w:val="nil"/>
              <w:bottom w:val="nil"/>
              <w:right w:val="nil"/>
            </w:tcBorders>
            <w:vAlign w:val="bottom"/>
            <w:hideMark/>
          </w:tcPr>
          <w:p w14:paraId="0DC02450"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10 045,0</w:t>
            </w:r>
          </w:p>
        </w:tc>
        <w:tc>
          <w:tcPr>
            <w:tcW w:w="657" w:type="pct"/>
            <w:tcBorders>
              <w:top w:val="nil"/>
              <w:left w:val="nil"/>
              <w:bottom w:val="nil"/>
              <w:right w:val="nil"/>
            </w:tcBorders>
            <w:vAlign w:val="bottom"/>
            <w:hideMark/>
          </w:tcPr>
          <w:p w14:paraId="1F3DD3AD"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100,0</w:t>
            </w:r>
          </w:p>
        </w:tc>
        <w:tc>
          <w:tcPr>
            <w:tcW w:w="690" w:type="pct"/>
            <w:tcBorders>
              <w:top w:val="nil"/>
              <w:left w:val="nil"/>
              <w:bottom w:val="nil"/>
              <w:right w:val="nil"/>
            </w:tcBorders>
            <w:vAlign w:val="bottom"/>
            <w:hideMark/>
          </w:tcPr>
          <w:p w14:paraId="21EE59AF"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3,5</w:t>
            </w:r>
          </w:p>
        </w:tc>
        <w:tc>
          <w:tcPr>
            <w:tcW w:w="600" w:type="pct"/>
            <w:tcBorders>
              <w:top w:val="nil"/>
              <w:left w:val="nil"/>
              <w:bottom w:val="nil"/>
              <w:right w:val="nil"/>
            </w:tcBorders>
            <w:vAlign w:val="bottom"/>
            <w:hideMark/>
          </w:tcPr>
          <w:p w14:paraId="4FF34D24"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r>
      <w:tr w:rsidR="004055DB" w:rsidRPr="004055DB" w14:paraId="7AD69417" w14:textId="77777777" w:rsidTr="00814922">
        <w:tc>
          <w:tcPr>
            <w:tcW w:w="2290" w:type="pct"/>
            <w:tcBorders>
              <w:top w:val="nil"/>
              <w:left w:val="nil"/>
              <w:bottom w:val="nil"/>
              <w:right w:val="nil"/>
            </w:tcBorders>
            <w:vAlign w:val="center"/>
            <w:hideMark/>
          </w:tcPr>
          <w:p w14:paraId="7CFF39E5"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rPr>
              <w:t>Транспортная деятельность и хранение грузов</w:t>
            </w:r>
          </w:p>
        </w:tc>
        <w:tc>
          <w:tcPr>
            <w:tcW w:w="763" w:type="pct"/>
            <w:tcBorders>
              <w:top w:val="nil"/>
              <w:left w:val="nil"/>
              <w:bottom w:val="nil"/>
              <w:right w:val="nil"/>
            </w:tcBorders>
            <w:vAlign w:val="bottom"/>
            <w:hideMark/>
          </w:tcPr>
          <w:p w14:paraId="665D0BDD"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c>
          <w:tcPr>
            <w:tcW w:w="657" w:type="pct"/>
            <w:tcBorders>
              <w:top w:val="nil"/>
              <w:left w:val="nil"/>
              <w:bottom w:val="nil"/>
              <w:right w:val="nil"/>
            </w:tcBorders>
            <w:vAlign w:val="bottom"/>
            <w:hideMark/>
          </w:tcPr>
          <w:p w14:paraId="1A9CF8ED"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880,0</w:t>
            </w:r>
          </w:p>
        </w:tc>
        <w:tc>
          <w:tcPr>
            <w:tcW w:w="690" w:type="pct"/>
            <w:tcBorders>
              <w:top w:val="nil"/>
              <w:left w:val="nil"/>
              <w:bottom w:val="nil"/>
              <w:right w:val="nil"/>
            </w:tcBorders>
            <w:vAlign w:val="bottom"/>
            <w:hideMark/>
          </w:tcPr>
          <w:p w14:paraId="13065532"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c>
          <w:tcPr>
            <w:tcW w:w="600" w:type="pct"/>
            <w:tcBorders>
              <w:top w:val="nil"/>
              <w:left w:val="nil"/>
              <w:bottom w:val="nil"/>
              <w:right w:val="nil"/>
            </w:tcBorders>
            <w:vAlign w:val="bottom"/>
            <w:hideMark/>
          </w:tcPr>
          <w:p w14:paraId="74FF225F"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0,2</w:t>
            </w:r>
          </w:p>
        </w:tc>
      </w:tr>
      <w:tr w:rsidR="004055DB" w:rsidRPr="004055DB" w14:paraId="591A0214" w14:textId="77777777" w:rsidTr="00814922">
        <w:tc>
          <w:tcPr>
            <w:tcW w:w="2290" w:type="pct"/>
            <w:tcBorders>
              <w:top w:val="nil"/>
              <w:left w:val="nil"/>
              <w:bottom w:val="nil"/>
              <w:right w:val="nil"/>
            </w:tcBorders>
            <w:vAlign w:val="center"/>
          </w:tcPr>
          <w:p w14:paraId="14FC20AF" w14:textId="77777777" w:rsidR="004055DB" w:rsidRPr="004055DB" w:rsidRDefault="004055DB" w:rsidP="004055DB">
            <w:pPr>
              <w:shd w:val="clear" w:color="auto" w:fill="FFFFFF"/>
              <w:spacing w:before="20" w:after="20"/>
              <w:ind w:left="170" w:hanging="113"/>
              <w:rPr>
                <w:rFonts w:ascii="Kyrghyz Times" w:hAnsi="Kyrghyz Times"/>
                <w:sz w:val="22"/>
                <w:szCs w:val="22"/>
              </w:rPr>
            </w:pPr>
            <w:r w:rsidRPr="004055DB">
              <w:rPr>
                <w:rFonts w:ascii="Kyrghyz Times" w:hAnsi="Kyrghyz Times"/>
                <w:sz w:val="22"/>
                <w:szCs w:val="22"/>
              </w:rPr>
              <w:t>Образование</w:t>
            </w:r>
          </w:p>
        </w:tc>
        <w:tc>
          <w:tcPr>
            <w:tcW w:w="763" w:type="pct"/>
            <w:tcBorders>
              <w:top w:val="nil"/>
              <w:left w:val="nil"/>
              <w:bottom w:val="nil"/>
              <w:right w:val="nil"/>
            </w:tcBorders>
            <w:vAlign w:val="bottom"/>
          </w:tcPr>
          <w:p w14:paraId="277E8376"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12 288,5</w:t>
            </w:r>
          </w:p>
        </w:tc>
        <w:tc>
          <w:tcPr>
            <w:tcW w:w="657" w:type="pct"/>
            <w:tcBorders>
              <w:top w:val="nil"/>
              <w:left w:val="nil"/>
              <w:bottom w:val="nil"/>
              <w:right w:val="nil"/>
            </w:tcBorders>
            <w:vAlign w:val="bottom"/>
          </w:tcPr>
          <w:p w14:paraId="3B860DF3"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c>
          <w:tcPr>
            <w:tcW w:w="690" w:type="pct"/>
            <w:tcBorders>
              <w:top w:val="nil"/>
              <w:left w:val="nil"/>
              <w:bottom w:val="nil"/>
              <w:right w:val="nil"/>
            </w:tcBorders>
            <w:vAlign w:val="bottom"/>
          </w:tcPr>
          <w:p w14:paraId="20D1F314"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4,3</w:t>
            </w:r>
          </w:p>
        </w:tc>
        <w:tc>
          <w:tcPr>
            <w:tcW w:w="600" w:type="pct"/>
            <w:tcBorders>
              <w:top w:val="nil"/>
              <w:left w:val="nil"/>
              <w:bottom w:val="nil"/>
              <w:right w:val="nil"/>
            </w:tcBorders>
            <w:vAlign w:val="bottom"/>
          </w:tcPr>
          <w:p w14:paraId="31670AE7"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w:t>
            </w:r>
          </w:p>
        </w:tc>
      </w:tr>
      <w:tr w:rsidR="004055DB" w:rsidRPr="004055DB" w14:paraId="2079FB89" w14:textId="77777777" w:rsidTr="00814922">
        <w:tc>
          <w:tcPr>
            <w:tcW w:w="2290" w:type="pct"/>
            <w:tcBorders>
              <w:top w:val="nil"/>
              <w:left w:val="nil"/>
              <w:bottom w:val="single" w:sz="4" w:space="0" w:color="auto"/>
              <w:right w:val="nil"/>
            </w:tcBorders>
            <w:vAlign w:val="bottom"/>
            <w:hideMark/>
          </w:tcPr>
          <w:p w14:paraId="55CEA204" w14:textId="77777777" w:rsidR="004055DB" w:rsidRPr="004055DB" w:rsidRDefault="004055DB" w:rsidP="004055DB">
            <w:pPr>
              <w:shd w:val="clear" w:color="auto" w:fill="FFFFFF"/>
              <w:spacing w:before="20" w:after="20"/>
              <w:ind w:left="170" w:hanging="113"/>
              <w:rPr>
                <w:rFonts w:ascii="Kyrghyz Times" w:hAnsi="Kyrghyz Times"/>
                <w:sz w:val="22"/>
                <w:szCs w:val="22"/>
                <w:lang w:eastAsia="en-US"/>
              </w:rPr>
            </w:pPr>
            <w:r w:rsidRPr="004055DB">
              <w:rPr>
                <w:rFonts w:ascii="Kyrghyz Times" w:hAnsi="Kyrghyz Times"/>
                <w:sz w:val="22"/>
                <w:szCs w:val="22"/>
                <w:lang w:eastAsia="en-US"/>
              </w:rPr>
              <w:t>Жилищное строительство</w:t>
            </w:r>
          </w:p>
        </w:tc>
        <w:tc>
          <w:tcPr>
            <w:tcW w:w="763" w:type="pct"/>
            <w:tcBorders>
              <w:top w:val="nil"/>
              <w:left w:val="nil"/>
              <w:bottom w:val="single" w:sz="4" w:space="0" w:color="auto"/>
              <w:right w:val="nil"/>
            </w:tcBorders>
            <w:vAlign w:val="bottom"/>
            <w:hideMark/>
          </w:tcPr>
          <w:p w14:paraId="732A4ABE"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262 267,8</w:t>
            </w:r>
          </w:p>
        </w:tc>
        <w:tc>
          <w:tcPr>
            <w:tcW w:w="657" w:type="pct"/>
            <w:tcBorders>
              <w:top w:val="nil"/>
              <w:left w:val="nil"/>
              <w:bottom w:val="single" w:sz="4" w:space="0" w:color="auto"/>
              <w:right w:val="nil"/>
            </w:tcBorders>
            <w:vAlign w:val="bottom"/>
            <w:hideMark/>
          </w:tcPr>
          <w:p w14:paraId="38824C51"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378 505,6</w:t>
            </w:r>
          </w:p>
        </w:tc>
        <w:tc>
          <w:tcPr>
            <w:tcW w:w="690" w:type="pct"/>
            <w:tcBorders>
              <w:top w:val="nil"/>
              <w:left w:val="nil"/>
              <w:bottom w:val="single" w:sz="4" w:space="0" w:color="auto"/>
              <w:right w:val="nil"/>
            </w:tcBorders>
            <w:vAlign w:val="bottom"/>
            <w:hideMark/>
          </w:tcPr>
          <w:p w14:paraId="79B68B7A" w14:textId="77777777" w:rsidR="004055DB" w:rsidRPr="004055DB" w:rsidRDefault="004055DB" w:rsidP="004055DB">
            <w:pPr>
              <w:spacing w:before="20" w:after="20"/>
              <w:ind w:right="-1"/>
              <w:jc w:val="right"/>
              <w:rPr>
                <w:rFonts w:ascii="Kyrghyz Times" w:hAnsi="Kyrghyz Times"/>
                <w:sz w:val="22"/>
                <w:szCs w:val="22"/>
                <w:lang w:eastAsia="en-US"/>
              </w:rPr>
            </w:pPr>
            <w:r w:rsidRPr="004055DB">
              <w:rPr>
                <w:rFonts w:ascii="Kyrghyz Times" w:hAnsi="Kyrghyz Times"/>
                <w:sz w:val="22"/>
                <w:szCs w:val="22"/>
                <w:lang w:eastAsia="en-US"/>
              </w:rPr>
              <w:t>92,2</w:t>
            </w:r>
          </w:p>
        </w:tc>
        <w:tc>
          <w:tcPr>
            <w:tcW w:w="600" w:type="pct"/>
            <w:tcBorders>
              <w:top w:val="nil"/>
              <w:left w:val="nil"/>
              <w:bottom w:val="single" w:sz="4" w:space="0" w:color="auto"/>
              <w:right w:val="nil"/>
            </w:tcBorders>
            <w:vAlign w:val="bottom"/>
            <w:hideMark/>
          </w:tcPr>
          <w:p w14:paraId="6B11AF2B" w14:textId="77777777" w:rsidR="004055DB" w:rsidRPr="004055DB" w:rsidRDefault="004055DB" w:rsidP="004055DB">
            <w:pPr>
              <w:spacing w:before="20" w:after="20"/>
              <w:ind w:right="-1"/>
              <w:jc w:val="right"/>
              <w:rPr>
                <w:rFonts w:ascii="Kyrghyz Times" w:hAnsi="Kyrghyz Times"/>
                <w:sz w:val="22"/>
                <w:szCs w:val="22"/>
                <w:lang w:val="en-US" w:eastAsia="en-US"/>
              </w:rPr>
            </w:pPr>
            <w:r w:rsidRPr="004055DB">
              <w:rPr>
                <w:rFonts w:ascii="Kyrghyz Times" w:hAnsi="Kyrghyz Times"/>
                <w:sz w:val="22"/>
                <w:szCs w:val="22"/>
                <w:lang w:eastAsia="en-US"/>
              </w:rPr>
              <w:t>99,8</w:t>
            </w:r>
          </w:p>
        </w:tc>
      </w:tr>
    </w:tbl>
    <w:p w14:paraId="02B37471" w14:textId="77777777" w:rsidR="004055DB" w:rsidRPr="004055DB" w:rsidRDefault="004055DB" w:rsidP="004055DB">
      <w:pPr>
        <w:ind w:firstLine="709"/>
        <w:jc w:val="both"/>
        <w:rPr>
          <w:rFonts w:ascii="Kyrghyz Times" w:hAnsi="Kyrghyz Times"/>
          <w:sz w:val="28"/>
          <w:szCs w:val="28"/>
        </w:rPr>
      </w:pPr>
    </w:p>
    <w:p w14:paraId="3986B2F9" w14:textId="77777777" w:rsidR="004055DB" w:rsidRPr="004055DB" w:rsidRDefault="004055DB" w:rsidP="004055DB">
      <w:pPr>
        <w:ind w:firstLine="709"/>
        <w:jc w:val="both"/>
        <w:rPr>
          <w:rFonts w:ascii="Kyrghyz Times" w:hAnsi="Kyrghyz Times"/>
          <w:sz w:val="28"/>
          <w:szCs w:val="28"/>
        </w:rPr>
      </w:pPr>
      <w:r w:rsidRPr="004055DB">
        <w:rPr>
          <w:rFonts w:ascii="Kyrghyz Times" w:hAnsi="Kyrghyz Times"/>
          <w:sz w:val="28"/>
          <w:szCs w:val="28"/>
        </w:rPr>
        <w:t>В январе-феврале 2025 г. проведен капитальный и текущий ремонт объектов на сумму 1519,0 тыс. сомов за счет средств местного бюджета.</w:t>
      </w:r>
    </w:p>
    <w:p w14:paraId="7F8CBC78" w14:textId="77777777" w:rsidR="004055DB" w:rsidRPr="004055DB" w:rsidRDefault="004055DB" w:rsidP="004055DB">
      <w:pPr>
        <w:ind w:firstLine="709"/>
        <w:jc w:val="both"/>
        <w:rPr>
          <w:rFonts w:ascii="Kyrghyz Times" w:hAnsi="Kyrghyz Times"/>
          <w:sz w:val="28"/>
          <w:szCs w:val="28"/>
        </w:rPr>
      </w:pPr>
      <w:r w:rsidRPr="004055DB">
        <w:rPr>
          <w:rFonts w:ascii="Kyrghyz Times" w:hAnsi="Kyrghyz Times"/>
          <w:bCs/>
          <w:sz w:val="28"/>
          <w:szCs w:val="28"/>
          <w:lang w:val="ky-KG"/>
        </w:rPr>
        <w:t xml:space="preserve">В январе-феврале 2025 г. </w:t>
      </w:r>
      <w:r w:rsidRPr="004055DB">
        <w:rPr>
          <w:rFonts w:ascii="Kyrghyz Times" w:hAnsi="Kyrghyz Times"/>
          <w:bCs/>
          <w:i/>
          <w:sz w:val="28"/>
          <w:szCs w:val="28"/>
        </w:rPr>
        <w:t>с</w:t>
      </w:r>
      <w:r w:rsidRPr="004055DB">
        <w:rPr>
          <w:rFonts w:ascii="Kyrghyz Times" w:hAnsi="Kyrghyz Times"/>
          <w:i/>
          <w:sz w:val="28"/>
          <w:szCs w:val="28"/>
        </w:rPr>
        <w:t>дано в эксплуатацию</w:t>
      </w:r>
      <w:r w:rsidRPr="004055DB">
        <w:rPr>
          <w:rFonts w:ascii="Kyrghyz Times" w:hAnsi="Kyrghyz Times"/>
          <w:sz w:val="28"/>
          <w:szCs w:val="28"/>
        </w:rPr>
        <w:t xml:space="preserve"> 23 индивидуальных жилых домов общей площадью 3521 квадратных метров, </w:t>
      </w:r>
      <w:r w:rsidRPr="004055DB">
        <w:rPr>
          <w:rFonts w:ascii="Kyrghyz Times" w:hAnsi="Kyrghyz Times"/>
          <w:sz w:val="28"/>
          <w:szCs w:val="28"/>
          <w:lang w:val="ky-KG"/>
        </w:rPr>
        <w:t>что на 10,9</w:t>
      </w:r>
      <w:r w:rsidRPr="004055DB">
        <w:rPr>
          <w:rFonts w:ascii="Kyrghyz Times" w:hAnsi="Kyrghyz Times"/>
          <w:sz w:val="28"/>
          <w:szCs w:val="28"/>
        </w:rPr>
        <w:t xml:space="preserve"> </w:t>
      </w:r>
      <w:r w:rsidRPr="004055DB">
        <w:rPr>
          <w:rFonts w:ascii="Kyrghyz Times" w:hAnsi="Kyrghyz Times"/>
          <w:sz w:val="28"/>
          <w:szCs w:val="28"/>
          <w:lang w:val="ky-KG"/>
        </w:rPr>
        <w:t>процента меньше, чем в январе-феврале</w:t>
      </w:r>
      <w:r w:rsidRPr="004055DB">
        <w:rPr>
          <w:rFonts w:ascii="Kyrghyz Times" w:hAnsi="Kyrghyz Times"/>
          <w:sz w:val="28"/>
          <w:szCs w:val="28"/>
        </w:rPr>
        <w:t xml:space="preserve"> 2024 г. На их строительство использовано (по оценке) 118 728,4 тыс. сомов инвестиций в основной капитал, </w:t>
      </w:r>
      <w:r w:rsidRPr="004055DB">
        <w:rPr>
          <w:rFonts w:ascii="Kyrghyz Times" w:hAnsi="Kyrghyz Times"/>
          <w:sz w:val="28"/>
          <w:szCs w:val="28"/>
          <w:lang w:val="ky-KG"/>
        </w:rPr>
        <w:t xml:space="preserve">что на 22,1 процента меньше, </w:t>
      </w:r>
      <w:r w:rsidRPr="004055DB">
        <w:rPr>
          <w:rFonts w:ascii="Kyrghyz Times" w:hAnsi="Kyrghyz Times"/>
          <w:sz w:val="28"/>
          <w:szCs w:val="28"/>
        </w:rPr>
        <w:t xml:space="preserve">чем в январе-феврале 2024 г. </w:t>
      </w:r>
    </w:p>
    <w:p w14:paraId="0A14FCEA" w14:textId="77777777" w:rsidR="004055DB" w:rsidRPr="004055DB" w:rsidRDefault="004055DB" w:rsidP="004055DB">
      <w:pPr>
        <w:keepNext/>
        <w:widowControl w:val="0"/>
        <w:numPr>
          <w:ilvl w:val="12"/>
          <w:numId w:val="0"/>
        </w:numPr>
        <w:outlineLvl w:val="4"/>
        <w:rPr>
          <w:rFonts w:ascii="Kyrghyz Times" w:hAnsi="Kyrghyz Times"/>
          <w:b/>
          <w:sz w:val="28"/>
          <w:szCs w:val="28"/>
        </w:rPr>
      </w:pPr>
      <w:r w:rsidRPr="004055DB">
        <w:rPr>
          <w:rFonts w:ascii="Kyrghyz Times" w:hAnsi="Kyrghyz Times"/>
          <w:sz w:val="28"/>
          <w:szCs w:val="28"/>
        </w:rPr>
        <w:t>Таблица 13.</w:t>
      </w:r>
      <w:r w:rsidRPr="004055DB">
        <w:rPr>
          <w:rFonts w:ascii="Kyrghyz Times" w:hAnsi="Kyrghyz Times"/>
          <w:b/>
          <w:sz w:val="28"/>
          <w:szCs w:val="28"/>
        </w:rPr>
        <w:t xml:space="preserve"> Ввод в действие жилых домов в январе-феврале</w:t>
      </w:r>
    </w:p>
    <w:p w14:paraId="6237458B" w14:textId="77777777" w:rsidR="004055DB" w:rsidRPr="004055DB" w:rsidRDefault="004055DB" w:rsidP="004055DB">
      <w:pPr>
        <w:rPr>
          <w:sz w:val="20"/>
        </w:rPr>
      </w:pPr>
    </w:p>
    <w:tbl>
      <w:tblPr>
        <w:tblW w:w="9915" w:type="dxa"/>
        <w:tblInd w:w="354" w:type="dxa"/>
        <w:tblLayout w:type="fixed"/>
        <w:tblCellMar>
          <w:left w:w="70" w:type="dxa"/>
          <w:right w:w="70" w:type="dxa"/>
        </w:tblCellMar>
        <w:tblLook w:val="04A0" w:firstRow="1" w:lastRow="0" w:firstColumn="1" w:lastColumn="0" w:noHBand="0" w:noVBand="1"/>
      </w:tblPr>
      <w:tblGrid>
        <w:gridCol w:w="4321"/>
        <w:gridCol w:w="1700"/>
        <w:gridCol w:w="1133"/>
        <w:gridCol w:w="2761"/>
      </w:tblGrid>
      <w:tr w:rsidR="004055DB" w:rsidRPr="004055DB" w14:paraId="4C00442C" w14:textId="77777777" w:rsidTr="00814922">
        <w:tc>
          <w:tcPr>
            <w:tcW w:w="4321" w:type="dxa"/>
            <w:tcBorders>
              <w:top w:val="single" w:sz="4" w:space="0" w:color="auto"/>
              <w:left w:val="nil"/>
              <w:bottom w:val="single" w:sz="4" w:space="0" w:color="auto"/>
              <w:right w:val="nil"/>
            </w:tcBorders>
            <w:hideMark/>
          </w:tcPr>
          <w:p w14:paraId="7D73C999" w14:textId="77777777" w:rsidR="004055DB" w:rsidRPr="004055DB" w:rsidRDefault="004055DB" w:rsidP="004055DB">
            <w:pPr>
              <w:numPr>
                <w:ilvl w:val="12"/>
                <w:numId w:val="0"/>
              </w:numPr>
              <w:spacing w:line="276" w:lineRule="auto"/>
              <w:jc w:val="center"/>
              <w:rPr>
                <w:rFonts w:ascii="Kyrghyz Times" w:hAnsi="Kyrghyz Times"/>
                <w:sz w:val="22"/>
                <w:szCs w:val="22"/>
                <w:lang w:eastAsia="en-US"/>
              </w:rPr>
            </w:pPr>
            <w:r w:rsidRPr="004055DB">
              <w:rPr>
                <w:rFonts w:ascii="Kyrghyz Times" w:hAnsi="Kyrghyz Times"/>
                <w:sz w:val="22"/>
                <w:szCs w:val="22"/>
                <w:lang w:eastAsia="en-US"/>
              </w:rPr>
              <w:tab/>
            </w:r>
          </w:p>
        </w:tc>
        <w:tc>
          <w:tcPr>
            <w:tcW w:w="2833" w:type="dxa"/>
            <w:gridSpan w:val="2"/>
            <w:tcBorders>
              <w:top w:val="single" w:sz="4" w:space="0" w:color="auto"/>
              <w:left w:val="nil"/>
              <w:bottom w:val="single" w:sz="4" w:space="0" w:color="auto"/>
              <w:right w:val="nil"/>
            </w:tcBorders>
            <w:hideMark/>
          </w:tcPr>
          <w:p w14:paraId="5E09E632" w14:textId="77777777" w:rsidR="004055DB" w:rsidRPr="004055DB" w:rsidRDefault="004055DB" w:rsidP="004055DB">
            <w:pPr>
              <w:numPr>
                <w:ilvl w:val="12"/>
                <w:numId w:val="0"/>
              </w:numPr>
              <w:spacing w:line="276" w:lineRule="auto"/>
              <w:jc w:val="center"/>
              <w:rPr>
                <w:rFonts w:ascii="Kyrghyz Times" w:hAnsi="Kyrghyz Times"/>
                <w:b/>
                <w:sz w:val="22"/>
                <w:szCs w:val="22"/>
                <w:lang w:eastAsia="en-US"/>
              </w:rPr>
            </w:pPr>
            <w:r w:rsidRPr="004055DB">
              <w:rPr>
                <w:rFonts w:ascii="Kyrghyz Times" w:hAnsi="Kyrghyz Times"/>
                <w:b/>
                <w:sz w:val="22"/>
                <w:szCs w:val="22"/>
                <w:lang w:eastAsia="en-US"/>
              </w:rPr>
              <w:t>Введено-всего,</w:t>
            </w:r>
          </w:p>
          <w:p w14:paraId="3CD0F07E" w14:textId="77777777" w:rsidR="004055DB" w:rsidRPr="004055DB" w:rsidRDefault="004055DB" w:rsidP="004055DB">
            <w:pPr>
              <w:numPr>
                <w:ilvl w:val="12"/>
                <w:numId w:val="0"/>
              </w:numPr>
              <w:spacing w:line="276" w:lineRule="auto"/>
              <w:jc w:val="center"/>
              <w:rPr>
                <w:rFonts w:ascii="Kyrghyz Times" w:hAnsi="Kyrghyz Times"/>
                <w:sz w:val="22"/>
                <w:szCs w:val="22"/>
                <w:lang w:eastAsia="en-US"/>
              </w:rPr>
            </w:pPr>
            <w:r w:rsidRPr="004055DB">
              <w:rPr>
                <w:rFonts w:ascii="Kyrghyz Times" w:hAnsi="Kyrghyz Times"/>
                <w:sz w:val="22"/>
                <w:szCs w:val="22"/>
                <w:lang w:eastAsia="en-US"/>
              </w:rPr>
              <w:t>кв. метров общей площади</w:t>
            </w:r>
          </w:p>
        </w:tc>
        <w:tc>
          <w:tcPr>
            <w:tcW w:w="2761" w:type="dxa"/>
            <w:tcBorders>
              <w:top w:val="single" w:sz="4" w:space="0" w:color="auto"/>
              <w:left w:val="nil"/>
              <w:bottom w:val="single" w:sz="4" w:space="0" w:color="auto"/>
              <w:right w:val="nil"/>
            </w:tcBorders>
            <w:hideMark/>
          </w:tcPr>
          <w:p w14:paraId="36A6F3EE" w14:textId="77777777" w:rsidR="004055DB" w:rsidRPr="004055DB" w:rsidRDefault="004055DB" w:rsidP="004055DB">
            <w:pPr>
              <w:numPr>
                <w:ilvl w:val="12"/>
                <w:numId w:val="0"/>
              </w:numPr>
              <w:spacing w:line="276" w:lineRule="auto"/>
              <w:jc w:val="center"/>
              <w:rPr>
                <w:rFonts w:ascii="Kyrghyz Times" w:hAnsi="Kyrghyz Times"/>
                <w:b/>
                <w:sz w:val="22"/>
                <w:szCs w:val="22"/>
                <w:lang w:val="en-US" w:eastAsia="en-US"/>
              </w:rPr>
            </w:pPr>
            <w:r w:rsidRPr="004055DB">
              <w:rPr>
                <w:rFonts w:ascii="Kyrghyz Times" w:hAnsi="Kyrghyz Times"/>
                <w:b/>
                <w:sz w:val="22"/>
                <w:szCs w:val="22"/>
                <w:lang w:eastAsia="en-US"/>
              </w:rPr>
              <w:t>202</w:t>
            </w:r>
            <w:r w:rsidRPr="004055DB">
              <w:rPr>
                <w:rFonts w:ascii="Kyrghyz Times" w:hAnsi="Kyrghyz Times"/>
                <w:b/>
                <w:sz w:val="22"/>
                <w:szCs w:val="22"/>
                <w:lang w:val="en-US" w:eastAsia="en-US"/>
              </w:rPr>
              <w:t>5</w:t>
            </w:r>
          </w:p>
          <w:p w14:paraId="3DE8C95A" w14:textId="77777777" w:rsidR="004055DB" w:rsidRPr="004055DB" w:rsidRDefault="004055DB" w:rsidP="004055DB">
            <w:pPr>
              <w:numPr>
                <w:ilvl w:val="12"/>
                <w:numId w:val="0"/>
              </w:numPr>
              <w:spacing w:line="276" w:lineRule="auto"/>
              <w:jc w:val="center"/>
              <w:rPr>
                <w:rFonts w:ascii="Kyrghyz Times" w:hAnsi="Kyrghyz Times"/>
                <w:b/>
                <w:sz w:val="22"/>
                <w:szCs w:val="22"/>
                <w:lang w:eastAsia="en-US"/>
              </w:rPr>
            </w:pPr>
            <w:r w:rsidRPr="004055DB">
              <w:rPr>
                <w:rFonts w:ascii="Kyrghyz Times" w:hAnsi="Kyrghyz Times"/>
                <w:b/>
                <w:sz w:val="22"/>
                <w:szCs w:val="22"/>
                <w:lang w:eastAsia="en-US"/>
              </w:rPr>
              <w:t>в процентах</w:t>
            </w:r>
          </w:p>
          <w:p w14:paraId="26815E02" w14:textId="77777777" w:rsidR="004055DB" w:rsidRPr="004055DB" w:rsidRDefault="004055DB" w:rsidP="004055DB">
            <w:pPr>
              <w:numPr>
                <w:ilvl w:val="12"/>
                <w:numId w:val="0"/>
              </w:numPr>
              <w:spacing w:line="276" w:lineRule="auto"/>
              <w:jc w:val="center"/>
              <w:rPr>
                <w:rFonts w:ascii="Kyrghyz Times" w:hAnsi="Kyrghyz Times"/>
                <w:b/>
                <w:sz w:val="22"/>
                <w:szCs w:val="22"/>
                <w:lang w:val="en-US" w:eastAsia="en-US"/>
              </w:rPr>
            </w:pPr>
            <w:r w:rsidRPr="004055DB">
              <w:rPr>
                <w:rFonts w:ascii="Kyrghyz Times" w:hAnsi="Kyrghyz Times"/>
                <w:b/>
                <w:sz w:val="22"/>
                <w:szCs w:val="22"/>
                <w:lang w:eastAsia="en-US"/>
              </w:rPr>
              <w:t>к 202</w:t>
            </w:r>
            <w:r w:rsidRPr="004055DB">
              <w:rPr>
                <w:rFonts w:ascii="Kyrghyz Times" w:hAnsi="Kyrghyz Times"/>
                <w:b/>
                <w:sz w:val="22"/>
                <w:szCs w:val="22"/>
                <w:lang w:val="en-US" w:eastAsia="en-US"/>
              </w:rPr>
              <w:t>4</w:t>
            </w:r>
          </w:p>
        </w:tc>
      </w:tr>
      <w:tr w:rsidR="004055DB" w:rsidRPr="004055DB" w14:paraId="20AE0DB9" w14:textId="77777777" w:rsidTr="00814922">
        <w:trPr>
          <w:trHeight w:val="421"/>
        </w:trPr>
        <w:tc>
          <w:tcPr>
            <w:tcW w:w="4321" w:type="dxa"/>
            <w:tcBorders>
              <w:top w:val="single" w:sz="4" w:space="0" w:color="auto"/>
              <w:left w:val="nil"/>
              <w:bottom w:val="single" w:sz="4" w:space="0" w:color="auto"/>
              <w:right w:val="nil"/>
            </w:tcBorders>
          </w:tcPr>
          <w:p w14:paraId="414436D5" w14:textId="77777777" w:rsidR="004055DB" w:rsidRPr="004055DB" w:rsidRDefault="004055DB" w:rsidP="004055DB">
            <w:pPr>
              <w:numPr>
                <w:ilvl w:val="12"/>
                <w:numId w:val="0"/>
              </w:numPr>
              <w:spacing w:line="276" w:lineRule="auto"/>
              <w:jc w:val="center"/>
              <w:rPr>
                <w:rFonts w:ascii="Kyrghyz Times" w:hAnsi="Kyrghyz Times"/>
                <w:sz w:val="22"/>
                <w:szCs w:val="22"/>
                <w:lang w:eastAsia="en-US"/>
              </w:rPr>
            </w:pPr>
          </w:p>
        </w:tc>
        <w:tc>
          <w:tcPr>
            <w:tcW w:w="1700" w:type="dxa"/>
            <w:tcBorders>
              <w:top w:val="single" w:sz="4" w:space="0" w:color="auto"/>
              <w:left w:val="nil"/>
              <w:bottom w:val="single" w:sz="4" w:space="0" w:color="auto"/>
              <w:right w:val="nil"/>
            </w:tcBorders>
            <w:hideMark/>
          </w:tcPr>
          <w:p w14:paraId="70F863F7" w14:textId="77777777" w:rsidR="004055DB" w:rsidRPr="004055DB" w:rsidRDefault="004055DB" w:rsidP="004055DB">
            <w:pPr>
              <w:numPr>
                <w:ilvl w:val="12"/>
                <w:numId w:val="0"/>
              </w:numPr>
              <w:spacing w:line="276" w:lineRule="auto"/>
              <w:jc w:val="right"/>
              <w:rPr>
                <w:rFonts w:ascii="Kyrghyz Times" w:hAnsi="Kyrghyz Times"/>
                <w:b/>
                <w:sz w:val="22"/>
                <w:szCs w:val="22"/>
                <w:lang w:val="en-US" w:eastAsia="en-US"/>
              </w:rPr>
            </w:pPr>
            <w:r w:rsidRPr="004055DB">
              <w:rPr>
                <w:rFonts w:ascii="Kyrghyz Times" w:hAnsi="Kyrghyz Times"/>
                <w:b/>
                <w:sz w:val="22"/>
                <w:szCs w:val="22"/>
                <w:lang w:eastAsia="en-US"/>
              </w:rPr>
              <w:t>202</w:t>
            </w:r>
            <w:r w:rsidRPr="004055DB">
              <w:rPr>
                <w:rFonts w:ascii="Kyrghyz Times" w:hAnsi="Kyrghyz Times"/>
                <w:b/>
                <w:sz w:val="22"/>
                <w:szCs w:val="22"/>
                <w:lang w:val="en-US" w:eastAsia="en-US"/>
              </w:rPr>
              <w:t>4</w:t>
            </w:r>
          </w:p>
        </w:tc>
        <w:tc>
          <w:tcPr>
            <w:tcW w:w="1133" w:type="dxa"/>
            <w:tcBorders>
              <w:top w:val="single" w:sz="4" w:space="0" w:color="auto"/>
              <w:left w:val="nil"/>
              <w:bottom w:val="single" w:sz="4" w:space="0" w:color="auto"/>
              <w:right w:val="nil"/>
            </w:tcBorders>
            <w:hideMark/>
          </w:tcPr>
          <w:p w14:paraId="041FEBBA" w14:textId="77777777" w:rsidR="004055DB" w:rsidRPr="004055DB" w:rsidRDefault="004055DB" w:rsidP="004055DB">
            <w:pPr>
              <w:numPr>
                <w:ilvl w:val="12"/>
                <w:numId w:val="0"/>
              </w:numPr>
              <w:spacing w:line="276" w:lineRule="auto"/>
              <w:jc w:val="right"/>
              <w:rPr>
                <w:rFonts w:ascii="Kyrghyz Times" w:hAnsi="Kyrghyz Times"/>
                <w:b/>
                <w:sz w:val="22"/>
                <w:szCs w:val="22"/>
                <w:lang w:val="en-US" w:eastAsia="en-US"/>
              </w:rPr>
            </w:pPr>
            <w:r w:rsidRPr="004055DB">
              <w:rPr>
                <w:rFonts w:ascii="Kyrghyz Times" w:hAnsi="Kyrghyz Times"/>
                <w:b/>
                <w:sz w:val="22"/>
                <w:szCs w:val="22"/>
                <w:lang w:val="en-US" w:eastAsia="en-US"/>
              </w:rPr>
              <w:t>2025</w:t>
            </w:r>
          </w:p>
        </w:tc>
        <w:tc>
          <w:tcPr>
            <w:tcW w:w="2761" w:type="dxa"/>
            <w:tcBorders>
              <w:top w:val="single" w:sz="4" w:space="0" w:color="auto"/>
              <w:left w:val="nil"/>
              <w:bottom w:val="single" w:sz="4" w:space="0" w:color="auto"/>
              <w:right w:val="nil"/>
            </w:tcBorders>
          </w:tcPr>
          <w:p w14:paraId="57A2EEC0" w14:textId="77777777" w:rsidR="004055DB" w:rsidRPr="004055DB" w:rsidRDefault="004055DB" w:rsidP="004055DB">
            <w:pPr>
              <w:numPr>
                <w:ilvl w:val="12"/>
                <w:numId w:val="0"/>
              </w:numPr>
              <w:spacing w:line="276" w:lineRule="auto"/>
              <w:jc w:val="right"/>
              <w:rPr>
                <w:rFonts w:ascii="Kyrghyz Times" w:hAnsi="Kyrghyz Times"/>
                <w:b/>
                <w:sz w:val="22"/>
                <w:szCs w:val="22"/>
                <w:lang w:eastAsia="en-US"/>
              </w:rPr>
            </w:pPr>
          </w:p>
        </w:tc>
      </w:tr>
      <w:tr w:rsidR="004055DB" w:rsidRPr="004055DB" w14:paraId="41ED7EF0" w14:textId="77777777" w:rsidTr="00814922">
        <w:trPr>
          <w:trHeight w:hRule="exact" w:val="449"/>
        </w:trPr>
        <w:tc>
          <w:tcPr>
            <w:tcW w:w="4321" w:type="dxa"/>
            <w:tcBorders>
              <w:top w:val="single" w:sz="4" w:space="0" w:color="auto"/>
              <w:left w:val="nil"/>
              <w:bottom w:val="nil"/>
              <w:right w:val="nil"/>
            </w:tcBorders>
          </w:tcPr>
          <w:p w14:paraId="5051411B" w14:textId="77777777" w:rsidR="004055DB" w:rsidRPr="004055DB" w:rsidRDefault="004055DB" w:rsidP="004055DB">
            <w:pPr>
              <w:numPr>
                <w:ilvl w:val="12"/>
                <w:numId w:val="0"/>
              </w:numPr>
              <w:spacing w:line="360" w:lineRule="auto"/>
              <w:ind w:left="-424" w:firstLine="424"/>
              <w:rPr>
                <w:rFonts w:ascii="Kyrghyz Times" w:hAnsi="Kyrghyz Times"/>
                <w:sz w:val="22"/>
                <w:szCs w:val="22"/>
                <w:lang w:eastAsia="en-US"/>
              </w:rPr>
            </w:pPr>
            <w:r w:rsidRPr="004055DB">
              <w:rPr>
                <w:rFonts w:ascii="Kyrghyz Times" w:hAnsi="Kyrghyz Times"/>
                <w:sz w:val="22"/>
                <w:szCs w:val="22"/>
                <w:lang w:eastAsia="en-US"/>
              </w:rPr>
              <w:t>Жилые дома, всего</w:t>
            </w:r>
          </w:p>
          <w:p w14:paraId="583B8CE9" w14:textId="77777777" w:rsidR="004055DB" w:rsidRPr="004055DB" w:rsidRDefault="004055DB" w:rsidP="004055DB">
            <w:pPr>
              <w:numPr>
                <w:ilvl w:val="12"/>
                <w:numId w:val="0"/>
              </w:numPr>
              <w:spacing w:line="360" w:lineRule="auto"/>
              <w:rPr>
                <w:rFonts w:ascii="Kyrghyz Times" w:hAnsi="Kyrghyz Times"/>
                <w:sz w:val="22"/>
                <w:szCs w:val="22"/>
                <w:lang w:eastAsia="en-US"/>
              </w:rPr>
            </w:pPr>
          </w:p>
          <w:p w14:paraId="7F99BA41" w14:textId="77777777" w:rsidR="004055DB" w:rsidRPr="004055DB" w:rsidRDefault="004055DB" w:rsidP="004055DB">
            <w:pPr>
              <w:numPr>
                <w:ilvl w:val="12"/>
                <w:numId w:val="0"/>
              </w:numPr>
              <w:spacing w:line="360" w:lineRule="auto"/>
              <w:rPr>
                <w:rFonts w:ascii="Kyrghyz Times" w:hAnsi="Kyrghyz Times"/>
                <w:sz w:val="22"/>
                <w:szCs w:val="22"/>
                <w:lang w:eastAsia="en-US"/>
              </w:rPr>
            </w:pPr>
          </w:p>
          <w:p w14:paraId="478B5A3B" w14:textId="77777777" w:rsidR="004055DB" w:rsidRPr="004055DB" w:rsidRDefault="004055DB" w:rsidP="004055DB">
            <w:pPr>
              <w:numPr>
                <w:ilvl w:val="12"/>
                <w:numId w:val="0"/>
              </w:numPr>
              <w:spacing w:line="360" w:lineRule="auto"/>
              <w:rPr>
                <w:rFonts w:ascii="Kyrghyz Times" w:hAnsi="Kyrghyz Times"/>
                <w:sz w:val="22"/>
                <w:szCs w:val="22"/>
                <w:lang w:eastAsia="en-US"/>
              </w:rPr>
            </w:pPr>
          </w:p>
          <w:p w14:paraId="481164C5" w14:textId="77777777" w:rsidR="004055DB" w:rsidRPr="004055DB" w:rsidRDefault="004055DB" w:rsidP="004055DB">
            <w:pPr>
              <w:numPr>
                <w:ilvl w:val="12"/>
                <w:numId w:val="0"/>
              </w:numPr>
              <w:spacing w:line="360" w:lineRule="auto"/>
              <w:rPr>
                <w:rFonts w:ascii="Kyrghyz Times" w:hAnsi="Kyrghyz Times"/>
                <w:sz w:val="22"/>
                <w:szCs w:val="22"/>
                <w:lang w:eastAsia="en-US"/>
              </w:rPr>
            </w:pPr>
          </w:p>
          <w:p w14:paraId="5E53C383" w14:textId="77777777" w:rsidR="004055DB" w:rsidRPr="004055DB" w:rsidRDefault="004055DB" w:rsidP="004055DB">
            <w:pPr>
              <w:numPr>
                <w:ilvl w:val="12"/>
                <w:numId w:val="0"/>
              </w:numPr>
              <w:spacing w:line="360" w:lineRule="auto"/>
              <w:rPr>
                <w:rFonts w:ascii="Kyrghyz Times" w:hAnsi="Kyrghyz Times"/>
                <w:sz w:val="22"/>
                <w:szCs w:val="22"/>
                <w:lang w:eastAsia="en-US"/>
              </w:rPr>
            </w:pPr>
          </w:p>
        </w:tc>
        <w:tc>
          <w:tcPr>
            <w:tcW w:w="1700" w:type="dxa"/>
            <w:tcBorders>
              <w:top w:val="single" w:sz="4" w:space="0" w:color="auto"/>
              <w:left w:val="nil"/>
              <w:bottom w:val="nil"/>
              <w:right w:val="nil"/>
            </w:tcBorders>
            <w:hideMark/>
          </w:tcPr>
          <w:p w14:paraId="4E8072A6" w14:textId="77777777" w:rsidR="004055DB" w:rsidRPr="004055DB" w:rsidRDefault="004055DB" w:rsidP="004055DB">
            <w:pPr>
              <w:numPr>
                <w:ilvl w:val="12"/>
                <w:numId w:val="0"/>
              </w:numPr>
              <w:spacing w:line="360" w:lineRule="auto"/>
              <w:jc w:val="right"/>
              <w:rPr>
                <w:rFonts w:ascii="Kyrghyz Times" w:hAnsi="Kyrghyz Times"/>
                <w:sz w:val="22"/>
                <w:szCs w:val="22"/>
                <w:lang w:val="en-US" w:eastAsia="en-US"/>
              </w:rPr>
            </w:pPr>
            <w:r w:rsidRPr="004055DB">
              <w:rPr>
                <w:rFonts w:ascii="Kyrghyz Times" w:hAnsi="Kyrghyz Times"/>
                <w:sz w:val="22"/>
                <w:szCs w:val="22"/>
                <w:lang w:val="en-US" w:eastAsia="en-US"/>
              </w:rPr>
              <w:t>3954</w:t>
            </w:r>
          </w:p>
        </w:tc>
        <w:tc>
          <w:tcPr>
            <w:tcW w:w="1133" w:type="dxa"/>
            <w:tcBorders>
              <w:top w:val="single" w:sz="4" w:space="0" w:color="auto"/>
              <w:left w:val="nil"/>
              <w:bottom w:val="nil"/>
              <w:right w:val="nil"/>
            </w:tcBorders>
            <w:hideMark/>
          </w:tcPr>
          <w:p w14:paraId="30BB2006" w14:textId="77777777" w:rsidR="004055DB" w:rsidRPr="004055DB" w:rsidRDefault="004055DB" w:rsidP="004055DB">
            <w:pPr>
              <w:numPr>
                <w:ilvl w:val="12"/>
                <w:numId w:val="0"/>
              </w:numPr>
              <w:spacing w:line="360" w:lineRule="auto"/>
              <w:jc w:val="right"/>
              <w:rPr>
                <w:rFonts w:ascii="Kyrghyz Times" w:hAnsi="Kyrghyz Times"/>
                <w:sz w:val="22"/>
                <w:szCs w:val="22"/>
                <w:lang w:val="en-US" w:eastAsia="en-US"/>
              </w:rPr>
            </w:pPr>
            <w:r w:rsidRPr="004055DB">
              <w:rPr>
                <w:rFonts w:ascii="Kyrghyz Times" w:hAnsi="Kyrghyz Times"/>
                <w:sz w:val="22"/>
                <w:szCs w:val="22"/>
                <w:lang w:val="en-US" w:eastAsia="en-US"/>
              </w:rPr>
              <w:t>3521</w:t>
            </w:r>
          </w:p>
        </w:tc>
        <w:tc>
          <w:tcPr>
            <w:tcW w:w="2761" w:type="dxa"/>
            <w:tcBorders>
              <w:top w:val="single" w:sz="4" w:space="0" w:color="auto"/>
              <w:left w:val="nil"/>
              <w:bottom w:val="nil"/>
              <w:right w:val="nil"/>
            </w:tcBorders>
            <w:hideMark/>
          </w:tcPr>
          <w:p w14:paraId="15C8583B" w14:textId="77777777" w:rsidR="004055DB" w:rsidRPr="004055DB" w:rsidRDefault="004055DB" w:rsidP="004055DB">
            <w:pPr>
              <w:numPr>
                <w:ilvl w:val="12"/>
                <w:numId w:val="0"/>
              </w:numPr>
              <w:spacing w:line="360" w:lineRule="auto"/>
              <w:jc w:val="right"/>
              <w:rPr>
                <w:rFonts w:ascii="Kyrghyz Times" w:hAnsi="Kyrghyz Times"/>
                <w:sz w:val="22"/>
                <w:szCs w:val="22"/>
                <w:lang w:val="en-US" w:eastAsia="en-US"/>
              </w:rPr>
            </w:pPr>
            <w:r w:rsidRPr="004055DB">
              <w:rPr>
                <w:rFonts w:ascii="Kyrghyz Times" w:hAnsi="Kyrghyz Times"/>
                <w:sz w:val="22"/>
                <w:szCs w:val="22"/>
                <w:lang w:val="en-US" w:eastAsia="en-US"/>
              </w:rPr>
              <w:t>89.1</w:t>
            </w:r>
          </w:p>
        </w:tc>
      </w:tr>
      <w:tr w:rsidR="004055DB" w:rsidRPr="004055DB" w14:paraId="789368AB" w14:textId="77777777" w:rsidTr="00814922">
        <w:trPr>
          <w:trHeight w:hRule="exact" w:val="449"/>
        </w:trPr>
        <w:tc>
          <w:tcPr>
            <w:tcW w:w="4321" w:type="dxa"/>
            <w:tcBorders>
              <w:top w:val="nil"/>
              <w:left w:val="nil"/>
              <w:bottom w:val="single" w:sz="4" w:space="0" w:color="auto"/>
              <w:right w:val="nil"/>
            </w:tcBorders>
            <w:hideMark/>
          </w:tcPr>
          <w:p w14:paraId="4F2B9D2C" w14:textId="77777777" w:rsidR="004055DB" w:rsidRPr="004055DB" w:rsidRDefault="004055DB" w:rsidP="004055DB">
            <w:pPr>
              <w:numPr>
                <w:ilvl w:val="12"/>
                <w:numId w:val="0"/>
              </w:numPr>
              <w:spacing w:line="360" w:lineRule="auto"/>
              <w:rPr>
                <w:rFonts w:ascii="Kyrghyz Times" w:hAnsi="Kyrghyz Times"/>
                <w:sz w:val="22"/>
                <w:szCs w:val="22"/>
                <w:lang w:eastAsia="en-US"/>
              </w:rPr>
            </w:pPr>
            <w:r w:rsidRPr="004055DB">
              <w:rPr>
                <w:rFonts w:ascii="Kyrghyz Times" w:hAnsi="Kyrghyz Times"/>
                <w:sz w:val="22"/>
                <w:szCs w:val="22"/>
                <w:lang w:eastAsia="en-US"/>
              </w:rPr>
              <w:t>из них индивидуальных жилых домов</w:t>
            </w:r>
          </w:p>
        </w:tc>
        <w:tc>
          <w:tcPr>
            <w:tcW w:w="1700" w:type="dxa"/>
            <w:tcBorders>
              <w:top w:val="nil"/>
              <w:left w:val="nil"/>
              <w:bottom w:val="single" w:sz="4" w:space="0" w:color="auto"/>
              <w:right w:val="nil"/>
            </w:tcBorders>
            <w:hideMark/>
          </w:tcPr>
          <w:p w14:paraId="57396E9C" w14:textId="77777777" w:rsidR="004055DB" w:rsidRPr="004055DB" w:rsidRDefault="004055DB" w:rsidP="004055DB">
            <w:pPr>
              <w:numPr>
                <w:ilvl w:val="12"/>
                <w:numId w:val="0"/>
              </w:numPr>
              <w:spacing w:line="360" w:lineRule="auto"/>
              <w:jc w:val="right"/>
              <w:rPr>
                <w:rFonts w:ascii="Kyrghyz Times" w:hAnsi="Kyrghyz Times"/>
                <w:sz w:val="22"/>
                <w:szCs w:val="22"/>
                <w:lang w:val="en-US" w:eastAsia="en-US"/>
              </w:rPr>
            </w:pPr>
            <w:r w:rsidRPr="004055DB">
              <w:rPr>
                <w:rFonts w:ascii="Kyrghyz Times" w:hAnsi="Kyrghyz Times"/>
                <w:sz w:val="22"/>
                <w:szCs w:val="22"/>
                <w:lang w:val="en-US" w:eastAsia="en-US"/>
              </w:rPr>
              <w:t>3954</w:t>
            </w:r>
          </w:p>
        </w:tc>
        <w:tc>
          <w:tcPr>
            <w:tcW w:w="1133" w:type="dxa"/>
            <w:tcBorders>
              <w:top w:val="nil"/>
              <w:left w:val="nil"/>
              <w:bottom w:val="single" w:sz="4" w:space="0" w:color="auto"/>
              <w:right w:val="nil"/>
            </w:tcBorders>
            <w:hideMark/>
          </w:tcPr>
          <w:p w14:paraId="51553767" w14:textId="77777777" w:rsidR="004055DB" w:rsidRPr="004055DB" w:rsidRDefault="004055DB" w:rsidP="004055DB">
            <w:pPr>
              <w:numPr>
                <w:ilvl w:val="12"/>
                <w:numId w:val="0"/>
              </w:numPr>
              <w:spacing w:line="360" w:lineRule="auto"/>
              <w:jc w:val="right"/>
              <w:rPr>
                <w:rFonts w:ascii="Kyrghyz Times" w:hAnsi="Kyrghyz Times"/>
                <w:sz w:val="22"/>
                <w:szCs w:val="22"/>
                <w:lang w:val="en-US" w:eastAsia="en-US"/>
              </w:rPr>
            </w:pPr>
            <w:r w:rsidRPr="004055DB">
              <w:rPr>
                <w:rFonts w:ascii="Kyrghyz Times" w:hAnsi="Kyrghyz Times"/>
                <w:sz w:val="22"/>
                <w:szCs w:val="22"/>
                <w:lang w:val="en-US" w:eastAsia="en-US"/>
              </w:rPr>
              <w:t>3521</w:t>
            </w:r>
          </w:p>
        </w:tc>
        <w:tc>
          <w:tcPr>
            <w:tcW w:w="2761" w:type="dxa"/>
            <w:tcBorders>
              <w:top w:val="nil"/>
              <w:left w:val="nil"/>
              <w:bottom w:val="single" w:sz="4" w:space="0" w:color="auto"/>
              <w:right w:val="nil"/>
            </w:tcBorders>
            <w:hideMark/>
          </w:tcPr>
          <w:p w14:paraId="4D3B575D" w14:textId="77777777" w:rsidR="004055DB" w:rsidRPr="004055DB" w:rsidRDefault="004055DB" w:rsidP="004055DB">
            <w:pPr>
              <w:numPr>
                <w:ilvl w:val="12"/>
                <w:numId w:val="0"/>
              </w:numPr>
              <w:spacing w:line="360" w:lineRule="auto"/>
              <w:jc w:val="right"/>
              <w:rPr>
                <w:rFonts w:ascii="Kyrghyz Times" w:hAnsi="Kyrghyz Times"/>
                <w:sz w:val="22"/>
                <w:szCs w:val="22"/>
                <w:lang w:val="en-US" w:eastAsia="en-US"/>
              </w:rPr>
            </w:pPr>
            <w:r w:rsidRPr="004055DB">
              <w:rPr>
                <w:rFonts w:ascii="Kyrghyz Times" w:hAnsi="Kyrghyz Times"/>
                <w:sz w:val="22"/>
                <w:szCs w:val="22"/>
                <w:lang w:val="en-US" w:eastAsia="en-US"/>
              </w:rPr>
              <w:t>89.1</w:t>
            </w:r>
          </w:p>
        </w:tc>
      </w:tr>
    </w:tbl>
    <w:p w14:paraId="4A2358D0" w14:textId="77777777" w:rsidR="004055DB" w:rsidRDefault="004055DB" w:rsidP="004055DB">
      <w:pPr>
        <w:ind w:firstLine="900"/>
        <w:jc w:val="both"/>
        <w:rPr>
          <w:rFonts w:ascii="Kyrghyz Times" w:hAnsi="Kyrghyz Times"/>
          <w:b/>
          <w:sz w:val="28"/>
          <w:szCs w:val="28"/>
          <w:lang w:val="ky-KG"/>
        </w:rPr>
      </w:pPr>
    </w:p>
    <w:p w14:paraId="49130498" w14:textId="77777777" w:rsidR="004055DB" w:rsidRPr="004055DB" w:rsidRDefault="004055DB" w:rsidP="004055DB">
      <w:pPr>
        <w:ind w:firstLine="900"/>
        <w:jc w:val="both"/>
        <w:rPr>
          <w:rFonts w:ascii="Kyrghyz Times" w:hAnsi="Kyrghyz Times"/>
          <w:sz w:val="28"/>
          <w:szCs w:val="28"/>
        </w:rPr>
      </w:pPr>
      <w:r w:rsidRPr="004055DB">
        <w:rPr>
          <w:rFonts w:ascii="Kyrghyz Times" w:hAnsi="Kyrghyz Times"/>
          <w:b/>
          <w:sz w:val="28"/>
          <w:szCs w:val="28"/>
        </w:rPr>
        <w:t xml:space="preserve">*Иностранные инвестиции. </w:t>
      </w:r>
      <w:r w:rsidRPr="004055DB">
        <w:rPr>
          <w:rFonts w:ascii="Kyrghyz Times" w:hAnsi="Kyrghyz Times"/>
          <w:sz w:val="28"/>
          <w:szCs w:val="28"/>
        </w:rPr>
        <w:t>Объем поступления иностранных инвестиций (без учета оттока) в январе-декабре 2024 г. по сравнению с январем-декабрем 2023 г. понизился на 6,5 процента и составил 56 693,8 тыс. долларов США.</w:t>
      </w:r>
    </w:p>
    <w:p w14:paraId="28134340" w14:textId="77777777" w:rsidR="004055DB" w:rsidRPr="004055DB" w:rsidRDefault="004055DB" w:rsidP="004055DB">
      <w:pPr>
        <w:shd w:val="clear" w:color="auto" w:fill="FFFFFF"/>
        <w:ind w:left="1247" w:hanging="1247"/>
        <w:rPr>
          <w:rFonts w:ascii="Kyrghyz Times" w:hAnsi="Kyrghyz Times"/>
          <w:b/>
          <w:bCs/>
          <w:sz w:val="28"/>
          <w:szCs w:val="28"/>
        </w:rPr>
      </w:pPr>
      <w:r w:rsidRPr="004055DB">
        <w:rPr>
          <w:rFonts w:ascii="Kyrghyz Times" w:hAnsi="Kyrghyz Times"/>
          <w:bCs/>
          <w:sz w:val="28"/>
          <w:szCs w:val="28"/>
        </w:rPr>
        <w:t>Таблица 14.</w:t>
      </w:r>
      <w:r w:rsidRPr="004055DB">
        <w:rPr>
          <w:rFonts w:ascii="Kyrghyz Times" w:hAnsi="Kyrghyz Times"/>
          <w:b/>
          <w:bCs/>
          <w:sz w:val="28"/>
          <w:szCs w:val="28"/>
        </w:rPr>
        <w:t xml:space="preserve"> Поступление иностранных инвестиций</w:t>
      </w:r>
      <w:r w:rsidRPr="004055DB">
        <w:rPr>
          <w:rFonts w:ascii="Kyrghyz Times" w:hAnsi="Kyrghyz Times"/>
          <w:b/>
          <w:bCs/>
          <w:sz w:val="28"/>
          <w:szCs w:val="28"/>
          <w:vertAlign w:val="superscript"/>
        </w:rPr>
        <w:t xml:space="preserve">1 </w:t>
      </w:r>
      <w:r w:rsidRPr="004055DB">
        <w:rPr>
          <w:rFonts w:ascii="Kyrghyz Times" w:hAnsi="Kyrghyz Times"/>
          <w:b/>
          <w:bCs/>
          <w:sz w:val="28"/>
          <w:szCs w:val="28"/>
        </w:rPr>
        <w:t>в январе-декабре</w:t>
      </w:r>
    </w:p>
    <w:p w14:paraId="0607BA28" w14:textId="77777777" w:rsidR="004055DB" w:rsidRPr="004055DB" w:rsidRDefault="004055DB" w:rsidP="004055DB">
      <w:pPr>
        <w:shd w:val="clear" w:color="auto" w:fill="FFFFFF"/>
        <w:ind w:left="1247" w:hanging="1247"/>
        <w:rPr>
          <w:rFonts w:ascii="Kyrghyz Times" w:hAnsi="Kyrghyz Times"/>
          <w:b/>
          <w:bCs/>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977"/>
        <w:gridCol w:w="486"/>
        <w:gridCol w:w="1463"/>
        <w:gridCol w:w="1382"/>
        <w:gridCol w:w="1364"/>
      </w:tblGrid>
      <w:tr w:rsidR="004055DB" w:rsidRPr="004055DB" w14:paraId="13B64FCA" w14:textId="77777777" w:rsidTr="00814922">
        <w:trPr>
          <w:cantSplit/>
        </w:trPr>
        <w:tc>
          <w:tcPr>
            <w:tcW w:w="2259" w:type="pct"/>
            <w:tcBorders>
              <w:top w:val="single" w:sz="4" w:space="0" w:color="auto"/>
              <w:left w:val="nil"/>
              <w:bottom w:val="nil"/>
              <w:right w:val="nil"/>
            </w:tcBorders>
          </w:tcPr>
          <w:p w14:paraId="717D4414" w14:textId="77777777" w:rsidR="004055DB" w:rsidRPr="004055DB" w:rsidRDefault="004055DB" w:rsidP="004055DB">
            <w:pPr>
              <w:shd w:val="clear" w:color="auto" w:fill="FFFFFF"/>
              <w:spacing w:before="20" w:after="20"/>
              <w:rPr>
                <w:rFonts w:ascii="Kyrghyz Times" w:hAnsi="Kyrghyz Times"/>
                <w:b/>
                <w:bCs/>
                <w:sz w:val="22"/>
                <w:szCs w:val="22"/>
              </w:rPr>
            </w:pPr>
          </w:p>
        </w:tc>
        <w:tc>
          <w:tcPr>
            <w:tcW w:w="1414" w:type="pct"/>
            <w:gridSpan w:val="3"/>
            <w:tcBorders>
              <w:top w:val="single" w:sz="4" w:space="0" w:color="auto"/>
              <w:left w:val="nil"/>
              <w:bottom w:val="single" w:sz="4" w:space="0" w:color="auto"/>
              <w:right w:val="nil"/>
            </w:tcBorders>
            <w:vAlign w:val="center"/>
            <w:hideMark/>
          </w:tcPr>
          <w:p w14:paraId="6DA9B244" w14:textId="77777777" w:rsidR="004055DB" w:rsidRPr="004055DB" w:rsidRDefault="004055DB" w:rsidP="004055DB">
            <w:pPr>
              <w:shd w:val="clear" w:color="auto" w:fill="FFFFFF"/>
              <w:spacing w:before="20" w:after="20"/>
              <w:ind w:left="340"/>
              <w:jc w:val="center"/>
              <w:rPr>
                <w:rFonts w:ascii="Kyrghyz Times" w:hAnsi="Kyrghyz Times"/>
                <w:b/>
                <w:bCs/>
                <w:sz w:val="22"/>
                <w:szCs w:val="22"/>
              </w:rPr>
            </w:pPr>
            <w:r w:rsidRPr="004055DB">
              <w:rPr>
                <w:rFonts w:ascii="Kyrghyz Times" w:hAnsi="Kyrghyz Times"/>
                <w:b/>
                <w:bCs/>
                <w:sz w:val="22"/>
                <w:szCs w:val="22"/>
              </w:rPr>
              <w:t>Тысяч долларов США</w:t>
            </w:r>
          </w:p>
        </w:tc>
        <w:tc>
          <w:tcPr>
            <w:tcW w:w="1327" w:type="pct"/>
            <w:gridSpan w:val="2"/>
            <w:tcBorders>
              <w:top w:val="single" w:sz="4" w:space="0" w:color="auto"/>
              <w:left w:val="nil"/>
              <w:bottom w:val="single" w:sz="4" w:space="0" w:color="auto"/>
              <w:right w:val="nil"/>
            </w:tcBorders>
            <w:vAlign w:val="center"/>
            <w:hideMark/>
          </w:tcPr>
          <w:p w14:paraId="2228D669" w14:textId="77777777" w:rsidR="004055DB" w:rsidRPr="004055DB" w:rsidRDefault="004055DB" w:rsidP="004055DB">
            <w:pPr>
              <w:shd w:val="clear" w:color="auto" w:fill="FFFFFF"/>
              <w:spacing w:before="20" w:after="20"/>
              <w:ind w:left="567"/>
              <w:jc w:val="center"/>
              <w:rPr>
                <w:rFonts w:ascii="Kyrghyz Times" w:hAnsi="Kyrghyz Times"/>
                <w:b/>
                <w:bCs/>
                <w:sz w:val="22"/>
                <w:szCs w:val="22"/>
              </w:rPr>
            </w:pPr>
            <w:r w:rsidRPr="004055DB">
              <w:rPr>
                <w:rFonts w:ascii="Kyrghyz Times" w:hAnsi="Kyrghyz Times"/>
                <w:b/>
                <w:bCs/>
                <w:sz w:val="22"/>
                <w:szCs w:val="22"/>
              </w:rPr>
              <w:t>В процентах к итогу</w:t>
            </w:r>
          </w:p>
        </w:tc>
      </w:tr>
      <w:tr w:rsidR="004055DB" w:rsidRPr="004055DB" w14:paraId="4242D314" w14:textId="77777777" w:rsidTr="00814922">
        <w:tc>
          <w:tcPr>
            <w:tcW w:w="2259" w:type="pct"/>
            <w:tcBorders>
              <w:top w:val="nil"/>
              <w:left w:val="nil"/>
              <w:bottom w:val="single" w:sz="4" w:space="0" w:color="auto"/>
              <w:right w:val="nil"/>
            </w:tcBorders>
          </w:tcPr>
          <w:p w14:paraId="541FC376" w14:textId="77777777" w:rsidR="004055DB" w:rsidRPr="004055DB" w:rsidRDefault="004055DB" w:rsidP="004055DB">
            <w:pPr>
              <w:shd w:val="clear" w:color="auto" w:fill="FFFFFF"/>
              <w:spacing w:before="20" w:after="20"/>
              <w:rPr>
                <w:rFonts w:ascii="Kyrghyz Times" w:hAnsi="Kyrghyz Times"/>
                <w:b/>
                <w:bCs/>
                <w:sz w:val="22"/>
                <w:szCs w:val="22"/>
              </w:rPr>
            </w:pPr>
          </w:p>
        </w:tc>
        <w:tc>
          <w:tcPr>
            <w:tcW w:w="707" w:type="pct"/>
            <w:gridSpan w:val="2"/>
            <w:tcBorders>
              <w:top w:val="single" w:sz="4" w:space="0" w:color="auto"/>
              <w:left w:val="nil"/>
              <w:bottom w:val="single" w:sz="4" w:space="0" w:color="auto"/>
              <w:right w:val="nil"/>
            </w:tcBorders>
            <w:vAlign w:val="bottom"/>
            <w:hideMark/>
          </w:tcPr>
          <w:p w14:paraId="619A5FDB" w14:textId="77777777" w:rsidR="004055DB" w:rsidRPr="004055DB" w:rsidRDefault="004055DB" w:rsidP="004055DB">
            <w:pPr>
              <w:shd w:val="clear" w:color="auto" w:fill="FFFFFF"/>
              <w:spacing w:before="20" w:after="20"/>
              <w:jc w:val="right"/>
              <w:rPr>
                <w:rFonts w:ascii="Kyrghyz Times" w:hAnsi="Kyrghyz Times"/>
                <w:b/>
                <w:bCs/>
                <w:sz w:val="22"/>
                <w:szCs w:val="22"/>
                <w:lang w:val="en-US"/>
              </w:rPr>
            </w:pPr>
            <w:r w:rsidRPr="004055DB">
              <w:rPr>
                <w:rFonts w:ascii="Kyrghyz Times" w:hAnsi="Kyrghyz Times"/>
                <w:b/>
                <w:bCs/>
                <w:sz w:val="22"/>
                <w:szCs w:val="22"/>
              </w:rPr>
              <w:t>202</w:t>
            </w:r>
            <w:r w:rsidRPr="004055DB">
              <w:rPr>
                <w:rFonts w:ascii="Kyrghyz Times" w:hAnsi="Kyrghyz Times"/>
                <w:b/>
                <w:bCs/>
                <w:sz w:val="22"/>
                <w:szCs w:val="22"/>
                <w:lang w:val="en-US"/>
              </w:rPr>
              <w:t>3</w:t>
            </w:r>
          </w:p>
        </w:tc>
        <w:tc>
          <w:tcPr>
            <w:tcW w:w="707" w:type="pct"/>
            <w:tcBorders>
              <w:top w:val="single" w:sz="4" w:space="0" w:color="auto"/>
              <w:left w:val="nil"/>
              <w:bottom w:val="single" w:sz="4" w:space="0" w:color="auto"/>
              <w:right w:val="nil"/>
            </w:tcBorders>
            <w:vAlign w:val="bottom"/>
            <w:hideMark/>
          </w:tcPr>
          <w:p w14:paraId="7A5C342A" w14:textId="77777777" w:rsidR="004055DB" w:rsidRPr="004055DB" w:rsidRDefault="004055DB" w:rsidP="004055DB">
            <w:pPr>
              <w:shd w:val="clear" w:color="auto" w:fill="FFFFFF"/>
              <w:spacing w:before="20" w:after="20"/>
              <w:jc w:val="right"/>
              <w:rPr>
                <w:rFonts w:ascii="Kyrghyz Times" w:hAnsi="Kyrghyz Times"/>
                <w:b/>
                <w:bCs/>
                <w:sz w:val="22"/>
                <w:szCs w:val="22"/>
                <w:lang w:val="en-US"/>
              </w:rPr>
            </w:pPr>
            <w:r w:rsidRPr="004055DB">
              <w:rPr>
                <w:rFonts w:ascii="Kyrghyz Times" w:hAnsi="Kyrghyz Times"/>
                <w:b/>
                <w:bCs/>
                <w:sz w:val="22"/>
                <w:szCs w:val="22"/>
                <w:lang w:val="en-US"/>
              </w:rPr>
              <w:t>2024</w:t>
            </w:r>
          </w:p>
        </w:tc>
        <w:tc>
          <w:tcPr>
            <w:tcW w:w="668" w:type="pct"/>
            <w:tcBorders>
              <w:top w:val="single" w:sz="4" w:space="0" w:color="auto"/>
              <w:left w:val="nil"/>
              <w:bottom w:val="single" w:sz="4" w:space="0" w:color="auto"/>
              <w:right w:val="nil"/>
            </w:tcBorders>
            <w:vAlign w:val="bottom"/>
            <w:hideMark/>
          </w:tcPr>
          <w:p w14:paraId="3E4A26C5" w14:textId="77777777" w:rsidR="004055DB" w:rsidRPr="004055DB" w:rsidRDefault="004055DB" w:rsidP="004055DB">
            <w:pPr>
              <w:shd w:val="clear" w:color="auto" w:fill="FFFFFF"/>
              <w:spacing w:before="20" w:after="20"/>
              <w:jc w:val="right"/>
              <w:rPr>
                <w:rFonts w:ascii="Kyrghyz Times" w:hAnsi="Kyrghyz Times"/>
                <w:b/>
                <w:bCs/>
                <w:sz w:val="22"/>
                <w:szCs w:val="22"/>
                <w:lang w:val="en-US"/>
              </w:rPr>
            </w:pPr>
            <w:r w:rsidRPr="004055DB">
              <w:rPr>
                <w:rFonts w:ascii="Kyrghyz Times" w:hAnsi="Kyrghyz Times"/>
                <w:b/>
                <w:bCs/>
                <w:sz w:val="22"/>
                <w:szCs w:val="22"/>
                <w:lang w:val="en-US"/>
              </w:rPr>
              <w:t>2023</w:t>
            </w:r>
          </w:p>
        </w:tc>
        <w:tc>
          <w:tcPr>
            <w:tcW w:w="659" w:type="pct"/>
            <w:tcBorders>
              <w:top w:val="single" w:sz="4" w:space="0" w:color="auto"/>
              <w:left w:val="nil"/>
              <w:bottom w:val="single" w:sz="4" w:space="0" w:color="auto"/>
              <w:right w:val="nil"/>
            </w:tcBorders>
            <w:vAlign w:val="bottom"/>
            <w:hideMark/>
          </w:tcPr>
          <w:p w14:paraId="3DBE229E" w14:textId="77777777" w:rsidR="004055DB" w:rsidRPr="004055DB" w:rsidRDefault="004055DB" w:rsidP="004055DB">
            <w:pPr>
              <w:shd w:val="clear" w:color="auto" w:fill="FFFFFF"/>
              <w:spacing w:before="20" w:after="20"/>
              <w:jc w:val="right"/>
              <w:rPr>
                <w:rFonts w:ascii="Kyrghyz Times" w:hAnsi="Kyrghyz Times"/>
                <w:b/>
                <w:bCs/>
                <w:sz w:val="22"/>
                <w:szCs w:val="22"/>
                <w:lang w:val="en-US"/>
              </w:rPr>
            </w:pPr>
            <w:r w:rsidRPr="004055DB">
              <w:rPr>
                <w:rFonts w:ascii="Kyrghyz Times" w:hAnsi="Kyrghyz Times"/>
                <w:b/>
                <w:bCs/>
                <w:sz w:val="22"/>
                <w:szCs w:val="22"/>
                <w:lang w:val="en-US"/>
              </w:rPr>
              <w:t>2024</w:t>
            </w:r>
          </w:p>
        </w:tc>
      </w:tr>
      <w:tr w:rsidR="004055DB" w:rsidRPr="004055DB" w14:paraId="3DC179C1" w14:textId="77777777" w:rsidTr="00814922">
        <w:tc>
          <w:tcPr>
            <w:tcW w:w="2259" w:type="pct"/>
            <w:tcBorders>
              <w:top w:val="single" w:sz="4" w:space="0" w:color="auto"/>
              <w:left w:val="nil"/>
              <w:bottom w:val="nil"/>
              <w:right w:val="nil"/>
            </w:tcBorders>
            <w:hideMark/>
          </w:tcPr>
          <w:p w14:paraId="18A86B47" w14:textId="77777777" w:rsidR="004055DB" w:rsidRPr="004055DB" w:rsidRDefault="004055DB" w:rsidP="004055DB">
            <w:pPr>
              <w:shd w:val="clear" w:color="auto" w:fill="FFFFFF"/>
              <w:spacing w:after="20"/>
              <w:rPr>
                <w:rFonts w:ascii="Kyrghyz Times" w:hAnsi="Kyrghyz Times"/>
                <w:b/>
                <w:bCs/>
                <w:sz w:val="22"/>
                <w:szCs w:val="22"/>
              </w:rPr>
            </w:pPr>
            <w:r w:rsidRPr="004055DB">
              <w:rPr>
                <w:rFonts w:ascii="Kyrghyz Times" w:hAnsi="Kyrghyz Times"/>
                <w:b/>
                <w:bCs/>
                <w:sz w:val="22"/>
                <w:szCs w:val="22"/>
              </w:rPr>
              <w:t>Всего</w:t>
            </w:r>
          </w:p>
        </w:tc>
        <w:tc>
          <w:tcPr>
            <w:tcW w:w="707" w:type="pct"/>
            <w:gridSpan w:val="2"/>
            <w:tcBorders>
              <w:top w:val="single" w:sz="4" w:space="0" w:color="auto"/>
              <w:left w:val="nil"/>
              <w:bottom w:val="nil"/>
              <w:right w:val="nil"/>
            </w:tcBorders>
            <w:vAlign w:val="center"/>
            <w:hideMark/>
          </w:tcPr>
          <w:p w14:paraId="10284170" w14:textId="77777777" w:rsidR="004055DB" w:rsidRPr="004055DB" w:rsidRDefault="004055DB" w:rsidP="004055DB">
            <w:pPr>
              <w:widowControl w:val="0"/>
              <w:spacing w:after="20"/>
              <w:ind w:right="-1"/>
              <w:jc w:val="right"/>
              <w:rPr>
                <w:rFonts w:ascii="Kyrghyz Times" w:hAnsi="Kyrghyz Times"/>
                <w:b/>
                <w:bCs/>
                <w:sz w:val="22"/>
                <w:szCs w:val="22"/>
                <w:lang w:val="en-US"/>
              </w:rPr>
            </w:pPr>
            <w:r w:rsidRPr="004055DB">
              <w:rPr>
                <w:rFonts w:ascii="Kyrghyz Times" w:hAnsi="Kyrghyz Times"/>
                <w:b/>
                <w:bCs/>
                <w:sz w:val="22"/>
                <w:szCs w:val="22"/>
                <w:lang w:val="en-US"/>
              </w:rPr>
              <w:t>60 633</w:t>
            </w:r>
            <w:r w:rsidRPr="004055DB">
              <w:rPr>
                <w:rFonts w:ascii="Kyrghyz Times" w:hAnsi="Kyrghyz Times"/>
                <w:b/>
                <w:bCs/>
                <w:sz w:val="22"/>
                <w:szCs w:val="22"/>
              </w:rPr>
              <w:t>,</w:t>
            </w:r>
            <w:r w:rsidRPr="004055DB">
              <w:rPr>
                <w:rFonts w:ascii="Kyrghyz Times" w:hAnsi="Kyrghyz Times"/>
                <w:b/>
                <w:bCs/>
                <w:sz w:val="22"/>
                <w:szCs w:val="22"/>
                <w:lang w:val="en-US"/>
              </w:rPr>
              <w:t>7</w:t>
            </w:r>
          </w:p>
        </w:tc>
        <w:tc>
          <w:tcPr>
            <w:tcW w:w="707" w:type="pct"/>
            <w:tcBorders>
              <w:top w:val="single" w:sz="4" w:space="0" w:color="auto"/>
              <w:left w:val="nil"/>
              <w:bottom w:val="nil"/>
              <w:right w:val="nil"/>
            </w:tcBorders>
            <w:vAlign w:val="center"/>
            <w:hideMark/>
          </w:tcPr>
          <w:p w14:paraId="73631377" w14:textId="77777777" w:rsidR="004055DB" w:rsidRPr="004055DB" w:rsidRDefault="004055DB" w:rsidP="004055DB">
            <w:pPr>
              <w:widowControl w:val="0"/>
              <w:spacing w:after="20"/>
              <w:ind w:right="-1"/>
              <w:jc w:val="right"/>
              <w:rPr>
                <w:rFonts w:ascii="Kyrghyz Times" w:hAnsi="Kyrghyz Times"/>
                <w:b/>
                <w:bCs/>
                <w:sz w:val="22"/>
                <w:szCs w:val="22"/>
              </w:rPr>
            </w:pPr>
            <w:r w:rsidRPr="004055DB">
              <w:rPr>
                <w:rFonts w:ascii="Kyrghyz Times" w:hAnsi="Kyrghyz Times"/>
                <w:b/>
                <w:bCs/>
                <w:sz w:val="22"/>
                <w:szCs w:val="22"/>
              </w:rPr>
              <w:t>56 693,8</w:t>
            </w:r>
          </w:p>
        </w:tc>
        <w:tc>
          <w:tcPr>
            <w:tcW w:w="668" w:type="pct"/>
            <w:tcBorders>
              <w:top w:val="single" w:sz="4" w:space="0" w:color="auto"/>
              <w:left w:val="nil"/>
              <w:bottom w:val="nil"/>
              <w:right w:val="nil"/>
            </w:tcBorders>
            <w:vAlign w:val="center"/>
            <w:hideMark/>
          </w:tcPr>
          <w:p w14:paraId="3AEEBBC2" w14:textId="77777777" w:rsidR="004055DB" w:rsidRPr="004055DB" w:rsidRDefault="004055DB" w:rsidP="004055DB">
            <w:pPr>
              <w:spacing w:after="20"/>
              <w:ind w:right="-1"/>
              <w:jc w:val="right"/>
              <w:rPr>
                <w:rFonts w:ascii="Kyrghyz Times" w:hAnsi="Kyrghyz Times"/>
                <w:b/>
                <w:bCs/>
                <w:sz w:val="22"/>
                <w:szCs w:val="22"/>
              </w:rPr>
            </w:pPr>
            <w:r w:rsidRPr="004055DB">
              <w:rPr>
                <w:rFonts w:ascii="Kyrghyz Times" w:hAnsi="Kyrghyz Times"/>
                <w:b/>
                <w:bCs/>
                <w:sz w:val="22"/>
                <w:szCs w:val="22"/>
              </w:rPr>
              <w:t>100,0</w:t>
            </w:r>
          </w:p>
        </w:tc>
        <w:tc>
          <w:tcPr>
            <w:tcW w:w="659" w:type="pct"/>
            <w:tcBorders>
              <w:top w:val="single" w:sz="4" w:space="0" w:color="auto"/>
              <w:left w:val="nil"/>
              <w:bottom w:val="nil"/>
              <w:right w:val="nil"/>
            </w:tcBorders>
            <w:vAlign w:val="center"/>
            <w:hideMark/>
          </w:tcPr>
          <w:p w14:paraId="73A5E14F" w14:textId="77777777" w:rsidR="004055DB" w:rsidRPr="004055DB" w:rsidRDefault="004055DB" w:rsidP="004055DB">
            <w:pPr>
              <w:spacing w:after="20"/>
              <w:ind w:right="-1"/>
              <w:jc w:val="right"/>
              <w:rPr>
                <w:rFonts w:ascii="Kyrghyz Times" w:hAnsi="Kyrghyz Times"/>
                <w:b/>
                <w:bCs/>
                <w:sz w:val="22"/>
                <w:szCs w:val="22"/>
              </w:rPr>
            </w:pPr>
            <w:r w:rsidRPr="004055DB">
              <w:rPr>
                <w:rFonts w:ascii="Kyrghyz Times" w:hAnsi="Kyrghyz Times"/>
                <w:b/>
                <w:bCs/>
                <w:sz w:val="22"/>
                <w:szCs w:val="22"/>
              </w:rPr>
              <w:t>100,0</w:t>
            </w:r>
          </w:p>
        </w:tc>
      </w:tr>
      <w:tr w:rsidR="004055DB" w:rsidRPr="004055DB" w14:paraId="2C6BB9B7" w14:textId="77777777" w:rsidTr="00814922">
        <w:tc>
          <w:tcPr>
            <w:tcW w:w="2259" w:type="pct"/>
            <w:tcBorders>
              <w:top w:val="nil"/>
              <w:left w:val="nil"/>
              <w:bottom w:val="nil"/>
              <w:right w:val="nil"/>
            </w:tcBorders>
            <w:hideMark/>
          </w:tcPr>
          <w:p w14:paraId="4268A3E0" w14:textId="77777777" w:rsidR="004055DB" w:rsidRPr="004055DB" w:rsidRDefault="004055DB" w:rsidP="004055DB">
            <w:pPr>
              <w:shd w:val="clear" w:color="auto" w:fill="FFFFFF"/>
              <w:spacing w:after="20"/>
              <w:ind w:left="170" w:hanging="113"/>
              <w:rPr>
                <w:rFonts w:ascii="Kyrghyz Times" w:hAnsi="Kyrghyz Times"/>
                <w:sz w:val="22"/>
                <w:szCs w:val="22"/>
              </w:rPr>
            </w:pPr>
            <w:r w:rsidRPr="004055DB">
              <w:rPr>
                <w:rFonts w:ascii="Kyrghyz Times" w:hAnsi="Kyrghyz Times"/>
                <w:sz w:val="22"/>
                <w:szCs w:val="22"/>
              </w:rPr>
              <w:t>Прямые иностранные инвестиции</w:t>
            </w:r>
          </w:p>
        </w:tc>
        <w:tc>
          <w:tcPr>
            <w:tcW w:w="707" w:type="pct"/>
            <w:gridSpan w:val="2"/>
            <w:tcBorders>
              <w:top w:val="nil"/>
              <w:left w:val="nil"/>
              <w:bottom w:val="nil"/>
              <w:right w:val="nil"/>
            </w:tcBorders>
            <w:vAlign w:val="center"/>
            <w:hideMark/>
          </w:tcPr>
          <w:p w14:paraId="43639C25" w14:textId="77777777" w:rsidR="004055DB" w:rsidRPr="004055DB" w:rsidRDefault="004055DB" w:rsidP="004055DB">
            <w:pPr>
              <w:spacing w:after="20"/>
              <w:ind w:right="-1"/>
              <w:jc w:val="right"/>
              <w:rPr>
                <w:rFonts w:ascii="Kyrghyz Times" w:hAnsi="Kyrghyz Times"/>
                <w:sz w:val="22"/>
                <w:szCs w:val="22"/>
              </w:rPr>
            </w:pPr>
            <w:r w:rsidRPr="004055DB">
              <w:rPr>
                <w:rFonts w:ascii="Kyrghyz Times" w:hAnsi="Kyrghyz Times"/>
                <w:sz w:val="22"/>
                <w:szCs w:val="22"/>
              </w:rPr>
              <w:t>3500,0</w:t>
            </w:r>
          </w:p>
        </w:tc>
        <w:tc>
          <w:tcPr>
            <w:tcW w:w="707" w:type="pct"/>
            <w:tcBorders>
              <w:top w:val="nil"/>
              <w:left w:val="nil"/>
              <w:bottom w:val="nil"/>
              <w:right w:val="nil"/>
            </w:tcBorders>
            <w:vAlign w:val="center"/>
            <w:hideMark/>
          </w:tcPr>
          <w:p w14:paraId="5F6A1420" w14:textId="77777777" w:rsidR="004055DB" w:rsidRPr="004055DB" w:rsidRDefault="004055DB" w:rsidP="004055DB">
            <w:pPr>
              <w:spacing w:after="20"/>
              <w:ind w:right="-1"/>
              <w:jc w:val="right"/>
              <w:rPr>
                <w:rFonts w:ascii="Kyrghyz Times" w:hAnsi="Kyrghyz Times"/>
                <w:sz w:val="22"/>
                <w:szCs w:val="22"/>
              </w:rPr>
            </w:pPr>
            <w:r w:rsidRPr="004055DB">
              <w:rPr>
                <w:rFonts w:ascii="Kyrghyz Times" w:hAnsi="Kyrghyz Times"/>
                <w:sz w:val="22"/>
                <w:szCs w:val="22"/>
              </w:rPr>
              <w:t>2772,3</w:t>
            </w:r>
          </w:p>
        </w:tc>
        <w:tc>
          <w:tcPr>
            <w:tcW w:w="668" w:type="pct"/>
            <w:tcBorders>
              <w:top w:val="nil"/>
              <w:left w:val="nil"/>
              <w:bottom w:val="nil"/>
              <w:right w:val="nil"/>
            </w:tcBorders>
            <w:vAlign w:val="center"/>
            <w:hideMark/>
          </w:tcPr>
          <w:p w14:paraId="039303EB" w14:textId="77777777" w:rsidR="004055DB" w:rsidRPr="004055DB" w:rsidRDefault="004055DB" w:rsidP="004055DB">
            <w:pPr>
              <w:keepNext/>
              <w:widowControl w:val="0"/>
              <w:tabs>
                <w:tab w:val="left" w:pos="7938"/>
              </w:tabs>
              <w:spacing w:after="20"/>
              <w:ind w:right="-1"/>
              <w:jc w:val="right"/>
              <w:rPr>
                <w:rFonts w:ascii="Kyrghyz Times" w:hAnsi="Kyrghyz Times"/>
                <w:color w:val="000000"/>
                <w:sz w:val="22"/>
                <w:szCs w:val="22"/>
              </w:rPr>
            </w:pPr>
            <w:r w:rsidRPr="004055DB">
              <w:rPr>
                <w:rFonts w:ascii="Kyrghyz Times" w:hAnsi="Kyrghyz Times"/>
                <w:color w:val="000000"/>
                <w:sz w:val="22"/>
                <w:szCs w:val="22"/>
              </w:rPr>
              <w:t>5,8</w:t>
            </w:r>
          </w:p>
        </w:tc>
        <w:tc>
          <w:tcPr>
            <w:tcW w:w="659" w:type="pct"/>
            <w:tcBorders>
              <w:top w:val="nil"/>
              <w:left w:val="nil"/>
              <w:bottom w:val="nil"/>
              <w:right w:val="nil"/>
            </w:tcBorders>
            <w:vAlign w:val="center"/>
            <w:hideMark/>
          </w:tcPr>
          <w:p w14:paraId="3A09FE40" w14:textId="77777777" w:rsidR="004055DB" w:rsidRPr="004055DB" w:rsidRDefault="004055DB" w:rsidP="004055DB">
            <w:pPr>
              <w:keepNext/>
              <w:widowControl w:val="0"/>
              <w:tabs>
                <w:tab w:val="left" w:pos="7938"/>
              </w:tabs>
              <w:spacing w:after="20"/>
              <w:ind w:right="-1"/>
              <w:jc w:val="right"/>
              <w:rPr>
                <w:rFonts w:ascii="Kyrghyz Times" w:hAnsi="Kyrghyz Times"/>
                <w:color w:val="000000"/>
                <w:sz w:val="22"/>
                <w:szCs w:val="22"/>
              </w:rPr>
            </w:pPr>
            <w:r w:rsidRPr="004055DB">
              <w:rPr>
                <w:rFonts w:ascii="Kyrghyz Times" w:hAnsi="Kyrghyz Times"/>
                <w:color w:val="000000"/>
                <w:sz w:val="22"/>
                <w:szCs w:val="22"/>
              </w:rPr>
              <w:t>4,9</w:t>
            </w:r>
          </w:p>
        </w:tc>
      </w:tr>
      <w:tr w:rsidR="004055DB" w:rsidRPr="004055DB" w14:paraId="4DE3DEE6" w14:textId="77777777" w:rsidTr="00814922">
        <w:tc>
          <w:tcPr>
            <w:tcW w:w="2259" w:type="pct"/>
            <w:tcBorders>
              <w:top w:val="nil"/>
              <w:left w:val="nil"/>
              <w:bottom w:val="nil"/>
              <w:right w:val="nil"/>
            </w:tcBorders>
            <w:hideMark/>
          </w:tcPr>
          <w:p w14:paraId="3BC05A80" w14:textId="77777777" w:rsidR="004055DB" w:rsidRPr="004055DB" w:rsidRDefault="004055DB" w:rsidP="004055DB">
            <w:pPr>
              <w:shd w:val="clear" w:color="auto" w:fill="FFFFFF"/>
              <w:spacing w:after="20"/>
              <w:ind w:left="170" w:hanging="113"/>
              <w:rPr>
                <w:rFonts w:ascii="Kyrghyz Times" w:hAnsi="Kyrghyz Times"/>
                <w:sz w:val="22"/>
                <w:szCs w:val="22"/>
              </w:rPr>
            </w:pPr>
            <w:r w:rsidRPr="004055DB">
              <w:rPr>
                <w:rFonts w:ascii="Kyrghyz Times" w:hAnsi="Kyrghyz Times"/>
                <w:sz w:val="22"/>
                <w:szCs w:val="22"/>
              </w:rPr>
              <w:t>Портфельные инвестиции</w:t>
            </w:r>
          </w:p>
        </w:tc>
        <w:tc>
          <w:tcPr>
            <w:tcW w:w="707" w:type="pct"/>
            <w:gridSpan w:val="2"/>
            <w:tcBorders>
              <w:top w:val="nil"/>
              <w:left w:val="nil"/>
              <w:bottom w:val="nil"/>
              <w:right w:val="nil"/>
            </w:tcBorders>
            <w:vAlign w:val="center"/>
            <w:hideMark/>
          </w:tcPr>
          <w:p w14:paraId="5D5CC31B" w14:textId="77777777" w:rsidR="004055DB" w:rsidRPr="004055DB" w:rsidRDefault="004055DB" w:rsidP="004055DB">
            <w:pPr>
              <w:spacing w:after="20"/>
              <w:ind w:right="-1"/>
              <w:jc w:val="right"/>
              <w:rPr>
                <w:rFonts w:ascii="Kyrghyz Times" w:hAnsi="Kyrghyz Times"/>
                <w:sz w:val="22"/>
                <w:szCs w:val="22"/>
              </w:rPr>
            </w:pPr>
            <w:r w:rsidRPr="004055DB">
              <w:rPr>
                <w:rFonts w:ascii="Kyrghyz Times" w:hAnsi="Kyrghyz Times"/>
                <w:sz w:val="22"/>
                <w:szCs w:val="22"/>
              </w:rPr>
              <w:t>-</w:t>
            </w:r>
          </w:p>
        </w:tc>
        <w:tc>
          <w:tcPr>
            <w:tcW w:w="707" w:type="pct"/>
            <w:tcBorders>
              <w:top w:val="nil"/>
              <w:left w:val="nil"/>
              <w:bottom w:val="nil"/>
              <w:right w:val="nil"/>
            </w:tcBorders>
            <w:vAlign w:val="center"/>
            <w:hideMark/>
          </w:tcPr>
          <w:p w14:paraId="4AB5BE25" w14:textId="77777777" w:rsidR="004055DB" w:rsidRPr="004055DB" w:rsidRDefault="004055DB" w:rsidP="004055DB">
            <w:pPr>
              <w:spacing w:after="20"/>
              <w:ind w:right="-1"/>
              <w:jc w:val="right"/>
              <w:rPr>
                <w:rFonts w:ascii="Kyrghyz Times" w:hAnsi="Kyrghyz Times"/>
                <w:sz w:val="22"/>
                <w:szCs w:val="22"/>
              </w:rPr>
            </w:pPr>
            <w:r w:rsidRPr="004055DB">
              <w:rPr>
                <w:rFonts w:ascii="Kyrghyz Times" w:hAnsi="Kyrghyz Times"/>
                <w:sz w:val="22"/>
                <w:szCs w:val="22"/>
              </w:rPr>
              <w:t>-</w:t>
            </w:r>
          </w:p>
        </w:tc>
        <w:tc>
          <w:tcPr>
            <w:tcW w:w="668" w:type="pct"/>
            <w:tcBorders>
              <w:top w:val="nil"/>
              <w:left w:val="nil"/>
              <w:bottom w:val="nil"/>
              <w:right w:val="nil"/>
            </w:tcBorders>
            <w:vAlign w:val="center"/>
            <w:hideMark/>
          </w:tcPr>
          <w:p w14:paraId="394C7B64" w14:textId="77777777" w:rsidR="004055DB" w:rsidRPr="004055DB" w:rsidRDefault="004055DB" w:rsidP="004055DB">
            <w:pPr>
              <w:keepNext/>
              <w:widowControl w:val="0"/>
              <w:tabs>
                <w:tab w:val="left" w:pos="7938"/>
              </w:tabs>
              <w:spacing w:after="20"/>
              <w:ind w:right="-1"/>
              <w:jc w:val="right"/>
              <w:rPr>
                <w:rFonts w:ascii="Kyrghyz Times" w:hAnsi="Kyrghyz Times"/>
                <w:color w:val="000000"/>
                <w:sz w:val="22"/>
                <w:szCs w:val="22"/>
              </w:rPr>
            </w:pPr>
            <w:r w:rsidRPr="004055DB">
              <w:rPr>
                <w:rFonts w:ascii="Kyrghyz Times" w:hAnsi="Kyrghyz Times"/>
                <w:color w:val="000000"/>
                <w:sz w:val="22"/>
                <w:szCs w:val="22"/>
              </w:rPr>
              <w:t>-</w:t>
            </w:r>
          </w:p>
        </w:tc>
        <w:tc>
          <w:tcPr>
            <w:tcW w:w="659" w:type="pct"/>
            <w:tcBorders>
              <w:top w:val="nil"/>
              <w:left w:val="nil"/>
              <w:bottom w:val="nil"/>
              <w:right w:val="nil"/>
            </w:tcBorders>
            <w:vAlign w:val="center"/>
            <w:hideMark/>
          </w:tcPr>
          <w:p w14:paraId="46267F06" w14:textId="77777777" w:rsidR="004055DB" w:rsidRPr="004055DB" w:rsidRDefault="004055DB" w:rsidP="004055DB">
            <w:pPr>
              <w:keepNext/>
              <w:widowControl w:val="0"/>
              <w:tabs>
                <w:tab w:val="left" w:pos="7938"/>
              </w:tabs>
              <w:spacing w:after="20"/>
              <w:ind w:right="-1"/>
              <w:jc w:val="right"/>
              <w:rPr>
                <w:rFonts w:ascii="Kyrghyz Times" w:hAnsi="Kyrghyz Times"/>
                <w:color w:val="000000"/>
                <w:sz w:val="22"/>
                <w:szCs w:val="22"/>
              </w:rPr>
            </w:pPr>
            <w:r w:rsidRPr="004055DB">
              <w:rPr>
                <w:rFonts w:ascii="Kyrghyz Times" w:hAnsi="Kyrghyz Times"/>
                <w:color w:val="000000"/>
                <w:sz w:val="22"/>
                <w:szCs w:val="22"/>
              </w:rPr>
              <w:t>-</w:t>
            </w:r>
          </w:p>
        </w:tc>
      </w:tr>
      <w:tr w:rsidR="004055DB" w:rsidRPr="004055DB" w14:paraId="6BABFB3D" w14:textId="77777777" w:rsidTr="00814922">
        <w:tc>
          <w:tcPr>
            <w:tcW w:w="2259" w:type="pct"/>
            <w:tcBorders>
              <w:top w:val="nil"/>
              <w:left w:val="nil"/>
              <w:bottom w:val="nil"/>
              <w:right w:val="nil"/>
            </w:tcBorders>
            <w:hideMark/>
          </w:tcPr>
          <w:p w14:paraId="39EAEF9A" w14:textId="77777777" w:rsidR="004055DB" w:rsidRPr="004055DB" w:rsidRDefault="004055DB" w:rsidP="004055DB">
            <w:pPr>
              <w:shd w:val="clear" w:color="auto" w:fill="FFFFFF"/>
              <w:spacing w:after="20"/>
              <w:ind w:left="170" w:hanging="113"/>
              <w:rPr>
                <w:rFonts w:ascii="Kyrghyz Times" w:hAnsi="Kyrghyz Times"/>
                <w:sz w:val="22"/>
                <w:szCs w:val="22"/>
              </w:rPr>
            </w:pPr>
            <w:r w:rsidRPr="004055DB">
              <w:rPr>
                <w:rFonts w:ascii="Kyrghyz Times" w:hAnsi="Kyrghyz Times"/>
                <w:sz w:val="22"/>
                <w:szCs w:val="22"/>
              </w:rPr>
              <w:t>Другие инвестиции</w:t>
            </w:r>
          </w:p>
        </w:tc>
        <w:tc>
          <w:tcPr>
            <w:tcW w:w="707" w:type="pct"/>
            <w:gridSpan w:val="2"/>
            <w:tcBorders>
              <w:top w:val="nil"/>
              <w:left w:val="nil"/>
              <w:bottom w:val="nil"/>
              <w:right w:val="nil"/>
            </w:tcBorders>
            <w:vAlign w:val="center"/>
            <w:hideMark/>
          </w:tcPr>
          <w:p w14:paraId="04F6BCD1" w14:textId="77777777" w:rsidR="004055DB" w:rsidRPr="004055DB" w:rsidRDefault="004055DB" w:rsidP="004055DB">
            <w:pPr>
              <w:spacing w:after="20"/>
              <w:ind w:right="-1"/>
              <w:jc w:val="right"/>
              <w:rPr>
                <w:rFonts w:ascii="Kyrghyz Times" w:hAnsi="Kyrghyz Times"/>
                <w:sz w:val="22"/>
                <w:szCs w:val="22"/>
              </w:rPr>
            </w:pPr>
            <w:r w:rsidRPr="004055DB">
              <w:rPr>
                <w:rFonts w:ascii="Kyrghyz Times" w:hAnsi="Kyrghyz Times"/>
                <w:sz w:val="22"/>
                <w:szCs w:val="22"/>
              </w:rPr>
              <w:t>45 946,6</w:t>
            </w:r>
          </w:p>
        </w:tc>
        <w:tc>
          <w:tcPr>
            <w:tcW w:w="707" w:type="pct"/>
            <w:tcBorders>
              <w:top w:val="nil"/>
              <w:left w:val="nil"/>
              <w:bottom w:val="nil"/>
              <w:right w:val="nil"/>
            </w:tcBorders>
            <w:vAlign w:val="center"/>
            <w:hideMark/>
          </w:tcPr>
          <w:p w14:paraId="08B6578D" w14:textId="77777777" w:rsidR="004055DB" w:rsidRPr="004055DB" w:rsidRDefault="004055DB" w:rsidP="004055DB">
            <w:pPr>
              <w:spacing w:after="20"/>
              <w:ind w:right="-1"/>
              <w:jc w:val="right"/>
              <w:rPr>
                <w:rFonts w:ascii="Kyrghyz Times" w:hAnsi="Kyrghyz Times"/>
                <w:sz w:val="22"/>
                <w:szCs w:val="22"/>
              </w:rPr>
            </w:pPr>
            <w:r w:rsidRPr="004055DB">
              <w:rPr>
                <w:rFonts w:ascii="Kyrghyz Times" w:hAnsi="Kyrghyz Times"/>
                <w:sz w:val="22"/>
                <w:szCs w:val="22"/>
              </w:rPr>
              <w:t>53 815,5</w:t>
            </w:r>
          </w:p>
        </w:tc>
        <w:tc>
          <w:tcPr>
            <w:tcW w:w="668" w:type="pct"/>
            <w:tcBorders>
              <w:top w:val="nil"/>
              <w:left w:val="nil"/>
              <w:bottom w:val="nil"/>
              <w:right w:val="nil"/>
            </w:tcBorders>
            <w:vAlign w:val="center"/>
            <w:hideMark/>
          </w:tcPr>
          <w:p w14:paraId="5649637C" w14:textId="77777777" w:rsidR="004055DB" w:rsidRPr="004055DB" w:rsidRDefault="004055DB" w:rsidP="004055DB">
            <w:pPr>
              <w:keepNext/>
              <w:widowControl w:val="0"/>
              <w:tabs>
                <w:tab w:val="left" w:pos="7938"/>
              </w:tabs>
              <w:spacing w:after="20"/>
              <w:ind w:right="-1"/>
              <w:jc w:val="right"/>
              <w:rPr>
                <w:rFonts w:ascii="Kyrghyz Times" w:hAnsi="Kyrghyz Times"/>
                <w:color w:val="000000"/>
                <w:sz w:val="22"/>
                <w:szCs w:val="22"/>
              </w:rPr>
            </w:pPr>
            <w:r w:rsidRPr="004055DB">
              <w:rPr>
                <w:rFonts w:ascii="Kyrghyz Times" w:hAnsi="Kyrghyz Times"/>
                <w:color w:val="000000"/>
                <w:sz w:val="22"/>
                <w:szCs w:val="22"/>
              </w:rPr>
              <w:t>75,8</w:t>
            </w:r>
          </w:p>
        </w:tc>
        <w:tc>
          <w:tcPr>
            <w:tcW w:w="659" w:type="pct"/>
            <w:tcBorders>
              <w:top w:val="nil"/>
              <w:left w:val="nil"/>
              <w:bottom w:val="nil"/>
              <w:right w:val="nil"/>
            </w:tcBorders>
            <w:vAlign w:val="center"/>
            <w:hideMark/>
          </w:tcPr>
          <w:p w14:paraId="587A6CC7" w14:textId="77777777" w:rsidR="004055DB" w:rsidRPr="004055DB" w:rsidRDefault="004055DB" w:rsidP="004055DB">
            <w:pPr>
              <w:keepNext/>
              <w:widowControl w:val="0"/>
              <w:tabs>
                <w:tab w:val="left" w:pos="7938"/>
              </w:tabs>
              <w:spacing w:after="20"/>
              <w:ind w:right="-1"/>
              <w:jc w:val="right"/>
              <w:rPr>
                <w:rFonts w:ascii="Kyrghyz Times" w:hAnsi="Kyrghyz Times"/>
                <w:color w:val="000000"/>
                <w:sz w:val="22"/>
                <w:szCs w:val="22"/>
              </w:rPr>
            </w:pPr>
            <w:r w:rsidRPr="004055DB">
              <w:rPr>
                <w:rFonts w:ascii="Kyrghyz Times" w:hAnsi="Kyrghyz Times"/>
                <w:color w:val="000000"/>
                <w:sz w:val="22"/>
                <w:szCs w:val="22"/>
              </w:rPr>
              <w:t>94,9</w:t>
            </w:r>
          </w:p>
        </w:tc>
      </w:tr>
      <w:tr w:rsidR="004055DB" w:rsidRPr="004055DB" w14:paraId="2E317245" w14:textId="77777777" w:rsidTr="00814922">
        <w:tc>
          <w:tcPr>
            <w:tcW w:w="2259" w:type="pct"/>
            <w:tcBorders>
              <w:top w:val="nil"/>
              <w:left w:val="nil"/>
              <w:bottom w:val="single" w:sz="4" w:space="0" w:color="auto"/>
              <w:right w:val="nil"/>
            </w:tcBorders>
            <w:hideMark/>
          </w:tcPr>
          <w:p w14:paraId="3FD2310C" w14:textId="77777777" w:rsidR="004055DB" w:rsidRPr="004055DB" w:rsidRDefault="004055DB" w:rsidP="004055DB">
            <w:pPr>
              <w:shd w:val="clear" w:color="auto" w:fill="FFFFFF"/>
              <w:spacing w:after="20"/>
              <w:ind w:left="170" w:hanging="113"/>
              <w:rPr>
                <w:rFonts w:ascii="Kyrghyz Times" w:hAnsi="Kyrghyz Times"/>
                <w:sz w:val="22"/>
                <w:szCs w:val="22"/>
              </w:rPr>
            </w:pPr>
            <w:r w:rsidRPr="004055DB">
              <w:rPr>
                <w:rFonts w:ascii="Kyrghyz Times" w:hAnsi="Kyrghyz Times"/>
                <w:sz w:val="22"/>
                <w:szCs w:val="22"/>
              </w:rPr>
              <w:t>Гранты, техническая помощь</w:t>
            </w:r>
          </w:p>
        </w:tc>
        <w:tc>
          <w:tcPr>
            <w:tcW w:w="707" w:type="pct"/>
            <w:gridSpan w:val="2"/>
            <w:tcBorders>
              <w:top w:val="nil"/>
              <w:left w:val="nil"/>
              <w:bottom w:val="single" w:sz="4" w:space="0" w:color="auto"/>
              <w:right w:val="nil"/>
            </w:tcBorders>
            <w:vAlign w:val="center"/>
            <w:hideMark/>
          </w:tcPr>
          <w:p w14:paraId="7DB063C2" w14:textId="77777777" w:rsidR="004055DB" w:rsidRPr="004055DB" w:rsidRDefault="004055DB" w:rsidP="004055DB">
            <w:pPr>
              <w:spacing w:after="20"/>
              <w:ind w:right="-1"/>
              <w:jc w:val="right"/>
              <w:rPr>
                <w:rFonts w:ascii="Kyrghyz Times" w:hAnsi="Kyrghyz Times"/>
                <w:sz w:val="22"/>
                <w:szCs w:val="22"/>
              </w:rPr>
            </w:pPr>
            <w:r w:rsidRPr="004055DB">
              <w:rPr>
                <w:rFonts w:ascii="Kyrghyz Times" w:hAnsi="Kyrghyz Times"/>
                <w:sz w:val="22"/>
                <w:szCs w:val="22"/>
              </w:rPr>
              <w:t>11 187,1</w:t>
            </w:r>
          </w:p>
        </w:tc>
        <w:tc>
          <w:tcPr>
            <w:tcW w:w="707" w:type="pct"/>
            <w:tcBorders>
              <w:top w:val="nil"/>
              <w:left w:val="nil"/>
              <w:bottom w:val="single" w:sz="4" w:space="0" w:color="auto"/>
              <w:right w:val="nil"/>
            </w:tcBorders>
            <w:vAlign w:val="center"/>
            <w:hideMark/>
          </w:tcPr>
          <w:p w14:paraId="72F017D6" w14:textId="77777777" w:rsidR="004055DB" w:rsidRPr="004055DB" w:rsidRDefault="004055DB" w:rsidP="004055DB">
            <w:pPr>
              <w:spacing w:after="20"/>
              <w:ind w:right="-1"/>
              <w:jc w:val="right"/>
              <w:rPr>
                <w:rFonts w:ascii="Kyrghyz Times" w:hAnsi="Kyrghyz Times"/>
                <w:sz w:val="22"/>
                <w:szCs w:val="22"/>
              </w:rPr>
            </w:pPr>
            <w:r w:rsidRPr="004055DB">
              <w:rPr>
                <w:rFonts w:ascii="Kyrghyz Times" w:hAnsi="Kyrghyz Times"/>
                <w:sz w:val="22"/>
                <w:szCs w:val="22"/>
              </w:rPr>
              <w:t>106,0</w:t>
            </w:r>
          </w:p>
        </w:tc>
        <w:tc>
          <w:tcPr>
            <w:tcW w:w="668" w:type="pct"/>
            <w:tcBorders>
              <w:top w:val="nil"/>
              <w:left w:val="nil"/>
              <w:bottom w:val="single" w:sz="4" w:space="0" w:color="auto"/>
              <w:right w:val="nil"/>
            </w:tcBorders>
            <w:vAlign w:val="center"/>
            <w:hideMark/>
          </w:tcPr>
          <w:p w14:paraId="7FCF7170" w14:textId="77777777" w:rsidR="004055DB" w:rsidRPr="004055DB" w:rsidRDefault="004055DB" w:rsidP="004055DB">
            <w:pPr>
              <w:keepNext/>
              <w:widowControl w:val="0"/>
              <w:tabs>
                <w:tab w:val="left" w:pos="7938"/>
              </w:tabs>
              <w:spacing w:after="20"/>
              <w:ind w:right="-1"/>
              <w:jc w:val="right"/>
              <w:rPr>
                <w:rFonts w:ascii="Kyrghyz Times" w:hAnsi="Kyrghyz Times"/>
                <w:color w:val="000000"/>
                <w:sz w:val="22"/>
                <w:szCs w:val="22"/>
              </w:rPr>
            </w:pPr>
            <w:r w:rsidRPr="004055DB">
              <w:rPr>
                <w:rFonts w:ascii="Kyrghyz Times" w:hAnsi="Kyrghyz Times"/>
                <w:color w:val="000000"/>
                <w:sz w:val="22"/>
                <w:szCs w:val="22"/>
              </w:rPr>
              <w:t>18,4</w:t>
            </w:r>
          </w:p>
        </w:tc>
        <w:tc>
          <w:tcPr>
            <w:tcW w:w="659" w:type="pct"/>
            <w:tcBorders>
              <w:top w:val="nil"/>
              <w:left w:val="nil"/>
              <w:bottom w:val="single" w:sz="4" w:space="0" w:color="auto"/>
              <w:right w:val="nil"/>
            </w:tcBorders>
            <w:vAlign w:val="center"/>
            <w:hideMark/>
          </w:tcPr>
          <w:p w14:paraId="543FC9E6" w14:textId="77777777" w:rsidR="004055DB" w:rsidRPr="004055DB" w:rsidRDefault="004055DB" w:rsidP="004055DB">
            <w:pPr>
              <w:keepNext/>
              <w:widowControl w:val="0"/>
              <w:tabs>
                <w:tab w:val="left" w:pos="7938"/>
              </w:tabs>
              <w:spacing w:after="20"/>
              <w:ind w:right="-1"/>
              <w:jc w:val="right"/>
              <w:rPr>
                <w:rFonts w:ascii="Kyrghyz Times" w:hAnsi="Kyrghyz Times"/>
                <w:color w:val="000000"/>
                <w:sz w:val="22"/>
                <w:szCs w:val="22"/>
              </w:rPr>
            </w:pPr>
            <w:r w:rsidRPr="004055DB">
              <w:rPr>
                <w:rFonts w:ascii="Kyrghyz Times" w:hAnsi="Kyrghyz Times"/>
                <w:color w:val="000000"/>
                <w:sz w:val="22"/>
                <w:szCs w:val="22"/>
              </w:rPr>
              <w:t>0,2</w:t>
            </w:r>
          </w:p>
        </w:tc>
      </w:tr>
      <w:tr w:rsidR="004055DB" w:rsidRPr="004055DB" w14:paraId="7D76C190" w14:textId="77777777" w:rsidTr="00814922">
        <w:tc>
          <w:tcPr>
            <w:tcW w:w="2259" w:type="pct"/>
            <w:tcBorders>
              <w:top w:val="single" w:sz="4" w:space="0" w:color="auto"/>
              <w:left w:val="nil"/>
              <w:bottom w:val="nil"/>
              <w:right w:val="nil"/>
            </w:tcBorders>
            <w:hideMark/>
          </w:tcPr>
          <w:p w14:paraId="39F98241" w14:textId="77777777" w:rsidR="004055DB" w:rsidRPr="004055DB" w:rsidRDefault="004055DB" w:rsidP="004055DB">
            <w:pPr>
              <w:spacing w:before="120"/>
              <w:rPr>
                <w:rFonts w:ascii="Kyrghyz Times" w:hAnsi="Kyrghyz Times"/>
                <w:sz w:val="20"/>
                <w:szCs w:val="20"/>
              </w:rPr>
            </w:pPr>
            <w:r w:rsidRPr="004055DB">
              <w:rPr>
                <w:rFonts w:ascii="Kyrghyz Times" w:hAnsi="Kyrghyz Times"/>
                <w:sz w:val="20"/>
                <w:szCs w:val="20"/>
                <w:vertAlign w:val="superscript"/>
              </w:rPr>
              <w:t xml:space="preserve">1 </w:t>
            </w:r>
            <w:r w:rsidRPr="004055DB">
              <w:rPr>
                <w:rFonts w:ascii="Kyrghyz Times" w:hAnsi="Kyrghyz Times"/>
                <w:sz w:val="20"/>
                <w:szCs w:val="20"/>
              </w:rPr>
              <w:t>Без учета оттока</w:t>
            </w:r>
          </w:p>
        </w:tc>
        <w:tc>
          <w:tcPr>
            <w:tcW w:w="472" w:type="pct"/>
            <w:tcBorders>
              <w:top w:val="single" w:sz="4" w:space="0" w:color="auto"/>
              <w:left w:val="nil"/>
              <w:bottom w:val="nil"/>
              <w:right w:val="nil"/>
            </w:tcBorders>
            <w:vAlign w:val="center"/>
          </w:tcPr>
          <w:p w14:paraId="3406D281" w14:textId="77777777" w:rsidR="004055DB" w:rsidRPr="004055DB" w:rsidRDefault="004055DB" w:rsidP="004055DB">
            <w:pPr>
              <w:spacing w:before="20" w:after="20"/>
              <w:ind w:right="-1"/>
              <w:jc w:val="right"/>
              <w:rPr>
                <w:rFonts w:ascii="Kyrghyz Times" w:hAnsi="Kyrghyz Times"/>
                <w:i/>
              </w:rPr>
            </w:pPr>
          </w:p>
        </w:tc>
        <w:tc>
          <w:tcPr>
            <w:tcW w:w="942" w:type="pct"/>
            <w:gridSpan w:val="2"/>
            <w:tcBorders>
              <w:top w:val="single" w:sz="4" w:space="0" w:color="auto"/>
              <w:left w:val="nil"/>
              <w:bottom w:val="nil"/>
              <w:right w:val="nil"/>
            </w:tcBorders>
            <w:vAlign w:val="center"/>
          </w:tcPr>
          <w:p w14:paraId="04C65F01" w14:textId="77777777" w:rsidR="004055DB" w:rsidRPr="004055DB" w:rsidRDefault="004055DB" w:rsidP="004055DB">
            <w:pPr>
              <w:spacing w:before="20" w:after="20"/>
              <w:ind w:right="-1"/>
              <w:jc w:val="right"/>
              <w:rPr>
                <w:rFonts w:ascii="Kyrghyz Times" w:hAnsi="Kyrghyz Times"/>
              </w:rPr>
            </w:pPr>
          </w:p>
        </w:tc>
        <w:tc>
          <w:tcPr>
            <w:tcW w:w="668" w:type="pct"/>
            <w:tcBorders>
              <w:top w:val="single" w:sz="4" w:space="0" w:color="auto"/>
              <w:left w:val="nil"/>
              <w:bottom w:val="nil"/>
              <w:right w:val="nil"/>
            </w:tcBorders>
            <w:vAlign w:val="center"/>
          </w:tcPr>
          <w:p w14:paraId="49376F6C" w14:textId="77777777" w:rsidR="004055DB" w:rsidRPr="004055DB" w:rsidRDefault="004055DB" w:rsidP="004055DB">
            <w:pPr>
              <w:spacing w:before="20" w:after="20"/>
              <w:ind w:right="-1"/>
              <w:jc w:val="right"/>
              <w:rPr>
                <w:rFonts w:ascii="Kyrghyz Times" w:hAnsi="Kyrghyz Times"/>
              </w:rPr>
            </w:pPr>
          </w:p>
        </w:tc>
        <w:tc>
          <w:tcPr>
            <w:tcW w:w="659" w:type="pct"/>
            <w:tcBorders>
              <w:top w:val="single" w:sz="4" w:space="0" w:color="auto"/>
              <w:left w:val="nil"/>
              <w:bottom w:val="nil"/>
              <w:right w:val="nil"/>
            </w:tcBorders>
            <w:vAlign w:val="center"/>
          </w:tcPr>
          <w:p w14:paraId="6EBA55B4" w14:textId="77777777" w:rsidR="004055DB" w:rsidRPr="004055DB" w:rsidRDefault="004055DB" w:rsidP="004055DB">
            <w:pPr>
              <w:spacing w:before="20" w:after="20"/>
              <w:ind w:right="-1"/>
              <w:jc w:val="right"/>
              <w:rPr>
                <w:rFonts w:ascii="Kyrghyz Times" w:hAnsi="Kyrghyz Times"/>
              </w:rPr>
            </w:pPr>
          </w:p>
        </w:tc>
      </w:tr>
    </w:tbl>
    <w:p w14:paraId="4FECB629" w14:textId="50C0B462" w:rsidR="004055DB" w:rsidRDefault="004055DB" w:rsidP="004055DB">
      <w:pPr>
        <w:shd w:val="clear" w:color="auto" w:fill="FFFFFF"/>
        <w:spacing w:before="120" w:after="120"/>
        <w:ind w:firstLine="900"/>
        <w:jc w:val="both"/>
        <w:rPr>
          <w:rFonts w:ascii="Kyrghyz Times" w:hAnsi="Kyrghyz Times"/>
          <w:bCs/>
          <w:sz w:val="28"/>
          <w:szCs w:val="28"/>
          <w:lang w:val="ky-KG"/>
        </w:rPr>
      </w:pPr>
      <w:r w:rsidRPr="004055DB">
        <w:rPr>
          <w:rFonts w:ascii="Kyrghyz Times" w:hAnsi="Kyrghyz Times"/>
          <w:bCs/>
          <w:sz w:val="28"/>
          <w:szCs w:val="28"/>
        </w:rPr>
        <w:lastRenderedPageBreak/>
        <w:t xml:space="preserve">Приток прямых иностранных инвестиций в </w:t>
      </w:r>
      <w:r w:rsidRPr="004055DB">
        <w:rPr>
          <w:rFonts w:ascii="Kyrghyz Times" w:hAnsi="Kyrghyz Times"/>
          <w:sz w:val="28"/>
          <w:szCs w:val="28"/>
        </w:rPr>
        <w:t>январе-декабре</w:t>
      </w:r>
      <w:r w:rsidRPr="004055DB">
        <w:rPr>
          <w:rFonts w:ascii="Kyrghyz Times" w:hAnsi="Kyrghyz Times"/>
          <w:bCs/>
          <w:sz w:val="28"/>
          <w:szCs w:val="28"/>
        </w:rPr>
        <w:t xml:space="preserve"> 2</w:t>
      </w:r>
      <w:r w:rsidRPr="004055DB">
        <w:rPr>
          <w:rFonts w:ascii="Kyrghyz Times" w:hAnsi="Kyrghyz Times"/>
          <w:sz w:val="28"/>
          <w:szCs w:val="28"/>
        </w:rPr>
        <w:t xml:space="preserve">024 </w:t>
      </w:r>
      <w:r w:rsidRPr="004055DB">
        <w:rPr>
          <w:rFonts w:ascii="Kyrghyz Times" w:hAnsi="Kyrghyz Times"/>
          <w:bCs/>
          <w:sz w:val="28"/>
          <w:szCs w:val="28"/>
        </w:rPr>
        <w:t xml:space="preserve">г. в сравнении с </w:t>
      </w:r>
      <w:r w:rsidRPr="004055DB">
        <w:rPr>
          <w:rFonts w:ascii="Kyrghyz Times" w:hAnsi="Kyrghyz Times"/>
          <w:sz w:val="28"/>
          <w:szCs w:val="28"/>
        </w:rPr>
        <w:t xml:space="preserve">январем-декабрем </w:t>
      </w:r>
      <w:r w:rsidRPr="004055DB">
        <w:rPr>
          <w:rFonts w:ascii="Kyrghyz Times" w:hAnsi="Kyrghyz Times"/>
          <w:bCs/>
          <w:sz w:val="28"/>
          <w:szCs w:val="28"/>
        </w:rPr>
        <w:t xml:space="preserve">2023 г. </w:t>
      </w:r>
      <w:r w:rsidRPr="004055DB">
        <w:rPr>
          <w:rFonts w:ascii="Kyrghyz Times" w:hAnsi="Kyrghyz Times"/>
          <w:sz w:val="28"/>
          <w:szCs w:val="28"/>
        </w:rPr>
        <w:t>понизился</w:t>
      </w:r>
      <w:r w:rsidRPr="004055DB">
        <w:rPr>
          <w:rFonts w:ascii="Kyrghyz Times" w:hAnsi="Kyrghyz Times"/>
          <w:bCs/>
          <w:sz w:val="28"/>
          <w:szCs w:val="28"/>
        </w:rPr>
        <w:t xml:space="preserve"> на 20,8 процента и составил 3500</w:t>
      </w:r>
      <w:r w:rsidRPr="004055DB">
        <w:rPr>
          <w:rFonts w:ascii="Kyrghyz Times" w:hAnsi="Kyrghyz Times"/>
          <w:bCs/>
          <w:sz w:val="28"/>
          <w:szCs w:val="28"/>
          <w:lang w:val="ky-KG"/>
        </w:rPr>
        <w:t xml:space="preserve">,0 </w:t>
      </w:r>
      <w:r w:rsidRPr="004055DB">
        <w:rPr>
          <w:rFonts w:ascii="Kyrghyz Times" w:hAnsi="Kyrghyz Times"/>
          <w:bCs/>
          <w:sz w:val="28"/>
          <w:szCs w:val="28"/>
        </w:rPr>
        <w:t>тыс. долларов США.</w:t>
      </w:r>
    </w:p>
    <w:p w14:paraId="1046E69C" w14:textId="77777777" w:rsidR="004055DB" w:rsidRPr="004055DB" w:rsidRDefault="004055DB" w:rsidP="004055DB">
      <w:pPr>
        <w:shd w:val="clear" w:color="auto" w:fill="FFFFFF"/>
        <w:ind w:left="1247" w:hanging="1247"/>
        <w:rPr>
          <w:rFonts w:ascii="Kyrghyz Times" w:hAnsi="Kyrghyz Times"/>
          <w:b/>
          <w:bCs/>
          <w:sz w:val="28"/>
          <w:szCs w:val="28"/>
          <w:vertAlign w:val="superscript"/>
        </w:rPr>
      </w:pPr>
      <w:r w:rsidRPr="004055DB">
        <w:rPr>
          <w:rFonts w:ascii="Kyrghyz Times" w:hAnsi="Kyrghyz Times"/>
          <w:bCs/>
          <w:sz w:val="28"/>
          <w:szCs w:val="28"/>
        </w:rPr>
        <w:t>Таблица 15.</w:t>
      </w:r>
      <w:r w:rsidRPr="004055DB">
        <w:rPr>
          <w:rFonts w:ascii="Kyrghyz Times" w:hAnsi="Kyrghyz Times"/>
          <w:b/>
          <w:bCs/>
          <w:sz w:val="28"/>
          <w:szCs w:val="28"/>
        </w:rPr>
        <w:t xml:space="preserve"> Структура поступления прямых иностранных инвестиций</w:t>
      </w:r>
      <w:r w:rsidRPr="004055DB">
        <w:rPr>
          <w:rFonts w:ascii="Kyrghyz Times" w:hAnsi="Kyrghyz Times"/>
          <w:b/>
          <w:bCs/>
          <w:sz w:val="28"/>
          <w:szCs w:val="28"/>
          <w:vertAlign w:val="superscript"/>
        </w:rPr>
        <w:t xml:space="preserve">1   </w:t>
      </w:r>
    </w:p>
    <w:p w14:paraId="0B09A9A5" w14:textId="77777777" w:rsidR="004055DB" w:rsidRPr="004055DB" w:rsidRDefault="004055DB" w:rsidP="004055DB">
      <w:pPr>
        <w:shd w:val="clear" w:color="auto" w:fill="FFFFFF"/>
        <w:ind w:left="1247" w:hanging="1247"/>
        <w:rPr>
          <w:rFonts w:ascii="Kyrghyz Times" w:hAnsi="Kyrghyz Times"/>
          <w:b/>
          <w:bCs/>
          <w:sz w:val="28"/>
          <w:szCs w:val="28"/>
        </w:rPr>
      </w:pPr>
      <w:r w:rsidRPr="004055DB">
        <w:rPr>
          <w:rFonts w:ascii="Kyrghyz Times" w:hAnsi="Kyrghyz Times"/>
          <w:b/>
          <w:bCs/>
          <w:sz w:val="28"/>
          <w:szCs w:val="28"/>
          <w:vertAlign w:val="superscript"/>
        </w:rPr>
        <w:t xml:space="preserve">                           </w:t>
      </w:r>
      <w:r w:rsidRPr="004055DB">
        <w:rPr>
          <w:rFonts w:ascii="Kyrghyz Times" w:hAnsi="Kyrghyz Times"/>
          <w:b/>
          <w:bCs/>
          <w:sz w:val="28"/>
          <w:szCs w:val="28"/>
        </w:rPr>
        <w:t>в январе-декабре</w:t>
      </w:r>
    </w:p>
    <w:tbl>
      <w:tblPr>
        <w:tblW w:w="49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1559"/>
        <w:gridCol w:w="1363"/>
        <w:gridCol w:w="1363"/>
        <w:gridCol w:w="1283"/>
      </w:tblGrid>
      <w:tr w:rsidR="004055DB" w:rsidRPr="004055DB" w14:paraId="4C211CD4" w14:textId="77777777" w:rsidTr="00814922">
        <w:trPr>
          <w:cantSplit/>
          <w:tblHeader/>
        </w:trPr>
        <w:tc>
          <w:tcPr>
            <w:tcW w:w="2283" w:type="pct"/>
            <w:tcBorders>
              <w:top w:val="single" w:sz="4" w:space="0" w:color="auto"/>
              <w:left w:val="nil"/>
              <w:bottom w:val="nil"/>
              <w:right w:val="nil"/>
            </w:tcBorders>
          </w:tcPr>
          <w:p w14:paraId="68F647C6" w14:textId="77777777" w:rsidR="004055DB" w:rsidRPr="004055DB" w:rsidRDefault="004055DB" w:rsidP="004055DB">
            <w:pPr>
              <w:shd w:val="clear" w:color="auto" w:fill="FFFFFF"/>
              <w:rPr>
                <w:rFonts w:ascii="Kyrghyz Times" w:hAnsi="Kyrghyz Times"/>
                <w:b/>
                <w:bCs/>
                <w:sz w:val="22"/>
                <w:szCs w:val="22"/>
              </w:rPr>
            </w:pPr>
          </w:p>
        </w:tc>
        <w:tc>
          <w:tcPr>
            <w:tcW w:w="1426" w:type="pct"/>
            <w:gridSpan w:val="2"/>
            <w:tcBorders>
              <w:top w:val="single" w:sz="4" w:space="0" w:color="auto"/>
              <w:left w:val="nil"/>
              <w:bottom w:val="single" w:sz="4" w:space="0" w:color="auto"/>
              <w:right w:val="nil"/>
            </w:tcBorders>
            <w:vAlign w:val="center"/>
            <w:hideMark/>
          </w:tcPr>
          <w:p w14:paraId="4B2C6A9E" w14:textId="77777777" w:rsidR="004055DB" w:rsidRPr="004055DB" w:rsidRDefault="004055DB" w:rsidP="004055DB">
            <w:pPr>
              <w:shd w:val="clear" w:color="auto" w:fill="FFFFFF"/>
              <w:ind w:left="340"/>
              <w:jc w:val="center"/>
              <w:rPr>
                <w:rFonts w:ascii="Kyrghyz Times" w:hAnsi="Kyrghyz Times"/>
                <w:b/>
                <w:bCs/>
                <w:sz w:val="22"/>
                <w:szCs w:val="22"/>
              </w:rPr>
            </w:pPr>
            <w:r w:rsidRPr="004055DB">
              <w:rPr>
                <w:rFonts w:ascii="Kyrghyz Times" w:hAnsi="Kyrghyz Times"/>
                <w:b/>
                <w:bCs/>
                <w:sz w:val="22"/>
                <w:szCs w:val="22"/>
              </w:rPr>
              <w:t>Тысяч долларов США</w:t>
            </w:r>
          </w:p>
        </w:tc>
        <w:tc>
          <w:tcPr>
            <w:tcW w:w="1291" w:type="pct"/>
            <w:gridSpan w:val="2"/>
            <w:tcBorders>
              <w:top w:val="single" w:sz="4" w:space="0" w:color="auto"/>
              <w:left w:val="nil"/>
              <w:bottom w:val="single" w:sz="4" w:space="0" w:color="auto"/>
              <w:right w:val="nil"/>
            </w:tcBorders>
            <w:vAlign w:val="center"/>
            <w:hideMark/>
          </w:tcPr>
          <w:p w14:paraId="02031AA0" w14:textId="77777777" w:rsidR="004055DB" w:rsidRPr="004055DB" w:rsidRDefault="004055DB" w:rsidP="004055DB">
            <w:pPr>
              <w:shd w:val="clear" w:color="auto" w:fill="FFFFFF"/>
              <w:ind w:left="567"/>
              <w:jc w:val="center"/>
              <w:rPr>
                <w:rFonts w:ascii="Kyrghyz Times" w:hAnsi="Kyrghyz Times"/>
                <w:b/>
                <w:bCs/>
                <w:sz w:val="22"/>
                <w:szCs w:val="22"/>
              </w:rPr>
            </w:pPr>
            <w:r w:rsidRPr="004055DB">
              <w:rPr>
                <w:rFonts w:ascii="Kyrghyz Times" w:hAnsi="Kyrghyz Times"/>
                <w:b/>
                <w:bCs/>
                <w:sz w:val="22"/>
                <w:szCs w:val="22"/>
              </w:rPr>
              <w:t>В процентах к итогу</w:t>
            </w:r>
          </w:p>
        </w:tc>
      </w:tr>
      <w:tr w:rsidR="004055DB" w:rsidRPr="004055DB" w14:paraId="50A0CA5A" w14:textId="77777777" w:rsidTr="00814922">
        <w:trPr>
          <w:tblHeader/>
        </w:trPr>
        <w:tc>
          <w:tcPr>
            <w:tcW w:w="2283" w:type="pct"/>
            <w:tcBorders>
              <w:top w:val="nil"/>
              <w:left w:val="nil"/>
              <w:bottom w:val="single" w:sz="4" w:space="0" w:color="auto"/>
              <w:right w:val="nil"/>
            </w:tcBorders>
          </w:tcPr>
          <w:p w14:paraId="2D5BCD68" w14:textId="77777777" w:rsidR="004055DB" w:rsidRPr="004055DB" w:rsidRDefault="004055DB" w:rsidP="004055DB">
            <w:pPr>
              <w:shd w:val="clear" w:color="auto" w:fill="FFFFFF"/>
              <w:rPr>
                <w:rFonts w:ascii="Kyrghyz Times" w:hAnsi="Kyrghyz Times"/>
                <w:b/>
                <w:bCs/>
                <w:sz w:val="22"/>
                <w:szCs w:val="22"/>
              </w:rPr>
            </w:pPr>
          </w:p>
        </w:tc>
        <w:tc>
          <w:tcPr>
            <w:tcW w:w="761" w:type="pct"/>
            <w:tcBorders>
              <w:top w:val="single" w:sz="4" w:space="0" w:color="auto"/>
              <w:left w:val="nil"/>
              <w:bottom w:val="single" w:sz="4" w:space="0" w:color="auto"/>
              <w:right w:val="nil"/>
            </w:tcBorders>
            <w:vAlign w:val="bottom"/>
            <w:hideMark/>
          </w:tcPr>
          <w:p w14:paraId="35E3D7D6" w14:textId="77777777" w:rsidR="004055DB" w:rsidRPr="004055DB" w:rsidRDefault="004055DB" w:rsidP="004055DB">
            <w:pPr>
              <w:shd w:val="clear" w:color="auto" w:fill="FFFFFF"/>
              <w:spacing w:before="20" w:after="20"/>
              <w:jc w:val="right"/>
              <w:rPr>
                <w:rFonts w:ascii="Kyrghyz Times" w:hAnsi="Kyrghyz Times"/>
                <w:b/>
                <w:bCs/>
                <w:sz w:val="22"/>
                <w:szCs w:val="22"/>
              </w:rPr>
            </w:pPr>
            <w:r w:rsidRPr="004055DB">
              <w:rPr>
                <w:rFonts w:ascii="Kyrghyz Times" w:hAnsi="Kyrghyz Times"/>
                <w:b/>
                <w:bCs/>
                <w:sz w:val="22"/>
                <w:szCs w:val="22"/>
              </w:rPr>
              <w:t>2023</w:t>
            </w:r>
          </w:p>
        </w:tc>
        <w:tc>
          <w:tcPr>
            <w:tcW w:w="665" w:type="pct"/>
            <w:tcBorders>
              <w:top w:val="single" w:sz="4" w:space="0" w:color="auto"/>
              <w:left w:val="nil"/>
              <w:bottom w:val="single" w:sz="4" w:space="0" w:color="auto"/>
              <w:right w:val="nil"/>
            </w:tcBorders>
            <w:vAlign w:val="bottom"/>
            <w:hideMark/>
          </w:tcPr>
          <w:p w14:paraId="00DC0A68" w14:textId="77777777" w:rsidR="004055DB" w:rsidRPr="004055DB" w:rsidRDefault="004055DB" w:rsidP="004055DB">
            <w:pPr>
              <w:shd w:val="clear" w:color="auto" w:fill="FFFFFF"/>
              <w:spacing w:before="20" w:after="20"/>
              <w:jc w:val="right"/>
              <w:rPr>
                <w:rFonts w:ascii="Kyrghyz Times" w:hAnsi="Kyrghyz Times"/>
                <w:b/>
                <w:bCs/>
                <w:sz w:val="22"/>
                <w:szCs w:val="22"/>
              </w:rPr>
            </w:pPr>
            <w:r w:rsidRPr="004055DB">
              <w:rPr>
                <w:rFonts w:ascii="Kyrghyz Times" w:hAnsi="Kyrghyz Times"/>
                <w:b/>
                <w:bCs/>
                <w:sz w:val="22"/>
                <w:szCs w:val="22"/>
              </w:rPr>
              <w:t>2024</w:t>
            </w:r>
          </w:p>
        </w:tc>
        <w:tc>
          <w:tcPr>
            <w:tcW w:w="665" w:type="pct"/>
            <w:tcBorders>
              <w:top w:val="single" w:sz="4" w:space="0" w:color="auto"/>
              <w:left w:val="nil"/>
              <w:bottom w:val="single" w:sz="4" w:space="0" w:color="auto"/>
              <w:right w:val="nil"/>
            </w:tcBorders>
            <w:vAlign w:val="bottom"/>
            <w:hideMark/>
          </w:tcPr>
          <w:p w14:paraId="1487ED35" w14:textId="77777777" w:rsidR="004055DB" w:rsidRPr="004055DB" w:rsidRDefault="004055DB" w:rsidP="004055DB">
            <w:pPr>
              <w:shd w:val="clear" w:color="auto" w:fill="FFFFFF"/>
              <w:spacing w:before="20" w:after="20"/>
              <w:jc w:val="right"/>
              <w:rPr>
                <w:rFonts w:ascii="Kyrghyz Times" w:hAnsi="Kyrghyz Times"/>
                <w:b/>
                <w:bCs/>
                <w:sz w:val="22"/>
                <w:szCs w:val="22"/>
              </w:rPr>
            </w:pPr>
            <w:r w:rsidRPr="004055DB">
              <w:rPr>
                <w:rFonts w:ascii="Kyrghyz Times" w:hAnsi="Kyrghyz Times"/>
                <w:b/>
                <w:bCs/>
                <w:sz w:val="22"/>
                <w:szCs w:val="22"/>
              </w:rPr>
              <w:t>2023</w:t>
            </w:r>
          </w:p>
        </w:tc>
        <w:tc>
          <w:tcPr>
            <w:tcW w:w="626" w:type="pct"/>
            <w:tcBorders>
              <w:top w:val="single" w:sz="4" w:space="0" w:color="auto"/>
              <w:left w:val="nil"/>
              <w:bottom w:val="single" w:sz="4" w:space="0" w:color="auto"/>
              <w:right w:val="nil"/>
            </w:tcBorders>
            <w:vAlign w:val="bottom"/>
            <w:hideMark/>
          </w:tcPr>
          <w:p w14:paraId="3DA3D14A" w14:textId="77777777" w:rsidR="004055DB" w:rsidRPr="004055DB" w:rsidRDefault="004055DB" w:rsidP="004055DB">
            <w:pPr>
              <w:shd w:val="clear" w:color="auto" w:fill="FFFFFF"/>
              <w:spacing w:before="20" w:after="20"/>
              <w:jc w:val="right"/>
              <w:rPr>
                <w:rFonts w:ascii="Kyrghyz Times" w:hAnsi="Kyrghyz Times"/>
                <w:b/>
                <w:bCs/>
                <w:sz w:val="22"/>
                <w:szCs w:val="22"/>
              </w:rPr>
            </w:pPr>
            <w:r w:rsidRPr="004055DB">
              <w:rPr>
                <w:rFonts w:ascii="Kyrghyz Times" w:hAnsi="Kyrghyz Times"/>
                <w:b/>
                <w:bCs/>
                <w:sz w:val="22"/>
                <w:szCs w:val="22"/>
              </w:rPr>
              <w:t>2024</w:t>
            </w:r>
          </w:p>
        </w:tc>
      </w:tr>
      <w:tr w:rsidR="004055DB" w:rsidRPr="004055DB" w14:paraId="388B18D7" w14:textId="77777777" w:rsidTr="00814922">
        <w:tc>
          <w:tcPr>
            <w:tcW w:w="2283" w:type="pct"/>
            <w:tcBorders>
              <w:top w:val="single" w:sz="4" w:space="0" w:color="auto"/>
              <w:left w:val="nil"/>
              <w:bottom w:val="nil"/>
              <w:right w:val="nil"/>
            </w:tcBorders>
            <w:hideMark/>
          </w:tcPr>
          <w:p w14:paraId="437FC559" w14:textId="77777777" w:rsidR="004055DB" w:rsidRPr="004055DB" w:rsidRDefault="004055DB" w:rsidP="004055DB">
            <w:pPr>
              <w:shd w:val="clear" w:color="auto" w:fill="FFFFFF"/>
              <w:spacing w:after="20"/>
              <w:rPr>
                <w:rFonts w:ascii="Kyrghyz Times" w:hAnsi="Kyrghyz Times"/>
                <w:b/>
                <w:bCs/>
                <w:sz w:val="22"/>
                <w:szCs w:val="22"/>
              </w:rPr>
            </w:pPr>
            <w:r w:rsidRPr="004055DB">
              <w:rPr>
                <w:rFonts w:ascii="Kyrghyz Times" w:hAnsi="Kyrghyz Times"/>
                <w:b/>
                <w:bCs/>
                <w:sz w:val="22"/>
                <w:szCs w:val="22"/>
              </w:rPr>
              <w:t>Всего</w:t>
            </w:r>
          </w:p>
        </w:tc>
        <w:tc>
          <w:tcPr>
            <w:tcW w:w="761" w:type="pct"/>
            <w:tcBorders>
              <w:top w:val="single" w:sz="4" w:space="0" w:color="auto"/>
              <w:left w:val="nil"/>
              <w:bottom w:val="nil"/>
              <w:right w:val="nil"/>
            </w:tcBorders>
            <w:vAlign w:val="center"/>
            <w:hideMark/>
          </w:tcPr>
          <w:p w14:paraId="17C2BB54" w14:textId="77777777" w:rsidR="004055DB" w:rsidRPr="004055DB" w:rsidRDefault="004055DB" w:rsidP="004055DB">
            <w:pPr>
              <w:spacing w:after="20"/>
              <w:ind w:right="-1"/>
              <w:jc w:val="right"/>
              <w:rPr>
                <w:rFonts w:ascii="Kyrghyz Times" w:hAnsi="Kyrghyz Times"/>
                <w:b/>
                <w:sz w:val="22"/>
                <w:szCs w:val="22"/>
              </w:rPr>
            </w:pPr>
            <w:r w:rsidRPr="004055DB">
              <w:rPr>
                <w:rFonts w:ascii="Kyrghyz Times" w:hAnsi="Kyrghyz Times"/>
                <w:b/>
                <w:sz w:val="22"/>
                <w:szCs w:val="22"/>
              </w:rPr>
              <w:t>3500,0</w:t>
            </w:r>
          </w:p>
        </w:tc>
        <w:tc>
          <w:tcPr>
            <w:tcW w:w="665" w:type="pct"/>
            <w:tcBorders>
              <w:top w:val="single" w:sz="4" w:space="0" w:color="auto"/>
              <w:left w:val="nil"/>
              <w:bottom w:val="nil"/>
              <w:right w:val="nil"/>
            </w:tcBorders>
            <w:vAlign w:val="center"/>
            <w:hideMark/>
          </w:tcPr>
          <w:p w14:paraId="249950BF" w14:textId="77777777" w:rsidR="004055DB" w:rsidRPr="004055DB" w:rsidRDefault="004055DB" w:rsidP="004055DB">
            <w:pPr>
              <w:spacing w:after="20"/>
              <w:ind w:right="-1"/>
              <w:jc w:val="right"/>
              <w:rPr>
                <w:rFonts w:ascii="Kyrghyz Times" w:hAnsi="Kyrghyz Times"/>
                <w:b/>
                <w:sz w:val="22"/>
                <w:szCs w:val="22"/>
              </w:rPr>
            </w:pPr>
            <w:r w:rsidRPr="004055DB">
              <w:rPr>
                <w:rFonts w:ascii="Kyrghyz Times" w:hAnsi="Kyrghyz Times"/>
                <w:b/>
                <w:sz w:val="22"/>
                <w:szCs w:val="22"/>
              </w:rPr>
              <w:t>2772,3</w:t>
            </w:r>
          </w:p>
        </w:tc>
        <w:tc>
          <w:tcPr>
            <w:tcW w:w="665" w:type="pct"/>
            <w:tcBorders>
              <w:top w:val="single" w:sz="4" w:space="0" w:color="auto"/>
              <w:left w:val="nil"/>
              <w:bottom w:val="nil"/>
              <w:right w:val="nil"/>
            </w:tcBorders>
            <w:vAlign w:val="center"/>
            <w:hideMark/>
          </w:tcPr>
          <w:p w14:paraId="28BB70F3" w14:textId="77777777" w:rsidR="004055DB" w:rsidRPr="004055DB" w:rsidRDefault="004055DB" w:rsidP="004055DB">
            <w:pPr>
              <w:spacing w:after="20"/>
              <w:ind w:right="-1"/>
              <w:jc w:val="right"/>
              <w:rPr>
                <w:rFonts w:ascii="Kyrghyz Times" w:hAnsi="Kyrghyz Times"/>
                <w:b/>
                <w:bCs/>
                <w:sz w:val="22"/>
                <w:szCs w:val="22"/>
              </w:rPr>
            </w:pPr>
            <w:r w:rsidRPr="004055DB">
              <w:rPr>
                <w:rFonts w:ascii="Kyrghyz Times" w:hAnsi="Kyrghyz Times"/>
                <w:b/>
                <w:bCs/>
                <w:sz w:val="22"/>
                <w:szCs w:val="22"/>
              </w:rPr>
              <w:t>100,0</w:t>
            </w:r>
          </w:p>
        </w:tc>
        <w:tc>
          <w:tcPr>
            <w:tcW w:w="626" w:type="pct"/>
            <w:tcBorders>
              <w:top w:val="single" w:sz="4" w:space="0" w:color="auto"/>
              <w:left w:val="nil"/>
              <w:bottom w:val="nil"/>
              <w:right w:val="nil"/>
            </w:tcBorders>
            <w:vAlign w:val="center"/>
            <w:hideMark/>
          </w:tcPr>
          <w:p w14:paraId="39E8F1A5" w14:textId="77777777" w:rsidR="004055DB" w:rsidRPr="004055DB" w:rsidRDefault="004055DB" w:rsidP="004055DB">
            <w:pPr>
              <w:spacing w:after="20"/>
              <w:ind w:right="-1"/>
              <w:jc w:val="right"/>
              <w:rPr>
                <w:rFonts w:ascii="Kyrghyz Times" w:hAnsi="Kyrghyz Times"/>
                <w:b/>
                <w:bCs/>
                <w:sz w:val="22"/>
                <w:szCs w:val="22"/>
              </w:rPr>
            </w:pPr>
            <w:r w:rsidRPr="004055DB">
              <w:rPr>
                <w:rFonts w:ascii="Kyrghyz Times" w:hAnsi="Kyrghyz Times"/>
                <w:b/>
                <w:bCs/>
                <w:sz w:val="22"/>
                <w:szCs w:val="22"/>
              </w:rPr>
              <w:t>100,0</w:t>
            </w:r>
          </w:p>
        </w:tc>
      </w:tr>
      <w:tr w:rsidR="004055DB" w:rsidRPr="004055DB" w14:paraId="2D5C2B68" w14:textId="77777777" w:rsidTr="00814922">
        <w:tc>
          <w:tcPr>
            <w:tcW w:w="2283" w:type="pct"/>
            <w:tcBorders>
              <w:top w:val="nil"/>
              <w:left w:val="nil"/>
              <w:bottom w:val="nil"/>
              <w:right w:val="nil"/>
            </w:tcBorders>
            <w:hideMark/>
          </w:tcPr>
          <w:p w14:paraId="4B44B809" w14:textId="77777777" w:rsidR="004055DB" w:rsidRPr="004055DB" w:rsidRDefault="004055DB" w:rsidP="004055DB">
            <w:pPr>
              <w:spacing w:after="20"/>
              <w:ind w:left="57"/>
              <w:rPr>
                <w:rFonts w:ascii="Kyrghyz Times" w:hAnsi="Kyrghyz Times"/>
                <w:sz w:val="22"/>
                <w:szCs w:val="22"/>
              </w:rPr>
            </w:pPr>
            <w:r w:rsidRPr="004055DB">
              <w:rPr>
                <w:rFonts w:ascii="Kyrghyz Times" w:hAnsi="Kyrghyz Times"/>
                <w:sz w:val="22"/>
                <w:szCs w:val="22"/>
              </w:rPr>
              <w:t>Акционерный капитал</w:t>
            </w:r>
          </w:p>
        </w:tc>
        <w:tc>
          <w:tcPr>
            <w:tcW w:w="761" w:type="pct"/>
            <w:tcBorders>
              <w:top w:val="nil"/>
              <w:left w:val="nil"/>
              <w:bottom w:val="nil"/>
              <w:right w:val="nil"/>
            </w:tcBorders>
            <w:vAlign w:val="bottom"/>
            <w:hideMark/>
          </w:tcPr>
          <w:p w14:paraId="2655197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28,7</w:t>
            </w:r>
          </w:p>
        </w:tc>
        <w:tc>
          <w:tcPr>
            <w:tcW w:w="665" w:type="pct"/>
            <w:tcBorders>
              <w:top w:val="nil"/>
              <w:left w:val="nil"/>
              <w:bottom w:val="nil"/>
              <w:right w:val="nil"/>
            </w:tcBorders>
            <w:vAlign w:val="bottom"/>
            <w:hideMark/>
          </w:tcPr>
          <w:p w14:paraId="29BFEA04"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600,7</w:t>
            </w:r>
          </w:p>
        </w:tc>
        <w:tc>
          <w:tcPr>
            <w:tcW w:w="665" w:type="pct"/>
            <w:tcBorders>
              <w:top w:val="nil"/>
              <w:left w:val="nil"/>
              <w:bottom w:val="nil"/>
              <w:right w:val="nil"/>
            </w:tcBorders>
            <w:vAlign w:val="bottom"/>
            <w:hideMark/>
          </w:tcPr>
          <w:p w14:paraId="42815CDE"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0,8</w:t>
            </w:r>
          </w:p>
        </w:tc>
        <w:tc>
          <w:tcPr>
            <w:tcW w:w="626" w:type="pct"/>
            <w:tcBorders>
              <w:top w:val="nil"/>
              <w:left w:val="nil"/>
              <w:bottom w:val="nil"/>
              <w:right w:val="nil"/>
            </w:tcBorders>
            <w:vAlign w:val="bottom"/>
            <w:hideMark/>
          </w:tcPr>
          <w:p w14:paraId="77D47A13"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21,7</w:t>
            </w:r>
          </w:p>
        </w:tc>
      </w:tr>
      <w:tr w:rsidR="004055DB" w:rsidRPr="004055DB" w14:paraId="1A997CE0" w14:textId="77777777" w:rsidTr="00814922">
        <w:tc>
          <w:tcPr>
            <w:tcW w:w="2283" w:type="pct"/>
            <w:tcBorders>
              <w:top w:val="nil"/>
              <w:left w:val="nil"/>
              <w:bottom w:val="nil"/>
              <w:right w:val="nil"/>
            </w:tcBorders>
            <w:vAlign w:val="center"/>
            <w:hideMark/>
          </w:tcPr>
          <w:p w14:paraId="43F9FC0A" w14:textId="77777777" w:rsidR="004055DB" w:rsidRPr="004055DB" w:rsidRDefault="004055DB" w:rsidP="004055DB">
            <w:pPr>
              <w:spacing w:after="20"/>
              <w:ind w:left="488" w:hanging="431"/>
              <w:rPr>
                <w:rFonts w:ascii="Kyrghyz Times" w:hAnsi="Kyrghyz Times"/>
                <w:sz w:val="22"/>
                <w:szCs w:val="22"/>
              </w:rPr>
            </w:pPr>
            <w:r w:rsidRPr="004055DB">
              <w:rPr>
                <w:rFonts w:ascii="Kyrghyz Times" w:hAnsi="Kyrghyz Times"/>
                <w:sz w:val="22"/>
                <w:szCs w:val="22"/>
              </w:rPr>
              <w:t>Финансовый лизинг</w:t>
            </w:r>
          </w:p>
        </w:tc>
        <w:tc>
          <w:tcPr>
            <w:tcW w:w="761" w:type="pct"/>
            <w:tcBorders>
              <w:top w:val="nil"/>
              <w:left w:val="nil"/>
              <w:bottom w:val="nil"/>
              <w:right w:val="nil"/>
            </w:tcBorders>
            <w:vAlign w:val="bottom"/>
            <w:hideMark/>
          </w:tcPr>
          <w:p w14:paraId="6846DB81"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65" w:type="pct"/>
            <w:tcBorders>
              <w:top w:val="nil"/>
              <w:left w:val="nil"/>
              <w:bottom w:val="nil"/>
              <w:right w:val="nil"/>
            </w:tcBorders>
            <w:vAlign w:val="bottom"/>
            <w:hideMark/>
          </w:tcPr>
          <w:p w14:paraId="015FD5D5"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65" w:type="pct"/>
            <w:tcBorders>
              <w:top w:val="nil"/>
              <w:left w:val="nil"/>
              <w:bottom w:val="nil"/>
              <w:right w:val="nil"/>
            </w:tcBorders>
            <w:vAlign w:val="bottom"/>
            <w:hideMark/>
          </w:tcPr>
          <w:p w14:paraId="549B0A6B"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26" w:type="pct"/>
            <w:tcBorders>
              <w:top w:val="nil"/>
              <w:left w:val="nil"/>
              <w:bottom w:val="nil"/>
              <w:right w:val="nil"/>
            </w:tcBorders>
            <w:vAlign w:val="bottom"/>
            <w:hideMark/>
          </w:tcPr>
          <w:p w14:paraId="5AEB93F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r>
      <w:tr w:rsidR="004055DB" w:rsidRPr="004055DB" w14:paraId="5E1ADE47" w14:textId="77777777" w:rsidTr="00814922">
        <w:tc>
          <w:tcPr>
            <w:tcW w:w="2283" w:type="pct"/>
            <w:tcBorders>
              <w:top w:val="nil"/>
              <w:left w:val="nil"/>
              <w:bottom w:val="single" w:sz="4" w:space="0" w:color="auto"/>
              <w:right w:val="nil"/>
            </w:tcBorders>
            <w:hideMark/>
          </w:tcPr>
          <w:p w14:paraId="0D584BAF" w14:textId="77777777" w:rsidR="004055DB" w:rsidRPr="004055DB" w:rsidRDefault="004055DB" w:rsidP="004055DB">
            <w:pPr>
              <w:tabs>
                <w:tab w:val="right" w:pos="4444"/>
              </w:tabs>
              <w:spacing w:after="20"/>
              <w:ind w:left="57"/>
              <w:rPr>
                <w:rFonts w:ascii="Kyrghyz Times" w:hAnsi="Kyrghyz Times"/>
                <w:sz w:val="22"/>
                <w:szCs w:val="22"/>
              </w:rPr>
            </w:pPr>
            <w:r w:rsidRPr="004055DB">
              <w:rPr>
                <w:rFonts w:ascii="Kyrghyz Times" w:hAnsi="Kyrghyz Times"/>
                <w:sz w:val="22"/>
                <w:szCs w:val="22"/>
              </w:rPr>
              <w:t>Реинвестированная прибыль</w:t>
            </w:r>
            <w:r w:rsidRPr="004055DB">
              <w:rPr>
                <w:rFonts w:ascii="Kyrghyz Times" w:hAnsi="Kyrghyz Times"/>
                <w:sz w:val="22"/>
                <w:szCs w:val="22"/>
              </w:rPr>
              <w:tab/>
            </w:r>
          </w:p>
        </w:tc>
        <w:tc>
          <w:tcPr>
            <w:tcW w:w="761" w:type="pct"/>
            <w:tcBorders>
              <w:top w:val="nil"/>
              <w:left w:val="nil"/>
              <w:bottom w:val="single" w:sz="4" w:space="0" w:color="auto"/>
              <w:right w:val="nil"/>
            </w:tcBorders>
            <w:vAlign w:val="bottom"/>
            <w:hideMark/>
          </w:tcPr>
          <w:p w14:paraId="0F5C35CB"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3471,3</w:t>
            </w:r>
          </w:p>
        </w:tc>
        <w:tc>
          <w:tcPr>
            <w:tcW w:w="665" w:type="pct"/>
            <w:tcBorders>
              <w:top w:val="nil"/>
              <w:left w:val="nil"/>
              <w:bottom w:val="single" w:sz="4" w:space="0" w:color="auto"/>
              <w:right w:val="nil"/>
            </w:tcBorders>
            <w:vAlign w:val="bottom"/>
            <w:hideMark/>
          </w:tcPr>
          <w:p w14:paraId="5F886F95"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2171,6</w:t>
            </w:r>
          </w:p>
        </w:tc>
        <w:tc>
          <w:tcPr>
            <w:tcW w:w="665" w:type="pct"/>
            <w:tcBorders>
              <w:top w:val="nil"/>
              <w:left w:val="nil"/>
              <w:bottom w:val="single" w:sz="4" w:space="0" w:color="auto"/>
              <w:right w:val="nil"/>
            </w:tcBorders>
            <w:vAlign w:val="bottom"/>
            <w:hideMark/>
          </w:tcPr>
          <w:p w14:paraId="102D81D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99,2</w:t>
            </w:r>
          </w:p>
        </w:tc>
        <w:tc>
          <w:tcPr>
            <w:tcW w:w="626" w:type="pct"/>
            <w:tcBorders>
              <w:top w:val="nil"/>
              <w:left w:val="nil"/>
              <w:bottom w:val="single" w:sz="4" w:space="0" w:color="auto"/>
              <w:right w:val="nil"/>
            </w:tcBorders>
            <w:vAlign w:val="bottom"/>
            <w:hideMark/>
          </w:tcPr>
          <w:p w14:paraId="3CDBFA37"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78,3</w:t>
            </w:r>
          </w:p>
        </w:tc>
      </w:tr>
      <w:tr w:rsidR="004055DB" w:rsidRPr="004055DB" w14:paraId="020CE5F9" w14:textId="77777777" w:rsidTr="00814922">
        <w:tc>
          <w:tcPr>
            <w:tcW w:w="2283" w:type="pct"/>
            <w:tcBorders>
              <w:top w:val="single" w:sz="4" w:space="0" w:color="auto"/>
              <w:left w:val="nil"/>
              <w:bottom w:val="nil"/>
              <w:right w:val="nil"/>
            </w:tcBorders>
            <w:hideMark/>
          </w:tcPr>
          <w:p w14:paraId="47CE42E0" w14:textId="77777777" w:rsidR="004055DB" w:rsidRPr="004055DB" w:rsidRDefault="004055DB" w:rsidP="004055DB">
            <w:pPr>
              <w:spacing w:before="120"/>
              <w:rPr>
                <w:rFonts w:ascii="Kyrghyz Times" w:hAnsi="Kyrghyz Times"/>
                <w:sz w:val="20"/>
                <w:szCs w:val="20"/>
              </w:rPr>
            </w:pPr>
            <w:r w:rsidRPr="004055DB">
              <w:rPr>
                <w:rFonts w:ascii="Kyrghyz Times" w:hAnsi="Kyrghyz Times"/>
                <w:sz w:val="20"/>
                <w:szCs w:val="20"/>
                <w:vertAlign w:val="superscript"/>
              </w:rPr>
              <w:t xml:space="preserve">1 </w:t>
            </w:r>
            <w:r w:rsidRPr="004055DB">
              <w:rPr>
                <w:rFonts w:ascii="Kyrghyz Times" w:hAnsi="Kyrghyz Times"/>
                <w:sz w:val="20"/>
                <w:szCs w:val="20"/>
              </w:rPr>
              <w:t>Без учета оттока</w:t>
            </w:r>
          </w:p>
        </w:tc>
        <w:tc>
          <w:tcPr>
            <w:tcW w:w="761" w:type="pct"/>
            <w:tcBorders>
              <w:top w:val="single" w:sz="4" w:space="0" w:color="auto"/>
              <w:left w:val="nil"/>
              <w:bottom w:val="nil"/>
              <w:right w:val="nil"/>
            </w:tcBorders>
            <w:vAlign w:val="center"/>
          </w:tcPr>
          <w:p w14:paraId="4EE87998" w14:textId="77777777" w:rsidR="004055DB" w:rsidRPr="004055DB" w:rsidRDefault="004055DB" w:rsidP="004055DB">
            <w:pPr>
              <w:spacing w:before="20" w:after="20"/>
              <w:ind w:right="-1"/>
              <w:jc w:val="right"/>
              <w:rPr>
                <w:rFonts w:ascii="Kyrghyz Times" w:hAnsi="Kyrghyz Times"/>
                <w:i/>
              </w:rPr>
            </w:pPr>
          </w:p>
        </w:tc>
        <w:tc>
          <w:tcPr>
            <w:tcW w:w="665" w:type="pct"/>
            <w:tcBorders>
              <w:top w:val="single" w:sz="4" w:space="0" w:color="auto"/>
              <w:left w:val="nil"/>
              <w:bottom w:val="nil"/>
              <w:right w:val="nil"/>
            </w:tcBorders>
            <w:vAlign w:val="center"/>
          </w:tcPr>
          <w:p w14:paraId="478D9D7A" w14:textId="77777777" w:rsidR="004055DB" w:rsidRPr="004055DB" w:rsidRDefault="004055DB" w:rsidP="004055DB">
            <w:pPr>
              <w:spacing w:before="20" w:after="20"/>
              <w:ind w:right="-1"/>
              <w:jc w:val="right"/>
              <w:rPr>
                <w:rFonts w:ascii="Kyrghyz Times" w:hAnsi="Kyrghyz Times"/>
              </w:rPr>
            </w:pPr>
          </w:p>
        </w:tc>
        <w:tc>
          <w:tcPr>
            <w:tcW w:w="665" w:type="pct"/>
            <w:tcBorders>
              <w:top w:val="single" w:sz="4" w:space="0" w:color="auto"/>
              <w:left w:val="nil"/>
              <w:bottom w:val="nil"/>
              <w:right w:val="nil"/>
            </w:tcBorders>
            <w:vAlign w:val="center"/>
          </w:tcPr>
          <w:p w14:paraId="1EDF2252" w14:textId="77777777" w:rsidR="004055DB" w:rsidRPr="004055DB" w:rsidRDefault="004055DB" w:rsidP="004055DB">
            <w:pPr>
              <w:spacing w:before="20" w:after="20"/>
              <w:ind w:right="-1"/>
              <w:jc w:val="right"/>
              <w:rPr>
                <w:rFonts w:ascii="Kyrghyz Times" w:hAnsi="Kyrghyz Times"/>
              </w:rPr>
            </w:pPr>
          </w:p>
        </w:tc>
        <w:tc>
          <w:tcPr>
            <w:tcW w:w="626" w:type="pct"/>
            <w:tcBorders>
              <w:top w:val="single" w:sz="4" w:space="0" w:color="auto"/>
              <w:left w:val="nil"/>
              <w:bottom w:val="nil"/>
              <w:right w:val="nil"/>
            </w:tcBorders>
            <w:vAlign w:val="center"/>
          </w:tcPr>
          <w:p w14:paraId="713464D3" w14:textId="77777777" w:rsidR="004055DB" w:rsidRPr="004055DB" w:rsidRDefault="004055DB" w:rsidP="004055DB">
            <w:pPr>
              <w:spacing w:before="20" w:after="20"/>
              <w:ind w:right="-1"/>
              <w:jc w:val="right"/>
              <w:rPr>
                <w:rFonts w:ascii="Kyrghyz Times" w:hAnsi="Kyrghyz Times"/>
              </w:rPr>
            </w:pPr>
          </w:p>
        </w:tc>
      </w:tr>
    </w:tbl>
    <w:p w14:paraId="43DF238D" w14:textId="77777777" w:rsidR="004055DB" w:rsidRPr="004055DB" w:rsidRDefault="004055DB" w:rsidP="004055DB">
      <w:pPr>
        <w:shd w:val="clear" w:color="auto" w:fill="FFFFFF"/>
        <w:ind w:left="1247" w:hanging="1247"/>
        <w:rPr>
          <w:rFonts w:ascii="Kyrghyz Times" w:hAnsi="Kyrghyz Times"/>
          <w:bCs/>
          <w:sz w:val="28"/>
          <w:szCs w:val="28"/>
        </w:rPr>
      </w:pPr>
    </w:p>
    <w:p w14:paraId="6263A480" w14:textId="77777777" w:rsidR="004055DB" w:rsidRPr="004055DB" w:rsidRDefault="004055DB" w:rsidP="004055DB">
      <w:pPr>
        <w:shd w:val="clear" w:color="auto" w:fill="FFFFFF"/>
        <w:ind w:left="1247" w:hanging="1247"/>
        <w:rPr>
          <w:rFonts w:ascii="Kyrghyz Times" w:hAnsi="Kyrghyz Times"/>
          <w:b/>
          <w:bCs/>
          <w:sz w:val="28"/>
          <w:szCs w:val="28"/>
        </w:rPr>
      </w:pPr>
      <w:r w:rsidRPr="004055DB">
        <w:rPr>
          <w:rFonts w:ascii="Kyrghyz Times" w:hAnsi="Kyrghyz Times"/>
          <w:bCs/>
          <w:sz w:val="28"/>
          <w:szCs w:val="28"/>
        </w:rPr>
        <w:t>Таблица 16.</w:t>
      </w:r>
      <w:r w:rsidRPr="004055DB">
        <w:rPr>
          <w:rFonts w:ascii="Kyrghyz Times" w:hAnsi="Kyrghyz Times"/>
          <w:b/>
          <w:bCs/>
          <w:sz w:val="28"/>
          <w:szCs w:val="28"/>
        </w:rPr>
        <w:t xml:space="preserve"> Поступление прямых иностранных инвестиций</w:t>
      </w:r>
      <w:r w:rsidRPr="004055DB">
        <w:rPr>
          <w:rFonts w:ascii="Kyrghyz Times" w:hAnsi="Kyrghyz Times"/>
          <w:b/>
          <w:bCs/>
          <w:sz w:val="28"/>
          <w:szCs w:val="28"/>
          <w:vertAlign w:val="superscript"/>
        </w:rPr>
        <w:t xml:space="preserve">1 </w:t>
      </w:r>
      <w:r w:rsidRPr="004055DB">
        <w:rPr>
          <w:rFonts w:ascii="Kyrghyz Times" w:hAnsi="Kyrghyz Times"/>
          <w:b/>
          <w:bCs/>
          <w:sz w:val="28"/>
          <w:szCs w:val="28"/>
        </w:rPr>
        <w:t xml:space="preserve">по видам                      </w:t>
      </w:r>
    </w:p>
    <w:p w14:paraId="23AAAFE6" w14:textId="77777777" w:rsidR="004055DB" w:rsidRPr="004055DB" w:rsidRDefault="004055DB" w:rsidP="004055DB">
      <w:pPr>
        <w:shd w:val="clear" w:color="auto" w:fill="FFFFFF"/>
        <w:ind w:left="1247" w:hanging="1247"/>
        <w:rPr>
          <w:rFonts w:ascii="Kyrghyz Times" w:hAnsi="Kyrghyz Times"/>
          <w:b/>
          <w:bCs/>
          <w:sz w:val="28"/>
          <w:szCs w:val="28"/>
        </w:rPr>
      </w:pPr>
      <w:r w:rsidRPr="004055DB">
        <w:rPr>
          <w:rFonts w:ascii="Kyrghyz Times" w:hAnsi="Kyrghyz Times"/>
          <w:b/>
          <w:bCs/>
          <w:sz w:val="28"/>
          <w:szCs w:val="28"/>
        </w:rPr>
        <w:t xml:space="preserve">                 деятельности в январе-декабре</w:t>
      </w:r>
    </w:p>
    <w:p w14:paraId="662AC585" w14:textId="77777777" w:rsidR="004055DB" w:rsidRPr="004055DB" w:rsidRDefault="004055DB" w:rsidP="004055DB">
      <w:pPr>
        <w:shd w:val="clear" w:color="auto" w:fill="FFFFFF"/>
        <w:ind w:left="1247" w:hanging="1247"/>
        <w:rPr>
          <w:rFonts w:ascii="Kyrghyz Times" w:hAnsi="Kyrghyz Times"/>
          <w:b/>
          <w:bCs/>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81"/>
        <w:gridCol w:w="1683"/>
        <w:gridCol w:w="1560"/>
        <w:gridCol w:w="1314"/>
        <w:gridCol w:w="1310"/>
      </w:tblGrid>
      <w:tr w:rsidR="004055DB" w:rsidRPr="004055DB" w14:paraId="5782CC21" w14:textId="77777777" w:rsidTr="00814922">
        <w:trPr>
          <w:cantSplit/>
          <w:tblHeader/>
        </w:trPr>
        <w:tc>
          <w:tcPr>
            <w:tcW w:w="2165" w:type="pct"/>
            <w:tcBorders>
              <w:top w:val="single" w:sz="4" w:space="0" w:color="auto"/>
              <w:left w:val="nil"/>
              <w:bottom w:val="nil"/>
              <w:right w:val="nil"/>
            </w:tcBorders>
          </w:tcPr>
          <w:p w14:paraId="11E87DA6" w14:textId="77777777" w:rsidR="004055DB" w:rsidRPr="004055DB" w:rsidRDefault="004055DB" w:rsidP="004055DB">
            <w:pPr>
              <w:shd w:val="clear" w:color="auto" w:fill="FFFFFF"/>
              <w:rPr>
                <w:rFonts w:ascii="Kyrghyz Times" w:hAnsi="Kyrghyz Times"/>
                <w:b/>
                <w:bCs/>
              </w:rPr>
            </w:pPr>
          </w:p>
        </w:tc>
        <w:tc>
          <w:tcPr>
            <w:tcW w:w="1567" w:type="pct"/>
            <w:gridSpan w:val="2"/>
            <w:tcBorders>
              <w:top w:val="single" w:sz="4" w:space="0" w:color="auto"/>
              <w:left w:val="nil"/>
              <w:right w:val="nil"/>
            </w:tcBorders>
            <w:vAlign w:val="center"/>
          </w:tcPr>
          <w:p w14:paraId="1F290639" w14:textId="77777777" w:rsidR="004055DB" w:rsidRPr="004055DB" w:rsidRDefault="004055DB" w:rsidP="004055DB">
            <w:pPr>
              <w:shd w:val="clear" w:color="auto" w:fill="FFFFFF"/>
              <w:ind w:left="340"/>
              <w:jc w:val="center"/>
              <w:rPr>
                <w:rFonts w:ascii="Kyrghyz Times" w:hAnsi="Kyrghyz Times"/>
                <w:b/>
                <w:bCs/>
                <w:sz w:val="22"/>
                <w:szCs w:val="22"/>
              </w:rPr>
            </w:pPr>
            <w:r w:rsidRPr="004055DB">
              <w:rPr>
                <w:rFonts w:ascii="Kyrghyz Times" w:hAnsi="Kyrghyz Times"/>
                <w:b/>
                <w:bCs/>
                <w:sz w:val="22"/>
                <w:szCs w:val="22"/>
              </w:rPr>
              <w:t>Тысяч долларов США</w:t>
            </w:r>
          </w:p>
        </w:tc>
        <w:tc>
          <w:tcPr>
            <w:tcW w:w="1268" w:type="pct"/>
            <w:gridSpan w:val="2"/>
            <w:tcBorders>
              <w:top w:val="single" w:sz="4" w:space="0" w:color="auto"/>
              <w:left w:val="nil"/>
              <w:right w:val="nil"/>
            </w:tcBorders>
            <w:vAlign w:val="center"/>
          </w:tcPr>
          <w:p w14:paraId="03E08609" w14:textId="77777777" w:rsidR="004055DB" w:rsidRPr="004055DB" w:rsidRDefault="004055DB" w:rsidP="004055DB">
            <w:pPr>
              <w:shd w:val="clear" w:color="auto" w:fill="FFFFFF"/>
              <w:ind w:left="567"/>
              <w:jc w:val="center"/>
              <w:rPr>
                <w:rFonts w:ascii="Kyrghyz Times" w:hAnsi="Kyrghyz Times"/>
                <w:b/>
                <w:bCs/>
                <w:sz w:val="22"/>
                <w:szCs w:val="22"/>
              </w:rPr>
            </w:pPr>
            <w:r w:rsidRPr="004055DB">
              <w:rPr>
                <w:rFonts w:ascii="Kyrghyz Times" w:hAnsi="Kyrghyz Times"/>
                <w:b/>
                <w:bCs/>
                <w:sz w:val="22"/>
                <w:szCs w:val="22"/>
              </w:rPr>
              <w:t>В процентах к итогу</w:t>
            </w:r>
          </w:p>
        </w:tc>
      </w:tr>
      <w:tr w:rsidR="004055DB" w:rsidRPr="004055DB" w14:paraId="335B98BC" w14:textId="77777777" w:rsidTr="00814922">
        <w:trPr>
          <w:tblHeader/>
        </w:trPr>
        <w:tc>
          <w:tcPr>
            <w:tcW w:w="2165" w:type="pct"/>
            <w:tcBorders>
              <w:top w:val="nil"/>
              <w:left w:val="nil"/>
              <w:bottom w:val="single" w:sz="4" w:space="0" w:color="auto"/>
              <w:right w:val="nil"/>
            </w:tcBorders>
          </w:tcPr>
          <w:p w14:paraId="4FDDE50E" w14:textId="77777777" w:rsidR="004055DB" w:rsidRPr="004055DB" w:rsidRDefault="004055DB" w:rsidP="004055DB">
            <w:pPr>
              <w:shd w:val="clear" w:color="auto" w:fill="FFFFFF"/>
              <w:rPr>
                <w:rFonts w:ascii="Kyrghyz Times" w:hAnsi="Kyrghyz Times"/>
                <w:b/>
                <w:bCs/>
              </w:rPr>
            </w:pPr>
          </w:p>
        </w:tc>
        <w:tc>
          <w:tcPr>
            <w:tcW w:w="813" w:type="pct"/>
            <w:tcBorders>
              <w:left w:val="nil"/>
              <w:bottom w:val="single" w:sz="4" w:space="0" w:color="auto"/>
              <w:right w:val="nil"/>
            </w:tcBorders>
            <w:vAlign w:val="center"/>
          </w:tcPr>
          <w:p w14:paraId="0EA9267A" w14:textId="77777777" w:rsidR="004055DB" w:rsidRPr="004055DB" w:rsidRDefault="004055DB" w:rsidP="004055DB">
            <w:pPr>
              <w:shd w:val="clear" w:color="auto" w:fill="FFFFFF"/>
              <w:jc w:val="right"/>
              <w:rPr>
                <w:rFonts w:ascii="Kyrghyz Times" w:hAnsi="Kyrghyz Times"/>
                <w:b/>
                <w:bCs/>
                <w:sz w:val="22"/>
                <w:szCs w:val="22"/>
              </w:rPr>
            </w:pPr>
            <w:r w:rsidRPr="004055DB">
              <w:rPr>
                <w:rFonts w:ascii="Kyrghyz Times" w:hAnsi="Kyrghyz Times"/>
                <w:b/>
                <w:bCs/>
                <w:sz w:val="22"/>
                <w:szCs w:val="22"/>
              </w:rPr>
              <w:t>2023</w:t>
            </w:r>
          </w:p>
        </w:tc>
        <w:tc>
          <w:tcPr>
            <w:tcW w:w="754" w:type="pct"/>
            <w:tcBorders>
              <w:left w:val="nil"/>
              <w:bottom w:val="single" w:sz="4" w:space="0" w:color="auto"/>
              <w:right w:val="nil"/>
            </w:tcBorders>
            <w:vAlign w:val="center"/>
          </w:tcPr>
          <w:p w14:paraId="0A35C860" w14:textId="77777777" w:rsidR="004055DB" w:rsidRPr="004055DB" w:rsidRDefault="004055DB" w:rsidP="004055DB">
            <w:pPr>
              <w:shd w:val="clear" w:color="auto" w:fill="FFFFFF"/>
              <w:jc w:val="right"/>
              <w:rPr>
                <w:rFonts w:ascii="Kyrghyz Times" w:hAnsi="Kyrghyz Times"/>
                <w:b/>
                <w:bCs/>
                <w:sz w:val="22"/>
                <w:szCs w:val="22"/>
              </w:rPr>
            </w:pPr>
            <w:r w:rsidRPr="004055DB">
              <w:rPr>
                <w:rFonts w:ascii="Kyrghyz Times" w:hAnsi="Kyrghyz Times"/>
                <w:b/>
                <w:bCs/>
                <w:sz w:val="22"/>
                <w:szCs w:val="22"/>
              </w:rPr>
              <w:t>2024</w:t>
            </w:r>
          </w:p>
        </w:tc>
        <w:tc>
          <w:tcPr>
            <w:tcW w:w="635" w:type="pct"/>
            <w:tcBorders>
              <w:left w:val="nil"/>
              <w:bottom w:val="single" w:sz="4" w:space="0" w:color="auto"/>
              <w:right w:val="nil"/>
            </w:tcBorders>
            <w:vAlign w:val="center"/>
          </w:tcPr>
          <w:p w14:paraId="4C54CB3D" w14:textId="77777777" w:rsidR="004055DB" w:rsidRPr="004055DB" w:rsidRDefault="004055DB" w:rsidP="004055DB">
            <w:pPr>
              <w:shd w:val="clear" w:color="auto" w:fill="FFFFFF"/>
              <w:jc w:val="right"/>
              <w:rPr>
                <w:rFonts w:ascii="Kyrghyz Times" w:hAnsi="Kyrghyz Times"/>
                <w:b/>
                <w:bCs/>
                <w:sz w:val="22"/>
                <w:szCs w:val="22"/>
              </w:rPr>
            </w:pPr>
            <w:r w:rsidRPr="004055DB">
              <w:rPr>
                <w:rFonts w:ascii="Kyrghyz Times" w:hAnsi="Kyrghyz Times"/>
                <w:b/>
                <w:bCs/>
                <w:sz w:val="22"/>
                <w:szCs w:val="22"/>
              </w:rPr>
              <w:t>2023</w:t>
            </w:r>
          </w:p>
        </w:tc>
        <w:tc>
          <w:tcPr>
            <w:tcW w:w="633" w:type="pct"/>
            <w:tcBorders>
              <w:left w:val="nil"/>
              <w:bottom w:val="single" w:sz="4" w:space="0" w:color="auto"/>
              <w:right w:val="nil"/>
            </w:tcBorders>
            <w:vAlign w:val="center"/>
          </w:tcPr>
          <w:p w14:paraId="6C05BE1F" w14:textId="77777777" w:rsidR="004055DB" w:rsidRPr="004055DB" w:rsidRDefault="004055DB" w:rsidP="004055DB">
            <w:pPr>
              <w:shd w:val="clear" w:color="auto" w:fill="FFFFFF"/>
              <w:jc w:val="right"/>
              <w:rPr>
                <w:rFonts w:ascii="Kyrghyz Times" w:hAnsi="Kyrghyz Times"/>
                <w:b/>
                <w:bCs/>
                <w:sz w:val="22"/>
                <w:szCs w:val="22"/>
              </w:rPr>
            </w:pPr>
            <w:r w:rsidRPr="004055DB">
              <w:rPr>
                <w:rFonts w:ascii="Kyrghyz Times" w:hAnsi="Kyrghyz Times"/>
                <w:b/>
                <w:bCs/>
                <w:sz w:val="22"/>
                <w:szCs w:val="22"/>
              </w:rPr>
              <w:t>2024</w:t>
            </w:r>
          </w:p>
        </w:tc>
      </w:tr>
      <w:tr w:rsidR="004055DB" w:rsidRPr="004055DB" w14:paraId="2A0D1329" w14:textId="77777777" w:rsidTr="00814922">
        <w:tc>
          <w:tcPr>
            <w:tcW w:w="2165" w:type="pct"/>
            <w:tcBorders>
              <w:top w:val="single" w:sz="4" w:space="0" w:color="auto"/>
              <w:left w:val="nil"/>
              <w:bottom w:val="nil"/>
              <w:right w:val="nil"/>
            </w:tcBorders>
          </w:tcPr>
          <w:p w14:paraId="5BFF264F" w14:textId="77777777" w:rsidR="004055DB" w:rsidRPr="004055DB" w:rsidRDefault="004055DB" w:rsidP="004055DB">
            <w:pPr>
              <w:shd w:val="clear" w:color="auto" w:fill="FFFFFF"/>
              <w:spacing w:after="20"/>
              <w:ind w:left="113" w:hanging="113"/>
              <w:rPr>
                <w:rFonts w:ascii="Kyrghyz Times" w:hAnsi="Kyrghyz Times"/>
                <w:b/>
                <w:bCs/>
                <w:sz w:val="22"/>
                <w:szCs w:val="22"/>
              </w:rPr>
            </w:pPr>
            <w:r w:rsidRPr="004055DB">
              <w:rPr>
                <w:rFonts w:ascii="Kyrghyz Times" w:hAnsi="Kyrghyz Times"/>
                <w:b/>
                <w:bCs/>
                <w:sz w:val="22"/>
                <w:szCs w:val="22"/>
              </w:rPr>
              <w:t>Всего</w:t>
            </w:r>
          </w:p>
        </w:tc>
        <w:tc>
          <w:tcPr>
            <w:tcW w:w="813" w:type="pct"/>
            <w:tcBorders>
              <w:top w:val="single" w:sz="4" w:space="0" w:color="auto"/>
              <w:left w:val="nil"/>
              <w:bottom w:val="nil"/>
              <w:right w:val="nil"/>
            </w:tcBorders>
            <w:vAlign w:val="center"/>
          </w:tcPr>
          <w:p w14:paraId="666D7F83" w14:textId="77777777" w:rsidR="004055DB" w:rsidRPr="004055DB" w:rsidRDefault="004055DB" w:rsidP="004055DB">
            <w:pPr>
              <w:spacing w:after="20"/>
              <w:ind w:right="-1"/>
              <w:jc w:val="right"/>
              <w:rPr>
                <w:rFonts w:ascii="Kyrghyz Times" w:hAnsi="Kyrghyz Times"/>
                <w:b/>
                <w:sz w:val="22"/>
                <w:szCs w:val="22"/>
              </w:rPr>
            </w:pPr>
            <w:r w:rsidRPr="004055DB">
              <w:rPr>
                <w:rFonts w:ascii="Kyrghyz Times" w:hAnsi="Kyrghyz Times"/>
                <w:b/>
                <w:sz w:val="22"/>
                <w:szCs w:val="22"/>
              </w:rPr>
              <w:t>3500,0</w:t>
            </w:r>
          </w:p>
        </w:tc>
        <w:tc>
          <w:tcPr>
            <w:tcW w:w="754" w:type="pct"/>
            <w:tcBorders>
              <w:top w:val="single" w:sz="4" w:space="0" w:color="auto"/>
              <w:left w:val="nil"/>
              <w:bottom w:val="nil"/>
              <w:right w:val="nil"/>
            </w:tcBorders>
            <w:vAlign w:val="center"/>
          </w:tcPr>
          <w:p w14:paraId="11C1A420" w14:textId="77777777" w:rsidR="004055DB" w:rsidRPr="004055DB" w:rsidRDefault="004055DB" w:rsidP="004055DB">
            <w:pPr>
              <w:spacing w:after="20"/>
              <w:ind w:right="-1"/>
              <w:jc w:val="right"/>
              <w:rPr>
                <w:rFonts w:ascii="Kyrghyz Times" w:hAnsi="Kyrghyz Times"/>
                <w:b/>
                <w:sz w:val="22"/>
                <w:szCs w:val="22"/>
              </w:rPr>
            </w:pPr>
            <w:r w:rsidRPr="004055DB">
              <w:rPr>
                <w:rFonts w:ascii="Kyrghyz Times" w:hAnsi="Kyrghyz Times"/>
                <w:b/>
                <w:sz w:val="22"/>
                <w:szCs w:val="22"/>
              </w:rPr>
              <w:t>2772,3</w:t>
            </w:r>
          </w:p>
        </w:tc>
        <w:tc>
          <w:tcPr>
            <w:tcW w:w="635" w:type="pct"/>
            <w:tcBorders>
              <w:top w:val="single" w:sz="4" w:space="0" w:color="auto"/>
              <w:left w:val="nil"/>
              <w:bottom w:val="nil"/>
              <w:right w:val="nil"/>
            </w:tcBorders>
            <w:vAlign w:val="center"/>
          </w:tcPr>
          <w:p w14:paraId="4CC229CE" w14:textId="77777777" w:rsidR="004055DB" w:rsidRPr="004055DB" w:rsidRDefault="004055DB" w:rsidP="004055DB">
            <w:pPr>
              <w:spacing w:after="20"/>
              <w:ind w:right="-1"/>
              <w:jc w:val="right"/>
              <w:rPr>
                <w:rFonts w:ascii="Kyrghyz Times" w:hAnsi="Kyrghyz Times"/>
                <w:b/>
                <w:bCs/>
                <w:sz w:val="22"/>
                <w:szCs w:val="22"/>
              </w:rPr>
            </w:pPr>
            <w:r w:rsidRPr="004055DB">
              <w:rPr>
                <w:rFonts w:ascii="Kyrghyz Times" w:hAnsi="Kyrghyz Times"/>
                <w:b/>
                <w:bCs/>
                <w:sz w:val="22"/>
                <w:szCs w:val="22"/>
              </w:rPr>
              <w:t>100,0</w:t>
            </w:r>
          </w:p>
        </w:tc>
        <w:tc>
          <w:tcPr>
            <w:tcW w:w="633" w:type="pct"/>
            <w:tcBorders>
              <w:top w:val="single" w:sz="4" w:space="0" w:color="auto"/>
              <w:left w:val="nil"/>
              <w:bottom w:val="nil"/>
              <w:right w:val="nil"/>
            </w:tcBorders>
            <w:vAlign w:val="center"/>
          </w:tcPr>
          <w:p w14:paraId="4FCA96EE" w14:textId="77777777" w:rsidR="004055DB" w:rsidRPr="004055DB" w:rsidRDefault="004055DB" w:rsidP="004055DB">
            <w:pPr>
              <w:spacing w:after="20"/>
              <w:ind w:right="-1"/>
              <w:jc w:val="right"/>
              <w:rPr>
                <w:rFonts w:ascii="Kyrghyz Times" w:hAnsi="Kyrghyz Times"/>
                <w:b/>
                <w:bCs/>
                <w:sz w:val="22"/>
                <w:szCs w:val="22"/>
              </w:rPr>
            </w:pPr>
            <w:r w:rsidRPr="004055DB">
              <w:rPr>
                <w:rFonts w:ascii="Kyrghyz Times" w:hAnsi="Kyrghyz Times"/>
                <w:b/>
                <w:bCs/>
                <w:sz w:val="22"/>
                <w:szCs w:val="22"/>
              </w:rPr>
              <w:t>100,0</w:t>
            </w:r>
          </w:p>
        </w:tc>
      </w:tr>
      <w:tr w:rsidR="004055DB" w:rsidRPr="004055DB" w14:paraId="1434B485" w14:textId="77777777" w:rsidTr="00814922">
        <w:tc>
          <w:tcPr>
            <w:tcW w:w="2165" w:type="pct"/>
            <w:tcBorders>
              <w:top w:val="nil"/>
              <w:left w:val="nil"/>
              <w:bottom w:val="nil"/>
              <w:right w:val="nil"/>
            </w:tcBorders>
          </w:tcPr>
          <w:p w14:paraId="52A4D88C" w14:textId="77777777" w:rsidR="004055DB" w:rsidRPr="004055DB" w:rsidRDefault="004055DB" w:rsidP="004055DB">
            <w:pPr>
              <w:spacing w:after="20"/>
              <w:ind w:left="113" w:hanging="113"/>
              <w:rPr>
                <w:rFonts w:ascii="Kyrghyz Times" w:hAnsi="Kyrghyz Times"/>
                <w:color w:val="000000"/>
                <w:sz w:val="22"/>
                <w:szCs w:val="22"/>
              </w:rPr>
            </w:pPr>
            <w:r w:rsidRPr="004055DB">
              <w:rPr>
                <w:rFonts w:ascii="Kyrghyz Times" w:hAnsi="Kyrghyz Times"/>
                <w:color w:val="000000"/>
                <w:sz w:val="22"/>
                <w:szCs w:val="22"/>
              </w:rPr>
              <w:t>Сельское хозяйство, лесное хозяйство и рыболовство</w:t>
            </w:r>
          </w:p>
        </w:tc>
        <w:tc>
          <w:tcPr>
            <w:tcW w:w="813" w:type="pct"/>
            <w:tcBorders>
              <w:top w:val="nil"/>
              <w:left w:val="nil"/>
              <w:bottom w:val="nil"/>
              <w:right w:val="nil"/>
            </w:tcBorders>
            <w:vAlign w:val="bottom"/>
          </w:tcPr>
          <w:p w14:paraId="191445BC"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84,4</w:t>
            </w:r>
          </w:p>
        </w:tc>
        <w:tc>
          <w:tcPr>
            <w:tcW w:w="754" w:type="pct"/>
            <w:tcBorders>
              <w:top w:val="nil"/>
              <w:left w:val="nil"/>
              <w:bottom w:val="nil"/>
              <w:right w:val="nil"/>
            </w:tcBorders>
            <w:vAlign w:val="bottom"/>
          </w:tcPr>
          <w:p w14:paraId="39C3ECBA"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188,6</w:t>
            </w:r>
          </w:p>
        </w:tc>
        <w:tc>
          <w:tcPr>
            <w:tcW w:w="635" w:type="pct"/>
            <w:tcBorders>
              <w:top w:val="nil"/>
              <w:left w:val="nil"/>
              <w:bottom w:val="nil"/>
              <w:right w:val="nil"/>
            </w:tcBorders>
            <w:vAlign w:val="bottom"/>
          </w:tcPr>
          <w:p w14:paraId="2C5D7496"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2,4</w:t>
            </w:r>
          </w:p>
        </w:tc>
        <w:tc>
          <w:tcPr>
            <w:tcW w:w="633" w:type="pct"/>
            <w:tcBorders>
              <w:top w:val="nil"/>
              <w:left w:val="nil"/>
              <w:bottom w:val="nil"/>
              <w:right w:val="nil"/>
            </w:tcBorders>
            <w:vAlign w:val="bottom"/>
          </w:tcPr>
          <w:p w14:paraId="184E703E"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6,8</w:t>
            </w:r>
          </w:p>
        </w:tc>
      </w:tr>
      <w:tr w:rsidR="004055DB" w:rsidRPr="004055DB" w14:paraId="2C6B136D" w14:textId="77777777" w:rsidTr="00814922">
        <w:tc>
          <w:tcPr>
            <w:tcW w:w="2165" w:type="pct"/>
            <w:tcBorders>
              <w:top w:val="nil"/>
              <w:left w:val="nil"/>
              <w:bottom w:val="nil"/>
              <w:right w:val="nil"/>
            </w:tcBorders>
          </w:tcPr>
          <w:p w14:paraId="44FE1C6C" w14:textId="77777777" w:rsidR="004055DB" w:rsidRPr="004055DB" w:rsidRDefault="004055DB" w:rsidP="004055DB">
            <w:pPr>
              <w:spacing w:after="20"/>
              <w:ind w:left="113" w:hanging="113"/>
              <w:rPr>
                <w:rFonts w:ascii="Kyrghyz Times" w:hAnsi="Kyrghyz Times"/>
                <w:color w:val="000000"/>
                <w:sz w:val="22"/>
                <w:szCs w:val="22"/>
              </w:rPr>
            </w:pPr>
            <w:r w:rsidRPr="004055DB">
              <w:rPr>
                <w:rFonts w:ascii="Kyrghyz Times" w:eastAsia="Calibri" w:hAnsi="Kyrghyz Times"/>
                <w:color w:val="000000"/>
                <w:sz w:val="22"/>
                <w:szCs w:val="22"/>
                <w:lang w:eastAsia="en-US"/>
              </w:rPr>
              <w:t>Добыча полезных ископаемых</w:t>
            </w:r>
          </w:p>
        </w:tc>
        <w:tc>
          <w:tcPr>
            <w:tcW w:w="813" w:type="pct"/>
            <w:tcBorders>
              <w:top w:val="nil"/>
              <w:left w:val="nil"/>
              <w:bottom w:val="nil"/>
              <w:right w:val="nil"/>
            </w:tcBorders>
            <w:vAlign w:val="bottom"/>
          </w:tcPr>
          <w:p w14:paraId="6395275C"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4,4</w:t>
            </w:r>
          </w:p>
        </w:tc>
        <w:tc>
          <w:tcPr>
            <w:tcW w:w="754" w:type="pct"/>
            <w:tcBorders>
              <w:top w:val="nil"/>
              <w:left w:val="nil"/>
              <w:bottom w:val="nil"/>
              <w:right w:val="nil"/>
            </w:tcBorders>
            <w:vAlign w:val="bottom"/>
          </w:tcPr>
          <w:p w14:paraId="6C13E33D"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565,8</w:t>
            </w:r>
          </w:p>
        </w:tc>
        <w:tc>
          <w:tcPr>
            <w:tcW w:w="635" w:type="pct"/>
            <w:tcBorders>
              <w:top w:val="nil"/>
              <w:left w:val="nil"/>
              <w:bottom w:val="nil"/>
              <w:right w:val="nil"/>
            </w:tcBorders>
            <w:vAlign w:val="bottom"/>
          </w:tcPr>
          <w:p w14:paraId="52018DCD"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0,1</w:t>
            </w:r>
          </w:p>
        </w:tc>
        <w:tc>
          <w:tcPr>
            <w:tcW w:w="633" w:type="pct"/>
            <w:tcBorders>
              <w:top w:val="nil"/>
              <w:left w:val="nil"/>
              <w:bottom w:val="nil"/>
              <w:right w:val="nil"/>
            </w:tcBorders>
            <w:vAlign w:val="bottom"/>
          </w:tcPr>
          <w:p w14:paraId="20A9C804"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20,4</w:t>
            </w:r>
          </w:p>
        </w:tc>
      </w:tr>
      <w:tr w:rsidR="004055DB" w:rsidRPr="004055DB" w14:paraId="7EE9D259" w14:textId="77777777" w:rsidTr="00814922">
        <w:tc>
          <w:tcPr>
            <w:tcW w:w="2165" w:type="pct"/>
            <w:tcBorders>
              <w:top w:val="nil"/>
              <w:left w:val="nil"/>
              <w:bottom w:val="nil"/>
              <w:right w:val="nil"/>
            </w:tcBorders>
          </w:tcPr>
          <w:p w14:paraId="22D50B80" w14:textId="77777777" w:rsidR="004055DB" w:rsidRPr="004055DB" w:rsidRDefault="004055DB" w:rsidP="004055DB">
            <w:pPr>
              <w:spacing w:after="20"/>
              <w:ind w:left="113" w:hanging="113"/>
              <w:rPr>
                <w:rFonts w:ascii="Kyrghyz Times" w:hAnsi="Kyrghyz Times"/>
                <w:color w:val="000000"/>
                <w:sz w:val="22"/>
                <w:szCs w:val="22"/>
              </w:rPr>
            </w:pPr>
            <w:r w:rsidRPr="004055DB">
              <w:rPr>
                <w:rFonts w:ascii="Kyrghyz Times" w:hAnsi="Kyrghyz Times"/>
                <w:color w:val="000000"/>
                <w:sz w:val="22"/>
                <w:szCs w:val="22"/>
              </w:rPr>
              <w:t>Обрабатывающая промышленность</w:t>
            </w:r>
          </w:p>
        </w:tc>
        <w:tc>
          <w:tcPr>
            <w:tcW w:w="813" w:type="pct"/>
            <w:tcBorders>
              <w:top w:val="nil"/>
              <w:left w:val="nil"/>
              <w:bottom w:val="nil"/>
              <w:right w:val="nil"/>
            </w:tcBorders>
            <w:vAlign w:val="bottom"/>
          </w:tcPr>
          <w:p w14:paraId="6226EB3D"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325,7</w:t>
            </w:r>
          </w:p>
        </w:tc>
        <w:tc>
          <w:tcPr>
            <w:tcW w:w="754" w:type="pct"/>
            <w:tcBorders>
              <w:top w:val="nil"/>
              <w:left w:val="nil"/>
              <w:bottom w:val="nil"/>
              <w:right w:val="nil"/>
            </w:tcBorders>
            <w:vAlign w:val="bottom"/>
          </w:tcPr>
          <w:p w14:paraId="0A1B76C7"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324,0</w:t>
            </w:r>
          </w:p>
        </w:tc>
        <w:tc>
          <w:tcPr>
            <w:tcW w:w="635" w:type="pct"/>
            <w:tcBorders>
              <w:top w:val="nil"/>
              <w:left w:val="nil"/>
              <w:bottom w:val="nil"/>
              <w:right w:val="nil"/>
            </w:tcBorders>
            <w:vAlign w:val="bottom"/>
          </w:tcPr>
          <w:p w14:paraId="5AA86E2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9,3</w:t>
            </w:r>
          </w:p>
        </w:tc>
        <w:tc>
          <w:tcPr>
            <w:tcW w:w="633" w:type="pct"/>
            <w:tcBorders>
              <w:top w:val="nil"/>
              <w:left w:val="nil"/>
              <w:bottom w:val="nil"/>
              <w:right w:val="nil"/>
            </w:tcBorders>
            <w:vAlign w:val="bottom"/>
          </w:tcPr>
          <w:p w14:paraId="0A97DC44"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11,8</w:t>
            </w:r>
          </w:p>
        </w:tc>
      </w:tr>
      <w:tr w:rsidR="004055DB" w:rsidRPr="004055DB" w14:paraId="54FAA8DD" w14:textId="77777777" w:rsidTr="00814922">
        <w:tc>
          <w:tcPr>
            <w:tcW w:w="2165" w:type="pct"/>
            <w:tcBorders>
              <w:top w:val="nil"/>
              <w:left w:val="nil"/>
              <w:bottom w:val="nil"/>
              <w:right w:val="nil"/>
            </w:tcBorders>
            <w:vAlign w:val="bottom"/>
          </w:tcPr>
          <w:p w14:paraId="6B37A2A1" w14:textId="77777777" w:rsidR="004055DB" w:rsidRPr="004055DB" w:rsidRDefault="004055DB" w:rsidP="004055DB">
            <w:pPr>
              <w:shd w:val="clear" w:color="auto" w:fill="FFFFFF"/>
              <w:spacing w:before="20" w:after="20"/>
              <w:ind w:left="170" w:hanging="113"/>
              <w:rPr>
                <w:rFonts w:ascii="Kyrghyz Times" w:hAnsi="Kyrghyz Times"/>
                <w:sz w:val="22"/>
                <w:szCs w:val="22"/>
              </w:rPr>
            </w:pPr>
            <w:r w:rsidRPr="004055DB">
              <w:rPr>
                <w:rFonts w:ascii="Kyrghyz Times" w:hAnsi="Kyrghyz Times"/>
                <w:sz w:val="22"/>
                <w:szCs w:val="22"/>
              </w:rPr>
              <w:t>Обеспечение (снабжение) электроэнергией, газом, паром и кондиционированным воздухом</w:t>
            </w:r>
          </w:p>
        </w:tc>
        <w:tc>
          <w:tcPr>
            <w:tcW w:w="813" w:type="pct"/>
            <w:tcBorders>
              <w:top w:val="nil"/>
              <w:left w:val="nil"/>
              <w:bottom w:val="nil"/>
              <w:right w:val="nil"/>
            </w:tcBorders>
            <w:vAlign w:val="bottom"/>
          </w:tcPr>
          <w:p w14:paraId="5066F5E5"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0,2</w:t>
            </w:r>
          </w:p>
        </w:tc>
        <w:tc>
          <w:tcPr>
            <w:tcW w:w="754" w:type="pct"/>
            <w:tcBorders>
              <w:top w:val="nil"/>
              <w:left w:val="nil"/>
              <w:bottom w:val="nil"/>
              <w:right w:val="nil"/>
            </w:tcBorders>
            <w:vAlign w:val="bottom"/>
          </w:tcPr>
          <w:p w14:paraId="18F43254"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5" w:type="pct"/>
            <w:tcBorders>
              <w:top w:val="nil"/>
              <w:left w:val="nil"/>
              <w:bottom w:val="nil"/>
              <w:right w:val="nil"/>
            </w:tcBorders>
            <w:vAlign w:val="bottom"/>
          </w:tcPr>
          <w:p w14:paraId="6B3B75B6"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3" w:type="pct"/>
            <w:tcBorders>
              <w:top w:val="nil"/>
              <w:left w:val="nil"/>
              <w:bottom w:val="nil"/>
              <w:right w:val="nil"/>
            </w:tcBorders>
            <w:vAlign w:val="bottom"/>
          </w:tcPr>
          <w:p w14:paraId="631FC5F8"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r>
      <w:tr w:rsidR="004055DB" w:rsidRPr="004055DB" w14:paraId="25954074" w14:textId="77777777" w:rsidTr="00814922">
        <w:tc>
          <w:tcPr>
            <w:tcW w:w="2165" w:type="pct"/>
            <w:tcBorders>
              <w:top w:val="nil"/>
              <w:left w:val="nil"/>
              <w:bottom w:val="nil"/>
              <w:right w:val="nil"/>
            </w:tcBorders>
            <w:vAlign w:val="bottom"/>
          </w:tcPr>
          <w:p w14:paraId="2F2D0419" w14:textId="77777777" w:rsidR="004055DB" w:rsidRPr="004055DB" w:rsidRDefault="004055DB" w:rsidP="004055DB">
            <w:pPr>
              <w:shd w:val="clear" w:color="auto" w:fill="FFFFFF"/>
              <w:spacing w:before="20" w:after="20"/>
              <w:ind w:left="170" w:hanging="113"/>
              <w:rPr>
                <w:rFonts w:ascii="Kyrghyz Times" w:hAnsi="Kyrghyz Times"/>
                <w:sz w:val="22"/>
                <w:szCs w:val="22"/>
              </w:rPr>
            </w:pPr>
            <w:r w:rsidRPr="004055DB">
              <w:rPr>
                <w:rFonts w:ascii="Kyrghyz Times" w:hAnsi="Kyrghyz Times"/>
                <w:sz w:val="22"/>
                <w:szCs w:val="22"/>
              </w:rPr>
              <w:t>Водоснабжение, очистка, обработка отходов и получение вторичного сырья</w:t>
            </w:r>
          </w:p>
        </w:tc>
        <w:tc>
          <w:tcPr>
            <w:tcW w:w="813" w:type="pct"/>
            <w:tcBorders>
              <w:top w:val="nil"/>
              <w:left w:val="nil"/>
              <w:bottom w:val="nil"/>
              <w:right w:val="nil"/>
            </w:tcBorders>
            <w:vAlign w:val="bottom"/>
          </w:tcPr>
          <w:p w14:paraId="6D02F671"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0,2</w:t>
            </w:r>
          </w:p>
        </w:tc>
        <w:tc>
          <w:tcPr>
            <w:tcW w:w="754" w:type="pct"/>
            <w:tcBorders>
              <w:top w:val="nil"/>
              <w:left w:val="nil"/>
              <w:bottom w:val="nil"/>
              <w:right w:val="nil"/>
            </w:tcBorders>
            <w:vAlign w:val="bottom"/>
          </w:tcPr>
          <w:p w14:paraId="25B53235"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5" w:type="pct"/>
            <w:tcBorders>
              <w:top w:val="nil"/>
              <w:left w:val="nil"/>
              <w:bottom w:val="nil"/>
              <w:right w:val="nil"/>
            </w:tcBorders>
            <w:vAlign w:val="bottom"/>
          </w:tcPr>
          <w:p w14:paraId="3353D71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3" w:type="pct"/>
            <w:tcBorders>
              <w:top w:val="nil"/>
              <w:left w:val="nil"/>
              <w:bottom w:val="nil"/>
              <w:right w:val="nil"/>
            </w:tcBorders>
            <w:vAlign w:val="bottom"/>
          </w:tcPr>
          <w:p w14:paraId="32709F1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r>
      <w:tr w:rsidR="004055DB" w:rsidRPr="004055DB" w14:paraId="18D51964" w14:textId="77777777" w:rsidTr="00814922">
        <w:tc>
          <w:tcPr>
            <w:tcW w:w="2165" w:type="pct"/>
            <w:tcBorders>
              <w:top w:val="nil"/>
              <w:left w:val="nil"/>
              <w:bottom w:val="nil"/>
              <w:right w:val="nil"/>
            </w:tcBorders>
            <w:vAlign w:val="bottom"/>
          </w:tcPr>
          <w:p w14:paraId="69D673F6" w14:textId="77777777" w:rsidR="004055DB" w:rsidRPr="004055DB" w:rsidRDefault="004055DB" w:rsidP="004055DB">
            <w:pPr>
              <w:shd w:val="clear" w:color="auto" w:fill="FFFFFF"/>
              <w:spacing w:before="20" w:after="20"/>
              <w:ind w:left="170" w:hanging="113"/>
              <w:rPr>
                <w:rFonts w:ascii="Kyrghyz Times" w:hAnsi="Kyrghyz Times"/>
                <w:sz w:val="22"/>
                <w:szCs w:val="22"/>
              </w:rPr>
            </w:pPr>
            <w:r w:rsidRPr="004055DB">
              <w:rPr>
                <w:rFonts w:ascii="Kyrghyz Times" w:hAnsi="Kyrghyz Times"/>
                <w:sz w:val="22"/>
                <w:szCs w:val="22"/>
              </w:rPr>
              <w:t>Строительство</w:t>
            </w:r>
          </w:p>
        </w:tc>
        <w:tc>
          <w:tcPr>
            <w:tcW w:w="813" w:type="pct"/>
            <w:tcBorders>
              <w:top w:val="nil"/>
              <w:left w:val="nil"/>
              <w:bottom w:val="nil"/>
              <w:right w:val="nil"/>
            </w:tcBorders>
            <w:vAlign w:val="bottom"/>
          </w:tcPr>
          <w:p w14:paraId="632B8BB1"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754" w:type="pct"/>
            <w:tcBorders>
              <w:top w:val="nil"/>
              <w:left w:val="nil"/>
              <w:bottom w:val="nil"/>
              <w:right w:val="nil"/>
            </w:tcBorders>
            <w:vAlign w:val="bottom"/>
          </w:tcPr>
          <w:p w14:paraId="189AF1A6"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0,6</w:t>
            </w:r>
          </w:p>
        </w:tc>
        <w:tc>
          <w:tcPr>
            <w:tcW w:w="635" w:type="pct"/>
            <w:tcBorders>
              <w:top w:val="nil"/>
              <w:left w:val="nil"/>
              <w:bottom w:val="nil"/>
              <w:right w:val="nil"/>
            </w:tcBorders>
            <w:vAlign w:val="bottom"/>
          </w:tcPr>
          <w:p w14:paraId="0B3539C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3" w:type="pct"/>
            <w:tcBorders>
              <w:top w:val="nil"/>
              <w:left w:val="nil"/>
              <w:bottom w:val="nil"/>
              <w:right w:val="nil"/>
            </w:tcBorders>
            <w:vAlign w:val="bottom"/>
          </w:tcPr>
          <w:p w14:paraId="13F77F23"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r>
      <w:tr w:rsidR="004055DB" w:rsidRPr="004055DB" w14:paraId="34D8F2D5" w14:textId="77777777" w:rsidTr="00814922">
        <w:tc>
          <w:tcPr>
            <w:tcW w:w="2165" w:type="pct"/>
            <w:tcBorders>
              <w:top w:val="nil"/>
              <w:left w:val="nil"/>
              <w:bottom w:val="nil"/>
              <w:right w:val="nil"/>
            </w:tcBorders>
            <w:vAlign w:val="bottom"/>
          </w:tcPr>
          <w:p w14:paraId="423BC33B" w14:textId="77777777" w:rsidR="004055DB" w:rsidRPr="004055DB" w:rsidRDefault="004055DB" w:rsidP="004055DB">
            <w:pPr>
              <w:shd w:val="clear" w:color="auto" w:fill="FFFFFF"/>
              <w:spacing w:before="20" w:after="20"/>
              <w:ind w:left="170" w:hanging="113"/>
              <w:rPr>
                <w:rFonts w:ascii="Kyrghyz Times" w:hAnsi="Kyrghyz Times"/>
                <w:sz w:val="22"/>
                <w:szCs w:val="22"/>
              </w:rPr>
            </w:pPr>
            <w:r w:rsidRPr="004055DB">
              <w:rPr>
                <w:rFonts w:ascii="Kyrghyz Times" w:hAnsi="Kyrghyz Times"/>
                <w:sz w:val="22"/>
                <w:szCs w:val="22"/>
              </w:rPr>
              <w:t>Оптовая и розничная торговля; ремонт автомобилей и мотоциклов</w:t>
            </w:r>
          </w:p>
        </w:tc>
        <w:tc>
          <w:tcPr>
            <w:tcW w:w="813" w:type="pct"/>
            <w:tcBorders>
              <w:top w:val="nil"/>
              <w:left w:val="nil"/>
              <w:bottom w:val="nil"/>
              <w:right w:val="nil"/>
            </w:tcBorders>
            <w:vAlign w:val="bottom"/>
          </w:tcPr>
          <w:p w14:paraId="09BD873A"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3044,4</w:t>
            </w:r>
          </w:p>
        </w:tc>
        <w:tc>
          <w:tcPr>
            <w:tcW w:w="754" w:type="pct"/>
            <w:tcBorders>
              <w:top w:val="nil"/>
              <w:left w:val="nil"/>
              <w:bottom w:val="nil"/>
              <w:right w:val="nil"/>
            </w:tcBorders>
            <w:vAlign w:val="bottom"/>
          </w:tcPr>
          <w:p w14:paraId="46F978E9"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1500,4</w:t>
            </w:r>
          </w:p>
        </w:tc>
        <w:tc>
          <w:tcPr>
            <w:tcW w:w="635" w:type="pct"/>
            <w:tcBorders>
              <w:top w:val="nil"/>
              <w:left w:val="nil"/>
              <w:bottom w:val="nil"/>
              <w:right w:val="nil"/>
            </w:tcBorders>
            <w:vAlign w:val="bottom"/>
          </w:tcPr>
          <w:p w14:paraId="6BA06F5D"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87,0</w:t>
            </w:r>
          </w:p>
        </w:tc>
        <w:tc>
          <w:tcPr>
            <w:tcW w:w="633" w:type="pct"/>
            <w:tcBorders>
              <w:top w:val="nil"/>
              <w:left w:val="nil"/>
              <w:bottom w:val="nil"/>
              <w:right w:val="nil"/>
            </w:tcBorders>
            <w:vAlign w:val="bottom"/>
          </w:tcPr>
          <w:p w14:paraId="04DD3222"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54,1</w:t>
            </w:r>
          </w:p>
        </w:tc>
      </w:tr>
      <w:tr w:rsidR="004055DB" w:rsidRPr="004055DB" w14:paraId="47164034" w14:textId="77777777" w:rsidTr="00814922">
        <w:tc>
          <w:tcPr>
            <w:tcW w:w="2165" w:type="pct"/>
            <w:tcBorders>
              <w:top w:val="nil"/>
              <w:left w:val="nil"/>
              <w:bottom w:val="nil"/>
              <w:right w:val="nil"/>
            </w:tcBorders>
            <w:vAlign w:val="center"/>
          </w:tcPr>
          <w:p w14:paraId="01E89CDD" w14:textId="77777777" w:rsidR="004055DB" w:rsidRPr="004055DB" w:rsidRDefault="004055DB" w:rsidP="004055DB">
            <w:pPr>
              <w:shd w:val="clear" w:color="auto" w:fill="FFFFFF"/>
              <w:spacing w:before="20" w:after="20"/>
              <w:ind w:left="170" w:hanging="113"/>
              <w:rPr>
                <w:rFonts w:ascii="Kyrghyz Times" w:hAnsi="Kyrghyz Times"/>
                <w:sz w:val="22"/>
                <w:szCs w:val="22"/>
              </w:rPr>
            </w:pPr>
            <w:r w:rsidRPr="004055DB">
              <w:rPr>
                <w:rFonts w:ascii="Kyrghyz Times" w:hAnsi="Kyrghyz Times"/>
                <w:sz w:val="22"/>
                <w:szCs w:val="22"/>
              </w:rPr>
              <w:t>Транспортная деятельность и хранение грузов</w:t>
            </w:r>
          </w:p>
        </w:tc>
        <w:tc>
          <w:tcPr>
            <w:tcW w:w="813" w:type="pct"/>
            <w:tcBorders>
              <w:top w:val="nil"/>
              <w:left w:val="nil"/>
              <w:bottom w:val="nil"/>
              <w:right w:val="nil"/>
            </w:tcBorders>
            <w:vAlign w:val="bottom"/>
          </w:tcPr>
          <w:p w14:paraId="53D688B3"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3,8</w:t>
            </w:r>
          </w:p>
        </w:tc>
        <w:tc>
          <w:tcPr>
            <w:tcW w:w="754" w:type="pct"/>
            <w:tcBorders>
              <w:top w:val="nil"/>
              <w:left w:val="nil"/>
              <w:bottom w:val="nil"/>
              <w:right w:val="nil"/>
            </w:tcBorders>
            <w:vAlign w:val="bottom"/>
          </w:tcPr>
          <w:p w14:paraId="684720A1"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7,5</w:t>
            </w:r>
          </w:p>
        </w:tc>
        <w:tc>
          <w:tcPr>
            <w:tcW w:w="635" w:type="pct"/>
            <w:tcBorders>
              <w:top w:val="nil"/>
              <w:left w:val="nil"/>
              <w:bottom w:val="nil"/>
              <w:right w:val="nil"/>
            </w:tcBorders>
            <w:vAlign w:val="bottom"/>
          </w:tcPr>
          <w:p w14:paraId="0BBBBD06"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0,1</w:t>
            </w:r>
          </w:p>
        </w:tc>
        <w:tc>
          <w:tcPr>
            <w:tcW w:w="633" w:type="pct"/>
            <w:tcBorders>
              <w:top w:val="nil"/>
              <w:left w:val="nil"/>
              <w:bottom w:val="nil"/>
              <w:right w:val="nil"/>
            </w:tcBorders>
            <w:vAlign w:val="bottom"/>
          </w:tcPr>
          <w:p w14:paraId="3C4F3E4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0,3</w:t>
            </w:r>
          </w:p>
        </w:tc>
      </w:tr>
      <w:tr w:rsidR="004055DB" w:rsidRPr="004055DB" w14:paraId="7E2E8BE8" w14:textId="77777777" w:rsidTr="00814922">
        <w:tc>
          <w:tcPr>
            <w:tcW w:w="2165" w:type="pct"/>
            <w:tcBorders>
              <w:top w:val="nil"/>
              <w:left w:val="nil"/>
              <w:bottom w:val="nil"/>
              <w:right w:val="nil"/>
            </w:tcBorders>
          </w:tcPr>
          <w:p w14:paraId="3BA9ED1F" w14:textId="77777777" w:rsidR="004055DB" w:rsidRPr="004055DB" w:rsidRDefault="004055DB" w:rsidP="004055DB">
            <w:pPr>
              <w:spacing w:after="20"/>
              <w:ind w:left="113" w:hanging="113"/>
              <w:rPr>
                <w:rFonts w:ascii="Kyrghyz Times" w:hAnsi="Kyrghyz Times"/>
                <w:color w:val="000000"/>
                <w:sz w:val="22"/>
                <w:szCs w:val="22"/>
              </w:rPr>
            </w:pPr>
            <w:r w:rsidRPr="004055DB">
              <w:rPr>
                <w:rFonts w:ascii="Kyrghyz Times" w:hAnsi="Kyrghyz Times"/>
                <w:color w:val="000000"/>
                <w:sz w:val="22"/>
                <w:szCs w:val="22"/>
              </w:rPr>
              <w:t>Деятельность гостиниц и ресторанов</w:t>
            </w:r>
          </w:p>
        </w:tc>
        <w:tc>
          <w:tcPr>
            <w:tcW w:w="813" w:type="pct"/>
            <w:tcBorders>
              <w:top w:val="nil"/>
              <w:left w:val="nil"/>
              <w:bottom w:val="nil"/>
              <w:right w:val="nil"/>
            </w:tcBorders>
            <w:vAlign w:val="bottom"/>
          </w:tcPr>
          <w:p w14:paraId="00FA9D20"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21,9</w:t>
            </w:r>
          </w:p>
        </w:tc>
        <w:tc>
          <w:tcPr>
            <w:tcW w:w="754" w:type="pct"/>
            <w:tcBorders>
              <w:top w:val="nil"/>
              <w:left w:val="nil"/>
              <w:bottom w:val="nil"/>
              <w:right w:val="nil"/>
            </w:tcBorders>
            <w:vAlign w:val="bottom"/>
          </w:tcPr>
          <w:p w14:paraId="296A8674"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33,6</w:t>
            </w:r>
          </w:p>
        </w:tc>
        <w:tc>
          <w:tcPr>
            <w:tcW w:w="635" w:type="pct"/>
            <w:tcBorders>
              <w:top w:val="nil"/>
              <w:left w:val="nil"/>
              <w:bottom w:val="nil"/>
              <w:right w:val="nil"/>
            </w:tcBorders>
            <w:vAlign w:val="bottom"/>
          </w:tcPr>
          <w:p w14:paraId="76B4E1F6"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0,6</w:t>
            </w:r>
          </w:p>
        </w:tc>
        <w:tc>
          <w:tcPr>
            <w:tcW w:w="633" w:type="pct"/>
            <w:tcBorders>
              <w:top w:val="nil"/>
              <w:left w:val="nil"/>
              <w:bottom w:val="nil"/>
              <w:right w:val="nil"/>
            </w:tcBorders>
            <w:vAlign w:val="bottom"/>
          </w:tcPr>
          <w:p w14:paraId="144D8D33"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1,2</w:t>
            </w:r>
          </w:p>
        </w:tc>
      </w:tr>
      <w:tr w:rsidR="004055DB" w:rsidRPr="004055DB" w14:paraId="5173A594" w14:textId="77777777" w:rsidTr="00814922">
        <w:tc>
          <w:tcPr>
            <w:tcW w:w="2165" w:type="pct"/>
            <w:tcBorders>
              <w:top w:val="nil"/>
              <w:left w:val="nil"/>
              <w:bottom w:val="nil"/>
              <w:right w:val="nil"/>
            </w:tcBorders>
          </w:tcPr>
          <w:p w14:paraId="5ABA2DD4" w14:textId="77777777" w:rsidR="004055DB" w:rsidRPr="004055DB" w:rsidRDefault="004055DB" w:rsidP="004055DB">
            <w:pPr>
              <w:spacing w:after="20"/>
              <w:ind w:left="113" w:hanging="113"/>
              <w:rPr>
                <w:rFonts w:ascii="Kyrghyz Times" w:hAnsi="Kyrghyz Times"/>
                <w:sz w:val="22"/>
                <w:szCs w:val="22"/>
              </w:rPr>
            </w:pPr>
            <w:r w:rsidRPr="004055DB">
              <w:rPr>
                <w:rFonts w:ascii="Kyrghyz Times" w:hAnsi="Kyrghyz Times"/>
                <w:sz w:val="22"/>
                <w:szCs w:val="22"/>
              </w:rPr>
              <w:t>Информация и связь</w:t>
            </w:r>
          </w:p>
        </w:tc>
        <w:tc>
          <w:tcPr>
            <w:tcW w:w="813" w:type="pct"/>
            <w:tcBorders>
              <w:top w:val="nil"/>
              <w:left w:val="nil"/>
              <w:bottom w:val="nil"/>
              <w:right w:val="nil"/>
            </w:tcBorders>
            <w:vAlign w:val="bottom"/>
          </w:tcPr>
          <w:p w14:paraId="337D033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754" w:type="pct"/>
            <w:tcBorders>
              <w:top w:val="nil"/>
              <w:left w:val="nil"/>
              <w:bottom w:val="nil"/>
              <w:right w:val="nil"/>
            </w:tcBorders>
            <w:vAlign w:val="bottom"/>
          </w:tcPr>
          <w:p w14:paraId="5DF24A92"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51,1</w:t>
            </w:r>
          </w:p>
        </w:tc>
        <w:tc>
          <w:tcPr>
            <w:tcW w:w="635" w:type="pct"/>
            <w:tcBorders>
              <w:top w:val="nil"/>
              <w:left w:val="nil"/>
              <w:bottom w:val="nil"/>
              <w:right w:val="nil"/>
            </w:tcBorders>
            <w:vAlign w:val="bottom"/>
          </w:tcPr>
          <w:p w14:paraId="3323B634"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3" w:type="pct"/>
            <w:tcBorders>
              <w:top w:val="nil"/>
              <w:left w:val="nil"/>
              <w:bottom w:val="nil"/>
              <w:right w:val="nil"/>
            </w:tcBorders>
            <w:vAlign w:val="bottom"/>
          </w:tcPr>
          <w:p w14:paraId="7C11C9B2"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1,8</w:t>
            </w:r>
          </w:p>
        </w:tc>
      </w:tr>
      <w:tr w:rsidR="004055DB" w:rsidRPr="004055DB" w14:paraId="6014F093" w14:textId="77777777" w:rsidTr="00814922">
        <w:tc>
          <w:tcPr>
            <w:tcW w:w="2165" w:type="pct"/>
            <w:tcBorders>
              <w:top w:val="nil"/>
              <w:left w:val="nil"/>
              <w:bottom w:val="nil"/>
              <w:right w:val="nil"/>
            </w:tcBorders>
          </w:tcPr>
          <w:p w14:paraId="5CA3F89A" w14:textId="77777777" w:rsidR="004055DB" w:rsidRPr="004055DB" w:rsidRDefault="004055DB" w:rsidP="004055DB">
            <w:pPr>
              <w:spacing w:after="20"/>
              <w:ind w:left="113" w:hanging="113"/>
              <w:rPr>
                <w:rFonts w:ascii="Kyrghyz Times" w:hAnsi="Kyrghyz Times"/>
                <w:sz w:val="22"/>
                <w:szCs w:val="22"/>
              </w:rPr>
            </w:pPr>
            <w:r w:rsidRPr="004055DB">
              <w:rPr>
                <w:rFonts w:ascii="Kyrghyz Times" w:hAnsi="Kyrghyz Times"/>
                <w:sz w:val="22"/>
                <w:szCs w:val="22"/>
              </w:rPr>
              <w:t>Финансовое посредничество и страхование</w:t>
            </w:r>
          </w:p>
        </w:tc>
        <w:tc>
          <w:tcPr>
            <w:tcW w:w="813" w:type="pct"/>
            <w:tcBorders>
              <w:top w:val="nil"/>
              <w:left w:val="nil"/>
              <w:bottom w:val="nil"/>
              <w:right w:val="nil"/>
            </w:tcBorders>
            <w:vAlign w:val="bottom"/>
          </w:tcPr>
          <w:p w14:paraId="198523FC"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0,1</w:t>
            </w:r>
          </w:p>
        </w:tc>
        <w:tc>
          <w:tcPr>
            <w:tcW w:w="754" w:type="pct"/>
            <w:tcBorders>
              <w:top w:val="nil"/>
              <w:left w:val="nil"/>
              <w:bottom w:val="nil"/>
              <w:right w:val="nil"/>
            </w:tcBorders>
            <w:vAlign w:val="bottom"/>
          </w:tcPr>
          <w:p w14:paraId="23C22D93"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0,1</w:t>
            </w:r>
          </w:p>
        </w:tc>
        <w:tc>
          <w:tcPr>
            <w:tcW w:w="635" w:type="pct"/>
            <w:tcBorders>
              <w:top w:val="nil"/>
              <w:left w:val="nil"/>
              <w:bottom w:val="nil"/>
              <w:right w:val="nil"/>
            </w:tcBorders>
            <w:vAlign w:val="bottom"/>
          </w:tcPr>
          <w:p w14:paraId="6B5B2EA0"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3" w:type="pct"/>
            <w:tcBorders>
              <w:top w:val="nil"/>
              <w:left w:val="nil"/>
              <w:bottom w:val="nil"/>
              <w:right w:val="nil"/>
            </w:tcBorders>
            <w:vAlign w:val="bottom"/>
          </w:tcPr>
          <w:p w14:paraId="2418A23E"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r>
      <w:tr w:rsidR="004055DB" w:rsidRPr="004055DB" w14:paraId="67F2530E" w14:textId="77777777" w:rsidTr="00814922">
        <w:tc>
          <w:tcPr>
            <w:tcW w:w="2165" w:type="pct"/>
            <w:tcBorders>
              <w:top w:val="nil"/>
              <w:left w:val="nil"/>
              <w:bottom w:val="nil"/>
              <w:right w:val="nil"/>
            </w:tcBorders>
          </w:tcPr>
          <w:p w14:paraId="1E5E1F41" w14:textId="77777777" w:rsidR="004055DB" w:rsidRPr="004055DB" w:rsidRDefault="004055DB" w:rsidP="004055DB">
            <w:pPr>
              <w:spacing w:after="20"/>
              <w:ind w:left="113" w:hanging="113"/>
              <w:rPr>
                <w:rFonts w:ascii="Kyrghyz Times" w:hAnsi="Kyrghyz Times"/>
                <w:sz w:val="22"/>
                <w:szCs w:val="22"/>
              </w:rPr>
            </w:pPr>
            <w:r w:rsidRPr="004055DB">
              <w:rPr>
                <w:rFonts w:ascii="Kyrghyz Times" w:hAnsi="Kyrghyz Times"/>
                <w:sz w:val="22"/>
                <w:szCs w:val="22"/>
              </w:rPr>
              <w:t>Операции с недвижимым имуществом</w:t>
            </w:r>
          </w:p>
        </w:tc>
        <w:tc>
          <w:tcPr>
            <w:tcW w:w="813" w:type="pct"/>
            <w:tcBorders>
              <w:top w:val="nil"/>
              <w:left w:val="nil"/>
              <w:bottom w:val="nil"/>
              <w:right w:val="nil"/>
            </w:tcBorders>
            <w:vAlign w:val="bottom"/>
          </w:tcPr>
          <w:p w14:paraId="1BE1D104"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3,5</w:t>
            </w:r>
          </w:p>
        </w:tc>
        <w:tc>
          <w:tcPr>
            <w:tcW w:w="754" w:type="pct"/>
            <w:tcBorders>
              <w:top w:val="nil"/>
              <w:left w:val="nil"/>
              <w:bottom w:val="nil"/>
              <w:right w:val="nil"/>
            </w:tcBorders>
            <w:vAlign w:val="bottom"/>
          </w:tcPr>
          <w:p w14:paraId="411C361C"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58,4</w:t>
            </w:r>
          </w:p>
        </w:tc>
        <w:tc>
          <w:tcPr>
            <w:tcW w:w="635" w:type="pct"/>
            <w:tcBorders>
              <w:top w:val="nil"/>
              <w:left w:val="nil"/>
              <w:bottom w:val="nil"/>
              <w:right w:val="nil"/>
            </w:tcBorders>
            <w:vAlign w:val="bottom"/>
          </w:tcPr>
          <w:p w14:paraId="725497BA"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0,1</w:t>
            </w:r>
          </w:p>
        </w:tc>
        <w:tc>
          <w:tcPr>
            <w:tcW w:w="633" w:type="pct"/>
            <w:tcBorders>
              <w:top w:val="nil"/>
              <w:left w:val="nil"/>
              <w:bottom w:val="nil"/>
              <w:right w:val="nil"/>
            </w:tcBorders>
            <w:vAlign w:val="bottom"/>
          </w:tcPr>
          <w:p w14:paraId="324DA652"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2,1</w:t>
            </w:r>
          </w:p>
        </w:tc>
      </w:tr>
      <w:tr w:rsidR="004055DB" w:rsidRPr="004055DB" w14:paraId="7A65B1F2" w14:textId="77777777" w:rsidTr="00814922">
        <w:tc>
          <w:tcPr>
            <w:tcW w:w="2165" w:type="pct"/>
            <w:tcBorders>
              <w:top w:val="nil"/>
              <w:left w:val="nil"/>
              <w:bottom w:val="nil"/>
              <w:right w:val="nil"/>
            </w:tcBorders>
          </w:tcPr>
          <w:p w14:paraId="566933ED" w14:textId="77777777" w:rsidR="004055DB" w:rsidRPr="004055DB" w:rsidRDefault="004055DB" w:rsidP="004055DB">
            <w:pPr>
              <w:spacing w:after="20"/>
              <w:ind w:left="113" w:hanging="113"/>
              <w:rPr>
                <w:rFonts w:ascii="Kyrghyz Times" w:eastAsia="Calibri" w:hAnsi="Kyrghyz Times"/>
                <w:sz w:val="22"/>
                <w:szCs w:val="22"/>
                <w:lang w:eastAsia="en-US"/>
              </w:rPr>
            </w:pPr>
            <w:r w:rsidRPr="004055DB">
              <w:rPr>
                <w:rFonts w:ascii="Kyrghyz Times" w:eastAsia="Calibri" w:hAnsi="Kyrghyz Times"/>
                <w:sz w:val="22"/>
                <w:szCs w:val="22"/>
                <w:lang w:eastAsia="en-US"/>
              </w:rPr>
              <w:t>Профессиональная, научная и техническая деятельность</w:t>
            </w:r>
          </w:p>
        </w:tc>
        <w:tc>
          <w:tcPr>
            <w:tcW w:w="813" w:type="pct"/>
            <w:tcBorders>
              <w:top w:val="nil"/>
              <w:left w:val="nil"/>
              <w:bottom w:val="nil"/>
              <w:right w:val="nil"/>
            </w:tcBorders>
            <w:vAlign w:val="bottom"/>
          </w:tcPr>
          <w:p w14:paraId="1CF9DDE5"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2,0</w:t>
            </w:r>
          </w:p>
        </w:tc>
        <w:tc>
          <w:tcPr>
            <w:tcW w:w="754" w:type="pct"/>
            <w:tcBorders>
              <w:top w:val="nil"/>
              <w:left w:val="nil"/>
              <w:bottom w:val="nil"/>
              <w:right w:val="nil"/>
            </w:tcBorders>
            <w:vAlign w:val="bottom"/>
          </w:tcPr>
          <w:p w14:paraId="38C26904"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5" w:type="pct"/>
            <w:tcBorders>
              <w:top w:val="nil"/>
              <w:left w:val="nil"/>
              <w:bottom w:val="nil"/>
              <w:right w:val="nil"/>
            </w:tcBorders>
            <w:vAlign w:val="bottom"/>
          </w:tcPr>
          <w:p w14:paraId="15439B98"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0,1</w:t>
            </w:r>
          </w:p>
        </w:tc>
        <w:tc>
          <w:tcPr>
            <w:tcW w:w="633" w:type="pct"/>
            <w:tcBorders>
              <w:top w:val="nil"/>
              <w:left w:val="nil"/>
              <w:bottom w:val="nil"/>
              <w:right w:val="nil"/>
            </w:tcBorders>
            <w:vAlign w:val="bottom"/>
          </w:tcPr>
          <w:p w14:paraId="5DB4C13A"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r>
      <w:tr w:rsidR="004055DB" w:rsidRPr="004055DB" w14:paraId="0D1752B3" w14:textId="77777777" w:rsidTr="00814922">
        <w:tc>
          <w:tcPr>
            <w:tcW w:w="2165" w:type="pct"/>
            <w:tcBorders>
              <w:top w:val="nil"/>
              <w:left w:val="nil"/>
              <w:bottom w:val="nil"/>
              <w:right w:val="nil"/>
            </w:tcBorders>
          </w:tcPr>
          <w:p w14:paraId="2A6895FD" w14:textId="77777777" w:rsidR="004055DB" w:rsidRPr="004055DB" w:rsidRDefault="004055DB" w:rsidP="004055DB">
            <w:pPr>
              <w:spacing w:after="20"/>
              <w:ind w:left="113" w:hanging="113"/>
              <w:rPr>
                <w:rFonts w:ascii="Kyrghyz Times" w:eastAsia="Calibri" w:hAnsi="Kyrghyz Times"/>
                <w:sz w:val="22"/>
                <w:szCs w:val="22"/>
                <w:lang w:eastAsia="en-US"/>
              </w:rPr>
            </w:pPr>
            <w:r w:rsidRPr="004055DB">
              <w:rPr>
                <w:rFonts w:ascii="Kyrghyz Times" w:eastAsia="Calibri" w:hAnsi="Kyrghyz Times"/>
                <w:sz w:val="22"/>
                <w:szCs w:val="22"/>
                <w:lang w:eastAsia="en-US"/>
              </w:rPr>
              <w:t>Административная и вспомогательная деятельность</w:t>
            </w:r>
          </w:p>
        </w:tc>
        <w:tc>
          <w:tcPr>
            <w:tcW w:w="813" w:type="pct"/>
            <w:tcBorders>
              <w:top w:val="nil"/>
              <w:left w:val="nil"/>
              <w:bottom w:val="nil"/>
              <w:right w:val="nil"/>
            </w:tcBorders>
            <w:vAlign w:val="bottom"/>
          </w:tcPr>
          <w:p w14:paraId="094ED52B"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9,4</w:t>
            </w:r>
          </w:p>
        </w:tc>
        <w:tc>
          <w:tcPr>
            <w:tcW w:w="754" w:type="pct"/>
            <w:tcBorders>
              <w:top w:val="nil"/>
              <w:left w:val="nil"/>
              <w:bottom w:val="nil"/>
              <w:right w:val="nil"/>
            </w:tcBorders>
            <w:vAlign w:val="bottom"/>
          </w:tcPr>
          <w:p w14:paraId="30548653"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20,2</w:t>
            </w:r>
          </w:p>
        </w:tc>
        <w:tc>
          <w:tcPr>
            <w:tcW w:w="635" w:type="pct"/>
            <w:tcBorders>
              <w:top w:val="nil"/>
              <w:left w:val="nil"/>
              <w:bottom w:val="nil"/>
              <w:right w:val="nil"/>
            </w:tcBorders>
            <w:vAlign w:val="bottom"/>
          </w:tcPr>
          <w:p w14:paraId="35B1DE5E"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0,3</w:t>
            </w:r>
          </w:p>
        </w:tc>
        <w:tc>
          <w:tcPr>
            <w:tcW w:w="633" w:type="pct"/>
            <w:tcBorders>
              <w:top w:val="nil"/>
              <w:left w:val="nil"/>
              <w:bottom w:val="nil"/>
              <w:right w:val="nil"/>
            </w:tcBorders>
            <w:vAlign w:val="bottom"/>
          </w:tcPr>
          <w:p w14:paraId="03AC892E"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0,7</w:t>
            </w:r>
          </w:p>
        </w:tc>
      </w:tr>
      <w:tr w:rsidR="004055DB" w:rsidRPr="004055DB" w14:paraId="49690C4F" w14:textId="77777777" w:rsidTr="00F26A35">
        <w:tc>
          <w:tcPr>
            <w:tcW w:w="2165" w:type="pct"/>
            <w:tcBorders>
              <w:top w:val="nil"/>
              <w:left w:val="nil"/>
              <w:bottom w:val="nil"/>
              <w:right w:val="nil"/>
            </w:tcBorders>
          </w:tcPr>
          <w:p w14:paraId="52CC5E37" w14:textId="77777777" w:rsidR="004055DB" w:rsidRPr="004055DB" w:rsidRDefault="004055DB" w:rsidP="004055DB">
            <w:pPr>
              <w:spacing w:after="20"/>
              <w:ind w:left="113" w:hanging="113"/>
              <w:rPr>
                <w:rFonts w:ascii="Kyrghyz Times" w:eastAsia="Calibri" w:hAnsi="Kyrghyz Times"/>
                <w:sz w:val="22"/>
                <w:szCs w:val="22"/>
                <w:lang w:eastAsia="en-US"/>
              </w:rPr>
            </w:pPr>
            <w:r w:rsidRPr="004055DB">
              <w:rPr>
                <w:rFonts w:ascii="Kyrghyz Times" w:eastAsia="Calibri" w:hAnsi="Kyrghyz Times"/>
                <w:sz w:val="22"/>
                <w:szCs w:val="22"/>
                <w:lang w:eastAsia="en-US"/>
              </w:rPr>
              <w:t>Образование</w:t>
            </w:r>
          </w:p>
        </w:tc>
        <w:tc>
          <w:tcPr>
            <w:tcW w:w="813" w:type="pct"/>
            <w:tcBorders>
              <w:top w:val="nil"/>
              <w:left w:val="nil"/>
              <w:bottom w:val="nil"/>
              <w:right w:val="nil"/>
            </w:tcBorders>
            <w:vAlign w:val="bottom"/>
          </w:tcPr>
          <w:p w14:paraId="05473ED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754" w:type="pct"/>
            <w:tcBorders>
              <w:top w:val="nil"/>
              <w:left w:val="nil"/>
              <w:bottom w:val="nil"/>
              <w:right w:val="nil"/>
            </w:tcBorders>
            <w:vAlign w:val="bottom"/>
          </w:tcPr>
          <w:p w14:paraId="1943B127"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2,3</w:t>
            </w:r>
          </w:p>
        </w:tc>
        <w:tc>
          <w:tcPr>
            <w:tcW w:w="635" w:type="pct"/>
            <w:tcBorders>
              <w:top w:val="nil"/>
              <w:left w:val="nil"/>
              <w:bottom w:val="nil"/>
              <w:right w:val="nil"/>
            </w:tcBorders>
            <w:vAlign w:val="bottom"/>
          </w:tcPr>
          <w:p w14:paraId="54EFEB3A"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3" w:type="pct"/>
            <w:tcBorders>
              <w:top w:val="nil"/>
              <w:left w:val="nil"/>
              <w:bottom w:val="nil"/>
              <w:right w:val="nil"/>
            </w:tcBorders>
            <w:vAlign w:val="bottom"/>
          </w:tcPr>
          <w:p w14:paraId="131FE38B"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0,1</w:t>
            </w:r>
          </w:p>
        </w:tc>
      </w:tr>
      <w:tr w:rsidR="004055DB" w:rsidRPr="004055DB" w14:paraId="1E08DA0F" w14:textId="77777777" w:rsidTr="00F26A35">
        <w:tc>
          <w:tcPr>
            <w:tcW w:w="2165" w:type="pct"/>
            <w:tcBorders>
              <w:top w:val="nil"/>
              <w:left w:val="nil"/>
              <w:bottom w:val="single" w:sz="4" w:space="0" w:color="auto"/>
              <w:right w:val="nil"/>
            </w:tcBorders>
          </w:tcPr>
          <w:p w14:paraId="5E0A111B" w14:textId="77777777" w:rsidR="004055DB" w:rsidRPr="004055DB" w:rsidRDefault="004055DB" w:rsidP="004055DB">
            <w:pPr>
              <w:spacing w:after="20"/>
              <w:ind w:left="113" w:hanging="113"/>
              <w:rPr>
                <w:rFonts w:ascii="Kyrghyz Times" w:hAnsi="Kyrghyz Times"/>
                <w:sz w:val="22"/>
                <w:szCs w:val="22"/>
              </w:rPr>
            </w:pPr>
            <w:r w:rsidRPr="004055DB">
              <w:rPr>
                <w:rFonts w:ascii="Kyrghyz Times" w:hAnsi="Kyrghyz Times"/>
                <w:sz w:val="22"/>
                <w:szCs w:val="22"/>
              </w:rPr>
              <w:t>Здравоохранение и социальное обслуживание населения</w:t>
            </w:r>
          </w:p>
        </w:tc>
        <w:tc>
          <w:tcPr>
            <w:tcW w:w="813" w:type="pct"/>
            <w:tcBorders>
              <w:top w:val="nil"/>
              <w:left w:val="nil"/>
              <w:bottom w:val="single" w:sz="4" w:space="0" w:color="auto"/>
              <w:right w:val="nil"/>
            </w:tcBorders>
            <w:vAlign w:val="bottom"/>
          </w:tcPr>
          <w:p w14:paraId="433F33EA"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754" w:type="pct"/>
            <w:tcBorders>
              <w:top w:val="nil"/>
              <w:left w:val="nil"/>
              <w:bottom w:val="single" w:sz="4" w:space="0" w:color="auto"/>
              <w:right w:val="nil"/>
            </w:tcBorders>
            <w:vAlign w:val="bottom"/>
          </w:tcPr>
          <w:p w14:paraId="6AB7828E"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19,7</w:t>
            </w:r>
          </w:p>
        </w:tc>
        <w:tc>
          <w:tcPr>
            <w:tcW w:w="635" w:type="pct"/>
            <w:tcBorders>
              <w:top w:val="nil"/>
              <w:left w:val="nil"/>
              <w:bottom w:val="single" w:sz="4" w:space="0" w:color="auto"/>
              <w:right w:val="nil"/>
            </w:tcBorders>
            <w:vAlign w:val="bottom"/>
          </w:tcPr>
          <w:p w14:paraId="1D1866AB"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w:t>
            </w:r>
          </w:p>
        </w:tc>
        <w:tc>
          <w:tcPr>
            <w:tcW w:w="633" w:type="pct"/>
            <w:tcBorders>
              <w:top w:val="nil"/>
              <w:left w:val="nil"/>
              <w:bottom w:val="single" w:sz="4" w:space="0" w:color="auto"/>
              <w:right w:val="nil"/>
            </w:tcBorders>
            <w:vAlign w:val="bottom"/>
          </w:tcPr>
          <w:p w14:paraId="4C2762DF" w14:textId="77777777" w:rsidR="004055DB" w:rsidRPr="004055DB" w:rsidRDefault="004055DB" w:rsidP="004055DB">
            <w:pPr>
              <w:spacing w:after="20"/>
              <w:jc w:val="right"/>
              <w:rPr>
                <w:rFonts w:ascii="Kyrghyz Times" w:hAnsi="Kyrghyz Times"/>
                <w:sz w:val="22"/>
                <w:szCs w:val="22"/>
              </w:rPr>
            </w:pPr>
            <w:r w:rsidRPr="004055DB">
              <w:rPr>
                <w:rFonts w:ascii="Kyrghyz Times" w:hAnsi="Kyrghyz Times"/>
                <w:sz w:val="22"/>
                <w:szCs w:val="22"/>
              </w:rPr>
              <w:t>0,7</w:t>
            </w:r>
          </w:p>
        </w:tc>
      </w:tr>
    </w:tbl>
    <w:p w14:paraId="6C5DFF08" w14:textId="77777777" w:rsidR="004055DB" w:rsidRPr="004055DB" w:rsidRDefault="004055DB" w:rsidP="004055DB">
      <w:pPr>
        <w:widowControl w:val="0"/>
        <w:jc w:val="both"/>
        <w:rPr>
          <w:rFonts w:ascii="Kyrghyz Times" w:hAnsi="Kyrghyz Times"/>
          <w:sz w:val="20"/>
          <w:szCs w:val="20"/>
        </w:rPr>
      </w:pPr>
      <w:r w:rsidRPr="004055DB">
        <w:rPr>
          <w:rFonts w:ascii="Kyrghyz Times" w:hAnsi="Kyrghyz Times"/>
          <w:sz w:val="20"/>
          <w:szCs w:val="20"/>
          <w:vertAlign w:val="superscript"/>
        </w:rPr>
        <w:t xml:space="preserve">1 </w:t>
      </w:r>
      <w:r w:rsidRPr="004055DB">
        <w:rPr>
          <w:rFonts w:ascii="Kyrghyz Times" w:hAnsi="Kyrghyz Times"/>
          <w:sz w:val="20"/>
          <w:szCs w:val="20"/>
        </w:rPr>
        <w:t>Без учета оттока</w:t>
      </w:r>
    </w:p>
    <w:p w14:paraId="482B3802" w14:textId="77777777" w:rsidR="007D33C6" w:rsidRDefault="007D33C6" w:rsidP="004055DB">
      <w:pPr>
        <w:shd w:val="clear" w:color="auto" w:fill="FFFFFF"/>
        <w:ind w:left="1247" w:hanging="1247"/>
        <w:rPr>
          <w:rFonts w:ascii="Kyrghyz Times" w:hAnsi="Kyrghyz Times"/>
          <w:bCs/>
          <w:sz w:val="28"/>
          <w:szCs w:val="28"/>
          <w:lang w:val="ky-KG"/>
        </w:rPr>
      </w:pPr>
    </w:p>
    <w:p w14:paraId="47461D0F" w14:textId="57FAB629" w:rsidR="004055DB" w:rsidRPr="004055DB" w:rsidRDefault="004055DB" w:rsidP="004055DB">
      <w:pPr>
        <w:shd w:val="clear" w:color="auto" w:fill="FFFFFF"/>
        <w:ind w:left="1247" w:hanging="1247"/>
        <w:rPr>
          <w:rFonts w:ascii="Kyrghyz Times" w:hAnsi="Kyrghyz Times"/>
          <w:b/>
          <w:bCs/>
          <w:sz w:val="28"/>
          <w:szCs w:val="28"/>
        </w:rPr>
      </w:pPr>
      <w:r w:rsidRPr="004055DB">
        <w:rPr>
          <w:rFonts w:ascii="Kyrghyz Times" w:hAnsi="Kyrghyz Times"/>
          <w:bCs/>
          <w:sz w:val="28"/>
          <w:szCs w:val="28"/>
        </w:rPr>
        <w:lastRenderedPageBreak/>
        <w:t>Таблица 17.</w:t>
      </w:r>
      <w:r w:rsidRPr="004055DB">
        <w:rPr>
          <w:rFonts w:ascii="Kyrghyz Times" w:hAnsi="Kyrghyz Times"/>
          <w:b/>
          <w:bCs/>
          <w:sz w:val="28"/>
          <w:szCs w:val="28"/>
        </w:rPr>
        <w:t xml:space="preserve"> Поступление прямых иностранных инвестиций</w:t>
      </w:r>
      <w:r w:rsidRPr="004055DB">
        <w:rPr>
          <w:rFonts w:ascii="Kyrghyz Times" w:hAnsi="Kyrghyz Times"/>
          <w:b/>
          <w:bCs/>
          <w:sz w:val="28"/>
          <w:szCs w:val="28"/>
          <w:vertAlign w:val="superscript"/>
        </w:rPr>
        <w:t>1</w:t>
      </w:r>
      <w:r w:rsidRPr="004055DB">
        <w:rPr>
          <w:rFonts w:ascii="Kyrghyz Times" w:hAnsi="Kyrghyz Times"/>
          <w:b/>
          <w:bCs/>
          <w:sz w:val="28"/>
          <w:szCs w:val="28"/>
        </w:rPr>
        <w:t xml:space="preserve">                             </w:t>
      </w:r>
    </w:p>
    <w:p w14:paraId="67D5A2E3" w14:textId="77777777" w:rsidR="004055DB" w:rsidRPr="004055DB" w:rsidRDefault="004055DB" w:rsidP="004055DB">
      <w:pPr>
        <w:shd w:val="clear" w:color="auto" w:fill="FFFFFF"/>
        <w:ind w:left="1247" w:hanging="1247"/>
        <w:rPr>
          <w:rFonts w:ascii="Kyrghyz Times" w:hAnsi="Kyrghyz Times"/>
          <w:b/>
          <w:bCs/>
          <w:sz w:val="28"/>
          <w:szCs w:val="28"/>
        </w:rPr>
      </w:pPr>
      <w:r w:rsidRPr="004055DB">
        <w:rPr>
          <w:rFonts w:ascii="Kyrghyz Times" w:hAnsi="Kyrghyz Times"/>
          <w:b/>
          <w:bCs/>
          <w:sz w:val="28"/>
          <w:szCs w:val="28"/>
        </w:rPr>
        <w:t xml:space="preserve">                 по странам в январе-декабре</w:t>
      </w:r>
    </w:p>
    <w:p w14:paraId="09D6C186" w14:textId="77777777" w:rsidR="004055DB" w:rsidRPr="004055DB" w:rsidRDefault="004055DB" w:rsidP="004055DB">
      <w:pPr>
        <w:shd w:val="clear" w:color="auto" w:fill="FFFFFF"/>
        <w:ind w:left="1247" w:hanging="1247"/>
        <w:rPr>
          <w:rFonts w:ascii="Kyrghyz Times" w:hAnsi="Kyrghyz Times"/>
          <w:b/>
          <w:bCs/>
          <w:sz w:val="28"/>
          <w:szCs w:val="28"/>
        </w:rPr>
      </w:pPr>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5"/>
        <w:gridCol w:w="1522"/>
        <w:gridCol w:w="1387"/>
        <w:gridCol w:w="1518"/>
        <w:gridCol w:w="1283"/>
      </w:tblGrid>
      <w:tr w:rsidR="004055DB" w:rsidRPr="004055DB" w14:paraId="3CCFA2C4" w14:textId="77777777" w:rsidTr="00F26A35">
        <w:trPr>
          <w:cantSplit/>
          <w:tblHeader/>
        </w:trPr>
        <w:tc>
          <w:tcPr>
            <w:tcW w:w="2213" w:type="pct"/>
            <w:tcBorders>
              <w:top w:val="single" w:sz="4" w:space="0" w:color="auto"/>
              <w:left w:val="nil"/>
              <w:bottom w:val="nil"/>
              <w:right w:val="nil"/>
            </w:tcBorders>
          </w:tcPr>
          <w:p w14:paraId="0ECAEA1B" w14:textId="77777777" w:rsidR="004055DB" w:rsidRPr="004055DB" w:rsidRDefault="004055DB" w:rsidP="004055DB">
            <w:pPr>
              <w:shd w:val="clear" w:color="auto" w:fill="FFFFFF"/>
              <w:spacing w:before="20" w:after="20"/>
              <w:rPr>
                <w:rFonts w:ascii="Kyrghyz Times" w:hAnsi="Kyrghyz Times"/>
                <w:b/>
                <w:bCs/>
              </w:rPr>
            </w:pPr>
          </w:p>
        </w:tc>
        <w:tc>
          <w:tcPr>
            <w:tcW w:w="1420" w:type="pct"/>
            <w:gridSpan w:val="2"/>
            <w:tcBorders>
              <w:top w:val="single" w:sz="4" w:space="0" w:color="auto"/>
              <w:left w:val="nil"/>
              <w:right w:val="nil"/>
            </w:tcBorders>
            <w:vAlign w:val="center"/>
          </w:tcPr>
          <w:p w14:paraId="1983B8AC" w14:textId="77777777" w:rsidR="004055DB" w:rsidRPr="004055DB" w:rsidRDefault="004055DB" w:rsidP="004055DB">
            <w:pPr>
              <w:shd w:val="clear" w:color="auto" w:fill="FFFFFF"/>
              <w:spacing w:before="20" w:after="20"/>
              <w:ind w:left="340"/>
              <w:jc w:val="center"/>
              <w:rPr>
                <w:rFonts w:ascii="Kyrghyz Times" w:hAnsi="Kyrghyz Times"/>
                <w:b/>
                <w:bCs/>
                <w:sz w:val="22"/>
                <w:szCs w:val="22"/>
              </w:rPr>
            </w:pPr>
            <w:r w:rsidRPr="004055DB">
              <w:rPr>
                <w:rFonts w:ascii="Kyrghyz Times" w:hAnsi="Kyrghyz Times"/>
                <w:b/>
                <w:bCs/>
                <w:sz w:val="22"/>
                <w:szCs w:val="22"/>
              </w:rPr>
              <w:t>Тысяч долларов США</w:t>
            </w:r>
          </w:p>
        </w:tc>
        <w:tc>
          <w:tcPr>
            <w:tcW w:w="1367" w:type="pct"/>
            <w:gridSpan w:val="2"/>
            <w:tcBorders>
              <w:top w:val="single" w:sz="4" w:space="0" w:color="auto"/>
              <w:left w:val="nil"/>
              <w:right w:val="nil"/>
            </w:tcBorders>
            <w:vAlign w:val="center"/>
          </w:tcPr>
          <w:p w14:paraId="6D504E10" w14:textId="77777777" w:rsidR="004055DB" w:rsidRPr="004055DB" w:rsidRDefault="004055DB" w:rsidP="004055DB">
            <w:pPr>
              <w:shd w:val="clear" w:color="auto" w:fill="FFFFFF"/>
              <w:spacing w:before="20" w:after="20"/>
              <w:ind w:left="567"/>
              <w:jc w:val="center"/>
              <w:rPr>
                <w:rFonts w:ascii="Kyrghyz Times" w:hAnsi="Kyrghyz Times"/>
                <w:b/>
                <w:bCs/>
                <w:sz w:val="22"/>
                <w:szCs w:val="22"/>
              </w:rPr>
            </w:pPr>
            <w:r w:rsidRPr="004055DB">
              <w:rPr>
                <w:rFonts w:ascii="Kyrghyz Times" w:hAnsi="Kyrghyz Times"/>
                <w:b/>
                <w:bCs/>
                <w:sz w:val="22"/>
                <w:szCs w:val="22"/>
              </w:rPr>
              <w:t>В процентах к итогу</w:t>
            </w:r>
          </w:p>
        </w:tc>
      </w:tr>
      <w:tr w:rsidR="004055DB" w:rsidRPr="004055DB" w14:paraId="4D6F3666" w14:textId="77777777" w:rsidTr="00F26A35">
        <w:trPr>
          <w:tblHeader/>
        </w:trPr>
        <w:tc>
          <w:tcPr>
            <w:tcW w:w="2213" w:type="pct"/>
            <w:tcBorders>
              <w:top w:val="nil"/>
              <w:left w:val="nil"/>
              <w:bottom w:val="single" w:sz="4" w:space="0" w:color="auto"/>
              <w:right w:val="nil"/>
            </w:tcBorders>
          </w:tcPr>
          <w:p w14:paraId="04A402DD" w14:textId="77777777" w:rsidR="004055DB" w:rsidRPr="004055DB" w:rsidRDefault="004055DB" w:rsidP="004055DB">
            <w:pPr>
              <w:shd w:val="clear" w:color="auto" w:fill="FFFFFF"/>
              <w:spacing w:before="20" w:after="20"/>
              <w:rPr>
                <w:rFonts w:ascii="Kyrghyz Times" w:hAnsi="Kyrghyz Times"/>
                <w:b/>
                <w:bCs/>
              </w:rPr>
            </w:pPr>
          </w:p>
        </w:tc>
        <w:tc>
          <w:tcPr>
            <w:tcW w:w="743" w:type="pct"/>
            <w:tcBorders>
              <w:left w:val="nil"/>
              <w:bottom w:val="single" w:sz="4" w:space="0" w:color="auto"/>
              <w:right w:val="nil"/>
            </w:tcBorders>
            <w:vAlign w:val="center"/>
          </w:tcPr>
          <w:p w14:paraId="230E7A9B" w14:textId="77777777" w:rsidR="004055DB" w:rsidRPr="004055DB" w:rsidRDefault="004055DB" w:rsidP="004055DB">
            <w:pPr>
              <w:shd w:val="clear" w:color="auto" w:fill="FFFFFF"/>
              <w:jc w:val="right"/>
              <w:rPr>
                <w:rFonts w:ascii="Kyrghyz Times" w:hAnsi="Kyrghyz Times"/>
                <w:b/>
                <w:bCs/>
                <w:sz w:val="22"/>
                <w:szCs w:val="22"/>
              </w:rPr>
            </w:pPr>
            <w:r w:rsidRPr="004055DB">
              <w:rPr>
                <w:rFonts w:ascii="Kyrghyz Times" w:hAnsi="Kyrghyz Times"/>
                <w:b/>
                <w:bCs/>
                <w:sz w:val="22"/>
                <w:szCs w:val="22"/>
              </w:rPr>
              <w:t>2023</w:t>
            </w:r>
          </w:p>
        </w:tc>
        <w:tc>
          <w:tcPr>
            <w:tcW w:w="677" w:type="pct"/>
            <w:tcBorders>
              <w:left w:val="nil"/>
              <w:bottom w:val="single" w:sz="4" w:space="0" w:color="auto"/>
              <w:right w:val="nil"/>
            </w:tcBorders>
            <w:vAlign w:val="center"/>
          </w:tcPr>
          <w:p w14:paraId="7D824720" w14:textId="77777777" w:rsidR="004055DB" w:rsidRPr="004055DB" w:rsidRDefault="004055DB" w:rsidP="004055DB">
            <w:pPr>
              <w:shd w:val="clear" w:color="auto" w:fill="FFFFFF"/>
              <w:jc w:val="right"/>
              <w:rPr>
                <w:rFonts w:ascii="Kyrghyz Times" w:hAnsi="Kyrghyz Times"/>
                <w:b/>
                <w:bCs/>
                <w:sz w:val="22"/>
                <w:szCs w:val="22"/>
              </w:rPr>
            </w:pPr>
            <w:r w:rsidRPr="004055DB">
              <w:rPr>
                <w:rFonts w:ascii="Kyrghyz Times" w:hAnsi="Kyrghyz Times"/>
                <w:b/>
                <w:bCs/>
                <w:sz w:val="22"/>
                <w:szCs w:val="22"/>
              </w:rPr>
              <w:t>2024</w:t>
            </w:r>
          </w:p>
        </w:tc>
        <w:tc>
          <w:tcPr>
            <w:tcW w:w="741" w:type="pct"/>
            <w:tcBorders>
              <w:left w:val="nil"/>
              <w:bottom w:val="single" w:sz="4" w:space="0" w:color="auto"/>
              <w:right w:val="nil"/>
            </w:tcBorders>
            <w:vAlign w:val="center"/>
          </w:tcPr>
          <w:p w14:paraId="09EF8705" w14:textId="77777777" w:rsidR="004055DB" w:rsidRPr="004055DB" w:rsidRDefault="004055DB" w:rsidP="004055DB">
            <w:pPr>
              <w:shd w:val="clear" w:color="auto" w:fill="FFFFFF"/>
              <w:jc w:val="right"/>
              <w:rPr>
                <w:rFonts w:ascii="Kyrghyz Times" w:hAnsi="Kyrghyz Times"/>
                <w:b/>
                <w:bCs/>
                <w:sz w:val="22"/>
                <w:szCs w:val="22"/>
              </w:rPr>
            </w:pPr>
            <w:r w:rsidRPr="004055DB">
              <w:rPr>
                <w:rFonts w:ascii="Kyrghyz Times" w:hAnsi="Kyrghyz Times"/>
                <w:b/>
                <w:bCs/>
                <w:sz w:val="22"/>
                <w:szCs w:val="22"/>
              </w:rPr>
              <w:t>2023</w:t>
            </w:r>
          </w:p>
        </w:tc>
        <w:tc>
          <w:tcPr>
            <w:tcW w:w="626" w:type="pct"/>
            <w:tcBorders>
              <w:left w:val="nil"/>
              <w:bottom w:val="single" w:sz="4" w:space="0" w:color="auto"/>
              <w:right w:val="nil"/>
            </w:tcBorders>
            <w:vAlign w:val="center"/>
          </w:tcPr>
          <w:p w14:paraId="451B8FFA" w14:textId="77777777" w:rsidR="004055DB" w:rsidRPr="004055DB" w:rsidRDefault="004055DB" w:rsidP="004055DB">
            <w:pPr>
              <w:shd w:val="clear" w:color="auto" w:fill="FFFFFF"/>
              <w:jc w:val="right"/>
              <w:rPr>
                <w:rFonts w:ascii="Kyrghyz Times" w:hAnsi="Kyrghyz Times"/>
                <w:b/>
                <w:bCs/>
                <w:sz w:val="22"/>
                <w:szCs w:val="22"/>
              </w:rPr>
            </w:pPr>
            <w:r w:rsidRPr="004055DB">
              <w:rPr>
                <w:rFonts w:ascii="Kyrghyz Times" w:hAnsi="Kyrghyz Times"/>
                <w:b/>
                <w:bCs/>
                <w:sz w:val="22"/>
                <w:szCs w:val="22"/>
              </w:rPr>
              <w:t>2024</w:t>
            </w:r>
          </w:p>
        </w:tc>
      </w:tr>
      <w:tr w:rsidR="004055DB" w:rsidRPr="004055DB" w14:paraId="5C1E1869" w14:textId="77777777" w:rsidTr="00F26A35">
        <w:tc>
          <w:tcPr>
            <w:tcW w:w="2213" w:type="pct"/>
            <w:tcBorders>
              <w:top w:val="single" w:sz="4" w:space="0" w:color="auto"/>
              <w:left w:val="nil"/>
              <w:bottom w:val="nil"/>
              <w:right w:val="nil"/>
            </w:tcBorders>
          </w:tcPr>
          <w:p w14:paraId="3E86B2F5" w14:textId="77777777" w:rsidR="004055DB" w:rsidRPr="004055DB" w:rsidRDefault="004055DB" w:rsidP="004055DB">
            <w:pPr>
              <w:spacing w:before="20" w:after="20"/>
              <w:rPr>
                <w:rFonts w:ascii="Kyrghyz Times" w:hAnsi="Kyrghyz Times"/>
                <w:b/>
                <w:color w:val="000000"/>
                <w:sz w:val="22"/>
                <w:szCs w:val="22"/>
              </w:rPr>
            </w:pPr>
            <w:r w:rsidRPr="004055DB">
              <w:rPr>
                <w:rFonts w:ascii="Kyrghyz Times" w:hAnsi="Kyrghyz Times"/>
                <w:b/>
                <w:color w:val="000000"/>
                <w:sz w:val="22"/>
                <w:szCs w:val="22"/>
              </w:rPr>
              <w:t>Всего</w:t>
            </w:r>
          </w:p>
        </w:tc>
        <w:tc>
          <w:tcPr>
            <w:tcW w:w="743" w:type="pct"/>
            <w:tcBorders>
              <w:top w:val="single" w:sz="4" w:space="0" w:color="auto"/>
              <w:left w:val="nil"/>
              <w:bottom w:val="nil"/>
              <w:right w:val="nil"/>
            </w:tcBorders>
            <w:vAlign w:val="center"/>
          </w:tcPr>
          <w:p w14:paraId="508C3AEB" w14:textId="77777777" w:rsidR="004055DB" w:rsidRPr="004055DB" w:rsidRDefault="004055DB" w:rsidP="004055DB">
            <w:pPr>
              <w:spacing w:after="20"/>
              <w:ind w:right="-1"/>
              <w:jc w:val="right"/>
              <w:rPr>
                <w:rFonts w:ascii="Kyrghyz Times" w:hAnsi="Kyrghyz Times"/>
                <w:b/>
                <w:sz w:val="22"/>
                <w:szCs w:val="22"/>
              </w:rPr>
            </w:pPr>
            <w:r w:rsidRPr="004055DB">
              <w:rPr>
                <w:rFonts w:ascii="Kyrghyz Times" w:hAnsi="Kyrghyz Times"/>
                <w:b/>
                <w:sz w:val="22"/>
                <w:szCs w:val="22"/>
              </w:rPr>
              <w:t>3500,0</w:t>
            </w:r>
          </w:p>
        </w:tc>
        <w:tc>
          <w:tcPr>
            <w:tcW w:w="677" w:type="pct"/>
            <w:tcBorders>
              <w:top w:val="single" w:sz="4" w:space="0" w:color="auto"/>
              <w:left w:val="nil"/>
              <w:bottom w:val="nil"/>
              <w:right w:val="nil"/>
            </w:tcBorders>
            <w:vAlign w:val="center"/>
          </w:tcPr>
          <w:p w14:paraId="2EBD2203" w14:textId="77777777" w:rsidR="004055DB" w:rsidRPr="004055DB" w:rsidRDefault="004055DB" w:rsidP="004055DB">
            <w:pPr>
              <w:spacing w:after="20"/>
              <w:ind w:right="-1"/>
              <w:jc w:val="right"/>
              <w:rPr>
                <w:rFonts w:ascii="Kyrghyz Times" w:hAnsi="Kyrghyz Times"/>
                <w:b/>
                <w:sz w:val="22"/>
                <w:szCs w:val="22"/>
              </w:rPr>
            </w:pPr>
            <w:r w:rsidRPr="004055DB">
              <w:rPr>
                <w:rFonts w:ascii="Kyrghyz Times" w:hAnsi="Kyrghyz Times"/>
                <w:b/>
                <w:sz w:val="22"/>
                <w:szCs w:val="22"/>
              </w:rPr>
              <w:t>2772,3</w:t>
            </w:r>
          </w:p>
        </w:tc>
        <w:tc>
          <w:tcPr>
            <w:tcW w:w="741" w:type="pct"/>
            <w:tcBorders>
              <w:top w:val="single" w:sz="4" w:space="0" w:color="auto"/>
              <w:left w:val="nil"/>
              <w:bottom w:val="nil"/>
              <w:right w:val="nil"/>
            </w:tcBorders>
            <w:vAlign w:val="center"/>
          </w:tcPr>
          <w:p w14:paraId="28CEA25C" w14:textId="77777777" w:rsidR="004055DB" w:rsidRPr="004055DB" w:rsidRDefault="004055DB" w:rsidP="004055DB">
            <w:pPr>
              <w:spacing w:after="20"/>
              <w:ind w:right="-1"/>
              <w:jc w:val="right"/>
              <w:rPr>
                <w:rFonts w:ascii="Kyrghyz Times" w:hAnsi="Kyrghyz Times"/>
                <w:b/>
                <w:bCs/>
                <w:sz w:val="22"/>
                <w:szCs w:val="22"/>
              </w:rPr>
            </w:pPr>
            <w:r w:rsidRPr="004055DB">
              <w:rPr>
                <w:rFonts w:ascii="Kyrghyz Times" w:hAnsi="Kyrghyz Times"/>
                <w:b/>
                <w:bCs/>
                <w:sz w:val="22"/>
                <w:szCs w:val="22"/>
              </w:rPr>
              <w:t>100,0</w:t>
            </w:r>
          </w:p>
        </w:tc>
        <w:tc>
          <w:tcPr>
            <w:tcW w:w="626" w:type="pct"/>
            <w:tcBorders>
              <w:top w:val="single" w:sz="4" w:space="0" w:color="auto"/>
              <w:left w:val="nil"/>
              <w:bottom w:val="nil"/>
              <w:right w:val="nil"/>
            </w:tcBorders>
            <w:vAlign w:val="center"/>
          </w:tcPr>
          <w:p w14:paraId="1A377206" w14:textId="77777777" w:rsidR="004055DB" w:rsidRPr="004055DB" w:rsidRDefault="004055DB" w:rsidP="004055DB">
            <w:pPr>
              <w:spacing w:after="20"/>
              <w:ind w:right="-1"/>
              <w:jc w:val="right"/>
              <w:rPr>
                <w:rFonts w:ascii="Kyrghyz Times" w:hAnsi="Kyrghyz Times"/>
                <w:b/>
                <w:bCs/>
                <w:sz w:val="22"/>
                <w:szCs w:val="22"/>
              </w:rPr>
            </w:pPr>
            <w:r w:rsidRPr="004055DB">
              <w:rPr>
                <w:rFonts w:ascii="Kyrghyz Times" w:hAnsi="Kyrghyz Times"/>
                <w:b/>
                <w:bCs/>
                <w:sz w:val="22"/>
                <w:szCs w:val="22"/>
              </w:rPr>
              <w:t>100,0</w:t>
            </w:r>
          </w:p>
        </w:tc>
      </w:tr>
      <w:tr w:rsidR="004055DB" w:rsidRPr="004055DB" w14:paraId="0175CE71" w14:textId="77777777" w:rsidTr="00F26A35">
        <w:tc>
          <w:tcPr>
            <w:tcW w:w="2213" w:type="pct"/>
            <w:tcBorders>
              <w:top w:val="nil"/>
              <w:left w:val="nil"/>
              <w:bottom w:val="nil"/>
              <w:right w:val="nil"/>
            </w:tcBorders>
          </w:tcPr>
          <w:p w14:paraId="099B51E2"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Из стран вне СНГ</w:t>
            </w:r>
          </w:p>
        </w:tc>
        <w:tc>
          <w:tcPr>
            <w:tcW w:w="743" w:type="pct"/>
            <w:tcBorders>
              <w:top w:val="nil"/>
              <w:left w:val="nil"/>
              <w:bottom w:val="nil"/>
              <w:right w:val="nil"/>
            </w:tcBorders>
            <w:vAlign w:val="center"/>
          </w:tcPr>
          <w:p w14:paraId="26A1077F"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978,6</w:t>
            </w:r>
          </w:p>
        </w:tc>
        <w:tc>
          <w:tcPr>
            <w:tcW w:w="677" w:type="pct"/>
            <w:tcBorders>
              <w:top w:val="nil"/>
              <w:left w:val="nil"/>
              <w:bottom w:val="nil"/>
              <w:right w:val="nil"/>
            </w:tcBorders>
            <w:vAlign w:val="center"/>
          </w:tcPr>
          <w:p w14:paraId="0AA9560D"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1430,3</w:t>
            </w:r>
          </w:p>
        </w:tc>
        <w:tc>
          <w:tcPr>
            <w:tcW w:w="741" w:type="pct"/>
            <w:tcBorders>
              <w:top w:val="nil"/>
              <w:left w:val="nil"/>
              <w:bottom w:val="nil"/>
              <w:right w:val="nil"/>
            </w:tcBorders>
            <w:vAlign w:val="bottom"/>
          </w:tcPr>
          <w:p w14:paraId="1D56EC11"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28,0</w:t>
            </w:r>
          </w:p>
        </w:tc>
        <w:tc>
          <w:tcPr>
            <w:tcW w:w="626" w:type="pct"/>
            <w:tcBorders>
              <w:top w:val="nil"/>
              <w:left w:val="nil"/>
              <w:bottom w:val="nil"/>
              <w:right w:val="nil"/>
            </w:tcBorders>
            <w:vAlign w:val="bottom"/>
          </w:tcPr>
          <w:p w14:paraId="2AAB1C9F"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51,6</w:t>
            </w:r>
          </w:p>
        </w:tc>
      </w:tr>
      <w:tr w:rsidR="004055DB" w:rsidRPr="004055DB" w14:paraId="6D52A86E" w14:textId="77777777" w:rsidTr="00F26A35">
        <w:tc>
          <w:tcPr>
            <w:tcW w:w="2213" w:type="pct"/>
            <w:tcBorders>
              <w:top w:val="nil"/>
              <w:left w:val="nil"/>
              <w:bottom w:val="nil"/>
              <w:right w:val="nil"/>
            </w:tcBorders>
          </w:tcPr>
          <w:p w14:paraId="1F7D6DE4" w14:textId="77777777" w:rsidR="004055DB" w:rsidRPr="004055DB" w:rsidRDefault="004055DB" w:rsidP="004055DB">
            <w:pPr>
              <w:spacing w:before="20" w:after="20"/>
              <w:ind w:left="340" w:hanging="170"/>
              <w:rPr>
                <w:rFonts w:ascii="Kyrghyz Times" w:eastAsia="Calibri" w:hAnsi="Kyrghyz Times"/>
                <w:color w:val="000000"/>
                <w:sz w:val="22"/>
                <w:szCs w:val="22"/>
                <w:lang w:eastAsia="en-US"/>
              </w:rPr>
            </w:pPr>
            <w:r w:rsidRPr="004055DB">
              <w:rPr>
                <w:rFonts w:ascii="Kyrghyz Times" w:eastAsia="Calibri" w:hAnsi="Kyrghyz Times"/>
                <w:color w:val="000000"/>
                <w:sz w:val="22"/>
                <w:szCs w:val="22"/>
                <w:lang w:eastAsia="en-US"/>
              </w:rPr>
              <w:t>Афганистан</w:t>
            </w:r>
          </w:p>
        </w:tc>
        <w:tc>
          <w:tcPr>
            <w:tcW w:w="743" w:type="pct"/>
            <w:tcBorders>
              <w:top w:val="nil"/>
              <w:left w:val="nil"/>
              <w:bottom w:val="nil"/>
              <w:right w:val="nil"/>
            </w:tcBorders>
            <w:vAlign w:val="center"/>
          </w:tcPr>
          <w:p w14:paraId="29ED7715"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w:t>
            </w:r>
          </w:p>
        </w:tc>
        <w:tc>
          <w:tcPr>
            <w:tcW w:w="677" w:type="pct"/>
            <w:tcBorders>
              <w:top w:val="nil"/>
              <w:left w:val="nil"/>
              <w:bottom w:val="nil"/>
              <w:right w:val="nil"/>
            </w:tcBorders>
            <w:vAlign w:val="center"/>
          </w:tcPr>
          <w:p w14:paraId="15FE28E6"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2,3</w:t>
            </w:r>
          </w:p>
        </w:tc>
        <w:tc>
          <w:tcPr>
            <w:tcW w:w="741" w:type="pct"/>
            <w:tcBorders>
              <w:top w:val="nil"/>
              <w:left w:val="nil"/>
              <w:bottom w:val="nil"/>
              <w:right w:val="nil"/>
            </w:tcBorders>
            <w:vAlign w:val="bottom"/>
          </w:tcPr>
          <w:p w14:paraId="5273CD97"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3FA30DBB"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0,1</w:t>
            </w:r>
          </w:p>
        </w:tc>
      </w:tr>
      <w:tr w:rsidR="004055DB" w:rsidRPr="004055DB" w14:paraId="1E748B3C" w14:textId="77777777" w:rsidTr="00F26A35">
        <w:tc>
          <w:tcPr>
            <w:tcW w:w="2213" w:type="pct"/>
            <w:tcBorders>
              <w:top w:val="nil"/>
              <w:left w:val="nil"/>
              <w:bottom w:val="nil"/>
              <w:right w:val="nil"/>
            </w:tcBorders>
          </w:tcPr>
          <w:p w14:paraId="17147A93" w14:textId="77777777" w:rsidR="004055DB" w:rsidRPr="004055DB" w:rsidRDefault="004055DB" w:rsidP="004055DB">
            <w:pPr>
              <w:spacing w:before="20" w:after="20"/>
              <w:ind w:left="340" w:hanging="170"/>
              <w:rPr>
                <w:rFonts w:ascii="Kyrghyz Times" w:eastAsia="Calibri" w:hAnsi="Kyrghyz Times"/>
                <w:color w:val="000000"/>
                <w:sz w:val="22"/>
                <w:szCs w:val="22"/>
                <w:lang w:eastAsia="en-US"/>
              </w:rPr>
            </w:pPr>
            <w:r w:rsidRPr="004055DB">
              <w:rPr>
                <w:rFonts w:ascii="Kyrghyz Times" w:eastAsia="Calibri" w:hAnsi="Kyrghyz Times"/>
                <w:color w:val="000000"/>
                <w:sz w:val="22"/>
                <w:szCs w:val="22"/>
                <w:lang w:eastAsia="en-US"/>
              </w:rPr>
              <w:t>Болгария</w:t>
            </w:r>
          </w:p>
        </w:tc>
        <w:tc>
          <w:tcPr>
            <w:tcW w:w="743" w:type="pct"/>
            <w:tcBorders>
              <w:top w:val="nil"/>
              <w:left w:val="nil"/>
              <w:bottom w:val="nil"/>
              <w:right w:val="nil"/>
            </w:tcBorders>
            <w:vAlign w:val="center"/>
          </w:tcPr>
          <w:p w14:paraId="07AF2190"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0,1</w:t>
            </w:r>
          </w:p>
        </w:tc>
        <w:tc>
          <w:tcPr>
            <w:tcW w:w="677" w:type="pct"/>
            <w:tcBorders>
              <w:top w:val="nil"/>
              <w:left w:val="nil"/>
              <w:bottom w:val="nil"/>
              <w:right w:val="nil"/>
            </w:tcBorders>
            <w:vAlign w:val="center"/>
          </w:tcPr>
          <w:p w14:paraId="64A741B7"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w:t>
            </w:r>
          </w:p>
        </w:tc>
        <w:tc>
          <w:tcPr>
            <w:tcW w:w="741" w:type="pct"/>
            <w:tcBorders>
              <w:top w:val="nil"/>
              <w:left w:val="nil"/>
              <w:bottom w:val="nil"/>
              <w:right w:val="nil"/>
            </w:tcBorders>
            <w:vAlign w:val="bottom"/>
          </w:tcPr>
          <w:p w14:paraId="7F90F05A"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7661BBF5" w14:textId="77777777" w:rsidR="004055DB" w:rsidRPr="004055DB" w:rsidRDefault="004055DB" w:rsidP="004055DB">
            <w:pPr>
              <w:spacing w:before="20" w:after="20"/>
              <w:jc w:val="right"/>
              <w:rPr>
                <w:rFonts w:ascii="Kyrghyz Times" w:eastAsia="Calibri" w:hAnsi="Kyrghyz Times" w:cs="Arial CYR"/>
                <w:sz w:val="22"/>
                <w:szCs w:val="22"/>
                <w:lang w:eastAsia="en-US"/>
              </w:rPr>
            </w:pPr>
          </w:p>
        </w:tc>
      </w:tr>
      <w:tr w:rsidR="004055DB" w:rsidRPr="004055DB" w14:paraId="3B9BFF34" w14:textId="77777777" w:rsidTr="00F26A35">
        <w:tc>
          <w:tcPr>
            <w:tcW w:w="2213" w:type="pct"/>
            <w:tcBorders>
              <w:top w:val="nil"/>
              <w:left w:val="nil"/>
              <w:bottom w:val="nil"/>
              <w:right w:val="nil"/>
            </w:tcBorders>
          </w:tcPr>
          <w:p w14:paraId="780E3F8E" w14:textId="77777777" w:rsidR="004055DB" w:rsidRPr="004055DB" w:rsidRDefault="004055DB" w:rsidP="004055DB">
            <w:pPr>
              <w:spacing w:before="20" w:after="20"/>
              <w:ind w:left="340" w:hanging="170"/>
              <w:rPr>
                <w:rFonts w:ascii="Kyrghyz Times" w:eastAsia="Calibri" w:hAnsi="Kyrghyz Times"/>
                <w:color w:val="000000"/>
                <w:sz w:val="22"/>
                <w:szCs w:val="22"/>
                <w:lang w:eastAsia="en-US"/>
              </w:rPr>
            </w:pPr>
            <w:r w:rsidRPr="004055DB">
              <w:rPr>
                <w:rFonts w:ascii="Kyrghyz Times" w:eastAsia="Calibri" w:hAnsi="Kyrghyz Times"/>
                <w:color w:val="000000"/>
                <w:sz w:val="22"/>
                <w:szCs w:val="22"/>
                <w:lang w:eastAsia="en-US"/>
              </w:rPr>
              <w:t>Германия</w:t>
            </w:r>
          </w:p>
        </w:tc>
        <w:tc>
          <w:tcPr>
            <w:tcW w:w="743" w:type="pct"/>
            <w:tcBorders>
              <w:top w:val="nil"/>
              <w:left w:val="nil"/>
              <w:bottom w:val="nil"/>
              <w:right w:val="nil"/>
            </w:tcBorders>
            <w:vAlign w:val="center"/>
          </w:tcPr>
          <w:p w14:paraId="55A924B8"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21,4</w:t>
            </w:r>
          </w:p>
        </w:tc>
        <w:tc>
          <w:tcPr>
            <w:tcW w:w="677" w:type="pct"/>
            <w:tcBorders>
              <w:top w:val="nil"/>
              <w:left w:val="nil"/>
              <w:bottom w:val="nil"/>
              <w:right w:val="nil"/>
            </w:tcBorders>
            <w:vAlign w:val="center"/>
          </w:tcPr>
          <w:p w14:paraId="54F283AE"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33,6</w:t>
            </w:r>
          </w:p>
        </w:tc>
        <w:tc>
          <w:tcPr>
            <w:tcW w:w="741" w:type="pct"/>
            <w:tcBorders>
              <w:top w:val="nil"/>
              <w:left w:val="nil"/>
              <w:bottom w:val="nil"/>
              <w:right w:val="nil"/>
            </w:tcBorders>
            <w:vAlign w:val="bottom"/>
          </w:tcPr>
          <w:p w14:paraId="76B28612"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0,6</w:t>
            </w:r>
          </w:p>
        </w:tc>
        <w:tc>
          <w:tcPr>
            <w:tcW w:w="626" w:type="pct"/>
            <w:tcBorders>
              <w:top w:val="nil"/>
              <w:left w:val="nil"/>
              <w:bottom w:val="nil"/>
              <w:right w:val="nil"/>
            </w:tcBorders>
            <w:vAlign w:val="bottom"/>
          </w:tcPr>
          <w:p w14:paraId="39CE54E7"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1,2</w:t>
            </w:r>
          </w:p>
        </w:tc>
      </w:tr>
      <w:tr w:rsidR="004055DB" w:rsidRPr="004055DB" w14:paraId="3C20C54C" w14:textId="77777777" w:rsidTr="00F26A35">
        <w:tc>
          <w:tcPr>
            <w:tcW w:w="2213" w:type="pct"/>
            <w:tcBorders>
              <w:top w:val="nil"/>
              <w:left w:val="nil"/>
              <w:bottom w:val="nil"/>
              <w:right w:val="nil"/>
            </w:tcBorders>
          </w:tcPr>
          <w:p w14:paraId="6A9A4D32" w14:textId="77777777" w:rsidR="004055DB" w:rsidRPr="004055DB" w:rsidRDefault="004055DB" w:rsidP="004055DB">
            <w:pPr>
              <w:spacing w:before="20" w:after="20"/>
              <w:ind w:left="340" w:hanging="170"/>
              <w:rPr>
                <w:rFonts w:ascii="Kyrghyz Times" w:eastAsia="Calibri" w:hAnsi="Kyrghyz Times"/>
                <w:color w:val="000000"/>
                <w:sz w:val="22"/>
                <w:szCs w:val="22"/>
                <w:lang w:eastAsia="en-US"/>
              </w:rPr>
            </w:pPr>
            <w:r w:rsidRPr="004055DB">
              <w:rPr>
                <w:rFonts w:ascii="Kyrghyz Times" w:eastAsia="Calibri" w:hAnsi="Kyrghyz Times"/>
                <w:bCs/>
                <w:color w:val="000000"/>
                <w:sz w:val="22"/>
                <w:szCs w:val="22"/>
                <w:lang w:eastAsia="en-US"/>
              </w:rPr>
              <w:t>Иордания</w:t>
            </w:r>
          </w:p>
        </w:tc>
        <w:tc>
          <w:tcPr>
            <w:tcW w:w="743" w:type="pct"/>
            <w:tcBorders>
              <w:top w:val="nil"/>
              <w:left w:val="nil"/>
              <w:bottom w:val="nil"/>
              <w:right w:val="nil"/>
            </w:tcBorders>
            <w:vAlign w:val="center"/>
          </w:tcPr>
          <w:p w14:paraId="3C90792A"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0,1</w:t>
            </w:r>
          </w:p>
        </w:tc>
        <w:tc>
          <w:tcPr>
            <w:tcW w:w="677" w:type="pct"/>
            <w:tcBorders>
              <w:top w:val="nil"/>
              <w:left w:val="nil"/>
              <w:bottom w:val="nil"/>
              <w:right w:val="nil"/>
            </w:tcBorders>
            <w:vAlign w:val="center"/>
          </w:tcPr>
          <w:p w14:paraId="0D851FB8"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w:t>
            </w:r>
          </w:p>
        </w:tc>
        <w:tc>
          <w:tcPr>
            <w:tcW w:w="741" w:type="pct"/>
            <w:tcBorders>
              <w:top w:val="nil"/>
              <w:left w:val="nil"/>
              <w:bottom w:val="nil"/>
              <w:right w:val="nil"/>
            </w:tcBorders>
            <w:vAlign w:val="bottom"/>
          </w:tcPr>
          <w:p w14:paraId="471E990E"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7BE2854D"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r>
      <w:tr w:rsidR="004055DB" w:rsidRPr="004055DB" w14:paraId="4A7F7F56" w14:textId="77777777" w:rsidTr="00F26A35">
        <w:tc>
          <w:tcPr>
            <w:tcW w:w="2213" w:type="pct"/>
            <w:tcBorders>
              <w:top w:val="nil"/>
              <w:left w:val="nil"/>
              <w:bottom w:val="nil"/>
              <w:right w:val="nil"/>
            </w:tcBorders>
          </w:tcPr>
          <w:p w14:paraId="503DC4DB" w14:textId="77777777" w:rsidR="004055DB" w:rsidRPr="004055DB" w:rsidRDefault="004055DB" w:rsidP="004055DB">
            <w:pPr>
              <w:spacing w:before="20" w:after="20"/>
              <w:ind w:left="340" w:hanging="170"/>
              <w:rPr>
                <w:rFonts w:ascii="Kyrghyz Times" w:eastAsia="Calibri" w:hAnsi="Kyrghyz Times"/>
                <w:color w:val="000000"/>
                <w:sz w:val="22"/>
                <w:szCs w:val="22"/>
                <w:lang w:eastAsia="en-US"/>
              </w:rPr>
            </w:pPr>
            <w:r w:rsidRPr="004055DB">
              <w:rPr>
                <w:rFonts w:ascii="Kyrghyz Times" w:eastAsia="Calibri" w:hAnsi="Kyrghyz Times"/>
                <w:color w:val="000000"/>
                <w:sz w:val="22"/>
                <w:szCs w:val="22"/>
                <w:lang w:eastAsia="en-US"/>
              </w:rPr>
              <w:t>Китай</w:t>
            </w:r>
          </w:p>
        </w:tc>
        <w:tc>
          <w:tcPr>
            <w:tcW w:w="743" w:type="pct"/>
            <w:tcBorders>
              <w:top w:val="nil"/>
              <w:left w:val="nil"/>
              <w:bottom w:val="nil"/>
              <w:right w:val="nil"/>
            </w:tcBorders>
            <w:vAlign w:val="center"/>
          </w:tcPr>
          <w:p w14:paraId="6CB5F400"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463,1</w:t>
            </w:r>
          </w:p>
        </w:tc>
        <w:tc>
          <w:tcPr>
            <w:tcW w:w="677" w:type="pct"/>
            <w:tcBorders>
              <w:top w:val="nil"/>
              <w:left w:val="nil"/>
              <w:bottom w:val="nil"/>
              <w:right w:val="nil"/>
            </w:tcBorders>
            <w:vAlign w:val="center"/>
          </w:tcPr>
          <w:p w14:paraId="1B5E9A2A"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1260,5</w:t>
            </w:r>
          </w:p>
        </w:tc>
        <w:tc>
          <w:tcPr>
            <w:tcW w:w="741" w:type="pct"/>
            <w:tcBorders>
              <w:top w:val="nil"/>
              <w:left w:val="nil"/>
              <w:bottom w:val="nil"/>
              <w:right w:val="nil"/>
            </w:tcBorders>
            <w:vAlign w:val="bottom"/>
          </w:tcPr>
          <w:p w14:paraId="174D01F8"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13,2</w:t>
            </w:r>
          </w:p>
        </w:tc>
        <w:tc>
          <w:tcPr>
            <w:tcW w:w="626" w:type="pct"/>
            <w:tcBorders>
              <w:top w:val="nil"/>
              <w:left w:val="nil"/>
              <w:bottom w:val="nil"/>
              <w:right w:val="nil"/>
            </w:tcBorders>
            <w:vAlign w:val="bottom"/>
          </w:tcPr>
          <w:p w14:paraId="0051503A"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45,5</w:t>
            </w:r>
          </w:p>
        </w:tc>
      </w:tr>
      <w:tr w:rsidR="004055DB" w:rsidRPr="004055DB" w14:paraId="02DF63DC" w14:textId="77777777" w:rsidTr="00F26A35">
        <w:tc>
          <w:tcPr>
            <w:tcW w:w="2213" w:type="pct"/>
            <w:tcBorders>
              <w:top w:val="nil"/>
              <w:left w:val="nil"/>
              <w:bottom w:val="nil"/>
              <w:right w:val="nil"/>
            </w:tcBorders>
          </w:tcPr>
          <w:p w14:paraId="1844DDEA"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Объединенные </w:t>
            </w:r>
            <w:proofErr w:type="spellStart"/>
            <w:r w:rsidRPr="004055DB">
              <w:rPr>
                <w:rFonts w:ascii="Kyrghyz Times" w:eastAsia="Calibri" w:hAnsi="Kyrghyz Times"/>
                <w:bCs/>
                <w:color w:val="000000"/>
                <w:sz w:val="22"/>
                <w:szCs w:val="22"/>
                <w:lang w:eastAsia="en-US"/>
              </w:rPr>
              <w:t>Аpабские</w:t>
            </w:r>
            <w:proofErr w:type="spellEnd"/>
            <w:r w:rsidRPr="004055DB">
              <w:rPr>
                <w:rFonts w:ascii="Kyrghyz Times" w:eastAsia="Calibri" w:hAnsi="Kyrghyz Times"/>
                <w:bCs/>
                <w:color w:val="000000"/>
                <w:sz w:val="22"/>
                <w:szCs w:val="22"/>
                <w:lang w:eastAsia="en-US"/>
              </w:rPr>
              <w:t xml:space="preserve"> </w:t>
            </w:r>
            <w:proofErr w:type="spellStart"/>
            <w:r w:rsidRPr="004055DB">
              <w:rPr>
                <w:rFonts w:ascii="Kyrghyz Times" w:eastAsia="Calibri" w:hAnsi="Kyrghyz Times"/>
                <w:bCs/>
                <w:color w:val="000000"/>
                <w:sz w:val="22"/>
                <w:szCs w:val="22"/>
                <w:lang w:eastAsia="en-US"/>
              </w:rPr>
              <w:t>Эмиpаты</w:t>
            </w:r>
            <w:proofErr w:type="spellEnd"/>
            <w:r w:rsidRPr="004055DB">
              <w:rPr>
                <w:rFonts w:ascii="Kyrghyz Times" w:eastAsia="Calibri" w:hAnsi="Kyrghyz Times"/>
                <w:bCs/>
                <w:color w:val="000000"/>
                <w:sz w:val="22"/>
                <w:szCs w:val="22"/>
                <w:lang w:eastAsia="en-US"/>
              </w:rPr>
              <w:t xml:space="preserve">     </w:t>
            </w:r>
          </w:p>
          <w:p w14:paraId="25020970" w14:textId="77777777" w:rsidR="004055DB" w:rsidRPr="004055DB" w:rsidRDefault="004055DB" w:rsidP="004055DB">
            <w:pPr>
              <w:spacing w:before="20" w:after="20"/>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(ОАЭ)</w:t>
            </w:r>
          </w:p>
        </w:tc>
        <w:tc>
          <w:tcPr>
            <w:tcW w:w="743" w:type="pct"/>
            <w:tcBorders>
              <w:top w:val="nil"/>
              <w:left w:val="nil"/>
              <w:bottom w:val="nil"/>
              <w:right w:val="nil"/>
            </w:tcBorders>
            <w:vAlign w:val="center"/>
          </w:tcPr>
          <w:p w14:paraId="5A30E6B3"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w:t>
            </w:r>
          </w:p>
        </w:tc>
        <w:tc>
          <w:tcPr>
            <w:tcW w:w="677" w:type="pct"/>
            <w:tcBorders>
              <w:top w:val="nil"/>
              <w:left w:val="nil"/>
              <w:bottom w:val="nil"/>
              <w:right w:val="nil"/>
            </w:tcBorders>
            <w:vAlign w:val="center"/>
          </w:tcPr>
          <w:p w14:paraId="210F5924"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0,1</w:t>
            </w:r>
          </w:p>
        </w:tc>
        <w:tc>
          <w:tcPr>
            <w:tcW w:w="741" w:type="pct"/>
            <w:tcBorders>
              <w:top w:val="nil"/>
              <w:left w:val="nil"/>
              <w:bottom w:val="nil"/>
              <w:right w:val="nil"/>
            </w:tcBorders>
            <w:vAlign w:val="bottom"/>
          </w:tcPr>
          <w:p w14:paraId="64DB7412"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5200C701"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r>
      <w:tr w:rsidR="004055DB" w:rsidRPr="004055DB" w14:paraId="04EECFC8" w14:textId="77777777" w:rsidTr="00F26A35">
        <w:tc>
          <w:tcPr>
            <w:tcW w:w="2213" w:type="pct"/>
            <w:tcBorders>
              <w:top w:val="nil"/>
              <w:left w:val="nil"/>
              <w:bottom w:val="nil"/>
              <w:right w:val="nil"/>
            </w:tcBorders>
          </w:tcPr>
          <w:p w14:paraId="4F069103"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Корея</w:t>
            </w:r>
          </w:p>
        </w:tc>
        <w:tc>
          <w:tcPr>
            <w:tcW w:w="743" w:type="pct"/>
            <w:tcBorders>
              <w:top w:val="nil"/>
              <w:left w:val="nil"/>
              <w:bottom w:val="nil"/>
              <w:right w:val="nil"/>
            </w:tcBorders>
            <w:vAlign w:val="center"/>
          </w:tcPr>
          <w:p w14:paraId="49F612BB"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w:t>
            </w:r>
          </w:p>
        </w:tc>
        <w:tc>
          <w:tcPr>
            <w:tcW w:w="677" w:type="pct"/>
            <w:tcBorders>
              <w:top w:val="nil"/>
              <w:left w:val="nil"/>
              <w:bottom w:val="nil"/>
              <w:right w:val="nil"/>
            </w:tcBorders>
            <w:vAlign w:val="center"/>
          </w:tcPr>
          <w:p w14:paraId="00397D55"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50,7</w:t>
            </w:r>
          </w:p>
        </w:tc>
        <w:tc>
          <w:tcPr>
            <w:tcW w:w="741" w:type="pct"/>
            <w:tcBorders>
              <w:top w:val="nil"/>
              <w:left w:val="nil"/>
              <w:bottom w:val="nil"/>
              <w:right w:val="nil"/>
            </w:tcBorders>
            <w:vAlign w:val="bottom"/>
          </w:tcPr>
          <w:p w14:paraId="3889E0D9"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1C83BCCD"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1,8</w:t>
            </w:r>
          </w:p>
        </w:tc>
      </w:tr>
      <w:tr w:rsidR="004055DB" w:rsidRPr="004055DB" w14:paraId="122AF3E1" w14:textId="77777777" w:rsidTr="00F26A35">
        <w:tc>
          <w:tcPr>
            <w:tcW w:w="2213" w:type="pct"/>
            <w:tcBorders>
              <w:top w:val="nil"/>
              <w:left w:val="nil"/>
              <w:bottom w:val="nil"/>
              <w:right w:val="nil"/>
            </w:tcBorders>
          </w:tcPr>
          <w:p w14:paraId="58A5CDD3"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Соединенные Штаты</w:t>
            </w:r>
          </w:p>
        </w:tc>
        <w:tc>
          <w:tcPr>
            <w:tcW w:w="743" w:type="pct"/>
            <w:tcBorders>
              <w:top w:val="nil"/>
              <w:left w:val="nil"/>
              <w:bottom w:val="nil"/>
              <w:right w:val="nil"/>
            </w:tcBorders>
            <w:vAlign w:val="center"/>
          </w:tcPr>
          <w:p w14:paraId="6BD5EAE5"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0,2</w:t>
            </w:r>
          </w:p>
        </w:tc>
        <w:tc>
          <w:tcPr>
            <w:tcW w:w="677" w:type="pct"/>
            <w:tcBorders>
              <w:top w:val="nil"/>
              <w:left w:val="nil"/>
              <w:bottom w:val="nil"/>
              <w:right w:val="nil"/>
            </w:tcBorders>
            <w:vAlign w:val="center"/>
          </w:tcPr>
          <w:p w14:paraId="08A14BD4"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9,9</w:t>
            </w:r>
          </w:p>
        </w:tc>
        <w:tc>
          <w:tcPr>
            <w:tcW w:w="741" w:type="pct"/>
            <w:tcBorders>
              <w:top w:val="nil"/>
              <w:left w:val="nil"/>
              <w:bottom w:val="nil"/>
              <w:right w:val="nil"/>
            </w:tcBorders>
            <w:vAlign w:val="bottom"/>
          </w:tcPr>
          <w:p w14:paraId="2EE6C894"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66A990F5"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0,4</w:t>
            </w:r>
          </w:p>
        </w:tc>
      </w:tr>
      <w:tr w:rsidR="004055DB" w:rsidRPr="004055DB" w14:paraId="57812492" w14:textId="77777777" w:rsidTr="00F26A35">
        <w:tc>
          <w:tcPr>
            <w:tcW w:w="2213" w:type="pct"/>
            <w:tcBorders>
              <w:top w:val="nil"/>
              <w:left w:val="nil"/>
              <w:bottom w:val="nil"/>
              <w:right w:val="nil"/>
            </w:tcBorders>
          </w:tcPr>
          <w:p w14:paraId="14DAAF4B"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Турция</w:t>
            </w:r>
          </w:p>
        </w:tc>
        <w:tc>
          <w:tcPr>
            <w:tcW w:w="743" w:type="pct"/>
            <w:tcBorders>
              <w:top w:val="nil"/>
              <w:left w:val="nil"/>
              <w:bottom w:val="nil"/>
              <w:right w:val="nil"/>
            </w:tcBorders>
            <w:vAlign w:val="center"/>
          </w:tcPr>
          <w:p w14:paraId="24839EB3"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482,7</w:t>
            </w:r>
          </w:p>
        </w:tc>
        <w:tc>
          <w:tcPr>
            <w:tcW w:w="677" w:type="pct"/>
            <w:tcBorders>
              <w:top w:val="nil"/>
              <w:left w:val="nil"/>
              <w:bottom w:val="nil"/>
              <w:right w:val="nil"/>
            </w:tcBorders>
            <w:vAlign w:val="center"/>
          </w:tcPr>
          <w:p w14:paraId="686BF352"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53,0</w:t>
            </w:r>
          </w:p>
        </w:tc>
        <w:tc>
          <w:tcPr>
            <w:tcW w:w="741" w:type="pct"/>
            <w:tcBorders>
              <w:top w:val="nil"/>
              <w:left w:val="nil"/>
              <w:bottom w:val="nil"/>
              <w:right w:val="nil"/>
            </w:tcBorders>
            <w:vAlign w:val="bottom"/>
          </w:tcPr>
          <w:p w14:paraId="106276C5"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13,8</w:t>
            </w:r>
          </w:p>
        </w:tc>
        <w:tc>
          <w:tcPr>
            <w:tcW w:w="626" w:type="pct"/>
            <w:tcBorders>
              <w:top w:val="nil"/>
              <w:left w:val="nil"/>
              <w:bottom w:val="nil"/>
              <w:right w:val="nil"/>
            </w:tcBorders>
            <w:vAlign w:val="bottom"/>
          </w:tcPr>
          <w:p w14:paraId="2C731F36"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1,9</w:t>
            </w:r>
          </w:p>
        </w:tc>
      </w:tr>
      <w:tr w:rsidR="004055DB" w:rsidRPr="004055DB" w14:paraId="41ACF6CC" w14:textId="77777777" w:rsidTr="00F26A35">
        <w:tc>
          <w:tcPr>
            <w:tcW w:w="2213" w:type="pct"/>
            <w:tcBorders>
              <w:top w:val="nil"/>
              <w:left w:val="nil"/>
              <w:bottom w:val="nil"/>
              <w:right w:val="nil"/>
            </w:tcBorders>
          </w:tcPr>
          <w:p w14:paraId="1064D999"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Швейцария</w:t>
            </w:r>
          </w:p>
        </w:tc>
        <w:tc>
          <w:tcPr>
            <w:tcW w:w="743" w:type="pct"/>
            <w:tcBorders>
              <w:top w:val="nil"/>
              <w:left w:val="nil"/>
              <w:bottom w:val="nil"/>
              <w:right w:val="nil"/>
            </w:tcBorders>
            <w:vAlign w:val="center"/>
          </w:tcPr>
          <w:p w14:paraId="07FC6CEC"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10,8</w:t>
            </w:r>
          </w:p>
        </w:tc>
        <w:tc>
          <w:tcPr>
            <w:tcW w:w="677" w:type="pct"/>
            <w:tcBorders>
              <w:top w:val="nil"/>
              <w:left w:val="nil"/>
              <w:bottom w:val="nil"/>
              <w:right w:val="nil"/>
            </w:tcBorders>
            <w:vAlign w:val="center"/>
          </w:tcPr>
          <w:p w14:paraId="79EB3EE5"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20,2</w:t>
            </w:r>
          </w:p>
        </w:tc>
        <w:tc>
          <w:tcPr>
            <w:tcW w:w="741" w:type="pct"/>
            <w:tcBorders>
              <w:top w:val="nil"/>
              <w:left w:val="nil"/>
              <w:bottom w:val="nil"/>
              <w:right w:val="nil"/>
            </w:tcBorders>
            <w:vAlign w:val="bottom"/>
          </w:tcPr>
          <w:p w14:paraId="50D8DAFD"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0,3</w:t>
            </w:r>
          </w:p>
        </w:tc>
        <w:tc>
          <w:tcPr>
            <w:tcW w:w="626" w:type="pct"/>
            <w:tcBorders>
              <w:top w:val="nil"/>
              <w:left w:val="nil"/>
              <w:bottom w:val="nil"/>
              <w:right w:val="nil"/>
            </w:tcBorders>
            <w:vAlign w:val="bottom"/>
          </w:tcPr>
          <w:p w14:paraId="2A56093B"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0,7</w:t>
            </w:r>
          </w:p>
        </w:tc>
      </w:tr>
      <w:tr w:rsidR="004055DB" w:rsidRPr="004055DB" w14:paraId="35BF363D" w14:textId="77777777" w:rsidTr="00F26A35">
        <w:tc>
          <w:tcPr>
            <w:tcW w:w="2213" w:type="pct"/>
            <w:tcBorders>
              <w:top w:val="nil"/>
              <w:left w:val="nil"/>
              <w:bottom w:val="nil"/>
              <w:right w:val="nil"/>
            </w:tcBorders>
          </w:tcPr>
          <w:p w14:paraId="2384CC33"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Япония</w:t>
            </w:r>
          </w:p>
        </w:tc>
        <w:tc>
          <w:tcPr>
            <w:tcW w:w="743" w:type="pct"/>
            <w:tcBorders>
              <w:top w:val="nil"/>
              <w:left w:val="nil"/>
              <w:bottom w:val="nil"/>
              <w:right w:val="nil"/>
            </w:tcBorders>
            <w:vAlign w:val="center"/>
          </w:tcPr>
          <w:p w14:paraId="389A7D12"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0,2</w:t>
            </w:r>
          </w:p>
        </w:tc>
        <w:tc>
          <w:tcPr>
            <w:tcW w:w="677" w:type="pct"/>
            <w:tcBorders>
              <w:top w:val="nil"/>
              <w:left w:val="nil"/>
              <w:bottom w:val="nil"/>
              <w:right w:val="nil"/>
            </w:tcBorders>
            <w:vAlign w:val="center"/>
          </w:tcPr>
          <w:p w14:paraId="19BCEC64"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w:t>
            </w:r>
          </w:p>
        </w:tc>
        <w:tc>
          <w:tcPr>
            <w:tcW w:w="741" w:type="pct"/>
            <w:tcBorders>
              <w:top w:val="nil"/>
              <w:left w:val="nil"/>
              <w:bottom w:val="nil"/>
              <w:right w:val="nil"/>
            </w:tcBorders>
            <w:vAlign w:val="bottom"/>
          </w:tcPr>
          <w:p w14:paraId="7FC56B6D"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53B73027"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r>
      <w:tr w:rsidR="004055DB" w:rsidRPr="004055DB" w14:paraId="4A0BA425" w14:textId="77777777" w:rsidTr="00F26A35">
        <w:tc>
          <w:tcPr>
            <w:tcW w:w="2213" w:type="pct"/>
            <w:tcBorders>
              <w:top w:val="nil"/>
              <w:left w:val="nil"/>
              <w:bottom w:val="nil"/>
              <w:right w:val="nil"/>
            </w:tcBorders>
          </w:tcPr>
          <w:p w14:paraId="0390957C" w14:textId="77777777" w:rsidR="004055DB" w:rsidRPr="004055DB" w:rsidRDefault="004055DB" w:rsidP="004055DB">
            <w:pPr>
              <w:spacing w:before="20" w:after="20"/>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Из стран СНГ</w:t>
            </w:r>
          </w:p>
        </w:tc>
        <w:tc>
          <w:tcPr>
            <w:tcW w:w="743" w:type="pct"/>
            <w:tcBorders>
              <w:top w:val="nil"/>
              <w:left w:val="nil"/>
              <w:bottom w:val="nil"/>
              <w:right w:val="nil"/>
            </w:tcBorders>
            <w:vAlign w:val="center"/>
          </w:tcPr>
          <w:p w14:paraId="5CC368EC"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2521,4</w:t>
            </w:r>
          </w:p>
        </w:tc>
        <w:tc>
          <w:tcPr>
            <w:tcW w:w="677" w:type="pct"/>
            <w:tcBorders>
              <w:top w:val="nil"/>
              <w:left w:val="nil"/>
              <w:bottom w:val="nil"/>
              <w:right w:val="nil"/>
            </w:tcBorders>
            <w:vAlign w:val="center"/>
          </w:tcPr>
          <w:p w14:paraId="4F9D0C63"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1342,0</w:t>
            </w:r>
          </w:p>
        </w:tc>
        <w:tc>
          <w:tcPr>
            <w:tcW w:w="741" w:type="pct"/>
            <w:tcBorders>
              <w:top w:val="nil"/>
              <w:left w:val="nil"/>
              <w:bottom w:val="nil"/>
              <w:right w:val="nil"/>
            </w:tcBorders>
            <w:vAlign w:val="bottom"/>
          </w:tcPr>
          <w:p w14:paraId="56F105F5"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72,0</w:t>
            </w:r>
          </w:p>
        </w:tc>
        <w:tc>
          <w:tcPr>
            <w:tcW w:w="626" w:type="pct"/>
            <w:tcBorders>
              <w:top w:val="nil"/>
              <w:left w:val="nil"/>
              <w:bottom w:val="nil"/>
              <w:right w:val="nil"/>
            </w:tcBorders>
            <w:vAlign w:val="bottom"/>
          </w:tcPr>
          <w:p w14:paraId="777E7998"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48,4</w:t>
            </w:r>
          </w:p>
        </w:tc>
      </w:tr>
      <w:tr w:rsidR="004055DB" w:rsidRPr="004055DB" w14:paraId="664F3FA7" w14:textId="77777777" w:rsidTr="00F26A35">
        <w:tc>
          <w:tcPr>
            <w:tcW w:w="2213" w:type="pct"/>
            <w:tcBorders>
              <w:top w:val="nil"/>
              <w:left w:val="nil"/>
              <w:bottom w:val="nil"/>
              <w:right w:val="nil"/>
            </w:tcBorders>
          </w:tcPr>
          <w:p w14:paraId="3BA4F6E2" w14:textId="77777777" w:rsidR="004055DB" w:rsidRPr="004055DB" w:rsidRDefault="004055DB" w:rsidP="004055DB">
            <w:pPr>
              <w:spacing w:before="20" w:after="20"/>
              <w:ind w:left="340" w:hanging="170"/>
              <w:rPr>
                <w:rFonts w:ascii="Kyrghyz Times" w:eastAsia="Calibri" w:hAnsi="Kyrghyz Times"/>
                <w:color w:val="000000"/>
                <w:sz w:val="22"/>
                <w:szCs w:val="22"/>
                <w:lang w:eastAsia="en-US"/>
              </w:rPr>
            </w:pPr>
            <w:r w:rsidRPr="004055DB">
              <w:rPr>
                <w:rFonts w:ascii="Kyrghyz Times" w:eastAsia="Calibri" w:hAnsi="Kyrghyz Times"/>
                <w:color w:val="000000"/>
                <w:sz w:val="22"/>
                <w:szCs w:val="22"/>
                <w:lang w:eastAsia="en-US"/>
              </w:rPr>
              <w:t>Беларусь</w:t>
            </w:r>
          </w:p>
        </w:tc>
        <w:tc>
          <w:tcPr>
            <w:tcW w:w="743" w:type="pct"/>
            <w:tcBorders>
              <w:top w:val="nil"/>
              <w:left w:val="nil"/>
              <w:bottom w:val="nil"/>
              <w:right w:val="nil"/>
            </w:tcBorders>
            <w:vAlign w:val="center"/>
          </w:tcPr>
          <w:p w14:paraId="42A014F7"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1042,1</w:t>
            </w:r>
          </w:p>
        </w:tc>
        <w:tc>
          <w:tcPr>
            <w:tcW w:w="677" w:type="pct"/>
            <w:tcBorders>
              <w:top w:val="nil"/>
              <w:left w:val="nil"/>
              <w:bottom w:val="nil"/>
              <w:right w:val="nil"/>
            </w:tcBorders>
            <w:vAlign w:val="center"/>
          </w:tcPr>
          <w:p w14:paraId="125131E8"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w:t>
            </w:r>
          </w:p>
        </w:tc>
        <w:tc>
          <w:tcPr>
            <w:tcW w:w="741" w:type="pct"/>
            <w:tcBorders>
              <w:top w:val="nil"/>
              <w:left w:val="nil"/>
              <w:bottom w:val="nil"/>
              <w:right w:val="nil"/>
            </w:tcBorders>
            <w:vAlign w:val="bottom"/>
          </w:tcPr>
          <w:p w14:paraId="4FF45384"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16,0</w:t>
            </w:r>
          </w:p>
        </w:tc>
        <w:tc>
          <w:tcPr>
            <w:tcW w:w="626" w:type="pct"/>
            <w:tcBorders>
              <w:top w:val="nil"/>
              <w:left w:val="nil"/>
              <w:bottom w:val="nil"/>
              <w:right w:val="nil"/>
            </w:tcBorders>
            <w:vAlign w:val="bottom"/>
          </w:tcPr>
          <w:p w14:paraId="6B34DEAB"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r>
      <w:tr w:rsidR="004055DB" w:rsidRPr="004055DB" w14:paraId="74AF784E" w14:textId="77777777" w:rsidTr="00F26A35">
        <w:tc>
          <w:tcPr>
            <w:tcW w:w="2213" w:type="pct"/>
            <w:tcBorders>
              <w:top w:val="nil"/>
              <w:left w:val="nil"/>
              <w:bottom w:val="nil"/>
              <w:right w:val="nil"/>
            </w:tcBorders>
          </w:tcPr>
          <w:p w14:paraId="0949DB7D"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Казахстан</w:t>
            </w:r>
          </w:p>
        </w:tc>
        <w:tc>
          <w:tcPr>
            <w:tcW w:w="743" w:type="pct"/>
            <w:tcBorders>
              <w:top w:val="nil"/>
              <w:left w:val="nil"/>
              <w:bottom w:val="nil"/>
              <w:right w:val="nil"/>
            </w:tcBorders>
            <w:vAlign w:val="center"/>
          </w:tcPr>
          <w:p w14:paraId="7175FA83"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1,4</w:t>
            </w:r>
          </w:p>
        </w:tc>
        <w:tc>
          <w:tcPr>
            <w:tcW w:w="677" w:type="pct"/>
            <w:tcBorders>
              <w:top w:val="nil"/>
              <w:left w:val="nil"/>
              <w:bottom w:val="nil"/>
              <w:right w:val="nil"/>
            </w:tcBorders>
            <w:vAlign w:val="center"/>
          </w:tcPr>
          <w:p w14:paraId="561864F5"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23,7</w:t>
            </w:r>
          </w:p>
        </w:tc>
        <w:tc>
          <w:tcPr>
            <w:tcW w:w="741" w:type="pct"/>
            <w:tcBorders>
              <w:top w:val="nil"/>
              <w:left w:val="nil"/>
              <w:bottom w:val="nil"/>
              <w:right w:val="nil"/>
            </w:tcBorders>
            <w:vAlign w:val="bottom"/>
          </w:tcPr>
          <w:p w14:paraId="00E5DE1B"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0D864FC9"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0,8</w:t>
            </w:r>
          </w:p>
        </w:tc>
      </w:tr>
      <w:tr w:rsidR="004055DB" w:rsidRPr="004055DB" w14:paraId="0AC6B04A" w14:textId="77777777" w:rsidTr="00F26A35">
        <w:tc>
          <w:tcPr>
            <w:tcW w:w="2213" w:type="pct"/>
            <w:tcBorders>
              <w:top w:val="nil"/>
              <w:left w:val="nil"/>
              <w:bottom w:val="nil"/>
              <w:right w:val="nil"/>
            </w:tcBorders>
          </w:tcPr>
          <w:p w14:paraId="0AA74D13" w14:textId="77777777" w:rsidR="004055DB" w:rsidRPr="004055DB" w:rsidRDefault="004055DB" w:rsidP="004055DB">
            <w:pPr>
              <w:spacing w:before="20" w:after="20"/>
              <w:rPr>
                <w:rFonts w:ascii="Kyrghyz Times" w:eastAsia="Calibri" w:hAnsi="Kyrghyz Times"/>
                <w:color w:val="000000"/>
                <w:sz w:val="22"/>
                <w:szCs w:val="22"/>
                <w:lang w:eastAsia="en-US"/>
              </w:rPr>
            </w:pPr>
            <w:r w:rsidRPr="004055DB">
              <w:rPr>
                <w:rFonts w:ascii="Kyrghyz Times" w:eastAsia="Calibri" w:hAnsi="Kyrghyz Times"/>
                <w:color w:val="000000"/>
                <w:sz w:val="22"/>
                <w:szCs w:val="22"/>
                <w:lang w:eastAsia="en-US"/>
              </w:rPr>
              <w:t xml:space="preserve">  Российская Федерация</w:t>
            </w:r>
          </w:p>
        </w:tc>
        <w:tc>
          <w:tcPr>
            <w:tcW w:w="743" w:type="pct"/>
            <w:tcBorders>
              <w:top w:val="nil"/>
              <w:left w:val="nil"/>
              <w:bottom w:val="nil"/>
              <w:right w:val="nil"/>
            </w:tcBorders>
            <w:vAlign w:val="center"/>
          </w:tcPr>
          <w:p w14:paraId="4F449004"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1451,0</w:t>
            </w:r>
          </w:p>
        </w:tc>
        <w:tc>
          <w:tcPr>
            <w:tcW w:w="677" w:type="pct"/>
            <w:tcBorders>
              <w:top w:val="nil"/>
              <w:left w:val="nil"/>
              <w:bottom w:val="nil"/>
              <w:right w:val="nil"/>
            </w:tcBorders>
            <w:vAlign w:val="center"/>
          </w:tcPr>
          <w:p w14:paraId="1455D98D" w14:textId="77777777" w:rsidR="004055DB" w:rsidRPr="004055DB" w:rsidRDefault="004055DB" w:rsidP="004055DB">
            <w:pPr>
              <w:spacing w:before="20" w:after="20"/>
              <w:ind w:right="-1"/>
              <w:jc w:val="right"/>
              <w:rPr>
                <w:rFonts w:ascii="Kyrghyz Times" w:eastAsia="Calibri" w:hAnsi="Kyrghyz Times"/>
                <w:sz w:val="22"/>
                <w:szCs w:val="22"/>
                <w:lang w:eastAsia="en-US"/>
              </w:rPr>
            </w:pPr>
            <w:r w:rsidRPr="004055DB">
              <w:rPr>
                <w:rFonts w:ascii="Kyrghyz Times" w:eastAsia="Calibri" w:hAnsi="Kyrghyz Times"/>
                <w:sz w:val="22"/>
                <w:szCs w:val="22"/>
                <w:lang w:eastAsia="en-US"/>
              </w:rPr>
              <w:t>1254,7</w:t>
            </w:r>
          </w:p>
        </w:tc>
        <w:tc>
          <w:tcPr>
            <w:tcW w:w="741" w:type="pct"/>
            <w:tcBorders>
              <w:top w:val="nil"/>
              <w:left w:val="nil"/>
              <w:bottom w:val="nil"/>
              <w:right w:val="nil"/>
            </w:tcBorders>
            <w:vAlign w:val="bottom"/>
          </w:tcPr>
          <w:p w14:paraId="3C879F82"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41,5</w:t>
            </w:r>
          </w:p>
        </w:tc>
        <w:tc>
          <w:tcPr>
            <w:tcW w:w="626" w:type="pct"/>
            <w:tcBorders>
              <w:top w:val="nil"/>
              <w:left w:val="nil"/>
              <w:bottom w:val="nil"/>
              <w:right w:val="nil"/>
            </w:tcBorders>
            <w:vAlign w:val="bottom"/>
          </w:tcPr>
          <w:p w14:paraId="39FF1B4A"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45,3</w:t>
            </w:r>
          </w:p>
        </w:tc>
      </w:tr>
      <w:tr w:rsidR="004055DB" w:rsidRPr="004055DB" w14:paraId="0DF94547" w14:textId="77777777" w:rsidTr="00F26A35">
        <w:tc>
          <w:tcPr>
            <w:tcW w:w="2213" w:type="pct"/>
            <w:tcBorders>
              <w:top w:val="nil"/>
              <w:left w:val="nil"/>
              <w:bottom w:val="nil"/>
              <w:right w:val="nil"/>
            </w:tcBorders>
          </w:tcPr>
          <w:p w14:paraId="0365C886"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Таджикистан</w:t>
            </w:r>
          </w:p>
        </w:tc>
        <w:tc>
          <w:tcPr>
            <w:tcW w:w="743" w:type="pct"/>
            <w:tcBorders>
              <w:top w:val="nil"/>
              <w:left w:val="nil"/>
              <w:bottom w:val="nil"/>
              <w:right w:val="nil"/>
            </w:tcBorders>
            <w:vAlign w:val="center"/>
          </w:tcPr>
          <w:p w14:paraId="72CA74A6"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0,5</w:t>
            </w:r>
          </w:p>
        </w:tc>
        <w:tc>
          <w:tcPr>
            <w:tcW w:w="677" w:type="pct"/>
            <w:tcBorders>
              <w:top w:val="nil"/>
              <w:left w:val="nil"/>
              <w:bottom w:val="nil"/>
              <w:right w:val="nil"/>
            </w:tcBorders>
            <w:vAlign w:val="center"/>
          </w:tcPr>
          <w:p w14:paraId="5BE9F871"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0,4</w:t>
            </w:r>
          </w:p>
        </w:tc>
        <w:tc>
          <w:tcPr>
            <w:tcW w:w="741" w:type="pct"/>
            <w:tcBorders>
              <w:top w:val="nil"/>
              <w:left w:val="nil"/>
              <w:bottom w:val="nil"/>
              <w:right w:val="nil"/>
            </w:tcBorders>
            <w:vAlign w:val="bottom"/>
          </w:tcPr>
          <w:p w14:paraId="39ECF5DF"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52A1384A"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r>
      <w:tr w:rsidR="004055DB" w:rsidRPr="004055DB" w14:paraId="2AA3EB35" w14:textId="77777777" w:rsidTr="00F26A35">
        <w:tc>
          <w:tcPr>
            <w:tcW w:w="2213" w:type="pct"/>
            <w:tcBorders>
              <w:top w:val="nil"/>
              <w:left w:val="nil"/>
              <w:bottom w:val="nil"/>
              <w:right w:val="nil"/>
            </w:tcBorders>
          </w:tcPr>
          <w:p w14:paraId="2EE378D4"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Украина</w:t>
            </w:r>
          </w:p>
        </w:tc>
        <w:tc>
          <w:tcPr>
            <w:tcW w:w="743" w:type="pct"/>
            <w:tcBorders>
              <w:top w:val="nil"/>
              <w:left w:val="nil"/>
              <w:bottom w:val="nil"/>
              <w:right w:val="nil"/>
            </w:tcBorders>
            <w:vAlign w:val="center"/>
          </w:tcPr>
          <w:p w14:paraId="679F3428"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w:t>
            </w:r>
          </w:p>
        </w:tc>
        <w:tc>
          <w:tcPr>
            <w:tcW w:w="677" w:type="pct"/>
            <w:tcBorders>
              <w:top w:val="nil"/>
              <w:left w:val="nil"/>
              <w:bottom w:val="nil"/>
              <w:right w:val="nil"/>
            </w:tcBorders>
            <w:vAlign w:val="center"/>
          </w:tcPr>
          <w:p w14:paraId="61A0C5E2"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0,1</w:t>
            </w:r>
          </w:p>
        </w:tc>
        <w:tc>
          <w:tcPr>
            <w:tcW w:w="741" w:type="pct"/>
            <w:tcBorders>
              <w:top w:val="nil"/>
              <w:left w:val="nil"/>
              <w:bottom w:val="nil"/>
              <w:right w:val="nil"/>
            </w:tcBorders>
            <w:vAlign w:val="bottom"/>
          </w:tcPr>
          <w:p w14:paraId="6FD469C2"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c>
          <w:tcPr>
            <w:tcW w:w="626" w:type="pct"/>
            <w:tcBorders>
              <w:top w:val="nil"/>
              <w:left w:val="nil"/>
              <w:bottom w:val="nil"/>
              <w:right w:val="nil"/>
            </w:tcBorders>
            <w:vAlign w:val="bottom"/>
          </w:tcPr>
          <w:p w14:paraId="42EA1E94"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w:t>
            </w:r>
          </w:p>
        </w:tc>
      </w:tr>
      <w:tr w:rsidR="004055DB" w:rsidRPr="004055DB" w14:paraId="1D1E77A5" w14:textId="77777777" w:rsidTr="00F26A35">
        <w:tc>
          <w:tcPr>
            <w:tcW w:w="2213" w:type="pct"/>
            <w:tcBorders>
              <w:top w:val="nil"/>
              <w:left w:val="nil"/>
              <w:bottom w:val="single" w:sz="4" w:space="0" w:color="auto"/>
              <w:right w:val="nil"/>
            </w:tcBorders>
          </w:tcPr>
          <w:p w14:paraId="6D83291E" w14:textId="77777777" w:rsidR="004055DB" w:rsidRPr="004055DB" w:rsidRDefault="004055DB" w:rsidP="004055DB">
            <w:pPr>
              <w:spacing w:before="20" w:after="20"/>
              <w:ind w:left="57"/>
              <w:rPr>
                <w:rFonts w:ascii="Kyrghyz Times" w:eastAsia="Calibri" w:hAnsi="Kyrghyz Times"/>
                <w:bCs/>
                <w:color w:val="000000"/>
                <w:sz w:val="22"/>
                <w:szCs w:val="22"/>
                <w:lang w:eastAsia="en-US"/>
              </w:rPr>
            </w:pPr>
            <w:r w:rsidRPr="004055DB">
              <w:rPr>
                <w:rFonts w:ascii="Kyrghyz Times" w:eastAsia="Calibri" w:hAnsi="Kyrghyz Times"/>
                <w:bCs/>
                <w:color w:val="000000"/>
                <w:sz w:val="22"/>
                <w:szCs w:val="22"/>
                <w:lang w:eastAsia="en-US"/>
              </w:rPr>
              <w:t xml:space="preserve"> Узбекистан</w:t>
            </w:r>
          </w:p>
        </w:tc>
        <w:tc>
          <w:tcPr>
            <w:tcW w:w="743" w:type="pct"/>
            <w:tcBorders>
              <w:top w:val="nil"/>
              <w:left w:val="nil"/>
              <w:bottom w:val="single" w:sz="4" w:space="0" w:color="auto"/>
              <w:right w:val="nil"/>
            </w:tcBorders>
            <w:vAlign w:val="center"/>
          </w:tcPr>
          <w:p w14:paraId="5BCD4E12"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26,4</w:t>
            </w:r>
          </w:p>
        </w:tc>
        <w:tc>
          <w:tcPr>
            <w:tcW w:w="677" w:type="pct"/>
            <w:tcBorders>
              <w:top w:val="nil"/>
              <w:left w:val="nil"/>
              <w:bottom w:val="single" w:sz="4" w:space="0" w:color="auto"/>
              <w:right w:val="nil"/>
            </w:tcBorders>
            <w:vAlign w:val="center"/>
          </w:tcPr>
          <w:p w14:paraId="6E38F136" w14:textId="77777777" w:rsidR="004055DB" w:rsidRPr="004055DB" w:rsidRDefault="004055DB" w:rsidP="004055DB">
            <w:pPr>
              <w:spacing w:before="20" w:after="20"/>
              <w:ind w:right="-1"/>
              <w:jc w:val="right"/>
              <w:rPr>
                <w:rFonts w:ascii="Kyrghyz Times" w:eastAsia="Calibri" w:hAnsi="Kyrghyz Times"/>
                <w:bCs/>
                <w:sz w:val="22"/>
                <w:szCs w:val="22"/>
                <w:lang w:eastAsia="en-US"/>
              </w:rPr>
            </w:pPr>
            <w:r w:rsidRPr="004055DB">
              <w:rPr>
                <w:rFonts w:ascii="Kyrghyz Times" w:eastAsia="Calibri" w:hAnsi="Kyrghyz Times"/>
                <w:bCs/>
                <w:sz w:val="22"/>
                <w:szCs w:val="22"/>
                <w:lang w:eastAsia="en-US"/>
              </w:rPr>
              <w:t>63,1</w:t>
            </w:r>
          </w:p>
        </w:tc>
        <w:tc>
          <w:tcPr>
            <w:tcW w:w="741" w:type="pct"/>
            <w:tcBorders>
              <w:top w:val="nil"/>
              <w:left w:val="nil"/>
              <w:bottom w:val="single" w:sz="4" w:space="0" w:color="auto"/>
              <w:right w:val="nil"/>
            </w:tcBorders>
            <w:vAlign w:val="bottom"/>
          </w:tcPr>
          <w:p w14:paraId="198A9B4E"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0,7</w:t>
            </w:r>
          </w:p>
        </w:tc>
        <w:tc>
          <w:tcPr>
            <w:tcW w:w="626" w:type="pct"/>
            <w:tcBorders>
              <w:top w:val="nil"/>
              <w:left w:val="nil"/>
              <w:bottom w:val="single" w:sz="4" w:space="0" w:color="auto"/>
              <w:right w:val="nil"/>
            </w:tcBorders>
            <w:vAlign w:val="bottom"/>
          </w:tcPr>
          <w:p w14:paraId="7574CE62" w14:textId="77777777" w:rsidR="004055DB" w:rsidRPr="004055DB" w:rsidRDefault="004055DB" w:rsidP="004055DB">
            <w:pPr>
              <w:spacing w:before="20" w:after="20"/>
              <w:jc w:val="right"/>
              <w:rPr>
                <w:rFonts w:ascii="Kyrghyz Times" w:eastAsia="Calibri" w:hAnsi="Kyrghyz Times" w:cs="Arial CYR"/>
                <w:sz w:val="22"/>
                <w:szCs w:val="22"/>
                <w:lang w:eastAsia="en-US"/>
              </w:rPr>
            </w:pPr>
            <w:r w:rsidRPr="004055DB">
              <w:rPr>
                <w:rFonts w:ascii="Kyrghyz Times" w:eastAsia="Calibri" w:hAnsi="Kyrghyz Times" w:cs="Arial CYR"/>
                <w:sz w:val="22"/>
                <w:szCs w:val="22"/>
                <w:lang w:eastAsia="en-US"/>
              </w:rPr>
              <w:t>2,3</w:t>
            </w:r>
          </w:p>
        </w:tc>
      </w:tr>
    </w:tbl>
    <w:p w14:paraId="3D9AF4BF" w14:textId="77777777" w:rsidR="004055DB" w:rsidRPr="004055DB" w:rsidRDefault="004055DB" w:rsidP="004055DB">
      <w:pPr>
        <w:rPr>
          <w:sz w:val="20"/>
          <w:szCs w:val="20"/>
        </w:rPr>
      </w:pPr>
      <w:r w:rsidRPr="004055DB">
        <w:rPr>
          <w:rFonts w:ascii="Kyrghyz Times" w:hAnsi="Kyrghyz Times"/>
          <w:b/>
          <w:bCs/>
          <w:sz w:val="20"/>
          <w:szCs w:val="20"/>
        </w:rPr>
        <w:t xml:space="preserve">* </w:t>
      </w:r>
      <w:r w:rsidRPr="004055DB">
        <w:rPr>
          <w:rFonts w:ascii="Kyrghyz Times" w:hAnsi="Kyrghyz Times"/>
          <w:bCs/>
          <w:i/>
          <w:sz w:val="20"/>
          <w:szCs w:val="20"/>
        </w:rPr>
        <w:t>сбор сведений осуществляется ежеквартально и представляются с нарастающим итогом</w:t>
      </w:r>
    </w:p>
    <w:p w14:paraId="7CAC120F" w14:textId="77777777" w:rsidR="004055DB" w:rsidRPr="004055DB" w:rsidRDefault="004055DB" w:rsidP="004055DB">
      <w:pPr>
        <w:spacing w:after="200"/>
        <w:rPr>
          <w:rFonts w:ascii="Calibri" w:eastAsia="Calibri" w:hAnsi="Calibri"/>
          <w:sz w:val="22"/>
          <w:szCs w:val="22"/>
          <w:lang w:eastAsia="en-US"/>
        </w:rPr>
      </w:pPr>
    </w:p>
    <w:p w14:paraId="3C4778AF" w14:textId="77777777" w:rsidR="007D33C6" w:rsidRDefault="00F30827" w:rsidP="00D1250B">
      <w:pPr>
        <w:tabs>
          <w:tab w:val="left" w:pos="200"/>
        </w:tabs>
        <w:jc w:val="both"/>
        <w:rPr>
          <w:b/>
          <w:sz w:val="28"/>
          <w:szCs w:val="28"/>
          <w:lang w:val="ky-KG"/>
        </w:rPr>
      </w:pPr>
      <w:r>
        <w:rPr>
          <w:b/>
          <w:sz w:val="28"/>
          <w:szCs w:val="28"/>
          <w:lang w:val="ky-KG"/>
        </w:rPr>
        <w:tab/>
      </w:r>
      <w:r>
        <w:rPr>
          <w:b/>
          <w:sz w:val="28"/>
          <w:szCs w:val="28"/>
          <w:lang w:val="ky-KG"/>
        </w:rPr>
        <w:tab/>
      </w:r>
      <w:r w:rsidR="00D1250B" w:rsidRPr="00D1250B">
        <w:rPr>
          <w:b/>
          <w:sz w:val="28"/>
          <w:szCs w:val="28"/>
          <w:lang w:val="ky-KG"/>
        </w:rPr>
        <w:t xml:space="preserve"> </w:t>
      </w:r>
    </w:p>
    <w:p w14:paraId="4AD0CAB6" w14:textId="77777777" w:rsidR="007D33C6" w:rsidRDefault="007D33C6" w:rsidP="00D1250B">
      <w:pPr>
        <w:tabs>
          <w:tab w:val="left" w:pos="200"/>
        </w:tabs>
        <w:jc w:val="both"/>
        <w:rPr>
          <w:b/>
          <w:sz w:val="28"/>
          <w:szCs w:val="28"/>
          <w:lang w:val="ky-KG"/>
        </w:rPr>
      </w:pPr>
    </w:p>
    <w:p w14:paraId="5FA57841" w14:textId="0B8EC100" w:rsidR="00D1250B" w:rsidRPr="00D1250B" w:rsidRDefault="007D33C6" w:rsidP="00D1250B">
      <w:pPr>
        <w:tabs>
          <w:tab w:val="left" w:pos="200"/>
        </w:tabs>
        <w:jc w:val="both"/>
        <w:rPr>
          <w:sz w:val="28"/>
          <w:szCs w:val="28"/>
        </w:rPr>
      </w:pPr>
      <w:r>
        <w:rPr>
          <w:b/>
          <w:sz w:val="28"/>
          <w:szCs w:val="28"/>
          <w:lang w:val="ky-KG"/>
        </w:rPr>
        <w:tab/>
      </w:r>
      <w:r w:rsidR="00D1250B" w:rsidRPr="00D1250B">
        <w:rPr>
          <w:b/>
          <w:sz w:val="28"/>
          <w:szCs w:val="28"/>
        </w:rPr>
        <w:t xml:space="preserve">Транспортная деятельность и хранение грузов. </w:t>
      </w:r>
      <w:r w:rsidR="00D1250B" w:rsidRPr="00D1250B">
        <w:rPr>
          <w:sz w:val="28"/>
          <w:szCs w:val="28"/>
        </w:rPr>
        <w:t>В январе</w:t>
      </w:r>
      <w:r w:rsidR="00D1250B" w:rsidRPr="00D1250B">
        <w:rPr>
          <w:sz w:val="28"/>
          <w:szCs w:val="28"/>
          <w:lang w:val="ky-KG"/>
        </w:rPr>
        <w:t>-феврале</w:t>
      </w:r>
      <w:r w:rsidR="00D1250B" w:rsidRPr="00D1250B">
        <w:rPr>
          <w:sz w:val="28"/>
          <w:szCs w:val="28"/>
        </w:rPr>
        <w:t xml:space="preserve"> 202</w:t>
      </w:r>
      <w:r w:rsidR="00D1250B" w:rsidRPr="00D1250B">
        <w:rPr>
          <w:sz w:val="28"/>
          <w:szCs w:val="28"/>
          <w:lang w:val="ky-KG"/>
        </w:rPr>
        <w:t>5</w:t>
      </w:r>
      <w:r w:rsidR="00D1250B" w:rsidRPr="00D1250B">
        <w:rPr>
          <w:sz w:val="28"/>
          <w:szCs w:val="28"/>
        </w:rPr>
        <w:t xml:space="preserve"> г. </w:t>
      </w:r>
      <w:r w:rsidR="00D1250B" w:rsidRPr="00D1250B">
        <w:rPr>
          <w:i/>
          <w:iCs/>
          <w:sz w:val="28"/>
          <w:szCs w:val="28"/>
        </w:rPr>
        <w:t>объем грузов, перевезенных автомобильным</w:t>
      </w:r>
      <w:r w:rsidR="00D1250B" w:rsidRPr="00D1250B">
        <w:rPr>
          <w:i/>
          <w:sz w:val="28"/>
          <w:szCs w:val="28"/>
        </w:rPr>
        <w:t xml:space="preserve"> транспортом,</w:t>
      </w:r>
      <w:r w:rsidR="00D1250B" w:rsidRPr="00D1250B">
        <w:rPr>
          <w:sz w:val="28"/>
          <w:szCs w:val="28"/>
        </w:rPr>
        <w:t xml:space="preserve"> по сравнению с январем</w:t>
      </w:r>
      <w:r w:rsidR="00D1250B" w:rsidRPr="00D1250B">
        <w:rPr>
          <w:sz w:val="28"/>
          <w:szCs w:val="28"/>
          <w:lang w:val="ky-KG"/>
        </w:rPr>
        <w:t>-февралем</w:t>
      </w:r>
      <w:r w:rsidR="00D1250B" w:rsidRPr="00D1250B">
        <w:rPr>
          <w:sz w:val="28"/>
          <w:szCs w:val="28"/>
        </w:rPr>
        <w:t xml:space="preserve"> 202</w:t>
      </w:r>
      <w:r w:rsidR="00D1250B" w:rsidRPr="00D1250B">
        <w:rPr>
          <w:sz w:val="28"/>
          <w:szCs w:val="28"/>
          <w:lang w:val="ky-KG"/>
        </w:rPr>
        <w:t>4</w:t>
      </w:r>
      <w:r w:rsidR="00D1250B" w:rsidRPr="00D1250B">
        <w:rPr>
          <w:sz w:val="28"/>
          <w:szCs w:val="28"/>
        </w:rPr>
        <w:t xml:space="preserve"> года увеличился на 8,3 тысячи тонн. В </w:t>
      </w:r>
      <w:r w:rsidR="00D1250B" w:rsidRPr="00D1250B">
        <w:rPr>
          <w:sz w:val="28"/>
          <w:szCs w:val="28"/>
          <w:lang w:val="ky-KG"/>
        </w:rPr>
        <w:t>феврале</w:t>
      </w:r>
      <w:r w:rsidR="00D1250B" w:rsidRPr="00D1250B">
        <w:rPr>
          <w:sz w:val="28"/>
          <w:szCs w:val="28"/>
        </w:rPr>
        <w:t xml:space="preserve"> 2025 г. по сравнению с </w:t>
      </w:r>
      <w:r w:rsidR="00D1250B" w:rsidRPr="00D1250B">
        <w:rPr>
          <w:sz w:val="28"/>
          <w:szCs w:val="28"/>
          <w:lang w:val="ky-KG"/>
        </w:rPr>
        <w:t>феврал</w:t>
      </w:r>
      <w:r w:rsidR="00D1250B" w:rsidRPr="00D1250B">
        <w:rPr>
          <w:sz w:val="28"/>
          <w:szCs w:val="28"/>
        </w:rPr>
        <w:t xml:space="preserve">ем </w:t>
      </w:r>
      <w:r w:rsidR="00D1250B" w:rsidRPr="00D1250B">
        <w:rPr>
          <w:sz w:val="28"/>
          <w:szCs w:val="28"/>
          <w:lang w:val="ky-KG"/>
        </w:rPr>
        <w:t>2024 г.</w:t>
      </w:r>
      <w:r w:rsidR="00D1250B" w:rsidRPr="00D1250B">
        <w:rPr>
          <w:sz w:val="28"/>
          <w:szCs w:val="28"/>
        </w:rPr>
        <w:t xml:space="preserve"> перевозки грузов увеличились на </w:t>
      </w:r>
      <w:r w:rsidR="00D1250B" w:rsidRPr="00D1250B">
        <w:rPr>
          <w:sz w:val="28"/>
          <w:szCs w:val="28"/>
          <w:lang w:val="ky-KG"/>
        </w:rPr>
        <w:t>4,0</w:t>
      </w:r>
      <w:r w:rsidR="00D1250B" w:rsidRPr="00D1250B">
        <w:rPr>
          <w:sz w:val="28"/>
          <w:szCs w:val="28"/>
        </w:rPr>
        <w:t xml:space="preserve"> процента.</w:t>
      </w:r>
    </w:p>
    <w:p w14:paraId="6A034F85" w14:textId="77777777" w:rsidR="00D1250B" w:rsidRPr="00D1250B" w:rsidRDefault="00D1250B" w:rsidP="00D1250B">
      <w:pPr>
        <w:widowControl w:val="0"/>
        <w:ind w:firstLine="709"/>
        <w:jc w:val="both"/>
        <w:rPr>
          <w:iCs/>
          <w:sz w:val="28"/>
          <w:szCs w:val="28"/>
        </w:rPr>
      </w:pPr>
      <w:r w:rsidRPr="00D1250B">
        <w:rPr>
          <w:iCs/>
          <w:sz w:val="28"/>
          <w:szCs w:val="28"/>
        </w:rPr>
        <w:t xml:space="preserve"> </w:t>
      </w:r>
    </w:p>
    <w:p w14:paraId="1C0E8F77" w14:textId="5CCECE02" w:rsidR="00D1250B" w:rsidRPr="00D1250B" w:rsidRDefault="00D1250B" w:rsidP="00D1250B">
      <w:pPr>
        <w:widowControl w:val="0"/>
        <w:jc w:val="both"/>
        <w:rPr>
          <w:b/>
          <w:sz w:val="28"/>
          <w:szCs w:val="28"/>
          <w:vertAlign w:val="superscript"/>
        </w:rPr>
      </w:pPr>
      <w:r w:rsidRPr="00D1250B">
        <w:rPr>
          <w:iCs/>
          <w:sz w:val="28"/>
          <w:szCs w:val="28"/>
        </w:rPr>
        <w:t>Та</w:t>
      </w:r>
      <w:r w:rsidRPr="00D1250B">
        <w:rPr>
          <w:sz w:val="28"/>
          <w:szCs w:val="28"/>
        </w:rPr>
        <w:t>блица 1</w:t>
      </w:r>
      <w:r w:rsidR="007D33C6">
        <w:rPr>
          <w:sz w:val="28"/>
          <w:szCs w:val="28"/>
          <w:lang w:val="ky-KG"/>
        </w:rPr>
        <w:t>8</w:t>
      </w:r>
      <w:r w:rsidRPr="00D1250B">
        <w:rPr>
          <w:sz w:val="28"/>
          <w:szCs w:val="28"/>
        </w:rPr>
        <w:t>.</w:t>
      </w:r>
      <w:r w:rsidRPr="00D1250B">
        <w:rPr>
          <w:b/>
          <w:sz w:val="28"/>
          <w:szCs w:val="28"/>
        </w:rPr>
        <w:t xml:space="preserve"> Перевозки грузов автомобильным транспортом в январе</w:t>
      </w:r>
      <w:r w:rsidRPr="00D1250B">
        <w:rPr>
          <w:b/>
          <w:sz w:val="28"/>
          <w:szCs w:val="28"/>
          <w:lang w:val="ky-KG"/>
        </w:rPr>
        <w:t>-феврале</w:t>
      </w:r>
      <w:r w:rsidRPr="00D1250B">
        <w:rPr>
          <w:b/>
          <w:sz w:val="28"/>
          <w:szCs w:val="28"/>
          <w:vertAlign w:val="superscript"/>
        </w:rPr>
        <w:t>*</w:t>
      </w:r>
    </w:p>
    <w:p w14:paraId="75A27C27" w14:textId="77777777" w:rsidR="00D1250B" w:rsidRPr="00D1250B" w:rsidRDefault="00D1250B" w:rsidP="00D1250B">
      <w:pPr>
        <w:widowControl w:val="0"/>
        <w:jc w:val="both"/>
        <w:rPr>
          <w:b/>
          <w:sz w:val="28"/>
          <w:szCs w:val="28"/>
        </w:rPr>
      </w:pPr>
    </w:p>
    <w:tbl>
      <w:tblPr>
        <w:tblW w:w="0" w:type="auto"/>
        <w:tblInd w:w="108" w:type="dxa"/>
        <w:tblLook w:val="04A0" w:firstRow="1" w:lastRow="0" w:firstColumn="1" w:lastColumn="0" w:noHBand="0" w:noVBand="1"/>
      </w:tblPr>
      <w:tblGrid>
        <w:gridCol w:w="3780"/>
        <w:gridCol w:w="1260"/>
        <w:gridCol w:w="1623"/>
        <w:gridCol w:w="1559"/>
        <w:gridCol w:w="1954"/>
        <w:gridCol w:w="7"/>
      </w:tblGrid>
      <w:tr w:rsidR="00D1250B" w:rsidRPr="00D1250B" w14:paraId="425362E7" w14:textId="77777777" w:rsidTr="00814922">
        <w:trPr>
          <w:tblHeader/>
        </w:trPr>
        <w:tc>
          <w:tcPr>
            <w:tcW w:w="3780" w:type="dxa"/>
            <w:vMerge w:val="restart"/>
            <w:tcBorders>
              <w:top w:val="single" w:sz="4" w:space="0" w:color="auto"/>
              <w:left w:val="nil"/>
              <w:bottom w:val="single" w:sz="4" w:space="0" w:color="auto"/>
              <w:right w:val="nil"/>
            </w:tcBorders>
            <w:vAlign w:val="center"/>
          </w:tcPr>
          <w:p w14:paraId="7581DFA6" w14:textId="77777777" w:rsidR="00D1250B" w:rsidRPr="00D1250B" w:rsidRDefault="00D1250B" w:rsidP="00D1250B">
            <w:pPr>
              <w:jc w:val="center"/>
              <w:rPr>
                <w:sz w:val="22"/>
                <w:szCs w:val="22"/>
              </w:rPr>
            </w:pPr>
          </w:p>
        </w:tc>
        <w:tc>
          <w:tcPr>
            <w:tcW w:w="2883" w:type="dxa"/>
            <w:gridSpan w:val="2"/>
            <w:tcBorders>
              <w:top w:val="single" w:sz="4" w:space="0" w:color="auto"/>
              <w:left w:val="nil"/>
              <w:bottom w:val="single" w:sz="4" w:space="0" w:color="auto"/>
              <w:right w:val="nil"/>
            </w:tcBorders>
            <w:vAlign w:val="center"/>
            <w:hideMark/>
          </w:tcPr>
          <w:p w14:paraId="126DCA56" w14:textId="77777777" w:rsidR="00D1250B" w:rsidRPr="00D1250B" w:rsidRDefault="00D1250B" w:rsidP="00D1250B">
            <w:pPr>
              <w:jc w:val="center"/>
              <w:rPr>
                <w:b/>
                <w:bCs/>
                <w:sz w:val="22"/>
                <w:szCs w:val="22"/>
              </w:rPr>
            </w:pPr>
            <w:r w:rsidRPr="00D1250B">
              <w:rPr>
                <w:b/>
                <w:bCs/>
                <w:sz w:val="22"/>
                <w:szCs w:val="22"/>
              </w:rPr>
              <w:t xml:space="preserve">Тысяч </w:t>
            </w:r>
          </w:p>
          <w:p w14:paraId="18F7EF6E" w14:textId="77777777" w:rsidR="00D1250B" w:rsidRPr="00D1250B" w:rsidRDefault="00D1250B" w:rsidP="00D1250B">
            <w:pPr>
              <w:jc w:val="center"/>
              <w:rPr>
                <w:b/>
                <w:bCs/>
                <w:iCs/>
                <w:sz w:val="22"/>
                <w:szCs w:val="22"/>
              </w:rPr>
            </w:pPr>
            <w:r w:rsidRPr="00D1250B">
              <w:rPr>
                <w:b/>
                <w:bCs/>
                <w:sz w:val="22"/>
                <w:szCs w:val="22"/>
              </w:rPr>
              <w:t>тонно- километров</w:t>
            </w:r>
          </w:p>
        </w:tc>
        <w:tc>
          <w:tcPr>
            <w:tcW w:w="3520" w:type="dxa"/>
            <w:gridSpan w:val="3"/>
            <w:tcBorders>
              <w:top w:val="single" w:sz="4" w:space="0" w:color="auto"/>
              <w:left w:val="nil"/>
              <w:bottom w:val="single" w:sz="4" w:space="0" w:color="auto"/>
              <w:right w:val="nil"/>
            </w:tcBorders>
            <w:hideMark/>
          </w:tcPr>
          <w:p w14:paraId="7AA90C8C" w14:textId="77777777" w:rsidR="00D1250B" w:rsidRPr="00D1250B" w:rsidRDefault="00D1250B" w:rsidP="00D1250B">
            <w:pPr>
              <w:jc w:val="center"/>
              <w:rPr>
                <w:b/>
                <w:sz w:val="22"/>
                <w:szCs w:val="22"/>
              </w:rPr>
            </w:pPr>
            <w:r w:rsidRPr="00D1250B">
              <w:rPr>
                <w:b/>
                <w:sz w:val="22"/>
                <w:szCs w:val="22"/>
              </w:rPr>
              <w:t>В процентах к соответствующему</w:t>
            </w:r>
            <w:r w:rsidRPr="00D1250B">
              <w:rPr>
                <w:b/>
                <w:sz w:val="22"/>
                <w:szCs w:val="22"/>
              </w:rPr>
              <w:br/>
              <w:t>периоду предыдущего года</w:t>
            </w:r>
          </w:p>
        </w:tc>
      </w:tr>
      <w:tr w:rsidR="00D1250B" w:rsidRPr="00D1250B" w14:paraId="1738641F" w14:textId="77777777" w:rsidTr="00814922">
        <w:trPr>
          <w:gridAfter w:val="1"/>
          <w:wAfter w:w="7" w:type="dxa"/>
          <w:trHeight w:val="79"/>
          <w:tblHeader/>
        </w:trPr>
        <w:tc>
          <w:tcPr>
            <w:tcW w:w="0" w:type="auto"/>
            <w:vMerge/>
            <w:tcBorders>
              <w:top w:val="single" w:sz="4" w:space="0" w:color="auto"/>
              <w:left w:val="nil"/>
              <w:bottom w:val="single" w:sz="4" w:space="0" w:color="auto"/>
              <w:right w:val="nil"/>
            </w:tcBorders>
            <w:vAlign w:val="center"/>
            <w:hideMark/>
          </w:tcPr>
          <w:p w14:paraId="1405FE21" w14:textId="77777777" w:rsidR="00D1250B" w:rsidRPr="00D1250B" w:rsidRDefault="00D1250B" w:rsidP="00D1250B">
            <w:pPr>
              <w:rPr>
                <w:sz w:val="22"/>
                <w:szCs w:val="22"/>
              </w:rPr>
            </w:pPr>
          </w:p>
        </w:tc>
        <w:tc>
          <w:tcPr>
            <w:tcW w:w="1260" w:type="dxa"/>
            <w:tcBorders>
              <w:top w:val="single" w:sz="4" w:space="0" w:color="auto"/>
              <w:left w:val="nil"/>
              <w:bottom w:val="single" w:sz="4" w:space="0" w:color="auto"/>
              <w:right w:val="nil"/>
            </w:tcBorders>
            <w:hideMark/>
          </w:tcPr>
          <w:p w14:paraId="44F2F308"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1623" w:type="dxa"/>
            <w:tcBorders>
              <w:top w:val="single" w:sz="4" w:space="0" w:color="auto"/>
              <w:left w:val="nil"/>
              <w:bottom w:val="single" w:sz="4" w:space="0" w:color="auto"/>
              <w:right w:val="nil"/>
            </w:tcBorders>
            <w:hideMark/>
          </w:tcPr>
          <w:p w14:paraId="376258D7" w14:textId="77777777" w:rsidR="00D1250B" w:rsidRPr="00D1250B" w:rsidRDefault="00D1250B" w:rsidP="00D1250B">
            <w:pPr>
              <w:ind w:right="57"/>
              <w:jc w:val="right"/>
              <w:rPr>
                <w:b/>
                <w:bCs/>
                <w:sz w:val="22"/>
                <w:szCs w:val="22"/>
                <w:lang w:val="ky-KG"/>
              </w:rPr>
            </w:pPr>
            <w:r w:rsidRPr="00D1250B">
              <w:rPr>
                <w:b/>
                <w:bCs/>
                <w:sz w:val="22"/>
                <w:szCs w:val="22"/>
              </w:rPr>
              <w:t>202</w:t>
            </w:r>
            <w:r w:rsidRPr="00D1250B">
              <w:rPr>
                <w:b/>
                <w:bCs/>
                <w:sz w:val="22"/>
                <w:szCs w:val="22"/>
                <w:lang w:val="ky-KG"/>
              </w:rPr>
              <w:t>5</w:t>
            </w:r>
          </w:p>
        </w:tc>
        <w:tc>
          <w:tcPr>
            <w:tcW w:w="1559" w:type="dxa"/>
            <w:tcBorders>
              <w:top w:val="single" w:sz="4" w:space="0" w:color="auto"/>
              <w:left w:val="nil"/>
              <w:bottom w:val="single" w:sz="4" w:space="0" w:color="auto"/>
              <w:right w:val="nil"/>
            </w:tcBorders>
            <w:hideMark/>
          </w:tcPr>
          <w:p w14:paraId="52F70F43" w14:textId="77777777" w:rsidR="00D1250B" w:rsidRPr="00D1250B" w:rsidRDefault="00D1250B" w:rsidP="00D1250B">
            <w:pPr>
              <w:jc w:val="right"/>
              <w:rPr>
                <w:b/>
                <w:bCs/>
                <w:sz w:val="22"/>
                <w:szCs w:val="22"/>
                <w:lang w:val="ky-KG"/>
              </w:rPr>
            </w:pPr>
            <w:r w:rsidRPr="00D1250B">
              <w:rPr>
                <w:b/>
                <w:bCs/>
                <w:sz w:val="22"/>
                <w:szCs w:val="22"/>
                <w:lang w:val="ky-KG"/>
              </w:rPr>
              <w:t xml:space="preserve">  </w:t>
            </w:r>
            <w:r w:rsidRPr="00D1250B">
              <w:rPr>
                <w:b/>
                <w:bCs/>
                <w:sz w:val="22"/>
                <w:szCs w:val="22"/>
              </w:rPr>
              <w:t>202</w:t>
            </w:r>
            <w:r w:rsidRPr="00D1250B">
              <w:rPr>
                <w:b/>
                <w:bCs/>
                <w:sz w:val="22"/>
                <w:szCs w:val="22"/>
                <w:lang w:val="ky-KG"/>
              </w:rPr>
              <w:t>4</w:t>
            </w:r>
          </w:p>
        </w:tc>
        <w:tc>
          <w:tcPr>
            <w:tcW w:w="1954" w:type="dxa"/>
            <w:tcBorders>
              <w:top w:val="single" w:sz="4" w:space="0" w:color="auto"/>
              <w:left w:val="nil"/>
              <w:bottom w:val="single" w:sz="4" w:space="0" w:color="auto"/>
              <w:right w:val="nil"/>
            </w:tcBorders>
            <w:hideMark/>
          </w:tcPr>
          <w:p w14:paraId="6B117167"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5</w:t>
            </w:r>
          </w:p>
        </w:tc>
      </w:tr>
      <w:tr w:rsidR="00D1250B" w:rsidRPr="00D1250B" w14:paraId="7EF85B27" w14:textId="77777777" w:rsidTr="00814922">
        <w:trPr>
          <w:gridAfter w:val="1"/>
          <w:wAfter w:w="7" w:type="dxa"/>
        </w:trPr>
        <w:tc>
          <w:tcPr>
            <w:tcW w:w="3780" w:type="dxa"/>
            <w:tcBorders>
              <w:top w:val="single" w:sz="4" w:space="0" w:color="auto"/>
              <w:left w:val="nil"/>
              <w:bottom w:val="single" w:sz="4" w:space="0" w:color="auto"/>
              <w:right w:val="nil"/>
            </w:tcBorders>
            <w:hideMark/>
          </w:tcPr>
          <w:p w14:paraId="6965BBB9" w14:textId="77777777" w:rsidR="00D1250B" w:rsidRPr="00D1250B" w:rsidRDefault="00D1250B" w:rsidP="00D1250B">
            <w:pPr>
              <w:spacing w:before="30" w:after="30"/>
              <w:rPr>
                <w:b/>
                <w:bCs/>
                <w:sz w:val="22"/>
                <w:szCs w:val="22"/>
              </w:rPr>
            </w:pPr>
            <w:r w:rsidRPr="00D1250B">
              <w:rPr>
                <w:b/>
                <w:bCs/>
                <w:sz w:val="22"/>
                <w:szCs w:val="22"/>
              </w:rPr>
              <w:t>Всего</w:t>
            </w:r>
          </w:p>
        </w:tc>
        <w:tc>
          <w:tcPr>
            <w:tcW w:w="1260" w:type="dxa"/>
            <w:tcBorders>
              <w:top w:val="single" w:sz="4" w:space="0" w:color="auto"/>
              <w:left w:val="nil"/>
              <w:bottom w:val="single" w:sz="4" w:space="0" w:color="auto"/>
              <w:right w:val="nil"/>
            </w:tcBorders>
            <w:vAlign w:val="bottom"/>
          </w:tcPr>
          <w:p w14:paraId="7EDF8677" w14:textId="77777777" w:rsidR="00D1250B" w:rsidRPr="00D1250B" w:rsidRDefault="00D1250B" w:rsidP="00D1250B">
            <w:pPr>
              <w:jc w:val="right"/>
              <w:rPr>
                <w:bCs/>
                <w:color w:val="000000"/>
                <w:sz w:val="22"/>
                <w:szCs w:val="22"/>
              </w:rPr>
            </w:pPr>
            <w:r w:rsidRPr="00D1250B">
              <w:rPr>
                <w:bCs/>
                <w:color w:val="000000"/>
                <w:sz w:val="22"/>
                <w:szCs w:val="22"/>
              </w:rPr>
              <w:t>105,8</w:t>
            </w:r>
          </w:p>
        </w:tc>
        <w:tc>
          <w:tcPr>
            <w:tcW w:w="1623" w:type="dxa"/>
            <w:tcBorders>
              <w:top w:val="single" w:sz="4" w:space="0" w:color="auto"/>
              <w:left w:val="nil"/>
              <w:bottom w:val="single" w:sz="4" w:space="0" w:color="auto"/>
              <w:right w:val="nil"/>
            </w:tcBorders>
            <w:vAlign w:val="bottom"/>
          </w:tcPr>
          <w:p w14:paraId="60367066" w14:textId="77777777" w:rsidR="00D1250B" w:rsidRPr="00D1250B" w:rsidRDefault="00D1250B" w:rsidP="00D1250B">
            <w:pPr>
              <w:ind w:right="34"/>
              <w:jc w:val="right"/>
              <w:rPr>
                <w:bCs/>
                <w:sz w:val="22"/>
                <w:szCs w:val="22"/>
              </w:rPr>
            </w:pPr>
            <w:r w:rsidRPr="00D1250B">
              <w:rPr>
                <w:bCs/>
                <w:sz w:val="22"/>
                <w:szCs w:val="22"/>
              </w:rPr>
              <w:t>114,1</w:t>
            </w:r>
          </w:p>
        </w:tc>
        <w:tc>
          <w:tcPr>
            <w:tcW w:w="1559" w:type="dxa"/>
            <w:tcBorders>
              <w:top w:val="single" w:sz="4" w:space="0" w:color="auto"/>
              <w:left w:val="nil"/>
              <w:bottom w:val="single" w:sz="4" w:space="0" w:color="auto"/>
              <w:right w:val="nil"/>
            </w:tcBorders>
            <w:vAlign w:val="bottom"/>
          </w:tcPr>
          <w:p w14:paraId="2382EBEC" w14:textId="77777777" w:rsidR="00D1250B" w:rsidRPr="00D1250B" w:rsidRDefault="00D1250B" w:rsidP="00D1250B">
            <w:pPr>
              <w:jc w:val="right"/>
              <w:rPr>
                <w:bCs/>
                <w:color w:val="000000"/>
                <w:sz w:val="22"/>
                <w:szCs w:val="22"/>
              </w:rPr>
            </w:pPr>
            <w:r w:rsidRPr="00D1250B">
              <w:rPr>
                <w:bCs/>
                <w:color w:val="000000"/>
                <w:sz w:val="22"/>
                <w:szCs w:val="22"/>
              </w:rPr>
              <w:t>10</w:t>
            </w:r>
            <w:r w:rsidRPr="00D1250B">
              <w:rPr>
                <w:bCs/>
                <w:color w:val="000000"/>
                <w:sz w:val="22"/>
                <w:szCs w:val="22"/>
                <w:lang w:val="ky-KG"/>
              </w:rPr>
              <w:t>1,2</w:t>
            </w:r>
          </w:p>
        </w:tc>
        <w:tc>
          <w:tcPr>
            <w:tcW w:w="1954" w:type="dxa"/>
            <w:tcBorders>
              <w:top w:val="single" w:sz="4" w:space="0" w:color="auto"/>
              <w:left w:val="nil"/>
              <w:bottom w:val="single" w:sz="4" w:space="0" w:color="auto"/>
              <w:right w:val="nil"/>
            </w:tcBorders>
            <w:vAlign w:val="bottom"/>
          </w:tcPr>
          <w:p w14:paraId="70A181AA" w14:textId="77777777" w:rsidR="00D1250B" w:rsidRPr="00D1250B" w:rsidRDefault="00D1250B" w:rsidP="00D1250B">
            <w:pPr>
              <w:jc w:val="right"/>
              <w:rPr>
                <w:bCs/>
                <w:color w:val="000000"/>
                <w:sz w:val="22"/>
                <w:szCs w:val="22"/>
              </w:rPr>
            </w:pPr>
            <w:r w:rsidRPr="00D1250B">
              <w:rPr>
                <w:bCs/>
                <w:color w:val="000000"/>
                <w:sz w:val="22"/>
                <w:szCs w:val="22"/>
              </w:rPr>
              <w:t>107,8</w:t>
            </w:r>
          </w:p>
        </w:tc>
      </w:tr>
    </w:tbl>
    <w:p w14:paraId="18CDE5E0" w14:textId="77777777" w:rsidR="00D1250B" w:rsidRPr="00D1250B" w:rsidRDefault="00D1250B" w:rsidP="00D1250B">
      <w:pPr>
        <w:spacing w:before="120"/>
        <w:ind w:firstLineChars="200" w:firstLine="480"/>
        <w:jc w:val="both"/>
        <w:rPr>
          <w:i/>
          <w:sz w:val="14"/>
          <w:szCs w:val="28"/>
        </w:rPr>
      </w:pPr>
      <w:r w:rsidRPr="00D1250B">
        <w:rPr>
          <w:i/>
          <w:iCs/>
        </w:rPr>
        <w:t>* без ведомственного транспорта</w:t>
      </w:r>
    </w:p>
    <w:p w14:paraId="2DF87BD9" w14:textId="77777777" w:rsidR="00D1250B" w:rsidRPr="00D1250B" w:rsidRDefault="00D1250B" w:rsidP="00D1250B">
      <w:pPr>
        <w:spacing w:before="120"/>
        <w:ind w:firstLineChars="200" w:firstLine="320"/>
        <w:jc w:val="both"/>
        <w:rPr>
          <w:i/>
          <w:sz w:val="16"/>
          <w:szCs w:val="16"/>
        </w:rPr>
      </w:pPr>
    </w:p>
    <w:p w14:paraId="30B3F386" w14:textId="77777777" w:rsidR="00D1250B" w:rsidRPr="00D1250B" w:rsidRDefault="00D1250B" w:rsidP="00D1250B">
      <w:pPr>
        <w:spacing w:before="120"/>
        <w:ind w:firstLineChars="200" w:firstLine="560"/>
        <w:jc w:val="both"/>
        <w:rPr>
          <w:sz w:val="28"/>
          <w:szCs w:val="28"/>
        </w:rPr>
      </w:pPr>
      <w:r w:rsidRPr="00D1250B">
        <w:rPr>
          <w:i/>
          <w:sz w:val="28"/>
          <w:szCs w:val="28"/>
        </w:rPr>
        <w:lastRenderedPageBreak/>
        <w:t xml:space="preserve">Грузооборот автомобильного транспорта </w:t>
      </w:r>
      <w:r w:rsidRPr="00D1250B">
        <w:rPr>
          <w:sz w:val="28"/>
          <w:szCs w:val="28"/>
        </w:rPr>
        <w:t>в январе</w:t>
      </w:r>
      <w:r w:rsidRPr="00D1250B">
        <w:rPr>
          <w:sz w:val="28"/>
          <w:szCs w:val="28"/>
          <w:lang w:val="ky-KG"/>
        </w:rPr>
        <w:t>-феврале</w:t>
      </w:r>
      <w:r w:rsidRPr="00D1250B">
        <w:rPr>
          <w:sz w:val="28"/>
          <w:szCs w:val="28"/>
        </w:rPr>
        <w:t xml:space="preserve"> 202</w:t>
      </w:r>
      <w:r w:rsidRPr="00D1250B">
        <w:rPr>
          <w:sz w:val="28"/>
          <w:szCs w:val="28"/>
          <w:lang w:val="ky-KG"/>
        </w:rPr>
        <w:t>5</w:t>
      </w:r>
      <w:r w:rsidRPr="00D1250B">
        <w:rPr>
          <w:sz w:val="28"/>
          <w:szCs w:val="28"/>
        </w:rPr>
        <w:t xml:space="preserve"> г. увеличился на </w:t>
      </w:r>
      <w:r w:rsidRPr="00D1250B">
        <w:rPr>
          <w:sz w:val="28"/>
          <w:szCs w:val="28"/>
          <w:lang w:val="ky-KG"/>
        </w:rPr>
        <w:t>533,1</w:t>
      </w:r>
      <w:r w:rsidRPr="00D1250B">
        <w:rPr>
          <w:sz w:val="28"/>
          <w:szCs w:val="28"/>
        </w:rPr>
        <w:t xml:space="preserve"> тысячи тонно-километров. В </w:t>
      </w:r>
      <w:r w:rsidRPr="00D1250B">
        <w:rPr>
          <w:sz w:val="28"/>
          <w:szCs w:val="28"/>
          <w:lang w:val="ky-KG"/>
        </w:rPr>
        <w:t>феврал</w:t>
      </w:r>
      <w:r w:rsidRPr="00D1250B">
        <w:rPr>
          <w:sz w:val="28"/>
          <w:szCs w:val="28"/>
        </w:rPr>
        <w:t xml:space="preserve">е 2025 г. по сравнению с </w:t>
      </w:r>
      <w:r w:rsidRPr="00D1250B">
        <w:rPr>
          <w:sz w:val="28"/>
          <w:szCs w:val="28"/>
          <w:lang w:val="ky-KG"/>
        </w:rPr>
        <w:t>феврал</w:t>
      </w:r>
      <w:r w:rsidRPr="00D1250B">
        <w:rPr>
          <w:sz w:val="28"/>
          <w:szCs w:val="28"/>
        </w:rPr>
        <w:t xml:space="preserve">ем 2024 г. грузооборот </w:t>
      </w:r>
      <w:bookmarkStart w:id="19" w:name="_Hlk187506651"/>
      <w:r w:rsidRPr="00D1250B">
        <w:rPr>
          <w:sz w:val="28"/>
          <w:szCs w:val="28"/>
        </w:rPr>
        <w:t xml:space="preserve">увеличился на </w:t>
      </w:r>
      <w:r w:rsidRPr="00D1250B">
        <w:rPr>
          <w:sz w:val="28"/>
          <w:szCs w:val="28"/>
          <w:lang w:val="ky-KG"/>
        </w:rPr>
        <w:t>3,8</w:t>
      </w:r>
      <w:r w:rsidRPr="00D1250B">
        <w:rPr>
          <w:sz w:val="28"/>
          <w:szCs w:val="28"/>
        </w:rPr>
        <w:t xml:space="preserve"> процента.</w:t>
      </w:r>
      <w:bookmarkEnd w:id="19"/>
    </w:p>
    <w:p w14:paraId="02921E4C" w14:textId="77777777" w:rsidR="00D1250B" w:rsidRPr="00D1250B" w:rsidRDefault="00D1250B" w:rsidP="00D1250B">
      <w:pPr>
        <w:jc w:val="both"/>
        <w:rPr>
          <w:sz w:val="28"/>
          <w:szCs w:val="28"/>
        </w:rPr>
      </w:pPr>
    </w:p>
    <w:p w14:paraId="3AA0E914" w14:textId="21A4111C" w:rsidR="00D1250B" w:rsidRPr="00D1250B" w:rsidRDefault="00D1250B" w:rsidP="00D1250B">
      <w:pPr>
        <w:jc w:val="both"/>
        <w:rPr>
          <w:b/>
          <w:sz w:val="28"/>
          <w:szCs w:val="28"/>
          <w:lang w:val="ky-KG"/>
        </w:rPr>
      </w:pPr>
      <w:r w:rsidRPr="00D1250B">
        <w:rPr>
          <w:sz w:val="28"/>
          <w:szCs w:val="28"/>
        </w:rPr>
        <w:t>Таблица 1</w:t>
      </w:r>
      <w:r w:rsidR="007D33C6">
        <w:rPr>
          <w:sz w:val="28"/>
          <w:szCs w:val="28"/>
          <w:lang w:val="ky-KG"/>
        </w:rPr>
        <w:t>9</w:t>
      </w:r>
      <w:r w:rsidRPr="00D1250B">
        <w:rPr>
          <w:sz w:val="28"/>
          <w:szCs w:val="28"/>
        </w:rPr>
        <w:t>.</w:t>
      </w:r>
      <w:r w:rsidRPr="00D1250B">
        <w:rPr>
          <w:b/>
          <w:sz w:val="28"/>
          <w:szCs w:val="28"/>
        </w:rPr>
        <w:t xml:space="preserve"> Объем грузооборота, выполненного автомобильным транспортом</w:t>
      </w:r>
    </w:p>
    <w:p w14:paraId="4A1A8932" w14:textId="77777777" w:rsidR="00D1250B" w:rsidRPr="00D1250B" w:rsidRDefault="00D1250B" w:rsidP="00D1250B">
      <w:pPr>
        <w:jc w:val="both"/>
        <w:rPr>
          <w:b/>
          <w:sz w:val="28"/>
          <w:szCs w:val="28"/>
        </w:rPr>
      </w:pPr>
      <w:r w:rsidRPr="00D1250B">
        <w:rPr>
          <w:b/>
          <w:sz w:val="28"/>
          <w:szCs w:val="28"/>
          <w:lang w:val="ky-KG"/>
        </w:rPr>
        <w:t xml:space="preserve">                    </w:t>
      </w:r>
      <w:r w:rsidRPr="00D1250B">
        <w:rPr>
          <w:b/>
          <w:sz w:val="28"/>
          <w:szCs w:val="28"/>
        </w:rPr>
        <w:t xml:space="preserve"> в январе</w:t>
      </w:r>
      <w:r w:rsidRPr="00D1250B">
        <w:rPr>
          <w:b/>
          <w:sz w:val="28"/>
          <w:szCs w:val="28"/>
          <w:lang w:val="ky-KG"/>
        </w:rPr>
        <w:t>-феврале</w:t>
      </w:r>
      <w:r w:rsidRPr="00D1250B">
        <w:rPr>
          <w:b/>
          <w:sz w:val="28"/>
          <w:szCs w:val="28"/>
        </w:rPr>
        <w:t xml:space="preserve">  </w:t>
      </w:r>
    </w:p>
    <w:p w14:paraId="770E2757" w14:textId="77777777" w:rsidR="00D1250B" w:rsidRPr="00D1250B" w:rsidRDefault="00D1250B" w:rsidP="00D1250B">
      <w:pPr>
        <w:jc w:val="both"/>
        <w:rPr>
          <w:sz w:val="14"/>
          <w:szCs w:val="14"/>
        </w:rPr>
      </w:pPr>
      <w:r w:rsidRPr="00D1250B">
        <w:rPr>
          <w:b/>
          <w:sz w:val="28"/>
          <w:szCs w:val="28"/>
        </w:rPr>
        <w:t xml:space="preserve">               </w:t>
      </w:r>
    </w:p>
    <w:tbl>
      <w:tblPr>
        <w:tblW w:w="4894" w:type="pct"/>
        <w:tblInd w:w="108" w:type="dxa"/>
        <w:tblLook w:val="04A0" w:firstRow="1" w:lastRow="0" w:firstColumn="1" w:lastColumn="0" w:noHBand="0" w:noVBand="1"/>
      </w:tblPr>
      <w:tblGrid>
        <w:gridCol w:w="3951"/>
        <w:gridCol w:w="1351"/>
        <w:gridCol w:w="1353"/>
        <w:gridCol w:w="1791"/>
        <w:gridCol w:w="1683"/>
      </w:tblGrid>
      <w:tr w:rsidR="00D1250B" w:rsidRPr="00D1250B" w14:paraId="4BDC5C4E" w14:textId="77777777" w:rsidTr="00814922">
        <w:trPr>
          <w:tblHeader/>
        </w:trPr>
        <w:tc>
          <w:tcPr>
            <w:tcW w:w="1950" w:type="pct"/>
            <w:tcBorders>
              <w:top w:val="single" w:sz="4" w:space="0" w:color="auto"/>
              <w:left w:val="nil"/>
              <w:bottom w:val="nil"/>
              <w:right w:val="nil"/>
            </w:tcBorders>
          </w:tcPr>
          <w:p w14:paraId="75082F2F" w14:textId="77777777" w:rsidR="00D1250B" w:rsidRPr="00D1250B" w:rsidRDefault="00D1250B" w:rsidP="00D1250B">
            <w:pPr>
              <w:spacing w:before="20" w:after="20"/>
              <w:jc w:val="right"/>
              <w:rPr>
                <w:sz w:val="22"/>
                <w:szCs w:val="22"/>
              </w:rPr>
            </w:pPr>
          </w:p>
        </w:tc>
        <w:tc>
          <w:tcPr>
            <w:tcW w:w="1335" w:type="pct"/>
            <w:gridSpan w:val="2"/>
            <w:tcBorders>
              <w:top w:val="single" w:sz="4" w:space="0" w:color="auto"/>
              <w:left w:val="nil"/>
              <w:bottom w:val="single" w:sz="4" w:space="0" w:color="auto"/>
              <w:right w:val="nil"/>
            </w:tcBorders>
            <w:hideMark/>
          </w:tcPr>
          <w:p w14:paraId="56072492" w14:textId="77777777" w:rsidR="00D1250B" w:rsidRPr="00D1250B" w:rsidRDefault="00D1250B" w:rsidP="00D1250B">
            <w:pPr>
              <w:spacing w:before="20" w:after="20"/>
              <w:jc w:val="center"/>
              <w:rPr>
                <w:b/>
                <w:bCs/>
                <w:sz w:val="22"/>
                <w:szCs w:val="22"/>
              </w:rPr>
            </w:pPr>
            <w:r w:rsidRPr="00D1250B">
              <w:rPr>
                <w:b/>
                <w:bCs/>
                <w:sz w:val="22"/>
                <w:szCs w:val="22"/>
              </w:rPr>
              <w:t>Тысяч тонно-километров</w:t>
            </w:r>
          </w:p>
        </w:tc>
        <w:tc>
          <w:tcPr>
            <w:tcW w:w="1715" w:type="pct"/>
            <w:gridSpan w:val="2"/>
            <w:tcBorders>
              <w:top w:val="single" w:sz="4" w:space="0" w:color="auto"/>
              <w:left w:val="nil"/>
              <w:bottom w:val="single" w:sz="4" w:space="0" w:color="auto"/>
              <w:right w:val="nil"/>
            </w:tcBorders>
            <w:hideMark/>
          </w:tcPr>
          <w:p w14:paraId="6B12D0AD" w14:textId="77777777" w:rsidR="00D1250B" w:rsidRPr="00D1250B" w:rsidRDefault="00D1250B" w:rsidP="00D1250B">
            <w:pPr>
              <w:spacing w:before="20" w:after="20"/>
              <w:jc w:val="center"/>
              <w:rPr>
                <w:b/>
                <w:sz w:val="22"/>
                <w:szCs w:val="22"/>
              </w:rPr>
            </w:pPr>
            <w:r w:rsidRPr="00D1250B">
              <w:rPr>
                <w:b/>
                <w:sz w:val="22"/>
                <w:szCs w:val="22"/>
              </w:rPr>
              <w:t>В процентах к соответствующему</w:t>
            </w:r>
            <w:r w:rsidRPr="00D1250B">
              <w:rPr>
                <w:b/>
                <w:sz w:val="22"/>
                <w:szCs w:val="22"/>
              </w:rPr>
              <w:br/>
              <w:t>периоду предыдущего года</w:t>
            </w:r>
          </w:p>
        </w:tc>
      </w:tr>
      <w:tr w:rsidR="00D1250B" w:rsidRPr="00D1250B" w14:paraId="72609A97" w14:textId="77777777" w:rsidTr="00814922">
        <w:trPr>
          <w:tblHeader/>
        </w:trPr>
        <w:tc>
          <w:tcPr>
            <w:tcW w:w="1950" w:type="pct"/>
            <w:tcBorders>
              <w:top w:val="nil"/>
              <w:left w:val="nil"/>
              <w:bottom w:val="single" w:sz="4" w:space="0" w:color="auto"/>
              <w:right w:val="nil"/>
            </w:tcBorders>
          </w:tcPr>
          <w:p w14:paraId="5FCE060F" w14:textId="77777777" w:rsidR="00D1250B" w:rsidRPr="00D1250B" w:rsidRDefault="00D1250B" w:rsidP="00D1250B">
            <w:pPr>
              <w:spacing w:before="20" w:after="20"/>
              <w:jc w:val="right"/>
              <w:rPr>
                <w:sz w:val="22"/>
                <w:szCs w:val="22"/>
              </w:rPr>
            </w:pPr>
          </w:p>
        </w:tc>
        <w:tc>
          <w:tcPr>
            <w:tcW w:w="667" w:type="pct"/>
            <w:tcBorders>
              <w:top w:val="single" w:sz="4" w:space="0" w:color="auto"/>
              <w:left w:val="nil"/>
              <w:bottom w:val="single" w:sz="4" w:space="0" w:color="auto"/>
              <w:right w:val="nil"/>
            </w:tcBorders>
            <w:hideMark/>
          </w:tcPr>
          <w:p w14:paraId="7DCB5299" w14:textId="77777777" w:rsidR="00D1250B" w:rsidRPr="00D1250B" w:rsidRDefault="00D1250B" w:rsidP="00D1250B">
            <w:pPr>
              <w:spacing w:before="20" w:after="20"/>
              <w:jc w:val="right"/>
              <w:rPr>
                <w:b/>
                <w:bCs/>
                <w:sz w:val="22"/>
                <w:szCs w:val="22"/>
                <w:lang w:val="ky-KG"/>
              </w:rPr>
            </w:pPr>
            <w:r w:rsidRPr="00D1250B">
              <w:rPr>
                <w:b/>
                <w:bCs/>
                <w:sz w:val="22"/>
                <w:szCs w:val="22"/>
              </w:rPr>
              <w:t>202</w:t>
            </w:r>
            <w:r w:rsidRPr="00D1250B">
              <w:rPr>
                <w:b/>
                <w:bCs/>
                <w:sz w:val="22"/>
                <w:szCs w:val="22"/>
                <w:lang w:val="ky-KG"/>
              </w:rPr>
              <w:t>4</w:t>
            </w:r>
          </w:p>
        </w:tc>
        <w:tc>
          <w:tcPr>
            <w:tcW w:w="668" w:type="pct"/>
            <w:tcBorders>
              <w:top w:val="single" w:sz="4" w:space="0" w:color="auto"/>
              <w:left w:val="nil"/>
              <w:bottom w:val="single" w:sz="4" w:space="0" w:color="auto"/>
              <w:right w:val="nil"/>
            </w:tcBorders>
            <w:hideMark/>
          </w:tcPr>
          <w:p w14:paraId="7C2CC006" w14:textId="77777777" w:rsidR="00D1250B" w:rsidRPr="00D1250B" w:rsidRDefault="00D1250B" w:rsidP="00D1250B">
            <w:pPr>
              <w:spacing w:before="20" w:after="20"/>
              <w:ind w:right="57"/>
              <w:jc w:val="right"/>
              <w:rPr>
                <w:b/>
                <w:bCs/>
                <w:sz w:val="22"/>
                <w:szCs w:val="22"/>
                <w:lang w:val="ky-KG"/>
              </w:rPr>
            </w:pPr>
            <w:r w:rsidRPr="00D1250B">
              <w:rPr>
                <w:b/>
                <w:bCs/>
                <w:sz w:val="22"/>
                <w:szCs w:val="22"/>
              </w:rPr>
              <w:t>202</w:t>
            </w:r>
            <w:r w:rsidRPr="00D1250B">
              <w:rPr>
                <w:b/>
                <w:bCs/>
                <w:sz w:val="22"/>
                <w:szCs w:val="22"/>
                <w:lang w:val="ky-KG"/>
              </w:rPr>
              <w:t>5</w:t>
            </w:r>
          </w:p>
        </w:tc>
        <w:tc>
          <w:tcPr>
            <w:tcW w:w="884" w:type="pct"/>
            <w:tcBorders>
              <w:top w:val="single" w:sz="4" w:space="0" w:color="auto"/>
              <w:left w:val="nil"/>
              <w:bottom w:val="single" w:sz="4" w:space="0" w:color="auto"/>
              <w:right w:val="nil"/>
            </w:tcBorders>
            <w:hideMark/>
          </w:tcPr>
          <w:p w14:paraId="5BCF9D8A" w14:textId="77777777" w:rsidR="00D1250B" w:rsidRPr="00D1250B" w:rsidRDefault="00D1250B" w:rsidP="00D1250B">
            <w:pPr>
              <w:spacing w:before="20" w:after="20"/>
              <w:jc w:val="right"/>
              <w:rPr>
                <w:b/>
                <w:bCs/>
                <w:sz w:val="22"/>
                <w:szCs w:val="22"/>
                <w:lang w:val="ky-KG"/>
              </w:rPr>
            </w:pPr>
            <w:r w:rsidRPr="00D1250B">
              <w:rPr>
                <w:b/>
                <w:bCs/>
                <w:sz w:val="22"/>
                <w:szCs w:val="22"/>
              </w:rPr>
              <w:t>202</w:t>
            </w:r>
            <w:r w:rsidRPr="00D1250B">
              <w:rPr>
                <w:b/>
                <w:bCs/>
                <w:sz w:val="22"/>
                <w:szCs w:val="22"/>
                <w:lang w:val="ky-KG"/>
              </w:rPr>
              <w:t>4</w:t>
            </w:r>
          </w:p>
        </w:tc>
        <w:tc>
          <w:tcPr>
            <w:tcW w:w="831" w:type="pct"/>
            <w:tcBorders>
              <w:top w:val="single" w:sz="4" w:space="0" w:color="auto"/>
              <w:left w:val="nil"/>
              <w:bottom w:val="single" w:sz="4" w:space="0" w:color="auto"/>
              <w:right w:val="nil"/>
            </w:tcBorders>
            <w:hideMark/>
          </w:tcPr>
          <w:p w14:paraId="46DB9E9C" w14:textId="77777777" w:rsidR="00D1250B" w:rsidRPr="00D1250B" w:rsidRDefault="00D1250B" w:rsidP="00D1250B">
            <w:pPr>
              <w:spacing w:before="20" w:after="20"/>
              <w:jc w:val="right"/>
              <w:rPr>
                <w:b/>
                <w:bCs/>
                <w:sz w:val="22"/>
                <w:szCs w:val="22"/>
                <w:lang w:val="ky-KG"/>
              </w:rPr>
            </w:pPr>
            <w:r w:rsidRPr="00D1250B">
              <w:rPr>
                <w:b/>
                <w:bCs/>
                <w:sz w:val="22"/>
                <w:szCs w:val="22"/>
              </w:rPr>
              <w:t>202</w:t>
            </w:r>
            <w:r w:rsidRPr="00D1250B">
              <w:rPr>
                <w:b/>
                <w:bCs/>
                <w:sz w:val="22"/>
                <w:szCs w:val="22"/>
                <w:lang w:val="ky-KG"/>
              </w:rPr>
              <w:t>5</w:t>
            </w:r>
          </w:p>
        </w:tc>
      </w:tr>
      <w:tr w:rsidR="00D1250B" w:rsidRPr="00D1250B" w14:paraId="3047C027" w14:textId="77777777" w:rsidTr="00814922">
        <w:tc>
          <w:tcPr>
            <w:tcW w:w="1950" w:type="pct"/>
            <w:tcBorders>
              <w:top w:val="single" w:sz="4" w:space="0" w:color="auto"/>
              <w:left w:val="nil"/>
              <w:bottom w:val="single" w:sz="4" w:space="0" w:color="auto"/>
              <w:right w:val="nil"/>
            </w:tcBorders>
            <w:hideMark/>
          </w:tcPr>
          <w:p w14:paraId="7F177D7A" w14:textId="77777777" w:rsidR="00D1250B" w:rsidRPr="00D1250B" w:rsidRDefault="00D1250B" w:rsidP="00D1250B">
            <w:pPr>
              <w:spacing w:before="40" w:after="40"/>
              <w:rPr>
                <w:b/>
                <w:bCs/>
                <w:sz w:val="22"/>
                <w:szCs w:val="22"/>
              </w:rPr>
            </w:pPr>
            <w:r w:rsidRPr="00D1250B">
              <w:rPr>
                <w:b/>
                <w:bCs/>
                <w:sz w:val="22"/>
                <w:szCs w:val="22"/>
              </w:rPr>
              <w:t>Всего</w:t>
            </w:r>
          </w:p>
        </w:tc>
        <w:tc>
          <w:tcPr>
            <w:tcW w:w="667" w:type="pct"/>
            <w:tcBorders>
              <w:top w:val="single" w:sz="4" w:space="0" w:color="auto"/>
              <w:left w:val="nil"/>
              <w:bottom w:val="single" w:sz="4" w:space="0" w:color="auto"/>
              <w:right w:val="nil"/>
            </w:tcBorders>
          </w:tcPr>
          <w:p w14:paraId="43359D71" w14:textId="77777777" w:rsidR="00D1250B" w:rsidRPr="00D1250B" w:rsidRDefault="00D1250B" w:rsidP="00D1250B">
            <w:pPr>
              <w:spacing w:before="40" w:after="40"/>
              <w:jc w:val="right"/>
              <w:rPr>
                <w:bCs/>
                <w:color w:val="000000"/>
                <w:sz w:val="22"/>
                <w:szCs w:val="22"/>
              </w:rPr>
            </w:pPr>
            <w:r w:rsidRPr="00D1250B">
              <w:rPr>
                <w:bCs/>
                <w:color w:val="000000"/>
                <w:sz w:val="22"/>
                <w:szCs w:val="22"/>
                <w:lang w:val="ky-KG"/>
              </w:rPr>
              <w:t>7289,5</w:t>
            </w:r>
          </w:p>
        </w:tc>
        <w:tc>
          <w:tcPr>
            <w:tcW w:w="668" w:type="pct"/>
            <w:tcBorders>
              <w:top w:val="single" w:sz="4" w:space="0" w:color="auto"/>
              <w:left w:val="nil"/>
              <w:bottom w:val="single" w:sz="4" w:space="0" w:color="auto"/>
              <w:right w:val="nil"/>
            </w:tcBorders>
          </w:tcPr>
          <w:p w14:paraId="7AE5D615" w14:textId="77777777" w:rsidR="00D1250B" w:rsidRPr="00D1250B" w:rsidRDefault="00D1250B" w:rsidP="00D1250B">
            <w:pPr>
              <w:spacing w:before="40" w:after="40"/>
              <w:jc w:val="right"/>
              <w:rPr>
                <w:bCs/>
                <w:color w:val="000000"/>
                <w:sz w:val="22"/>
                <w:szCs w:val="22"/>
              </w:rPr>
            </w:pPr>
            <w:r w:rsidRPr="00D1250B">
              <w:rPr>
                <w:bCs/>
                <w:color w:val="000000"/>
                <w:sz w:val="22"/>
                <w:szCs w:val="22"/>
                <w:lang w:val="ky-KG"/>
              </w:rPr>
              <w:t>7822,6</w:t>
            </w:r>
          </w:p>
        </w:tc>
        <w:tc>
          <w:tcPr>
            <w:tcW w:w="884" w:type="pct"/>
            <w:tcBorders>
              <w:top w:val="single" w:sz="4" w:space="0" w:color="auto"/>
              <w:left w:val="nil"/>
              <w:bottom w:val="single" w:sz="4" w:space="0" w:color="auto"/>
              <w:right w:val="nil"/>
            </w:tcBorders>
          </w:tcPr>
          <w:p w14:paraId="5E52E242" w14:textId="77777777" w:rsidR="00D1250B" w:rsidRPr="00D1250B" w:rsidRDefault="00D1250B" w:rsidP="00D1250B">
            <w:pPr>
              <w:spacing w:before="40" w:after="40"/>
              <w:jc w:val="right"/>
              <w:rPr>
                <w:bCs/>
                <w:color w:val="000000"/>
                <w:sz w:val="22"/>
                <w:szCs w:val="22"/>
              </w:rPr>
            </w:pPr>
            <w:r w:rsidRPr="00D1250B">
              <w:rPr>
                <w:bCs/>
                <w:color w:val="000000"/>
                <w:sz w:val="22"/>
                <w:szCs w:val="22"/>
              </w:rPr>
              <w:t>101,</w:t>
            </w:r>
            <w:r w:rsidRPr="00D1250B">
              <w:rPr>
                <w:bCs/>
                <w:color w:val="000000"/>
                <w:sz w:val="22"/>
                <w:szCs w:val="22"/>
                <w:lang w:val="ky-KG"/>
              </w:rPr>
              <w:t>4</w:t>
            </w:r>
          </w:p>
        </w:tc>
        <w:tc>
          <w:tcPr>
            <w:tcW w:w="831" w:type="pct"/>
            <w:tcBorders>
              <w:top w:val="single" w:sz="4" w:space="0" w:color="auto"/>
              <w:left w:val="nil"/>
              <w:bottom w:val="single" w:sz="4" w:space="0" w:color="auto"/>
              <w:right w:val="nil"/>
            </w:tcBorders>
          </w:tcPr>
          <w:p w14:paraId="2CBED6EB" w14:textId="77777777" w:rsidR="00D1250B" w:rsidRPr="00D1250B" w:rsidRDefault="00D1250B" w:rsidP="00D1250B">
            <w:pPr>
              <w:spacing w:before="40" w:after="40"/>
              <w:jc w:val="right"/>
              <w:rPr>
                <w:bCs/>
                <w:color w:val="000000"/>
                <w:sz w:val="22"/>
                <w:szCs w:val="22"/>
              </w:rPr>
            </w:pPr>
            <w:r w:rsidRPr="00D1250B">
              <w:rPr>
                <w:bCs/>
                <w:color w:val="000000"/>
                <w:sz w:val="22"/>
                <w:szCs w:val="22"/>
              </w:rPr>
              <w:t>10</w:t>
            </w:r>
            <w:r w:rsidRPr="00D1250B">
              <w:rPr>
                <w:bCs/>
                <w:color w:val="000000"/>
                <w:sz w:val="22"/>
                <w:szCs w:val="22"/>
                <w:lang w:val="ky-KG"/>
              </w:rPr>
              <w:t>7,3</w:t>
            </w:r>
          </w:p>
        </w:tc>
      </w:tr>
    </w:tbl>
    <w:p w14:paraId="4BA35648" w14:textId="77777777" w:rsidR="00D1250B" w:rsidRPr="00D1250B" w:rsidRDefault="00D1250B" w:rsidP="00D1250B">
      <w:pPr>
        <w:spacing w:before="120"/>
        <w:ind w:firstLine="709"/>
        <w:jc w:val="both"/>
        <w:rPr>
          <w:i/>
          <w:iCs/>
          <w:sz w:val="16"/>
          <w:szCs w:val="16"/>
        </w:rPr>
      </w:pPr>
    </w:p>
    <w:p w14:paraId="5431F840" w14:textId="77777777" w:rsidR="00D1250B" w:rsidRDefault="00D1250B" w:rsidP="00D1250B">
      <w:pPr>
        <w:spacing w:before="120"/>
        <w:ind w:firstLine="709"/>
        <w:jc w:val="both"/>
        <w:rPr>
          <w:iCs/>
          <w:sz w:val="28"/>
          <w:szCs w:val="28"/>
          <w:lang w:val="ky-KG"/>
        </w:rPr>
      </w:pPr>
      <w:r w:rsidRPr="00D1250B">
        <w:rPr>
          <w:i/>
          <w:iCs/>
          <w:sz w:val="28"/>
          <w:szCs w:val="28"/>
        </w:rPr>
        <w:t xml:space="preserve">Объем пассажирских перевозок </w:t>
      </w:r>
      <w:r w:rsidRPr="00D1250B">
        <w:rPr>
          <w:sz w:val="28"/>
          <w:szCs w:val="28"/>
        </w:rPr>
        <w:t>по сравнению с январем</w:t>
      </w:r>
      <w:r w:rsidRPr="00D1250B">
        <w:rPr>
          <w:sz w:val="28"/>
          <w:szCs w:val="28"/>
          <w:lang w:val="ky-KG"/>
        </w:rPr>
        <w:t>-февралем</w:t>
      </w:r>
      <w:r w:rsidRPr="00D1250B">
        <w:rPr>
          <w:sz w:val="28"/>
          <w:szCs w:val="28"/>
        </w:rPr>
        <w:t xml:space="preserve"> 202</w:t>
      </w:r>
      <w:r w:rsidRPr="00D1250B">
        <w:rPr>
          <w:sz w:val="28"/>
          <w:szCs w:val="28"/>
          <w:lang w:val="ky-KG"/>
        </w:rPr>
        <w:t>4</w:t>
      </w:r>
      <w:r w:rsidRPr="00D1250B">
        <w:rPr>
          <w:sz w:val="28"/>
          <w:szCs w:val="28"/>
        </w:rPr>
        <w:t xml:space="preserve"> г.</w:t>
      </w:r>
      <w:r w:rsidRPr="00D1250B">
        <w:rPr>
          <w:iCs/>
          <w:sz w:val="28"/>
          <w:szCs w:val="28"/>
        </w:rPr>
        <w:t xml:space="preserve"> увеличил</w:t>
      </w:r>
      <w:r w:rsidRPr="00D1250B">
        <w:rPr>
          <w:iCs/>
          <w:sz w:val="28"/>
          <w:szCs w:val="28"/>
          <w:lang w:val="ky-KG"/>
        </w:rPr>
        <w:t>ся</w:t>
      </w:r>
      <w:r w:rsidRPr="00D1250B">
        <w:rPr>
          <w:iCs/>
          <w:sz w:val="28"/>
          <w:szCs w:val="28"/>
        </w:rPr>
        <w:t xml:space="preserve"> на </w:t>
      </w:r>
      <w:r w:rsidRPr="00D1250B">
        <w:rPr>
          <w:iCs/>
          <w:sz w:val="28"/>
          <w:szCs w:val="28"/>
          <w:lang w:val="ky-KG"/>
        </w:rPr>
        <w:t>782,0</w:t>
      </w:r>
      <w:r w:rsidRPr="00D1250B">
        <w:rPr>
          <w:iCs/>
          <w:sz w:val="28"/>
          <w:szCs w:val="28"/>
        </w:rPr>
        <w:t xml:space="preserve"> тысячи человек. В </w:t>
      </w:r>
      <w:r w:rsidRPr="00D1250B">
        <w:rPr>
          <w:iCs/>
          <w:sz w:val="28"/>
          <w:szCs w:val="28"/>
          <w:lang w:val="ky-KG"/>
        </w:rPr>
        <w:t>феврал</w:t>
      </w:r>
      <w:r w:rsidRPr="00D1250B">
        <w:rPr>
          <w:iCs/>
          <w:sz w:val="28"/>
          <w:szCs w:val="28"/>
        </w:rPr>
        <w:t xml:space="preserve">е 2025 г. объем перевозок пассажиров </w:t>
      </w:r>
      <w:r w:rsidRPr="00D1250B">
        <w:rPr>
          <w:sz w:val="28"/>
          <w:szCs w:val="28"/>
        </w:rPr>
        <w:t>увеличился</w:t>
      </w:r>
      <w:r w:rsidRPr="00D1250B">
        <w:rPr>
          <w:iCs/>
          <w:sz w:val="28"/>
          <w:szCs w:val="28"/>
        </w:rPr>
        <w:t xml:space="preserve"> на </w:t>
      </w:r>
      <w:r w:rsidRPr="00D1250B">
        <w:rPr>
          <w:iCs/>
          <w:sz w:val="28"/>
          <w:szCs w:val="28"/>
          <w:lang w:val="ky-KG"/>
        </w:rPr>
        <w:t>24,7</w:t>
      </w:r>
      <w:r w:rsidRPr="00D1250B">
        <w:rPr>
          <w:iCs/>
          <w:sz w:val="28"/>
          <w:szCs w:val="28"/>
        </w:rPr>
        <w:t xml:space="preserve"> процента.  </w:t>
      </w:r>
    </w:p>
    <w:p w14:paraId="47A16CD6" w14:textId="77777777" w:rsidR="007D33C6" w:rsidRPr="007D33C6" w:rsidRDefault="007D33C6" w:rsidP="00D1250B">
      <w:pPr>
        <w:spacing w:before="120"/>
        <w:ind w:firstLine="709"/>
        <w:jc w:val="both"/>
        <w:rPr>
          <w:iCs/>
          <w:sz w:val="28"/>
          <w:szCs w:val="28"/>
          <w:lang w:val="ky-KG"/>
        </w:rPr>
      </w:pPr>
    </w:p>
    <w:p w14:paraId="1C0D7EE7" w14:textId="77777777" w:rsidR="00D1250B" w:rsidRPr="00D1250B" w:rsidRDefault="00D1250B" w:rsidP="00D1250B">
      <w:pPr>
        <w:ind w:left="1361" w:hanging="1361"/>
        <w:rPr>
          <w:sz w:val="16"/>
          <w:szCs w:val="16"/>
        </w:rPr>
      </w:pPr>
    </w:p>
    <w:p w14:paraId="4CCA1A9D" w14:textId="0C59E602" w:rsidR="00D1250B" w:rsidRPr="00D1250B" w:rsidRDefault="00D1250B" w:rsidP="00D1250B">
      <w:pPr>
        <w:ind w:left="1361" w:hanging="1361"/>
        <w:rPr>
          <w:b/>
          <w:sz w:val="28"/>
          <w:szCs w:val="28"/>
          <w:lang w:val="ky-KG"/>
        </w:rPr>
      </w:pPr>
      <w:r w:rsidRPr="00D1250B">
        <w:rPr>
          <w:sz w:val="28"/>
          <w:szCs w:val="28"/>
        </w:rPr>
        <w:t xml:space="preserve">Таблица </w:t>
      </w:r>
      <w:r w:rsidR="007D33C6">
        <w:rPr>
          <w:sz w:val="28"/>
          <w:szCs w:val="28"/>
          <w:lang w:val="ky-KG"/>
        </w:rPr>
        <w:t>20</w:t>
      </w:r>
      <w:r w:rsidRPr="00D1250B">
        <w:rPr>
          <w:sz w:val="28"/>
          <w:szCs w:val="28"/>
        </w:rPr>
        <w:t>.</w:t>
      </w:r>
      <w:r w:rsidRPr="00D1250B">
        <w:rPr>
          <w:b/>
          <w:sz w:val="28"/>
          <w:szCs w:val="28"/>
        </w:rPr>
        <w:t xml:space="preserve"> Перевозки пассажиров всеми видами транспорта в январе</w:t>
      </w:r>
      <w:r w:rsidRPr="00D1250B">
        <w:rPr>
          <w:b/>
          <w:sz w:val="28"/>
          <w:szCs w:val="28"/>
          <w:lang w:val="ky-KG"/>
        </w:rPr>
        <w:t>-феврале</w:t>
      </w:r>
    </w:p>
    <w:p w14:paraId="006BE9CE" w14:textId="77777777" w:rsidR="00D1250B" w:rsidRPr="00D1250B" w:rsidRDefault="00D1250B" w:rsidP="00D1250B">
      <w:pPr>
        <w:ind w:left="1361" w:hanging="1361"/>
        <w:rPr>
          <w:b/>
          <w:sz w:val="16"/>
          <w:szCs w:val="16"/>
        </w:rPr>
      </w:pPr>
    </w:p>
    <w:tbl>
      <w:tblPr>
        <w:tblW w:w="4930" w:type="pct"/>
        <w:tblInd w:w="108" w:type="dxa"/>
        <w:tblLook w:val="04A0" w:firstRow="1" w:lastRow="0" w:firstColumn="1" w:lastColumn="0" w:noHBand="0" w:noVBand="1"/>
      </w:tblPr>
      <w:tblGrid>
        <w:gridCol w:w="3886"/>
        <w:gridCol w:w="1379"/>
        <w:gridCol w:w="1381"/>
        <w:gridCol w:w="2049"/>
        <w:gridCol w:w="1508"/>
      </w:tblGrid>
      <w:tr w:rsidR="00D1250B" w:rsidRPr="00D1250B" w14:paraId="142CD2B4" w14:textId="77777777" w:rsidTr="00814922">
        <w:trPr>
          <w:tblHeader/>
        </w:trPr>
        <w:tc>
          <w:tcPr>
            <w:tcW w:w="1904" w:type="pct"/>
            <w:tcBorders>
              <w:top w:val="single" w:sz="4" w:space="0" w:color="auto"/>
              <w:left w:val="nil"/>
              <w:bottom w:val="nil"/>
              <w:right w:val="nil"/>
            </w:tcBorders>
          </w:tcPr>
          <w:p w14:paraId="46F54579" w14:textId="77777777" w:rsidR="00D1250B" w:rsidRPr="00D1250B" w:rsidRDefault="00D1250B" w:rsidP="00D1250B">
            <w:pPr>
              <w:jc w:val="right"/>
              <w:rPr>
                <w:sz w:val="22"/>
                <w:szCs w:val="22"/>
              </w:rPr>
            </w:pPr>
          </w:p>
        </w:tc>
        <w:tc>
          <w:tcPr>
            <w:tcW w:w="1353" w:type="pct"/>
            <w:gridSpan w:val="2"/>
            <w:tcBorders>
              <w:top w:val="single" w:sz="4" w:space="0" w:color="auto"/>
              <w:left w:val="nil"/>
              <w:bottom w:val="single" w:sz="4" w:space="0" w:color="auto"/>
              <w:right w:val="nil"/>
            </w:tcBorders>
            <w:hideMark/>
          </w:tcPr>
          <w:p w14:paraId="4A77114B" w14:textId="77777777" w:rsidR="00D1250B" w:rsidRPr="00D1250B" w:rsidRDefault="00D1250B" w:rsidP="00D1250B">
            <w:pPr>
              <w:spacing w:before="20" w:after="20"/>
              <w:jc w:val="center"/>
              <w:rPr>
                <w:b/>
                <w:bCs/>
                <w:iCs/>
                <w:sz w:val="22"/>
                <w:szCs w:val="22"/>
              </w:rPr>
            </w:pPr>
            <w:r w:rsidRPr="00D1250B">
              <w:rPr>
                <w:b/>
                <w:bCs/>
                <w:sz w:val="22"/>
                <w:szCs w:val="22"/>
              </w:rPr>
              <w:t>Тысяч человек</w:t>
            </w:r>
          </w:p>
        </w:tc>
        <w:tc>
          <w:tcPr>
            <w:tcW w:w="1743" w:type="pct"/>
            <w:gridSpan w:val="2"/>
            <w:tcBorders>
              <w:top w:val="single" w:sz="4" w:space="0" w:color="auto"/>
              <w:left w:val="nil"/>
              <w:bottom w:val="single" w:sz="4" w:space="0" w:color="auto"/>
              <w:right w:val="nil"/>
            </w:tcBorders>
            <w:hideMark/>
          </w:tcPr>
          <w:p w14:paraId="54DF437C" w14:textId="77777777" w:rsidR="00D1250B" w:rsidRPr="00D1250B" w:rsidRDefault="00D1250B" w:rsidP="00D1250B">
            <w:pPr>
              <w:spacing w:before="20" w:after="20"/>
              <w:jc w:val="center"/>
              <w:rPr>
                <w:b/>
                <w:sz w:val="22"/>
                <w:szCs w:val="22"/>
              </w:rPr>
            </w:pPr>
            <w:r w:rsidRPr="00D1250B">
              <w:rPr>
                <w:b/>
                <w:sz w:val="22"/>
                <w:szCs w:val="22"/>
              </w:rPr>
              <w:t>В процентах к соответствующему</w:t>
            </w:r>
            <w:r w:rsidRPr="00D1250B">
              <w:rPr>
                <w:b/>
                <w:sz w:val="22"/>
                <w:szCs w:val="22"/>
              </w:rPr>
              <w:br/>
              <w:t>периоду предыдущего года</w:t>
            </w:r>
          </w:p>
        </w:tc>
      </w:tr>
      <w:tr w:rsidR="00D1250B" w:rsidRPr="00D1250B" w14:paraId="5D0C8FDD" w14:textId="77777777" w:rsidTr="00814922">
        <w:trPr>
          <w:tblHeader/>
        </w:trPr>
        <w:tc>
          <w:tcPr>
            <w:tcW w:w="1904" w:type="pct"/>
            <w:tcBorders>
              <w:top w:val="nil"/>
              <w:left w:val="nil"/>
              <w:bottom w:val="single" w:sz="4" w:space="0" w:color="auto"/>
              <w:right w:val="nil"/>
            </w:tcBorders>
          </w:tcPr>
          <w:p w14:paraId="169BF106" w14:textId="77777777" w:rsidR="00D1250B" w:rsidRPr="00D1250B" w:rsidRDefault="00D1250B" w:rsidP="00D1250B">
            <w:pPr>
              <w:spacing w:before="20" w:after="20"/>
              <w:jc w:val="right"/>
              <w:rPr>
                <w:sz w:val="22"/>
                <w:szCs w:val="22"/>
              </w:rPr>
            </w:pPr>
          </w:p>
        </w:tc>
        <w:tc>
          <w:tcPr>
            <w:tcW w:w="676" w:type="pct"/>
            <w:tcBorders>
              <w:top w:val="single" w:sz="4" w:space="0" w:color="auto"/>
              <w:left w:val="nil"/>
              <w:bottom w:val="single" w:sz="4" w:space="0" w:color="auto"/>
              <w:right w:val="nil"/>
            </w:tcBorders>
            <w:hideMark/>
          </w:tcPr>
          <w:p w14:paraId="777A3E68" w14:textId="77777777" w:rsidR="00D1250B" w:rsidRPr="00D1250B" w:rsidRDefault="00D1250B" w:rsidP="00D1250B">
            <w:pPr>
              <w:spacing w:before="20" w:after="20"/>
              <w:jc w:val="right"/>
              <w:rPr>
                <w:b/>
                <w:bCs/>
                <w:sz w:val="22"/>
                <w:szCs w:val="22"/>
                <w:lang w:val="ky-KG"/>
              </w:rPr>
            </w:pPr>
            <w:r w:rsidRPr="00D1250B">
              <w:rPr>
                <w:b/>
                <w:bCs/>
                <w:sz w:val="22"/>
                <w:szCs w:val="22"/>
              </w:rPr>
              <w:t>202</w:t>
            </w:r>
            <w:r w:rsidRPr="00D1250B">
              <w:rPr>
                <w:b/>
                <w:bCs/>
                <w:sz w:val="22"/>
                <w:szCs w:val="22"/>
                <w:lang w:val="ky-KG"/>
              </w:rPr>
              <w:t>4</w:t>
            </w:r>
          </w:p>
        </w:tc>
        <w:tc>
          <w:tcPr>
            <w:tcW w:w="677" w:type="pct"/>
            <w:tcBorders>
              <w:top w:val="single" w:sz="4" w:space="0" w:color="auto"/>
              <w:left w:val="nil"/>
              <w:bottom w:val="single" w:sz="4" w:space="0" w:color="auto"/>
              <w:right w:val="nil"/>
            </w:tcBorders>
            <w:hideMark/>
          </w:tcPr>
          <w:p w14:paraId="27B903B5" w14:textId="77777777" w:rsidR="00D1250B" w:rsidRPr="00D1250B" w:rsidRDefault="00D1250B" w:rsidP="00D1250B">
            <w:pPr>
              <w:spacing w:before="20" w:after="20"/>
              <w:ind w:right="57"/>
              <w:jc w:val="right"/>
              <w:rPr>
                <w:b/>
                <w:bCs/>
                <w:sz w:val="22"/>
                <w:szCs w:val="22"/>
                <w:lang w:val="ky-KG"/>
              </w:rPr>
            </w:pPr>
            <w:r w:rsidRPr="00D1250B">
              <w:rPr>
                <w:b/>
                <w:bCs/>
                <w:sz w:val="22"/>
                <w:szCs w:val="22"/>
              </w:rPr>
              <w:t>202</w:t>
            </w:r>
            <w:r w:rsidRPr="00D1250B">
              <w:rPr>
                <w:b/>
                <w:bCs/>
                <w:sz w:val="22"/>
                <w:szCs w:val="22"/>
                <w:lang w:val="ky-KG"/>
              </w:rPr>
              <w:t>5</w:t>
            </w:r>
          </w:p>
        </w:tc>
        <w:tc>
          <w:tcPr>
            <w:tcW w:w="1004" w:type="pct"/>
            <w:tcBorders>
              <w:top w:val="single" w:sz="4" w:space="0" w:color="auto"/>
              <w:left w:val="nil"/>
              <w:bottom w:val="single" w:sz="4" w:space="0" w:color="auto"/>
              <w:right w:val="nil"/>
            </w:tcBorders>
            <w:hideMark/>
          </w:tcPr>
          <w:p w14:paraId="7FD00E31" w14:textId="77777777" w:rsidR="00D1250B" w:rsidRPr="00D1250B" w:rsidRDefault="00D1250B" w:rsidP="00D1250B">
            <w:pPr>
              <w:spacing w:before="20" w:after="20"/>
              <w:jc w:val="right"/>
              <w:rPr>
                <w:b/>
                <w:bCs/>
                <w:sz w:val="22"/>
                <w:szCs w:val="22"/>
                <w:lang w:val="ky-KG"/>
              </w:rPr>
            </w:pPr>
            <w:r w:rsidRPr="00D1250B">
              <w:rPr>
                <w:b/>
                <w:bCs/>
                <w:sz w:val="22"/>
                <w:szCs w:val="22"/>
              </w:rPr>
              <w:t>202</w:t>
            </w:r>
            <w:r w:rsidRPr="00D1250B">
              <w:rPr>
                <w:b/>
                <w:bCs/>
                <w:sz w:val="22"/>
                <w:szCs w:val="22"/>
                <w:lang w:val="ky-KG"/>
              </w:rPr>
              <w:t>4</w:t>
            </w:r>
          </w:p>
        </w:tc>
        <w:tc>
          <w:tcPr>
            <w:tcW w:w="739" w:type="pct"/>
            <w:tcBorders>
              <w:top w:val="single" w:sz="4" w:space="0" w:color="auto"/>
              <w:left w:val="nil"/>
              <w:bottom w:val="single" w:sz="4" w:space="0" w:color="auto"/>
              <w:right w:val="nil"/>
            </w:tcBorders>
            <w:hideMark/>
          </w:tcPr>
          <w:p w14:paraId="6BBD6D07" w14:textId="77777777" w:rsidR="00D1250B" w:rsidRPr="00D1250B" w:rsidRDefault="00D1250B" w:rsidP="00D1250B">
            <w:pPr>
              <w:spacing w:before="20" w:after="20"/>
              <w:jc w:val="right"/>
              <w:rPr>
                <w:b/>
                <w:bCs/>
                <w:sz w:val="22"/>
                <w:szCs w:val="22"/>
                <w:lang w:val="ky-KG"/>
              </w:rPr>
            </w:pPr>
            <w:r w:rsidRPr="00D1250B">
              <w:rPr>
                <w:b/>
                <w:bCs/>
                <w:sz w:val="22"/>
                <w:szCs w:val="22"/>
              </w:rPr>
              <w:t>202</w:t>
            </w:r>
            <w:r w:rsidRPr="00D1250B">
              <w:rPr>
                <w:b/>
                <w:bCs/>
                <w:sz w:val="22"/>
                <w:szCs w:val="22"/>
                <w:lang w:val="ky-KG"/>
              </w:rPr>
              <w:t>5</w:t>
            </w:r>
          </w:p>
        </w:tc>
      </w:tr>
      <w:tr w:rsidR="00D1250B" w:rsidRPr="00D1250B" w14:paraId="3DB07DB4" w14:textId="77777777" w:rsidTr="00814922">
        <w:trPr>
          <w:trHeight w:val="306"/>
        </w:trPr>
        <w:tc>
          <w:tcPr>
            <w:tcW w:w="1904" w:type="pct"/>
            <w:tcBorders>
              <w:top w:val="single" w:sz="4" w:space="0" w:color="auto"/>
              <w:left w:val="nil"/>
              <w:bottom w:val="nil"/>
              <w:right w:val="nil"/>
            </w:tcBorders>
            <w:hideMark/>
          </w:tcPr>
          <w:p w14:paraId="45F807E6" w14:textId="77777777" w:rsidR="00D1250B" w:rsidRPr="00D1250B" w:rsidRDefault="00D1250B" w:rsidP="00D1250B">
            <w:pPr>
              <w:spacing w:before="30" w:after="30"/>
              <w:rPr>
                <w:b/>
                <w:sz w:val="22"/>
                <w:szCs w:val="22"/>
              </w:rPr>
            </w:pPr>
            <w:r w:rsidRPr="00D1250B">
              <w:rPr>
                <w:b/>
                <w:sz w:val="22"/>
                <w:szCs w:val="22"/>
              </w:rPr>
              <w:t>Всего</w:t>
            </w:r>
          </w:p>
        </w:tc>
        <w:tc>
          <w:tcPr>
            <w:tcW w:w="676" w:type="pct"/>
            <w:tcBorders>
              <w:top w:val="single" w:sz="4" w:space="0" w:color="auto"/>
              <w:left w:val="nil"/>
              <w:bottom w:val="nil"/>
              <w:right w:val="nil"/>
            </w:tcBorders>
            <w:vAlign w:val="bottom"/>
          </w:tcPr>
          <w:p w14:paraId="5753CAA2" w14:textId="77777777" w:rsidR="00D1250B" w:rsidRPr="00D1250B" w:rsidRDefault="00D1250B" w:rsidP="00D1250B">
            <w:pPr>
              <w:spacing w:before="30" w:after="30"/>
              <w:jc w:val="right"/>
              <w:rPr>
                <w:b/>
                <w:bCs/>
                <w:color w:val="000000"/>
                <w:sz w:val="22"/>
                <w:szCs w:val="22"/>
              </w:rPr>
            </w:pPr>
            <w:r w:rsidRPr="00D1250B">
              <w:rPr>
                <w:b/>
                <w:color w:val="000000"/>
                <w:sz w:val="22"/>
                <w:szCs w:val="22"/>
              </w:rPr>
              <w:t>3982,2</w:t>
            </w:r>
          </w:p>
        </w:tc>
        <w:tc>
          <w:tcPr>
            <w:tcW w:w="677" w:type="pct"/>
            <w:tcBorders>
              <w:top w:val="single" w:sz="4" w:space="0" w:color="auto"/>
              <w:left w:val="nil"/>
              <w:bottom w:val="nil"/>
              <w:right w:val="nil"/>
            </w:tcBorders>
            <w:vAlign w:val="bottom"/>
          </w:tcPr>
          <w:p w14:paraId="44919F03" w14:textId="77777777" w:rsidR="00D1250B" w:rsidRPr="00D1250B" w:rsidRDefault="00D1250B" w:rsidP="00D1250B">
            <w:pPr>
              <w:spacing w:before="30" w:after="30"/>
              <w:jc w:val="right"/>
              <w:rPr>
                <w:b/>
                <w:bCs/>
                <w:color w:val="000000"/>
                <w:sz w:val="22"/>
                <w:szCs w:val="22"/>
              </w:rPr>
            </w:pPr>
            <w:r w:rsidRPr="00D1250B">
              <w:rPr>
                <w:b/>
                <w:bCs/>
                <w:color w:val="000000"/>
                <w:sz w:val="22"/>
                <w:szCs w:val="22"/>
                <w:lang w:val="ky-KG"/>
              </w:rPr>
              <w:t xml:space="preserve">4764,2 </w:t>
            </w:r>
          </w:p>
        </w:tc>
        <w:tc>
          <w:tcPr>
            <w:tcW w:w="1004" w:type="pct"/>
            <w:tcBorders>
              <w:top w:val="single" w:sz="4" w:space="0" w:color="auto"/>
              <w:left w:val="nil"/>
              <w:bottom w:val="nil"/>
              <w:right w:val="nil"/>
            </w:tcBorders>
            <w:vAlign w:val="bottom"/>
          </w:tcPr>
          <w:p w14:paraId="218E2117" w14:textId="77777777" w:rsidR="00D1250B" w:rsidRPr="00D1250B" w:rsidRDefault="00D1250B" w:rsidP="00D1250B">
            <w:pPr>
              <w:spacing w:before="30" w:after="30"/>
              <w:jc w:val="right"/>
              <w:rPr>
                <w:b/>
                <w:bCs/>
                <w:color w:val="000000"/>
                <w:sz w:val="22"/>
                <w:szCs w:val="22"/>
              </w:rPr>
            </w:pPr>
            <w:r w:rsidRPr="00D1250B">
              <w:rPr>
                <w:b/>
                <w:color w:val="000000"/>
                <w:sz w:val="22"/>
                <w:szCs w:val="22"/>
              </w:rPr>
              <w:t>100,7</w:t>
            </w:r>
          </w:p>
        </w:tc>
        <w:tc>
          <w:tcPr>
            <w:tcW w:w="739" w:type="pct"/>
            <w:tcBorders>
              <w:top w:val="single" w:sz="4" w:space="0" w:color="auto"/>
              <w:left w:val="nil"/>
              <w:bottom w:val="nil"/>
              <w:right w:val="nil"/>
            </w:tcBorders>
            <w:vAlign w:val="bottom"/>
          </w:tcPr>
          <w:p w14:paraId="64983184" w14:textId="77777777" w:rsidR="00D1250B" w:rsidRPr="00D1250B" w:rsidRDefault="00D1250B" w:rsidP="00D1250B">
            <w:pPr>
              <w:spacing w:before="30" w:after="30"/>
              <w:jc w:val="right"/>
              <w:rPr>
                <w:b/>
                <w:bCs/>
                <w:color w:val="000000"/>
                <w:sz w:val="22"/>
                <w:szCs w:val="22"/>
              </w:rPr>
            </w:pPr>
            <w:r w:rsidRPr="00D1250B">
              <w:rPr>
                <w:b/>
                <w:bCs/>
                <w:color w:val="000000"/>
                <w:sz w:val="22"/>
                <w:szCs w:val="22"/>
                <w:lang w:val="ky-KG"/>
              </w:rPr>
              <w:t>119,6</w:t>
            </w:r>
          </w:p>
        </w:tc>
      </w:tr>
      <w:tr w:rsidR="00D1250B" w:rsidRPr="00D1250B" w14:paraId="0CAB28CF" w14:textId="77777777" w:rsidTr="00814922">
        <w:tc>
          <w:tcPr>
            <w:tcW w:w="1904" w:type="pct"/>
            <w:hideMark/>
          </w:tcPr>
          <w:p w14:paraId="36D339AF" w14:textId="77777777" w:rsidR="00D1250B" w:rsidRPr="00D1250B" w:rsidRDefault="00D1250B" w:rsidP="00D1250B">
            <w:pPr>
              <w:spacing w:before="30" w:after="30"/>
              <w:ind w:left="113"/>
              <w:rPr>
                <w:sz w:val="22"/>
                <w:szCs w:val="22"/>
              </w:rPr>
            </w:pPr>
            <w:r w:rsidRPr="00D1250B">
              <w:rPr>
                <w:sz w:val="22"/>
                <w:szCs w:val="22"/>
              </w:rPr>
              <w:t>Пассажирский транспорт</w:t>
            </w:r>
          </w:p>
        </w:tc>
        <w:tc>
          <w:tcPr>
            <w:tcW w:w="676" w:type="pct"/>
            <w:vAlign w:val="bottom"/>
          </w:tcPr>
          <w:p w14:paraId="6058B980" w14:textId="77777777" w:rsidR="00D1250B" w:rsidRPr="00D1250B" w:rsidRDefault="00D1250B" w:rsidP="00D1250B">
            <w:pPr>
              <w:spacing w:before="30" w:after="30"/>
              <w:jc w:val="right"/>
              <w:rPr>
                <w:color w:val="000000"/>
                <w:sz w:val="22"/>
                <w:szCs w:val="22"/>
              </w:rPr>
            </w:pPr>
            <w:r w:rsidRPr="00D1250B">
              <w:rPr>
                <w:color w:val="000000"/>
                <w:sz w:val="22"/>
                <w:szCs w:val="22"/>
              </w:rPr>
              <w:t>3272,2</w:t>
            </w:r>
          </w:p>
        </w:tc>
        <w:tc>
          <w:tcPr>
            <w:tcW w:w="677" w:type="pct"/>
            <w:vAlign w:val="bottom"/>
          </w:tcPr>
          <w:p w14:paraId="46D155EA"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3644,2</w:t>
            </w:r>
          </w:p>
        </w:tc>
        <w:tc>
          <w:tcPr>
            <w:tcW w:w="1004" w:type="pct"/>
            <w:vAlign w:val="bottom"/>
          </w:tcPr>
          <w:p w14:paraId="67D9D9DB" w14:textId="77777777" w:rsidR="00D1250B" w:rsidRPr="00D1250B" w:rsidRDefault="00D1250B" w:rsidP="00D1250B">
            <w:pPr>
              <w:spacing w:before="30" w:after="30"/>
              <w:jc w:val="right"/>
              <w:rPr>
                <w:color w:val="000000"/>
                <w:sz w:val="22"/>
                <w:szCs w:val="22"/>
              </w:rPr>
            </w:pPr>
            <w:r w:rsidRPr="00D1250B">
              <w:rPr>
                <w:color w:val="000000"/>
                <w:sz w:val="22"/>
                <w:szCs w:val="22"/>
              </w:rPr>
              <w:t>103,3</w:t>
            </w:r>
          </w:p>
        </w:tc>
        <w:tc>
          <w:tcPr>
            <w:tcW w:w="739" w:type="pct"/>
            <w:vAlign w:val="bottom"/>
          </w:tcPr>
          <w:p w14:paraId="2B879D52"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111,4</w:t>
            </w:r>
          </w:p>
        </w:tc>
      </w:tr>
      <w:tr w:rsidR="00D1250B" w:rsidRPr="00D1250B" w14:paraId="734FEC17" w14:textId="77777777" w:rsidTr="00814922">
        <w:tc>
          <w:tcPr>
            <w:tcW w:w="1904" w:type="pct"/>
            <w:hideMark/>
          </w:tcPr>
          <w:p w14:paraId="1D4954C2" w14:textId="77777777" w:rsidR="00D1250B" w:rsidRPr="00D1250B" w:rsidRDefault="00D1250B" w:rsidP="00D1250B">
            <w:pPr>
              <w:spacing w:before="30" w:after="30"/>
              <w:ind w:left="113"/>
              <w:rPr>
                <w:sz w:val="22"/>
                <w:szCs w:val="22"/>
              </w:rPr>
            </w:pPr>
            <w:r w:rsidRPr="00D1250B">
              <w:rPr>
                <w:sz w:val="22"/>
                <w:szCs w:val="22"/>
              </w:rPr>
              <w:t>Автобусы</w:t>
            </w:r>
          </w:p>
        </w:tc>
        <w:tc>
          <w:tcPr>
            <w:tcW w:w="676" w:type="pct"/>
            <w:vAlign w:val="bottom"/>
          </w:tcPr>
          <w:p w14:paraId="21455BDD" w14:textId="77777777" w:rsidR="00D1250B" w:rsidRPr="00D1250B" w:rsidRDefault="00D1250B" w:rsidP="00D1250B">
            <w:pPr>
              <w:spacing w:before="30" w:after="30"/>
              <w:jc w:val="right"/>
              <w:rPr>
                <w:color w:val="000000"/>
                <w:sz w:val="22"/>
                <w:szCs w:val="22"/>
              </w:rPr>
            </w:pPr>
            <w:r w:rsidRPr="00D1250B">
              <w:rPr>
                <w:color w:val="000000"/>
                <w:sz w:val="22"/>
                <w:szCs w:val="22"/>
              </w:rPr>
              <w:t>3233,0</w:t>
            </w:r>
          </w:p>
        </w:tc>
        <w:tc>
          <w:tcPr>
            <w:tcW w:w="677" w:type="pct"/>
            <w:vAlign w:val="bottom"/>
          </w:tcPr>
          <w:p w14:paraId="7CE1E866"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3603,1</w:t>
            </w:r>
          </w:p>
        </w:tc>
        <w:tc>
          <w:tcPr>
            <w:tcW w:w="1004" w:type="pct"/>
            <w:vAlign w:val="bottom"/>
          </w:tcPr>
          <w:p w14:paraId="019D9D53" w14:textId="77777777" w:rsidR="00D1250B" w:rsidRPr="00D1250B" w:rsidRDefault="00D1250B" w:rsidP="00D1250B">
            <w:pPr>
              <w:spacing w:before="30" w:after="30"/>
              <w:jc w:val="right"/>
              <w:rPr>
                <w:color w:val="000000"/>
                <w:sz w:val="22"/>
                <w:szCs w:val="22"/>
              </w:rPr>
            </w:pPr>
            <w:r w:rsidRPr="00D1250B">
              <w:rPr>
                <w:color w:val="000000"/>
                <w:sz w:val="22"/>
                <w:szCs w:val="22"/>
              </w:rPr>
              <w:t>103,3</w:t>
            </w:r>
          </w:p>
        </w:tc>
        <w:tc>
          <w:tcPr>
            <w:tcW w:w="739" w:type="pct"/>
            <w:vAlign w:val="bottom"/>
          </w:tcPr>
          <w:p w14:paraId="16A92DD4"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111,4</w:t>
            </w:r>
          </w:p>
        </w:tc>
      </w:tr>
      <w:tr w:rsidR="00D1250B" w:rsidRPr="00D1250B" w14:paraId="2853B594" w14:textId="77777777" w:rsidTr="00814922">
        <w:tc>
          <w:tcPr>
            <w:tcW w:w="1904" w:type="pct"/>
            <w:hideMark/>
          </w:tcPr>
          <w:p w14:paraId="5C211E09" w14:textId="77777777" w:rsidR="00D1250B" w:rsidRPr="00D1250B" w:rsidRDefault="00D1250B" w:rsidP="00D1250B">
            <w:pPr>
              <w:spacing w:before="30" w:after="30"/>
              <w:ind w:left="113"/>
              <w:rPr>
                <w:sz w:val="22"/>
                <w:szCs w:val="22"/>
              </w:rPr>
            </w:pPr>
            <w:r w:rsidRPr="00D1250B">
              <w:rPr>
                <w:sz w:val="22"/>
                <w:szCs w:val="22"/>
              </w:rPr>
              <w:t>Легковые таксомоторы</w:t>
            </w:r>
          </w:p>
        </w:tc>
        <w:tc>
          <w:tcPr>
            <w:tcW w:w="676" w:type="pct"/>
            <w:vAlign w:val="bottom"/>
          </w:tcPr>
          <w:p w14:paraId="7D8A223F" w14:textId="77777777" w:rsidR="00D1250B" w:rsidRPr="00D1250B" w:rsidRDefault="00D1250B" w:rsidP="00D1250B">
            <w:pPr>
              <w:spacing w:before="30" w:after="30"/>
              <w:jc w:val="right"/>
              <w:rPr>
                <w:color w:val="000000"/>
                <w:sz w:val="22"/>
                <w:szCs w:val="22"/>
              </w:rPr>
            </w:pPr>
            <w:r w:rsidRPr="00D1250B">
              <w:rPr>
                <w:color w:val="000000"/>
                <w:sz w:val="22"/>
                <w:szCs w:val="22"/>
              </w:rPr>
              <w:t>39,2</w:t>
            </w:r>
          </w:p>
        </w:tc>
        <w:tc>
          <w:tcPr>
            <w:tcW w:w="677" w:type="pct"/>
            <w:vAlign w:val="bottom"/>
          </w:tcPr>
          <w:p w14:paraId="3750C911"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41,1</w:t>
            </w:r>
          </w:p>
        </w:tc>
        <w:tc>
          <w:tcPr>
            <w:tcW w:w="1004" w:type="pct"/>
            <w:vAlign w:val="bottom"/>
          </w:tcPr>
          <w:p w14:paraId="313E6685" w14:textId="77777777" w:rsidR="00D1250B" w:rsidRPr="00D1250B" w:rsidRDefault="00D1250B" w:rsidP="00D1250B">
            <w:pPr>
              <w:spacing w:before="30" w:after="30"/>
              <w:jc w:val="right"/>
              <w:rPr>
                <w:color w:val="000000"/>
                <w:sz w:val="22"/>
                <w:szCs w:val="22"/>
              </w:rPr>
            </w:pPr>
            <w:r w:rsidRPr="00D1250B">
              <w:rPr>
                <w:color w:val="000000"/>
                <w:sz w:val="22"/>
                <w:szCs w:val="22"/>
              </w:rPr>
              <w:t>101,3</w:t>
            </w:r>
          </w:p>
        </w:tc>
        <w:tc>
          <w:tcPr>
            <w:tcW w:w="739" w:type="pct"/>
            <w:vAlign w:val="bottom"/>
          </w:tcPr>
          <w:p w14:paraId="41EFD1E2"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104,8</w:t>
            </w:r>
          </w:p>
        </w:tc>
      </w:tr>
      <w:tr w:rsidR="00D1250B" w:rsidRPr="00D1250B" w14:paraId="0B359613" w14:textId="77777777" w:rsidTr="00814922">
        <w:trPr>
          <w:trHeight w:val="306"/>
        </w:trPr>
        <w:tc>
          <w:tcPr>
            <w:tcW w:w="1904" w:type="pct"/>
            <w:tcBorders>
              <w:top w:val="nil"/>
              <w:left w:val="nil"/>
              <w:bottom w:val="single" w:sz="4" w:space="0" w:color="auto"/>
              <w:right w:val="nil"/>
            </w:tcBorders>
            <w:hideMark/>
          </w:tcPr>
          <w:p w14:paraId="2E69A684" w14:textId="77777777" w:rsidR="00D1250B" w:rsidRPr="00D1250B" w:rsidRDefault="00D1250B" w:rsidP="00D1250B">
            <w:pPr>
              <w:spacing w:before="30" w:after="30"/>
              <w:ind w:left="113"/>
              <w:rPr>
                <w:sz w:val="22"/>
                <w:szCs w:val="22"/>
              </w:rPr>
            </w:pPr>
            <w:r w:rsidRPr="00D1250B">
              <w:rPr>
                <w:sz w:val="22"/>
                <w:szCs w:val="22"/>
              </w:rPr>
              <w:t>Троллейбусы</w:t>
            </w:r>
          </w:p>
        </w:tc>
        <w:tc>
          <w:tcPr>
            <w:tcW w:w="676" w:type="pct"/>
            <w:tcBorders>
              <w:top w:val="nil"/>
              <w:left w:val="nil"/>
              <w:bottom w:val="single" w:sz="4" w:space="0" w:color="auto"/>
              <w:right w:val="nil"/>
            </w:tcBorders>
            <w:vAlign w:val="bottom"/>
          </w:tcPr>
          <w:p w14:paraId="2625CED3"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710,0</w:t>
            </w:r>
          </w:p>
        </w:tc>
        <w:tc>
          <w:tcPr>
            <w:tcW w:w="677" w:type="pct"/>
            <w:tcBorders>
              <w:top w:val="nil"/>
              <w:left w:val="nil"/>
              <w:bottom w:val="single" w:sz="4" w:space="0" w:color="auto"/>
              <w:right w:val="nil"/>
            </w:tcBorders>
            <w:vAlign w:val="bottom"/>
          </w:tcPr>
          <w:p w14:paraId="137C4953" w14:textId="77777777" w:rsidR="00D1250B" w:rsidRPr="00D1250B" w:rsidRDefault="00D1250B" w:rsidP="00D1250B">
            <w:pPr>
              <w:spacing w:before="30" w:after="30"/>
              <w:jc w:val="right"/>
              <w:rPr>
                <w:color w:val="000000"/>
                <w:sz w:val="22"/>
                <w:szCs w:val="22"/>
              </w:rPr>
            </w:pPr>
            <w:r w:rsidRPr="00D1250B">
              <w:rPr>
                <w:bCs/>
                <w:color w:val="000000"/>
                <w:sz w:val="22"/>
                <w:szCs w:val="22"/>
                <w:lang w:val="ky-KG"/>
              </w:rPr>
              <w:t>1120,0</w:t>
            </w:r>
          </w:p>
        </w:tc>
        <w:tc>
          <w:tcPr>
            <w:tcW w:w="1004" w:type="pct"/>
            <w:tcBorders>
              <w:top w:val="nil"/>
              <w:left w:val="nil"/>
              <w:bottom w:val="single" w:sz="4" w:space="0" w:color="auto"/>
              <w:right w:val="nil"/>
            </w:tcBorders>
            <w:vAlign w:val="bottom"/>
          </w:tcPr>
          <w:p w14:paraId="2215B25F"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90,2</w:t>
            </w:r>
          </w:p>
        </w:tc>
        <w:tc>
          <w:tcPr>
            <w:tcW w:w="739" w:type="pct"/>
            <w:tcBorders>
              <w:top w:val="nil"/>
              <w:left w:val="nil"/>
              <w:bottom w:val="single" w:sz="4" w:space="0" w:color="auto"/>
              <w:right w:val="nil"/>
            </w:tcBorders>
            <w:vAlign w:val="bottom"/>
          </w:tcPr>
          <w:p w14:paraId="3568A959" w14:textId="77777777" w:rsidR="00D1250B" w:rsidRPr="00D1250B" w:rsidRDefault="00D1250B" w:rsidP="00D1250B">
            <w:pPr>
              <w:spacing w:before="30" w:after="30"/>
              <w:jc w:val="right"/>
              <w:rPr>
                <w:color w:val="000000"/>
                <w:sz w:val="22"/>
                <w:szCs w:val="22"/>
              </w:rPr>
            </w:pPr>
            <w:r w:rsidRPr="00D1250B">
              <w:rPr>
                <w:color w:val="000000"/>
                <w:sz w:val="22"/>
                <w:szCs w:val="22"/>
                <w:lang w:val="ky-KG"/>
              </w:rPr>
              <w:t>157,7</w:t>
            </w:r>
          </w:p>
        </w:tc>
      </w:tr>
    </w:tbl>
    <w:p w14:paraId="21CB091B" w14:textId="77777777" w:rsidR="00D1250B" w:rsidRPr="00D1250B" w:rsidRDefault="00D1250B" w:rsidP="00D1250B">
      <w:pPr>
        <w:spacing w:before="120"/>
        <w:ind w:firstLine="709"/>
        <w:jc w:val="both"/>
        <w:rPr>
          <w:iCs/>
          <w:sz w:val="16"/>
          <w:szCs w:val="16"/>
        </w:rPr>
      </w:pPr>
    </w:p>
    <w:p w14:paraId="05291F1D" w14:textId="77777777" w:rsidR="00D1250B" w:rsidRPr="00D1250B" w:rsidRDefault="00D1250B" w:rsidP="00D1250B">
      <w:pPr>
        <w:spacing w:before="120"/>
        <w:ind w:firstLine="709"/>
        <w:jc w:val="both"/>
        <w:rPr>
          <w:iCs/>
          <w:sz w:val="28"/>
          <w:szCs w:val="28"/>
        </w:rPr>
      </w:pPr>
      <w:r w:rsidRPr="00D1250B">
        <w:rPr>
          <w:i/>
          <w:sz w:val="28"/>
          <w:szCs w:val="28"/>
        </w:rPr>
        <w:t>Объем</w:t>
      </w:r>
      <w:r w:rsidRPr="00D1250B">
        <w:rPr>
          <w:iCs/>
          <w:sz w:val="28"/>
          <w:szCs w:val="28"/>
        </w:rPr>
        <w:t xml:space="preserve"> </w:t>
      </w:r>
      <w:r w:rsidRPr="00D1250B">
        <w:rPr>
          <w:i/>
          <w:iCs/>
          <w:sz w:val="28"/>
          <w:szCs w:val="28"/>
        </w:rPr>
        <w:t>пассажирооборота всех видов транспорта</w:t>
      </w:r>
      <w:r w:rsidRPr="00D1250B">
        <w:rPr>
          <w:sz w:val="28"/>
          <w:szCs w:val="28"/>
        </w:rPr>
        <w:t xml:space="preserve"> в январе</w:t>
      </w:r>
      <w:r w:rsidRPr="00D1250B">
        <w:rPr>
          <w:sz w:val="28"/>
          <w:szCs w:val="28"/>
          <w:lang w:val="ky-KG"/>
        </w:rPr>
        <w:t>-феврале</w:t>
      </w:r>
      <w:r w:rsidRPr="00D1250B">
        <w:rPr>
          <w:sz w:val="28"/>
          <w:szCs w:val="28"/>
        </w:rPr>
        <w:t xml:space="preserve"> 202</w:t>
      </w:r>
      <w:r w:rsidRPr="00D1250B">
        <w:rPr>
          <w:sz w:val="28"/>
          <w:szCs w:val="28"/>
          <w:lang w:val="ky-KG"/>
        </w:rPr>
        <w:t>5</w:t>
      </w:r>
      <w:r w:rsidRPr="00D1250B">
        <w:rPr>
          <w:sz w:val="28"/>
          <w:szCs w:val="28"/>
        </w:rPr>
        <w:t xml:space="preserve"> г. повысился</w:t>
      </w:r>
      <w:r w:rsidRPr="00D1250B">
        <w:rPr>
          <w:iCs/>
          <w:sz w:val="28"/>
          <w:szCs w:val="28"/>
        </w:rPr>
        <w:t xml:space="preserve"> на </w:t>
      </w:r>
      <w:r w:rsidRPr="00D1250B">
        <w:rPr>
          <w:iCs/>
          <w:sz w:val="28"/>
          <w:szCs w:val="28"/>
          <w:lang w:val="ky-KG"/>
        </w:rPr>
        <w:t>2151,6</w:t>
      </w:r>
      <w:r w:rsidRPr="00D1250B">
        <w:rPr>
          <w:iCs/>
          <w:sz w:val="28"/>
          <w:szCs w:val="28"/>
        </w:rPr>
        <w:t xml:space="preserve"> тысячи пассажиро-километров. В </w:t>
      </w:r>
      <w:r w:rsidRPr="00D1250B">
        <w:rPr>
          <w:iCs/>
          <w:sz w:val="28"/>
          <w:szCs w:val="28"/>
          <w:lang w:val="ky-KG"/>
        </w:rPr>
        <w:t>феврал</w:t>
      </w:r>
      <w:r w:rsidRPr="00D1250B">
        <w:rPr>
          <w:iCs/>
          <w:sz w:val="28"/>
          <w:szCs w:val="28"/>
        </w:rPr>
        <w:t xml:space="preserve">е 2025 г. по отношению </w:t>
      </w:r>
      <w:r w:rsidRPr="00D1250B">
        <w:rPr>
          <w:iCs/>
          <w:sz w:val="28"/>
          <w:szCs w:val="28"/>
          <w:lang w:val="ky-KG"/>
        </w:rPr>
        <w:t>к</w:t>
      </w:r>
      <w:r w:rsidRPr="00D1250B">
        <w:rPr>
          <w:iCs/>
          <w:sz w:val="28"/>
          <w:szCs w:val="28"/>
        </w:rPr>
        <w:t xml:space="preserve"> </w:t>
      </w:r>
      <w:r w:rsidRPr="00D1250B">
        <w:rPr>
          <w:iCs/>
          <w:sz w:val="28"/>
          <w:szCs w:val="28"/>
          <w:lang w:val="ky-KG"/>
        </w:rPr>
        <w:t>февралю</w:t>
      </w:r>
      <w:r w:rsidRPr="00D1250B">
        <w:rPr>
          <w:iCs/>
          <w:sz w:val="28"/>
          <w:szCs w:val="28"/>
        </w:rPr>
        <w:t xml:space="preserve"> 2024 г. объем пассажирооборота </w:t>
      </w:r>
      <w:r w:rsidRPr="00D1250B">
        <w:rPr>
          <w:sz w:val="28"/>
          <w:szCs w:val="28"/>
        </w:rPr>
        <w:t xml:space="preserve">увеличился на </w:t>
      </w:r>
      <w:r w:rsidRPr="00D1250B">
        <w:rPr>
          <w:sz w:val="28"/>
          <w:szCs w:val="28"/>
          <w:lang w:val="ky-KG"/>
        </w:rPr>
        <w:t>3,2</w:t>
      </w:r>
      <w:r w:rsidRPr="00D1250B">
        <w:rPr>
          <w:sz w:val="28"/>
          <w:szCs w:val="28"/>
        </w:rPr>
        <w:t xml:space="preserve"> процента.</w:t>
      </w:r>
    </w:p>
    <w:p w14:paraId="159B47E5" w14:textId="77777777" w:rsidR="00D1250B" w:rsidRPr="00D1250B" w:rsidRDefault="00D1250B" w:rsidP="00D1250B">
      <w:pPr>
        <w:rPr>
          <w:sz w:val="2"/>
          <w:szCs w:val="2"/>
        </w:rPr>
      </w:pPr>
    </w:p>
    <w:p w14:paraId="0121E40D" w14:textId="77777777" w:rsidR="00D1250B" w:rsidRPr="00D1250B" w:rsidRDefault="00D1250B" w:rsidP="00D1250B">
      <w:pPr>
        <w:rPr>
          <w:sz w:val="2"/>
          <w:szCs w:val="2"/>
        </w:rPr>
      </w:pPr>
    </w:p>
    <w:p w14:paraId="0C36819F" w14:textId="77777777" w:rsidR="00D1250B" w:rsidRPr="00D1250B" w:rsidRDefault="00D1250B" w:rsidP="00D1250B">
      <w:pPr>
        <w:rPr>
          <w:sz w:val="2"/>
          <w:szCs w:val="2"/>
        </w:rPr>
      </w:pPr>
    </w:p>
    <w:p w14:paraId="22175B66" w14:textId="77777777" w:rsidR="00D1250B" w:rsidRPr="00D1250B" w:rsidRDefault="00D1250B" w:rsidP="00D1250B">
      <w:pPr>
        <w:rPr>
          <w:sz w:val="2"/>
          <w:szCs w:val="2"/>
        </w:rPr>
      </w:pPr>
    </w:p>
    <w:p w14:paraId="751A2497" w14:textId="77777777" w:rsidR="00D1250B" w:rsidRPr="00D1250B" w:rsidRDefault="00D1250B" w:rsidP="00D1250B">
      <w:pPr>
        <w:rPr>
          <w:sz w:val="2"/>
          <w:szCs w:val="2"/>
        </w:rPr>
      </w:pPr>
    </w:p>
    <w:p w14:paraId="06FAB6D3" w14:textId="77777777" w:rsidR="00D1250B" w:rsidRPr="00D1250B" w:rsidRDefault="00D1250B" w:rsidP="00D1250B">
      <w:pPr>
        <w:rPr>
          <w:sz w:val="2"/>
          <w:szCs w:val="2"/>
        </w:rPr>
      </w:pPr>
    </w:p>
    <w:p w14:paraId="5B445F31" w14:textId="77777777" w:rsidR="00D1250B" w:rsidRPr="00D1250B" w:rsidRDefault="00D1250B" w:rsidP="00D1250B">
      <w:pPr>
        <w:rPr>
          <w:sz w:val="2"/>
          <w:szCs w:val="2"/>
        </w:rPr>
      </w:pPr>
    </w:p>
    <w:p w14:paraId="6904D0E3" w14:textId="1D7ADA40" w:rsidR="00D1250B" w:rsidRPr="00D1250B" w:rsidRDefault="00D1250B" w:rsidP="00D1250B">
      <w:pPr>
        <w:rPr>
          <w:b/>
          <w:sz w:val="28"/>
          <w:szCs w:val="28"/>
          <w:lang w:val="ky-KG"/>
        </w:rPr>
      </w:pPr>
      <w:r w:rsidRPr="00D1250B">
        <w:rPr>
          <w:sz w:val="28"/>
          <w:szCs w:val="28"/>
        </w:rPr>
        <w:t xml:space="preserve">Таблица </w:t>
      </w:r>
      <w:r w:rsidR="007D33C6">
        <w:rPr>
          <w:sz w:val="28"/>
          <w:szCs w:val="28"/>
          <w:lang w:val="ky-KG"/>
        </w:rPr>
        <w:t>21</w:t>
      </w:r>
      <w:r w:rsidRPr="00D1250B">
        <w:rPr>
          <w:sz w:val="28"/>
          <w:szCs w:val="28"/>
        </w:rPr>
        <w:t>.</w:t>
      </w:r>
      <w:r w:rsidRPr="00D1250B">
        <w:rPr>
          <w:b/>
          <w:sz w:val="28"/>
          <w:szCs w:val="28"/>
        </w:rPr>
        <w:t xml:space="preserve"> Объем пассажирооборота, выполненного всеми видами  </w:t>
      </w:r>
    </w:p>
    <w:p w14:paraId="78CE787E" w14:textId="77777777" w:rsidR="00D1250B" w:rsidRPr="00D1250B" w:rsidRDefault="00D1250B" w:rsidP="00D1250B">
      <w:pPr>
        <w:ind w:left="1474" w:hanging="1474"/>
        <w:rPr>
          <w:b/>
          <w:sz w:val="28"/>
          <w:szCs w:val="28"/>
          <w:lang w:val="ky-KG"/>
        </w:rPr>
      </w:pPr>
      <w:r w:rsidRPr="00D1250B">
        <w:rPr>
          <w:b/>
          <w:sz w:val="28"/>
          <w:szCs w:val="28"/>
          <w:lang w:val="ky-KG"/>
        </w:rPr>
        <w:t xml:space="preserve">    </w:t>
      </w:r>
      <w:r w:rsidRPr="00D1250B">
        <w:rPr>
          <w:b/>
          <w:sz w:val="28"/>
          <w:szCs w:val="28"/>
        </w:rPr>
        <w:t xml:space="preserve">                 транспорта в январе</w:t>
      </w:r>
      <w:r w:rsidRPr="00D1250B">
        <w:rPr>
          <w:b/>
          <w:sz w:val="28"/>
          <w:szCs w:val="28"/>
          <w:lang w:val="ky-KG"/>
        </w:rPr>
        <w:t>-феврале</w:t>
      </w:r>
    </w:p>
    <w:p w14:paraId="23F1666C" w14:textId="77777777" w:rsidR="00D1250B" w:rsidRPr="00D1250B" w:rsidRDefault="00D1250B" w:rsidP="00D1250B">
      <w:pPr>
        <w:rPr>
          <w:b/>
          <w:sz w:val="28"/>
          <w:szCs w:val="28"/>
        </w:rPr>
      </w:pPr>
    </w:p>
    <w:tbl>
      <w:tblPr>
        <w:tblW w:w="4948" w:type="pct"/>
        <w:tblInd w:w="108" w:type="dxa"/>
        <w:tblLook w:val="04A0" w:firstRow="1" w:lastRow="0" w:firstColumn="1" w:lastColumn="0" w:noHBand="0" w:noVBand="1"/>
      </w:tblPr>
      <w:tblGrid>
        <w:gridCol w:w="3025"/>
        <w:gridCol w:w="2181"/>
        <w:gridCol w:w="1448"/>
        <w:gridCol w:w="2064"/>
        <w:gridCol w:w="1522"/>
      </w:tblGrid>
      <w:tr w:rsidR="00D1250B" w:rsidRPr="00D1250B" w14:paraId="116F46A4" w14:textId="77777777" w:rsidTr="00814922">
        <w:trPr>
          <w:tblHeader/>
        </w:trPr>
        <w:tc>
          <w:tcPr>
            <w:tcW w:w="1477" w:type="pct"/>
            <w:tcBorders>
              <w:top w:val="single" w:sz="4" w:space="0" w:color="auto"/>
              <w:left w:val="nil"/>
              <w:bottom w:val="nil"/>
              <w:right w:val="nil"/>
            </w:tcBorders>
            <w:hideMark/>
          </w:tcPr>
          <w:p w14:paraId="7EF2FF64" w14:textId="77777777" w:rsidR="00D1250B" w:rsidRPr="00D1250B" w:rsidRDefault="00D1250B" w:rsidP="00D1250B">
            <w:pPr>
              <w:jc w:val="right"/>
              <w:rPr>
                <w:sz w:val="22"/>
                <w:szCs w:val="22"/>
              </w:rPr>
            </w:pPr>
            <w:r w:rsidRPr="00D1250B">
              <w:rPr>
                <w:b/>
                <w:sz w:val="22"/>
                <w:szCs w:val="22"/>
              </w:rPr>
              <w:t xml:space="preserve"> </w:t>
            </w:r>
            <w:r w:rsidRPr="00D1250B">
              <w:rPr>
                <w:sz w:val="22"/>
                <w:szCs w:val="22"/>
              </w:rPr>
              <w:t xml:space="preserve"> </w:t>
            </w:r>
          </w:p>
        </w:tc>
        <w:tc>
          <w:tcPr>
            <w:tcW w:w="1772" w:type="pct"/>
            <w:gridSpan w:val="2"/>
            <w:tcBorders>
              <w:top w:val="single" w:sz="4" w:space="0" w:color="auto"/>
              <w:left w:val="nil"/>
              <w:bottom w:val="single" w:sz="4" w:space="0" w:color="auto"/>
              <w:right w:val="nil"/>
            </w:tcBorders>
            <w:hideMark/>
          </w:tcPr>
          <w:p w14:paraId="4B3CAE71" w14:textId="77777777" w:rsidR="00D1250B" w:rsidRPr="00D1250B" w:rsidRDefault="00D1250B" w:rsidP="00D1250B">
            <w:pPr>
              <w:jc w:val="center"/>
              <w:rPr>
                <w:b/>
                <w:bCs/>
                <w:iCs/>
                <w:sz w:val="22"/>
                <w:szCs w:val="22"/>
              </w:rPr>
            </w:pPr>
            <w:r w:rsidRPr="00D1250B">
              <w:rPr>
                <w:b/>
                <w:bCs/>
                <w:sz w:val="22"/>
                <w:szCs w:val="22"/>
              </w:rPr>
              <w:t>Тысяч пассажиро-километров</w:t>
            </w:r>
          </w:p>
        </w:tc>
        <w:tc>
          <w:tcPr>
            <w:tcW w:w="1751" w:type="pct"/>
            <w:gridSpan w:val="2"/>
            <w:tcBorders>
              <w:top w:val="single" w:sz="4" w:space="0" w:color="auto"/>
              <w:left w:val="nil"/>
              <w:bottom w:val="single" w:sz="4" w:space="0" w:color="auto"/>
              <w:right w:val="nil"/>
            </w:tcBorders>
            <w:hideMark/>
          </w:tcPr>
          <w:p w14:paraId="71FCFC7D" w14:textId="77777777" w:rsidR="00D1250B" w:rsidRPr="00D1250B" w:rsidRDefault="00D1250B" w:rsidP="00D1250B">
            <w:pPr>
              <w:jc w:val="center"/>
              <w:rPr>
                <w:b/>
                <w:sz w:val="22"/>
                <w:szCs w:val="22"/>
              </w:rPr>
            </w:pPr>
            <w:r w:rsidRPr="00D1250B">
              <w:rPr>
                <w:b/>
                <w:sz w:val="22"/>
                <w:szCs w:val="22"/>
              </w:rPr>
              <w:t>В процентах к соответствующему</w:t>
            </w:r>
            <w:r w:rsidRPr="00D1250B">
              <w:rPr>
                <w:b/>
                <w:sz w:val="22"/>
                <w:szCs w:val="22"/>
              </w:rPr>
              <w:br/>
              <w:t>периоду предыдущего года</w:t>
            </w:r>
          </w:p>
        </w:tc>
      </w:tr>
      <w:tr w:rsidR="00D1250B" w:rsidRPr="00D1250B" w14:paraId="71C8FAC9" w14:textId="77777777" w:rsidTr="00814922">
        <w:trPr>
          <w:tblHeader/>
        </w:trPr>
        <w:tc>
          <w:tcPr>
            <w:tcW w:w="1477" w:type="pct"/>
            <w:tcBorders>
              <w:top w:val="nil"/>
              <w:left w:val="nil"/>
              <w:bottom w:val="single" w:sz="4" w:space="0" w:color="auto"/>
              <w:right w:val="nil"/>
            </w:tcBorders>
          </w:tcPr>
          <w:p w14:paraId="74F5C589" w14:textId="77777777" w:rsidR="00D1250B" w:rsidRPr="00D1250B" w:rsidRDefault="00D1250B" w:rsidP="00D1250B">
            <w:pPr>
              <w:jc w:val="right"/>
              <w:rPr>
                <w:sz w:val="22"/>
                <w:szCs w:val="22"/>
              </w:rPr>
            </w:pPr>
          </w:p>
        </w:tc>
        <w:tc>
          <w:tcPr>
            <w:tcW w:w="1065" w:type="pct"/>
            <w:tcBorders>
              <w:top w:val="single" w:sz="4" w:space="0" w:color="auto"/>
              <w:left w:val="nil"/>
              <w:bottom w:val="single" w:sz="4" w:space="0" w:color="auto"/>
              <w:right w:val="nil"/>
            </w:tcBorders>
            <w:hideMark/>
          </w:tcPr>
          <w:p w14:paraId="13A80F4F"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707" w:type="pct"/>
            <w:tcBorders>
              <w:top w:val="single" w:sz="4" w:space="0" w:color="auto"/>
              <w:left w:val="nil"/>
              <w:bottom w:val="single" w:sz="4" w:space="0" w:color="auto"/>
              <w:right w:val="nil"/>
            </w:tcBorders>
            <w:hideMark/>
          </w:tcPr>
          <w:p w14:paraId="31600AF7" w14:textId="77777777" w:rsidR="00D1250B" w:rsidRPr="00D1250B" w:rsidRDefault="00D1250B" w:rsidP="00D1250B">
            <w:pPr>
              <w:ind w:right="57"/>
              <w:jc w:val="right"/>
              <w:rPr>
                <w:b/>
                <w:bCs/>
                <w:sz w:val="22"/>
                <w:szCs w:val="22"/>
                <w:lang w:val="ky-KG"/>
              </w:rPr>
            </w:pPr>
            <w:r w:rsidRPr="00D1250B">
              <w:rPr>
                <w:b/>
                <w:bCs/>
                <w:sz w:val="22"/>
                <w:szCs w:val="22"/>
              </w:rPr>
              <w:t>202</w:t>
            </w:r>
            <w:r w:rsidRPr="00D1250B">
              <w:rPr>
                <w:b/>
                <w:bCs/>
                <w:sz w:val="22"/>
                <w:szCs w:val="22"/>
                <w:lang w:val="ky-KG"/>
              </w:rPr>
              <w:t>5</w:t>
            </w:r>
          </w:p>
        </w:tc>
        <w:tc>
          <w:tcPr>
            <w:tcW w:w="1008" w:type="pct"/>
            <w:tcBorders>
              <w:top w:val="single" w:sz="4" w:space="0" w:color="auto"/>
              <w:left w:val="nil"/>
              <w:bottom w:val="single" w:sz="4" w:space="0" w:color="auto"/>
              <w:right w:val="nil"/>
            </w:tcBorders>
            <w:hideMark/>
          </w:tcPr>
          <w:p w14:paraId="4C916139"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4</w:t>
            </w:r>
          </w:p>
        </w:tc>
        <w:tc>
          <w:tcPr>
            <w:tcW w:w="743" w:type="pct"/>
            <w:tcBorders>
              <w:top w:val="single" w:sz="4" w:space="0" w:color="auto"/>
              <w:left w:val="nil"/>
              <w:bottom w:val="single" w:sz="4" w:space="0" w:color="auto"/>
              <w:right w:val="nil"/>
            </w:tcBorders>
            <w:hideMark/>
          </w:tcPr>
          <w:p w14:paraId="004BAA18" w14:textId="77777777" w:rsidR="00D1250B" w:rsidRPr="00D1250B" w:rsidRDefault="00D1250B" w:rsidP="00D1250B">
            <w:pPr>
              <w:jc w:val="right"/>
              <w:rPr>
                <w:b/>
                <w:bCs/>
                <w:sz w:val="22"/>
                <w:szCs w:val="22"/>
                <w:lang w:val="ky-KG"/>
              </w:rPr>
            </w:pPr>
            <w:r w:rsidRPr="00D1250B">
              <w:rPr>
                <w:b/>
                <w:bCs/>
                <w:sz w:val="22"/>
                <w:szCs w:val="22"/>
              </w:rPr>
              <w:t>202</w:t>
            </w:r>
            <w:r w:rsidRPr="00D1250B">
              <w:rPr>
                <w:b/>
                <w:bCs/>
                <w:sz w:val="22"/>
                <w:szCs w:val="22"/>
                <w:lang w:val="ky-KG"/>
              </w:rPr>
              <w:t>5</w:t>
            </w:r>
          </w:p>
        </w:tc>
      </w:tr>
      <w:tr w:rsidR="00D1250B" w:rsidRPr="00D1250B" w14:paraId="553C0157" w14:textId="77777777" w:rsidTr="00814922">
        <w:trPr>
          <w:trHeight w:val="411"/>
        </w:trPr>
        <w:tc>
          <w:tcPr>
            <w:tcW w:w="1477" w:type="pct"/>
            <w:tcBorders>
              <w:top w:val="single" w:sz="4" w:space="0" w:color="auto"/>
              <w:left w:val="nil"/>
              <w:bottom w:val="nil"/>
              <w:right w:val="nil"/>
            </w:tcBorders>
            <w:hideMark/>
          </w:tcPr>
          <w:p w14:paraId="4649E755" w14:textId="77777777" w:rsidR="00D1250B" w:rsidRPr="00D1250B" w:rsidRDefault="00D1250B" w:rsidP="00D1250B">
            <w:pPr>
              <w:rPr>
                <w:b/>
                <w:sz w:val="22"/>
                <w:szCs w:val="22"/>
              </w:rPr>
            </w:pPr>
            <w:r w:rsidRPr="00D1250B">
              <w:rPr>
                <w:b/>
                <w:sz w:val="22"/>
                <w:szCs w:val="22"/>
              </w:rPr>
              <w:t>Всего</w:t>
            </w:r>
          </w:p>
        </w:tc>
        <w:tc>
          <w:tcPr>
            <w:tcW w:w="1065" w:type="pct"/>
            <w:tcBorders>
              <w:top w:val="single" w:sz="4" w:space="0" w:color="auto"/>
              <w:left w:val="nil"/>
              <w:bottom w:val="nil"/>
              <w:right w:val="nil"/>
            </w:tcBorders>
            <w:vAlign w:val="bottom"/>
          </w:tcPr>
          <w:p w14:paraId="1C3C88EA" w14:textId="77777777" w:rsidR="00D1250B" w:rsidRPr="00D1250B" w:rsidRDefault="00D1250B" w:rsidP="00D1250B">
            <w:pPr>
              <w:tabs>
                <w:tab w:val="left" w:pos="1065"/>
              </w:tabs>
              <w:jc w:val="right"/>
              <w:rPr>
                <w:b/>
                <w:bCs/>
                <w:color w:val="000000"/>
                <w:sz w:val="22"/>
                <w:szCs w:val="22"/>
              </w:rPr>
            </w:pPr>
            <w:r w:rsidRPr="00D1250B">
              <w:rPr>
                <w:b/>
                <w:bCs/>
                <w:color w:val="000000"/>
                <w:sz w:val="22"/>
                <w:szCs w:val="22"/>
                <w:lang w:val="ky-KG"/>
              </w:rPr>
              <w:t>66 349,3</w:t>
            </w:r>
          </w:p>
        </w:tc>
        <w:tc>
          <w:tcPr>
            <w:tcW w:w="707" w:type="pct"/>
            <w:tcBorders>
              <w:top w:val="single" w:sz="4" w:space="0" w:color="auto"/>
              <w:left w:val="nil"/>
              <w:bottom w:val="nil"/>
              <w:right w:val="nil"/>
            </w:tcBorders>
            <w:vAlign w:val="bottom"/>
          </w:tcPr>
          <w:p w14:paraId="595D3519" w14:textId="77777777" w:rsidR="00D1250B" w:rsidRPr="00D1250B" w:rsidRDefault="00D1250B" w:rsidP="00D1250B">
            <w:pPr>
              <w:tabs>
                <w:tab w:val="left" w:pos="1065"/>
              </w:tabs>
              <w:jc w:val="right"/>
              <w:rPr>
                <w:b/>
                <w:bCs/>
                <w:color w:val="000000"/>
                <w:sz w:val="22"/>
                <w:szCs w:val="22"/>
              </w:rPr>
            </w:pPr>
            <w:r w:rsidRPr="00D1250B">
              <w:rPr>
                <w:b/>
                <w:bCs/>
                <w:color w:val="000000"/>
                <w:sz w:val="22"/>
                <w:szCs w:val="22"/>
                <w:lang w:val="ky-KG"/>
              </w:rPr>
              <w:t>68 500,9</w:t>
            </w:r>
          </w:p>
        </w:tc>
        <w:tc>
          <w:tcPr>
            <w:tcW w:w="1008" w:type="pct"/>
            <w:tcBorders>
              <w:top w:val="single" w:sz="4" w:space="0" w:color="auto"/>
              <w:left w:val="nil"/>
              <w:bottom w:val="nil"/>
              <w:right w:val="nil"/>
            </w:tcBorders>
            <w:vAlign w:val="bottom"/>
          </w:tcPr>
          <w:p w14:paraId="67CAF3D8" w14:textId="77777777" w:rsidR="00D1250B" w:rsidRPr="00D1250B" w:rsidRDefault="00D1250B" w:rsidP="00D1250B">
            <w:pPr>
              <w:jc w:val="right"/>
              <w:rPr>
                <w:b/>
                <w:bCs/>
                <w:color w:val="000000"/>
                <w:sz w:val="22"/>
                <w:szCs w:val="22"/>
              </w:rPr>
            </w:pPr>
            <w:r w:rsidRPr="00D1250B">
              <w:rPr>
                <w:b/>
                <w:bCs/>
                <w:color w:val="000000"/>
                <w:sz w:val="22"/>
                <w:szCs w:val="22"/>
              </w:rPr>
              <w:t>101,1</w:t>
            </w:r>
          </w:p>
        </w:tc>
        <w:tc>
          <w:tcPr>
            <w:tcW w:w="743" w:type="pct"/>
            <w:tcBorders>
              <w:top w:val="single" w:sz="4" w:space="0" w:color="auto"/>
              <w:left w:val="nil"/>
              <w:bottom w:val="nil"/>
              <w:right w:val="nil"/>
            </w:tcBorders>
            <w:vAlign w:val="bottom"/>
          </w:tcPr>
          <w:p w14:paraId="6FF997A8" w14:textId="77777777" w:rsidR="00D1250B" w:rsidRPr="00D1250B" w:rsidRDefault="00D1250B" w:rsidP="00D1250B">
            <w:pPr>
              <w:jc w:val="right"/>
              <w:rPr>
                <w:b/>
                <w:bCs/>
                <w:color w:val="000000"/>
                <w:sz w:val="22"/>
                <w:szCs w:val="22"/>
              </w:rPr>
            </w:pPr>
            <w:r w:rsidRPr="00D1250B">
              <w:rPr>
                <w:b/>
                <w:bCs/>
                <w:color w:val="000000"/>
                <w:sz w:val="22"/>
                <w:szCs w:val="22"/>
                <w:lang w:val="ky-KG"/>
              </w:rPr>
              <w:t>103,2</w:t>
            </w:r>
          </w:p>
        </w:tc>
      </w:tr>
      <w:tr w:rsidR="00D1250B" w:rsidRPr="00D1250B" w14:paraId="70166B34" w14:textId="77777777" w:rsidTr="00814922">
        <w:trPr>
          <w:trHeight w:val="263"/>
        </w:trPr>
        <w:tc>
          <w:tcPr>
            <w:tcW w:w="1477" w:type="pct"/>
            <w:hideMark/>
          </w:tcPr>
          <w:p w14:paraId="7A0C4370" w14:textId="77777777" w:rsidR="00D1250B" w:rsidRPr="00D1250B" w:rsidRDefault="00D1250B" w:rsidP="00D1250B">
            <w:pPr>
              <w:ind w:left="57"/>
              <w:rPr>
                <w:sz w:val="22"/>
                <w:szCs w:val="22"/>
              </w:rPr>
            </w:pPr>
            <w:r w:rsidRPr="00D1250B">
              <w:rPr>
                <w:sz w:val="22"/>
                <w:szCs w:val="22"/>
              </w:rPr>
              <w:t>Пассажирский дорожный</w:t>
            </w:r>
          </w:p>
        </w:tc>
        <w:tc>
          <w:tcPr>
            <w:tcW w:w="1065" w:type="pct"/>
            <w:vAlign w:val="bottom"/>
          </w:tcPr>
          <w:p w14:paraId="438421EA" w14:textId="77777777" w:rsidR="00D1250B" w:rsidRPr="00D1250B" w:rsidRDefault="00D1250B" w:rsidP="00D1250B">
            <w:pPr>
              <w:jc w:val="right"/>
              <w:rPr>
                <w:sz w:val="22"/>
                <w:szCs w:val="22"/>
              </w:rPr>
            </w:pPr>
            <w:r w:rsidRPr="00D1250B">
              <w:rPr>
                <w:sz w:val="22"/>
                <w:szCs w:val="22"/>
                <w:lang w:val="ky-KG"/>
              </w:rPr>
              <w:t>63 449,3</w:t>
            </w:r>
          </w:p>
        </w:tc>
        <w:tc>
          <w:tcPr>
            <w:tcW w:w="707" w:type="pct"/>
            <w:vAlign w:val="bottom"/>
          </w:tcPr>
          <w:p w14:paraId="3F15DC29" w14:textId="77777777" w:rsidR="00D1250B" w:rsidRPr="00D1250B" w:rsidRDefault="00D1250B" w:rsidP="00D1250B">
            <w:pPr>
              <w:jc w:val="right"/>
              <w:rPr>
                <w:sz w:val="22"/>
                <w:szCs w:val="22"/>
              </w:rPr>
            </w:pPr>
            <w:r w:rsidRPr="00D1250B">
              <w:rPr>
                <w:sz w:val="22"/>
                <w:szCs w:val="22"/>
                <w:lang w:val="ky-KG"/>
              </w:rPr>
              <w:t>63 796,9</w:t>
            </w:r>
          </w:p>
        </w:tc>
        <w:tc>
          <w:tcPr>
            <w:tcW w:w="1008" w:type="pct"/>
            <w:vAlign w:val="bottom"/>
          </w:tcPr>
          <w:p w14:paraId="44ABD5AE" w14:textId="77777777" w:rsidR="00D1250B" w:rsidRPr="00D1250B" w:rsidRDefault="00D1250B" w:rsidP="00D1250B">
            <w:pPr>
              <w:jc w:val="right"/>
              <w:rPr>
                <w:color w:val="000000"/>
                <w:sz w:val="22"/>
                <w:szCs w:val="22"/>
              </w:rPr>
            </w:pPr>
            <w:r w:rsidRPr="00D1250B">
              <w:rPr>
                <w:color w:val="000000"/>
                <w:sz w:val="22"/>
                <w:szCs w:val="22"/>
              </w:rPr>
              <w:t>101,7</w:t>
            </w:r>
          </w:p>
        </w:tc>
        <w:tc>
          <w:tcPr>
            <w:tcW w:w="743" w:type="pct"/>
            <w:vAlign w:val="bottom"/>
          </w:tcPr>
          <w:p w14:paraId="0F314450" w14:textId="77777777" w:rsidR="00D1250B" w:rsidRPr="00D1250B" w:rsidRDefault="00D1250B" w:rsidP="00D1250B">
            <w:pPr>
              <w:jc w:val="right"/>
              <w:rPr>
                <w:color w:val="000000"/>
                <w:sz w:val="22"/>
                <w:szCs w:val="22"/>
              </w:rPr>
            </w:pPr>
            <w:r w:rsidRPr="00D1250B">
              <w:rPr>
                <w:color w:val="000000"/>
                <w:sz w:val="22"/>
                <w:szCs w:val="22"/>
                <w:lang w:val="ky-KG"/>
              </w:rPr>
              <w:t>100,5</w:t>
            </w:r>
          </w:p>
        </w:tc>
      </w:tr>
      <w:tr w:rsidR="00D1250B" w:rsidRPr="00D1250B" w14:paraId="30C97E1F" w14:textId="77777777" w:rsidTr="00814922">
        <w:trPr>
          <w:trHeight w:val="169"/>
        </w:trPr>
        <w:tc>
          <w:tcPr>
            <w:tcW w:w="1477" w:type="pct"/>
            <w:hideMark/>
          </w:tcPr>
          <w:p w14:paraId="271BA84C" w14:textId="77777777" w:rsidR="00D1250B" w:rsidRPr="00D1250B" w:rsidRDefault="00D1250B" w:rsidP="00D1250B">
            <w:pPr>
              <w:ind w:left="113"/>
              <w:rPr>
                <w:sz w:val="22"/>
                <w:szCs w:val="22"/>
              </w:rPr>
            </w:pPr>
            <w:r w:rsidRPr="00D1250B">
              <w:rPr>
                <w:sz w:val="22"/>
                <w:szCs w:val="22"/>
              </w:rPr>
              <w:t>Автобусы</w:t>
            </w:r>
          </w:p>
        </w:tc>
        <w:tc>
          <w:tcPr>
            <w:tcW w:w="1065" w:type="pct"/>
            <w:vAlign w:val="bottom"/>
          </w:tcPr>
          <w:p w14:paraId="6B142F91" w14:textId="77777777" w:rsidR="00D1250B" w:rsidRPr="00D1250B" w:rsidRDefault="00D1250B" w:rsidP="00D1250B">
            <w:pPr>
              <w:jc w:val="right"/>
              <w:rPr>
                <w:color w:val="000000"/>
                <w:sz w:val="22"/>
                <w:szCs w:val="22"/>
              </w:rPr>
            </w:pPr>
            <w:r w:rsidRPr="00D1250B">
              <w:rPr>
                <w:color w:val="000000"/>
                <w:sz w:val="22"/>
                <w:szCs w:val="22"/>
                <w:lang w:val="ky-KG"/>
              </w:rPr>
              <w:t>59 219,1</w:t>
            </w:r>
          </w:p>
        </w:tc>
        <w:tc>
          <w:tcPr>
            <w:tcW w:w="707" w:type="pct"/>
            <w:vAlign w:val="bottom"/>
          </w:tcPr>
          <w:p w14:paraId="0071C437" w14:textId="77777777" w:rsidR="00D1250B" w:rsidRPr="00D1250B" w:rsidRDefault="00D1250B" w:rsidP="00D1250B">
            <w:pPr>
              <w:jc w:val="right"/>
              <w:rPr>
                <w:color w:val="000000"/>
                <w:sz w:val="22"/>
                <w:szCs w:val="22"/>
              </w:rPr>
            </w:pPr>
            <w:r w:rsidRPr="00D1250B">
              <w:rPr>
                <w:color w:val="000000"/>
                <w:sz w:val="22"/>
                <w:szCs w:val="22"/>
                <w:lang w:val="ky-KG"/>
              </w:rPr>
              <w:t>59 329,7</w:t>
            </w:r>
          </w:p>
        </w:tc>
        <w:tc>
          <w:tcPr>
            <w:tcW w:w="1008" w:type="pct"/>
            <w:vAlign w:val="bottom"/>
          </w:tcPr>
          <w:p w14:paraId="2781333F" w14:textId="77777777" w:rsidR="00D1250B" w:rsidRPr="00D1250B" w:rsidRDefault="00D1250B" w:rsidP="00D1250B">
            <w:pPr>
              <w:jc w:val="right"/>
              <w:rPr>
                <w:color w:val="000000"/>
                <w:sz w:val="22"/>
                <w:szCs w:val="22"/>
              </w:rPr>
            </w:pPr>
            <w:r w:rsidRPr="00D1250B">
              <w:rPr>
                <w:color w:val="000000"/>
                <w:sz w:val="22"/>
                <w:szCs w:val="22"/>
              </w:rPr>
              <w:t>101,7</w:t>
            </w:r>
          </w:p>
        </w:tc>
        <w:tc>
          <w:tcPr>
            <w:tcW w:w="743" w:type="pct"/>
            <w:vAlign w:val="bottom"/>
          </w:tcPr>
          <w:p w14:paraId="2297B362" w14:textId="77777777" w:rsidR="00D1250B" w:rsidRPr="00D1250B" w:rsidRDefault="00D1250B" w:rsidP="00D1250B">
            <w:pPr>
              <w:jc w:val="right"/>
              <w:rPr>
                <w:color w:val="000000"/>
                <w:sz w:val="22"/>
                <w:szCs w:val="22"/>
              </w:rPr>
            </w:pPr>
            <w:r w:rsidRPr="00D1250B">
              <w:rPr>
                <w:color w:val="000000"/>
                <w:sz w:val="22"/>
                <w:szCs w:val="22"/>
                <w:lang w:val="ky-KG"/>
              </w:rPr>
              <w:t>100,2</w:t>
            </w:r>
          </w:p>
        </w:tc>
      </w:tr>
      <w:tr w:rsidR="00D1250B" w:rsidRPr="00D1250B" w14:paraId="7FE7959D" w14:textId="77777777" w:rsidTr="00814922">
        <w:tc>
          <w:tcPr>
            <w:tcW w:w="1477" w:type="pct"/>
            <w:hideMark/>
          </w:tcPr>
          <w:p w14:paraId="3CF84058" w14:textId="77777777" w:rsidR="00D1250B" w:rsidRPr="00D1250B" w:rsidRDefault="00D1250B" w:rsidP="00D1250B">
            <w:pPr>
              <w:ind w:left="113"/>
              <w:rPr>
                <w:sz w:val="22"/>
                <w:szCs w:val="22"/>
              </w:rPr>
            </w:pPr>
            <w:r w:rsidRPr="00D1250B">
              <w:rPr>
                <w:sz w:val="22"/>
                <w:szCs w:val="22"/>
              </w:rPr>
              <w:t>Легковые автомобили</w:t>
            </w:r>
          </w:p>
        </w:tc>
        <w:tc>
          <w:tcPr>
            <w:tcW w:w="1065" w:type="pct"/>
            <w:vAlign w:val="bottom"/>
          </w:tcPr>
          <w:p w14:paraId="1AC94055" w14:textId="77777777" w:rsidR="00D1250B" w:rsidRPr="00D1250B" w:rsidRDefault="00D1250B" w:rsidP="00D1250B">
            <w:pPr>
              <w:jc w:val="right"/>
              <w:rPr>
                <w:color w:val="000000"/>
                <w:sz w:val="22"/>
                <w:szCs w:val="22"/>
              </w:rPr>
            </w:pPr>
            <w:r w:rsidRPr="00D1250B">
              <w:rPr>
                <w:color w:val="000000"/>
                <w:sz w:val="22"/>
                <w:szCs w:val="22"/>
              </w:rPr>
              <w:t>4230,2</w:t>
            </w:r>
          </w:p>
        </w:tc>
        <w:tc>
          <w:tcPr>
            <w:tcW w:w="707" w:type="pct"/>
            <w:vAlign w:val="bottom"/>
          </w:tcPr>
          <w:p w14:paraId="35B5BC45" w14:textId="77777777" w:rsidR="00D1250B" w:rsidRPr="00D1250B" w:rsidRDefault="00D1250B" w:rsidP="00D1250B">
            <w:pPr>
              <w:jc w:val="right"/>
              <w:rPr>
                <w:color w:val="000000"/>
                <w:sz w:val="22"/>
                <w:szCs w:val="22"/>
              </w:rPr>
            </w:pPr>
            <w:r w:rsidRPr="00D1250B">
              <w:rPr>
                <w:color w:val="000000"/>
                <w:sz w:val="22"/>
                <w:szCs w:val="22"/>
                <w:lang w:val="ky-KG"/>
              </w:rPr>
              <w:t>4467,2</w:t>
            </w:r>
          </w:p>
        </w:tc>
        <w:tc>
          <w:tcPr>
            <w:tcW w:w="1008" w:type="pct"/>
            <w:vAlign w:val="bottom"/>
          </w:tcPr>
          <w:p w14:paraId="1804702C" w14:textId="77777777" w:rsidR="00D1250B" w:rsidRPr="00D1250B" w:rsidRDefault="00D1250B" w:rsidP="00D1250B">
            <w:pPr>
              <w:jc w:val="right"/>
              <w:rPr>
                <w:color w:val="000000"/>
                <w:sz w:val="22"/>
                <w:szCs w:val="22"/>
              </w:rPr>
            </w:pPr>
            <w:r w:rsidRPr="00D1250B">
              <w:rPr>
                <w:bCs/>
                <w:color w:val="000000"/>
                <w:sz w:val="22"/>
                <w:szCs w:val="22"/>
              </w:rPr>
              <w:t>101,4</w:t>
            </w:r>
          </w:p>
        </w:tc>
        <w:tc>
          <w:tcPr>
            <w:tcW w:w="743" w:type="pct"/>
            <w:vAlign w:val="bottom"/>
          </w:tcPr>
          <w:p w14:paraId="7D4FF7EF" w14:textId="77777777" w:rsidR="00D1250B" w:rsidRPr="00D1250B" w:rsidRDefault="00D1250B" w:rsidP="00D1250B">
            <w:pPr>
              <w:jc w:val="right"/>
              <w:rPr>
                <w:color w:val="000000"/>
                <w:sz w:val="22"/>
                <w:szCs w:val="22"/>
              </w:rPr>
            </w:pPr>
            <w:r w:rsidRPr="00D1250B">
              <w:rPr>
                <w:bCs/>
                <w:color w:val="000000"/>
                <w:sz w:val="22"/>
                <w:szCs w:val="22"/>
                <w:lang w:val="ky-KG"/>
              </w:rPr>
              <w:t>105,6</w:t>
            </w:r>
          </w:p>
        </w:tc>
      </w:tr>
      <w:tr w:rsidR="00D1250B" w:rsidRPr="00D1250B" w14:paraId="69D24D11" w14:textId="77777777" w:rsidTr="00814922">
        <w:tc>
          <w:tcPr>
            <w:tcW w:w="1477" w:type="pct"/>
            <w:tcBorders>
              <w:top w:val="nil"/>
              <w:left w:val="nil"/>
              <w:bottom w:val="single" w:sz="4" w:space="0" w:color="auto"/>
              <w:right w:val="nil"/>
            </w:tcBorders>
            <w:hideMark/>
          </w:tcPr>
          <w:p w14:paraId="7263A9BC" w14:textId="77777777" w:rsidR="00D1250B" w:rsidRPr="00D1250B" w:rsidRDefault="00D1250B" w:rsidP="00D1250B">
            <w:pPr>
              <w:ind w:left="113"/>
              <w:rPr>
                <w:sz w:val="22"/>
                <w:szCs w:val="22"/>
              </w:rPr>
            </w:pPr>
            <w:r w:rsidRPr="00D1250B">
              <w:rPr>
                <w:sz w:val="22"/>
                <w:szCs w:val="22"/>
              </w:rPr>
              <w:t>Троллейбусы</w:t>
            </w:r>
          </w:p>
        </w:tc>
        <w:tc>
          <w:tcPr>
            <w:tcW w:w="1065" w:type="pct"/>
            <w:tcBorders>
              <w:top w:val="nil"/>
              <w:left w:val="nil"/>
              <w:bottom w:val="single" w:sz="4" w:space="0" w:color="auto"/>
              <w:right w:val="nil"/>
            </w:tcBorders>
            <w:vAlign w:val="bottom"/>
          </w:tcPr>
          <w:p w14:paraId="74737B51" w14:textId="77777777" w:rsidR="00D1250B" w:rsidRPr="00D1250B" w:rsidRDefault="00D1250B" w:rsidP="00D1250B">
            <w:pPr>
              <w:jc w:val="right"/>
              <w:rPr>
                <w:color w:val="000000"/>
                <w:sz w:val="22"/>
                <w:szCs w:val="22"/>
              </w:rPr>
            </w:pPr>
            <w:r w:rsidRPr="00D1250B">
              <w:rPr>
                <w:color w:val="000000"/>
                <w:sz w:val="22"/>
                <w:szCs w:val="22"/>
              </w:rPr>
              <w:t>2900,0</w:t>
            </w:r>
          </w:p>
        </w:tc>
        <w:tc>
          <w:tcPr>
            <w:tcW w:w="707" w:type="pct"/>
            <w:tcBorders>
              <w:top w:val="nil"/>
              <w:left w:val="nil"/>
              <w:bottom w:val="single" w:sz="4" w:space="0" w:color="auto"/>
              <w:right w:val="nil"/>
            </w:tcBorders>
            <w:vAlign w:val="bottom"/>
          </w:tcPr>
          <w:p w14:paraId="0D4ED388" w14:textId="77777777" w:rsidR="00D1250B" w:rsidRPr="00D1250B" w:rsidRDefault="00D1250B" w:rsidP="00D1250B">
            <w:pPr>
              <w:jc w:val="right"/>
              <w:rPr>
                <w:color w:val="000000"/>
                <w:sz w:val="22"/>
                <w:szCs w:val="22"/>
              </w:rPr>
            </w:pPr>
            <w:r w:rsidRPr="00D1250B">
              <w:rPr>
                <w:color w:val="000000"/>
                <w:sz w:val="22"/>
                <w:szCs w:val="22"/>
                <w:lang w:val="ky-KG"/>
              </w:rPr>
              <w:t>4704,0</w:t>
            </w:r>
          </w:p>
        </w:tc>
        <w:tc>
          <w:tcPr>
            <w:tcW w:w="1008" w:type="pct"/>
            <w:tcBorders>
              <w:top w:val="nil"/>
              <w:left w:val="nil"/>
              <w:bottom w:val="single" w:sz="4" w:space="0" w:color="auto"/>
              <w:right w:val="nil"/>
            </w:tcBorders>
            <w:vAlign w:val="bottom"/>
          </w:tcPr>
          <w:p w14:paraId="2415BAAF" w14:textId="77777777" w:rsidR="00D1250B" w:rsidRPr="00D1250B" w:rsidRDefault="00D1250B" w:rsidP="00D1250B">
            <w:pPr>
              <w:jc w:val="right"/>
              <w:rPr>
                <w:color w:val="000000"/>
                <w:sz w:val="22"/>
                <w:szCs w:val="22"/>
              </w:rPr>
            </w:pPr>
            <w:r w:rsidRPr="00D1250B">
              <w:rPr>
                <w:color w:val="000000"/>
                <w:sz w:val="22"/>
                <w:szCs w:val="22"/>
              </w:rPr>
              <w:t>90,4</w:t>
            </w:r>
          </w:p>
        </w:tc>
        <w:tc>
          <w:tcPr>
            <w:tcW w:w="743" w:type="pct"/>
            <w:tcBorders>
              <w:top w:val="nil"/>
              <w:left w:val="nil"/>
              <w:bottom w:val="single" w:sz="4" w:space="0" w:color="auto"/>
              <w:right w:val="nil"/>
            </w:tcBorders>
            <w:vAlign w:val="bottom"/>
          </w:tcPr>
          <w:p w14:paraId="70A7A0D7" w14:textId="77777777" w:rsidR="00D1250B" w:rsidRPr="00D1250B" w:rsidRDefault="00D1250B" w:rsidP="00D1250B">
            <w:pPr>
              <w:jc w:val="right"/>
              <w:rPr>
                <w:color w:val="000000"/>
                <w:sz w:val="22"/>
                <w:szCs w:val="22"/>
              </w:rPr>
            </w:pPr>
            <w:r w:rsidRPr="00D1250B">
              <w:rPr>
                <w:color w:val="000000"/>
                <w:sz w:val="22"/>
                <w:szCs w:val="22"/>
                <w:lang w:val="ky-KG"/>
              </w:rPr>
              <w:t>162,2</w:t>
            </w:r>
          </w:p>
        </w:tc>
      </w:tr>
    </w:tbl>
    <w:p w14:paraId="43E373D8" w14:textId="77777777" w:rsidR="00D1250B" w:rsidRPr="00D1250B" w:rsidRDefault="00D1250B" w:rsidP="00D1250B">
      <w:pPr>
        <w:ind w:firstLine="709"/>
        <w:jc w:val="both"/>
        <w:rPr>
          <w:b/>
          <w:sz w:val="28"/>
          <w:szCs w:val="28"/>
        </w:rPr>
      </w:pPr>
    </w:p>
    <w:p w14:paraId="07E00A2D" w14:textId="77777777" w:rsidR="00D1250B" w:rsidRPr="00D1250B" w:rsidRDefault="00D1250B" w:rsidP="00D1250B">
      <w:pPr>
        <w:ind w:firstLine="709"/>
        <w:jc w:val="both"/>
        <w:rPr>
          <w:iCs/>
          <w:sz w:val="28"/>
          <w:szCs w:val="28"/>
        </w:rPr>
      </w:pPr>
      <w:r w:rsidRPr="00D1250B">
        <w:rPr>
          <w:b/>
          <w:sz w:val="28"/>
          <w:szCs w:val="28"/>
        </w:rPr>
        <w:lastRenderedPageBreak/>
        <w:t xml:space="preserve">Почтовая деятельность. </w:t>
      </w:r>
      <w:r w:rsidRPr="00D1250B">
        <w:rPr>
          <w:i/>
          <w:sz w:val="28"/>
          <w:szCs w:val="28"/>
        </w:rPr>
        <w:t>Доходы от услуг почтовой связи</w:t>
      </w:r>
      <w:r w:rsidRPr="00D1250B">
        <w:rPr>
          <w:iCs/>
          <w:sz w:val="28"/>
          <w:szCs w:val="28"/>
        </w:rPr>
        <w:t xml:space="preserve"> в январе</w:t>
      </w:r>
      <w:r w:rsidRPr="00D1250B">
        <w:rPr>
          <w:iCs/>
          <w:sz w:val="28"/>
          <w:szCs w:val="28"/>
          <w:lang w:val="ky-KG"/>
        </w:rPr>
        <w:t>-феврале</w:t>
      </w:r>
      <w:r w:rsidRPr="00D1250B">
        <w:rPr>
          <w:iCs/>
          <w:sz w:val="28"/>
          <w:szCs w:val="28"/>
        </w:rPr>
        <w:t xml:space="preserve"> 202</w:t>
      </w:r>
      <w:r w:rsidRPr="00D1250B">
        <w:rPr>
          <w:iCs/>
          <w:sz w:val="28"/>
          <w:szCs w:val="28"/>
          <w:lang w:val="ky-KG"/>
        </w:rPr>
        <w:t>5</w:t>
      </w:r>
      <w:r w:rsidRPr="00D1250B">
        <w:rPr>
          <w:iCs/>
          <w:sz w:val="28"/>
          <w:szCs w:val="28"/>
        </w:rPr>
        <w:t xml:space="preserve"> г. составили </w:t>
      </w:r>
      <w:r w:rsidRPr="00D1250B">
        <w:rPr>
          <w:iCs/>
          <w:sz w:val="28"/>
          <w:szCs w:val="28"/>
          <w:lang w:val="ky-KG"/>
        </w:rPr>
        <w:t>8020,2</w:t>
      </w:r>
      <w:r w:rsidRPr="00D1250B">
        <w:rPr>
          <w:iCs/>
          <w:sz w:val="28"/>
          <w:szCs w:val="28"/>
        </w:rPr>
        <w:t xml:space="preserve"> тысячи сомов, что больше уровня соответствующего периода 202</w:t>
      </w:r>
      <w:r w:rsidRPr="00D1250B">
        <w:rPr>
          <w:iCs/>
          <w:sz w:val="28"/>
          <w:szCs w:val="28"/>
          <w:lang w:val="ky-KG"/>
        </w:rPr>
        <w:t>4</w:t>
      </w:r>
      <w:r w:rsidRPr="00D1250B">
        <w:rPr>
          <w:iCs/>
          <w:sz w:val="28"/>
          <w:szCs w:val="28"/>
        </w:rPr>
        <w:t xml:space="preserve"> г. на </w:t>
      </w:r>
      <w:r w:rsidRPr="00D1250B">
        <w:rPr>
          <w:iCs/>
          <w:sz w:val="28"/>
          <w:szCs w:val="28"/>
          <w:lang w:val="ky-KG"/>
        </w:rPr>
        <w:t>10,0</w:t>
      </w:r>
      <w:r w:rsidRPr="00D1250B">
        <w:rPr>
          <w:iCs/>
          <w:sz w:val="28"/>
          <w:szCs w:val="28"/>
        </w:rPr>
        <w:t xml:space="preserve"> процента.</w:t>
      </w:r>
    </w:p>
    <w:p w14:paraId="38F3189F" w14:textId="77777777" w:rsidR="00D1250B" w:rsidRPr="00D1250B" w:rsidRDefault="00D1250B" w:rsidP="00D1250B">
      <w:pPr>
        <w:ind w:firstLine="709"/>
        <w:jc w:val="both"/>
        <w:rPr>
          <w:b/>
          <w:sz w:val="28"/>
          <w:szCs w:val="28"/>
        </w:rPr>
      </w:pPr>
    </w:p>
    <w:p w14:paraId="61044F0C" w14:textId="77777777" w:rsidR="00D1250B" w:rsidRPr="00D1250B" w:rsidRDefault="00D1250B" w:rsidP="00D1250B">
      <w:pPr>
        <w:ind w:firstLine="709"/>
        <w:jc w:val="both"/>
        <w:rPr>
          <w:iCs/>
          <w:sz w:val="28"/>
          <w:szCs w:val="28"/>
        </w:rPr>
      </w:pPr>
      <w:r w:rsidRPr="00D1250B">
        <w:rPr>
          <w:b/>
          <w:sz w:val="28"/>
          <w:szCs w:val="28"/>
        </w:rPr>
        <w:t>Связь.</w:t>
      </w:r>
      <w:r w:rsidRPr="00D1250B">
        <w:rPr>
          <w:iCs/>
          <w:sz w:val="28"/>
          <w:szCs w:val="28"/>
        </w:rPr>
        <w:t xml:space="preserve"> </w:t>
      </w:r>
      <w:r w:rsidRPr="00D1250B">
        <w:rPr>
          <w:i/>
          <w:sz w:val="28"/>
          <w:szCs w:val="28"/>
        </w:rPr>
        <w:t>Доходы, полученные от предоставления услуг</w:t>
      </w:r>
      <w:r w:rsidRPr="00D1250B">
        <w:rPr>
          <w:iCs/>
          <w:sz w:val="28"/>
          <w:szCs w:val="28"/>
        </w:rPr>
        <w:t xml:space="preserve"> </w:t>
      </w:r>
      <w:r w:rsidRPr="00D1250B">
        <w:rPr>
          <w:i/>
          <w:iCs/>
          <w:sz w:val="28"/>
          <w:szCs w:val="28"/>
        </w:rPr>
        <w:t>связи</w:t>
      </w:r>
      <w:r w:rsidRPr="00D1250B">
        <w:rPr>
          <w:iCs/>
          <w:sz w:val="28"/>
          <w:szCs w:val="28"/>
        </w:rPr>
        <w:t xml:space="preserve">, в </w:t>
      </w:r>
      <w:r w:rsidRPr="00D1250B">
        <w:rPr>
          <w:sz w:val="28"/>
          <w:szCs w:val="28"/>
        </w:rPr>
        <w:t>январе</w:t>
      </w:r>
      <w:r w:rsidRPr="00D1250B">
        <w:rPr>
          <w:sz w:val="28"/>
          <w:szCs w:val="28"/>
          <w:lang w:val="ky-KG"/>
        </w:rPr>
        <w:t>-феврале</w:t>
      </w:r>
      <w:r w:rsidRPr="00D1250B">
        <w:rPr>
          <w:sz w:val="28"/>
          <w:szCs w:val="28"/>
        </w:rPr>
        <w:t xml:space="preserve"> 202</w:t>
      </w:r>
      <w:r w:rsidRPr="00D1250B">
        <w:rPr>
          <w:sz w:val="28"/>
          <w:szCs w:val="28"/>
          <w:lang w:val="ky-KG"/>
        </w:rPr>
        <w:t>5</w:t>
      </w:r>
      <w:r w:rsidRPr="00D1250B">
        <w:rPr>
          <w:sz w:val="28"/>
          <w:szCs w:val="28"/>
        </w:rPr>
        <w:t xml:space="preserve"> г. </w:t>
      </w:r>
      <w:r w:rsidRPr="00D1250B">
        <w:rPr>
          <w:iCs/>
          <w:sz w:val="28"/>
          <w:szCs w:val="28"/>
        </w:rPr>
        <w:t xml:space="preserve">составили 12 317,5 тысячи сомов, что </w:t>
      </w:r>
      <w:r w:rsidRPr="00D1250B">
        <w:rPr>
          <w:iCs/>
          <w:sz w:val="28"/>
          <w:szCs w:val="28"/>
          <w:lang w:val="ky-KG"/>
        </w:rPr>
        <w:t>больше</w:t>
      </w:r>
      <w:r w:rsidRPr="00D1250B">
        <w:rPr>
          <w:iCs/>
          <w:sz w:val="28"/>
          <w:szCs w:val="28"/>
        </w:rPr>
        <w:t xml:space="preserve"> уровня соответствующего периода 202</w:t>
      </w:r>
      <w:r w:rsidRPr="00D1250B">
        <w:rPr>
          <w:iCs/>
          <w:sz w:val="28"/>
          <w:szCs w:val="28"/>
          <w:lang w:val="ky-KG"/>
        </w:rPr>
        <w:t>4</w:t>
      </w:r>
      <w:r w:rsidRPr="00D1250B">
        <w:rPr>
          <w:iCs/>
          <w:sz w:val="28"/>
          <w:szCs w:val="28"/>
        </w:rPr>
        <w:t xml:space="preserve"> г. на </w:t>
      </w:r>
      <w:r w:rsidRPr="00D1250B">
        <w:rPr>
          <w:iCs/>
          <w:sz w:val="28"/>
          <w:szCs w:val="28"/>
          <w:lang w:val="ky-KG"/>
        </w:rPr>
        <w:t>2,0</w:t>
      </w:r>
      <w:r w:rsidRPr="00D1250B">
        <w:rPr>
          <w:iCs/>
          <w:sz w:val="28"/>
          <w:szCs w:val="28"/>
        </w:rPr>
        <w:t xml:space="preserve"> процента. </w:t>
      </w:r>
    </w:p>
    <w:p w14:paraId="341D1EC6" w14:textId="77777777" w:rsidR="007D33C6" w:rsidRDefault="007D33C6" w:rsidP="00F27546">
      <w:pPr>
        <w:widowControl w:val="0"/>
        <w:spacing w:after="200"/>
        <w:ind w:firstLine="708"/>
        <w:jc w:val="both"/>
        <w:rPr>
          <w:rFonts w:eastAsia="Calibri"/>
          <w:b/>
          <w:sz w:val="28"/>
          <w:szCs w:val="28"/>
          <w:lang w:val="ky-KG" w:eastAsia="en-US"/>
        </w:rPr>
      </w:pPr>
    </w:p>
    <w:p w14:paraId="596C75A8" w14:textId="073FC2B4" w:rsidR="00F27546" w:rsidRPr="00F27546" w:rsidRDefault="00F27546" w:rsidP="00F27546">
      <w:pPr>
        <w:widowControl w:val="0"/>
        <w:spacing w:after="200"/>
        <w:ind w:firstLine="708"/>
        <w:jc w:val="both"/>
        <w:rPr>
          <w:rFonts w:eastAsia="Calibri"/>
          <w:sz w:val="28"/>
          <w:szCs w:val="28"/>
          <w:lang w:eastAsia="en-US"/>
        </w:rPr>
      </w:pPr>
      <w:r w:rsidRPr="00F27546">
        <w:rPr>
          <w:rFonts w:eastAsia="Calibri"/>
          <w:b/>
          <w:sz w:val="28"/>
          <w:szCs w:val="28"/>
          <w:lang w:eastAsia="en-US"/>
        </w:rPr>
        <w:t xml:space="preserve">Рынок услуг. </w:t>
      </w:r>
      <w:r w:rsidRPr="00F27546">
        <w:rPr>
          <w:rFonts w:eastAsia="Calibri"/>
          <w:sz w:val="28"/>
          <w:szCs w:val="28"/>
          <w:lang w:eastAsia="en-US"/>
        </w:rPr>
        <w:t xml:space="preserve">Объем рыночных услуг, оказанных хозяйствующими субъектами (юридическими и физическими лицами) в </w:t>
      </w:r>
      <w:r w:rsidRPr="00F27546">
        <w:rPr>
          <w:rFonts w:eastAsia="Calibri"/>
          <w:sz w:val="28"/>
          <w:szCs w:val="28"/>
          <w:lang w:val="ky-KG" w:eastAsia="en-US"/>
        </w:rPr>
        <w:t xml:space="preserve">январе-феврале </w:t>
      </w:r>
      <w:r w:rsidRPr="00F27546">
        <w:rPr>
          <w:rFonts w:eastAsia="Calibri"/>
          <w:sz w:val="28"/>
          <w:szCs w:val="28"/>
          <w:lang w:eastAsia="en-US"/>
        </w:rPr>
        <w:t>202</w:t>
      </w:r>
      <w:r w:rsidRPr="00F27546">
        <w:rPr>
          <w:rFonts w:eastAsia="Calibri"/>
          <w:sz w:val="28"/>
          <w:szCs w:val="28"/>
          <w:lang w:val="ky-KG" w:eastAsia="en-US"/>
        </w:rPr>
        <w:t xml:space="preserve">5 </w:t>
      </w:r>
      <w:r w:rsidRPr="00F27546">
        <w:rPr>
          <w:rFonts w:eastAsia="Calibri"/>
          <w:sz w:val="28"/>
          <w:szCs w:val="28"/>
          <w:lang w:eastAsia="en-US"/>
        </w:rPr>
        <w:t xml:space="preserve">г. составил </w:t>
      </w:r>
      <w:r w:rsidRPr="00F27546">
        <w:rPr>
          <w:rFonts w:eastAsia="Calibri"/>
          <w:sz w:val="28"/>
          <w:szCs w:val="28"/>
          <w:lang w:val="ky-KG" w:eastAsia="en-US"/>
        </w:rPr>
        <w:t xml:space="preserve">22 395,1 </w:t>
      </w:r>
      <w:r w:rsidRPr="00F27546">
        <w:rPr>
          <w:rFonts w:eastAsia="Calibri"/>
          <w:sz w:val="28"/>
          <w:szCs w:val="28"/>
          <w:lang w:eastAsia="en-US"/>
        </w:rPr>
        <w:t xml:space="preserve">млн. сомов и по сравнению с </w:t>
      </w:r>
      <w:r w:rsidRPr="00F27546">
        <w:rPr>
          <w:rFonts w:eastAsia="Calibri"/>
          <w:sz w:val="28"/>
          <w:szCs w:val="28"/>
          <w:lang w:val="ky-KG" w:eastAsia="en-US"/>
        </w:rPr>
        <w:t>январем-февралем</w:t>
      </w:r>
      <w:r w:rsidRPr="00F27546">
        <w:rPr>
          <w:rFonts w:eastAsia="Calibri"/>
          <w:sz w:val="28"/>
          <w:szCs w:val="28"/>
          <w:lang w:eastAsia="en-US"/>
        </w:rPr>
        <w:t xml:space="preserve"> 202</w:t>
      </w:r>
      <w:r w:rsidRPr="00F27546">
        <w:rPr>
          <w:rFonts w:eastAsia="Calibri"/>
          <w:sz w:val="28"/>
          <w:szCs w:val="28"/>
          <w:lang w:val="ky-KG" w:eastAsia="en-US"/>
        </w:rPr>
        <w:t>4</w:t>
      </w:r>
      <w:r w:rsidRPr="00F27546">
        <w:rPr>
          <w:rFonts w:eastAsia="Calibri"/>
          <w:sz w:val="28"/>
          <w:szCs w:val="28"/>
          <w:lang w:eastAsia="en-US"/>
        </w:rPr>
        <w:t xml:space="preserve"> г. увеличился на </w:t>
      </w:r>
      <w:r w:rsidRPr="00F27546">
        <w:rPr>
          <w:rFonts w:eastAsia="Calibri"/>
          <w:sz w:val="28"/>
          <w:szCs w:val="28"/>
          <w:lang w:val="ky-KG" w:eastAsia="en-US"/>
        </w:rPr>
        <w:t>19,8</w:t>
      </w:r>
      <w:r w:rsidRPr="00F27546">
        <w:rPr>
          <w:rFonts w:eastAsia="Calibri"/>
          <w:sz w:val="28"/>
          <w:szCs w:val="28"/>
          <w:lang w:eastAsia="en-US"/>
        </w:rPr>
        <w:t xml:space="preserve"> процента.</w:t>
      </w:r>
    </w:p>
    <w:p w14:paraId="6C8F3D03" w14:textId="77777777" w:rsidR="007D33C6" w:rsidRDefault="007D33C6" w:rsidP="00F27546">
      <w:pPr>
        <w:widowControl w:val="0"/>
        <w:jc w:val="both"/>
        <w:rPr>
          <w:sz w:val="28"/>
          <w:szCs w:val="28"/>
          <w:lang w:val="ky-KG"/>
        </w:rPr>
      </w:pPr>
    </w:p>
    <w:p w14:paraId="30EA9A4E" w14:textId="1A41F6E0" w:rsidR="00F27546" w:rsidRPr="00F27546" w:rsidRDefault="00F27546" w:rsidP="00F27546">
      <w:pPr>
        <w:widowControl w:val="0"/>
        <w:jc w:val="both"/>
        <w:rPr>
          <w:b/>
          <w:sz w:val="28"/>
          <w:szCs w:val="28"/>
        </w:rPr>
      </w:pPr>
      <w:r w:rsidRPr="00F27546">
        <w:rPr>
          <w:sz w:val="28"/>
          <w:szCs w:val="28"/>
        </w:rPr>
        <w:t xml:space="preserve">Таблица </w:t>
      </w:r>
      <w:r w:rsidR="007D33C6">
        <w:rPr>
          <w:sz w:val="28"/>
          <w:szCs w:val="28"/>
          <w:lang w:val="ky-KG"/>
        </w:rPr>
        <w:t>22</w:t>
      </w:r>
      <w:r w:rsidRPr="00F27546">
        <w:rPr>
          <w:sz w:val="28"/>
          <w:szCs w:val="28"/>
        </w:rPr>
        <w:t>.</w:t>
      </w:r>
      <w:r w:rsidRPr="00F27546">
        <w:rPr>
          <w:b/>
          <w:sz w:val="28"/>
          <w:szCs w:val="28"/>
        </w:rPr>
        <w:t xml:space="preserve"> Объем оказанных рыночных услуг по видам экономической   </w:t>
      </w:r>
    </w:p>
    <w:p w14:paraId="332E67DF" w14:textId="77777777" w:rsidR="00F27546" w:rsidRPr="00F27546" w:rsidRDefault="00F27546" w:rsidP="00F27546">
      <w:pPr>
        <w:rPr>
          <w:b/>
          <w:sz w:val="28"/>
          <w:szCs w:val="28"/>
        </w:rPr>
      </w:pPr>
      <w:r w:rsidRPr="00F27546">
        <w:rPr>
          <w:b/>
          <w:sz w:val="28"/>
          <w:szCs w:val="28"/>
        </w:rPr>
        <w:t xml:space="preserve">                     деятельности в </w:t>
      </w:r>
      <w:r w:rsidRPr="00F27546">
        <w:rPr>
          <w:b/>
          <w:sz w:val="28"/>
          <w:szCs w:val="28"/>
          <w:lang w:val="ky-KG"/>
        </w:rPr>
        <w:t xml:space="preserve">январе-феврале </w:t>
      </w:r>
      <w:r w:rsidRPr="00F27546">
        <w:rPr>
          <w:b/>
          <w:sz w:val="28"/>
          <w:szCs w:val="28"/>
        </w:rPr>
        <w:t>2025 г.</w:t>
      </w:r>
    </w:p>
    <w:p w14:paraId="16539F12" w14:textId="77777777" w:rsidR="00F27546" w:rsidRPr="00F27546" w:rsidRDefault="00F27546" w:rsidP="00F27546">
      <w:pPr>
        <w:rPr>
          <w:b/>
          <w:sz w:val="12"/>
          <w:szCs w:val="28"/>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134"/>
        <w:gridCol w:w="1134"/>
        <w:gridCol w:w="1134"/>
        <w:gridCol w:w="1134"/>
        <w:gridCol w:w="992"/>
        <w:gridCol w:w="992"/>
      </w:tblGrid>
      <w:tr w:rsidR="00F27546" w:rsidRPr="00F27546" w14:paraId="04AB4EDC" w14:textId="77777777" w:rsidTr="00814922">
        <w:trPr>
          <w:trHeight w:val="258"/>
          <w:tblHeader/>
        </w:trPr>
        <w:tc>
          <w:tcPr>
            <w:tcW w:w="3119" w:type="dxa"/>
            <w:vMerge w:val="restart"/>
            <w:tcBorders>
              <w:top w:val="single" w:sz="4" w:space="0" w:color="auto"/>
              <w:left w:val="nil"/>
              <w:bottom w:val="single" w:sz="4" w:space="0" w:color="auto"/>
              <w:right w:val="nil"/>
            </w:tcBorders>
          </w:tcPr>
          <w:p w14:paraId="210A2CD7" w14:textId="77777777" w:rsidR="00F27546" w:rsidRPr="00F27546" w:rsidRDefault="00F27546" w:rsidP="00F27546">
            <w:pPr>
              <w:tabs>
                <w:tab w:val="left" w:pos="2840"/>
                <w:tab w:val="left" w:pos="6480"/>
              </w:tabs>
              <w:rPr>
                <w:sz w:val="22"/>
                <w:szCs w:val="22"/>
              </w:rPr>
            </w:pPr>
          </w:p>
          <w:p w14:paraId="1E66E988" w14:textId="77777777" w:rsidR="00F27546" w:rsidRPr="00F27546" w:rsidRDefault="00F27546" w:rsidP="00F27546">
            <w:pPr>
              <w:tabs>
                <w:tab w:val="left" w:pos="2840"/>
                <w:tab w:val="left" w:pos="6480"/>
              </w:tabs>
              <w:rPr>
                <w:sz w:val="22"/>
                <w:szCs w:val="22"/>
              </w:rPr>
            </w:pPr>
          </w:p>
        </w:tc>
        <w:tc>
          <w:tcPr>
            <w:tcW w:w="2268" w:type="dxa"/>
            <w:gridSpan w:val="2"/>
            <w:tcBorders>
              <w:top w:val="single" w:sz="4" w:space="0" w:color="auto"/>
              <w:left w:val="nil"/>
              <w:bottom w:val="single" w:sz="4" w:space="0" w:color="auto"/>
              <w:right w:val="nil"/>
            </w:tcBorders>
            <w:hideMark/>
          </w:tcPr>
          <w:p w14:paraId="6D19CD70" w14:textId="77777777" w:rsidR="00F27546" w:rsidRPr="00F27546" w:rsidRDefault="00F27546" w:rsidP="00F27546">
            <w:pPr>
              <w:tabs>
                <w:tab w:val="left" w:pos="2840"/>
                <w:tab w:val="left" w:pos="6480"/>
              </w:tabs>
              <w:ind w:left="292"/>
              <w:rPr>
                <w:b/>
                <w:sz w:val="22"/>
                <w:szCs w:val="22"/>
              </w:rPr>
            </w:pPr>
            <w:r w:rsidRPr="00F27546">
              <w:rPr>
                <w:b/>
                <w:sz w:val="22"/>
                <w:szCs w:val="22"/>
              </w:rPr>
              <w:t xml:space="preserve">Млн. сомов                    </w:t>
            </w:r>
          </w:p>
        </w:tc>
        <w:tc>
          <w:tcPr>
            <w:tcW w:w="4252" w:type="dxa"/>
            <w:gridSpan w:val="4"/>
            <w:tcBorders>
              <w:top w:val="single" w:sz="4" w:space="0" w:color="auto"/>
              <w:left w:val="nil"/>
              <w:bottom w:val="single" w:sz="4" w:space="0" w:color="auto"/>
              <w:right w:val="nil"/>
            </w:tcBorders>
            <w:hideMark/>
          </w:tcPr>
          <w:p w14:paraId="11EB2306" w14:textId="77777777" w:rsidR="00F27546" w:rsidRPr="00F27546" w:rsidRDefault="00F27546" w:rsidP="00F27546">
            <w:pPr>
              <w:tabs>
                <w:tab w:val="left" w:pos="2840"/>
                <w:tab w:val="left" w:pos="6480"/>
              </w:tabs>
              <w:ind w:left="292"/>
              <w:jc w:val="center"/>
              <w:rPr>
                <w:b/>
                <w:sz w:val="22"/>
                <w:szCs w:val="22"/>
              </w:rPr>
            </w:pPr>
            <w:r w:rsidRPr="00F27546">
              <w:rPr>
                <w:b/>
                <w:sz w:val="22"/>
                <w:szCs w:val="22"/>
              </w:rPr>
              <w:t>В процентах</w:t>
            </w:r>
          </w:p>
        </w:tc>
      </w:tr>
      <w:tr w:rsidR="00F27546" w:rsidRPr="00F27546" w14:paraId="7E39D404" w14:textId="77777777" w:rsidTr="00814922">
        <w:trPr>
          <w:trHeight w:val="665"/>
          <w:tblHeader/>
        </w:trPr>
        <w:tc>
          <w:tcPr>
            <w:tcW w:w="3119" w:type="dxa"/>
            <w:vMerge/>
            <w:tcBorders>
              <w:top w:val="single" w:sz="4" w:space="0" w:color="auto"/>
              <w:left w:val="nil"/>
              <w:bottom w:val="single" w:sz="4" w:space="0" w:color="auto"/>
              <w:right w:val="nil"/>
            </w:tcBorders>
            <w:vAlign w:val="center"/>
            <w:hideMark/>
          </w:tcPr>
          <w:p w14:paraId="3AFD11CF" w14:textId="77777777" w:rsidR="00F27546" w:rsidRPr="00F27546" w:rsidRDefault="00F27546" w:rsidP="00F27546">
            <w:pPr>
              <w:rPr>
                <w:sz w:val="22"/>
                <w:szCs w:val="22"/>
              </w:rPr>
            </w:pPr>
          </w:p>
        </w:tc>
        <w:tc>
          <w:tcPr>
            <w:tcW w:w="1134" w:type="dxa"/>
            <w:vMerge w:val="restart"/>
            <w:tcBorders>
              <w:top w:val="single" w:sz="4" w:space="0" w:color="auto"/>
              <w:left w:val="nil"/>
              <w:bottom w:val="single" w:sz="4" w:space="0" w:color="auto"/>
              <w:right w:val="nil"/>
            </w:tcBorders>
          </w:tcPr>
          <w:p w14:paraId="19A0FB68" w14:textId="77777777" w:rsidR="00F27546" w:rsidRPr="00F27546" w:rsidRDefault="00F27546" w:rsidP="00F27546">
            <w:pPr>
              <w:jc w:val="right"/>
              <w:rPr>
                <w:b/>
                <w:sz w:val="22"/>
                <w:szCs w:val="22"/>
              </w:rPr>
            </w:pPr>
          </w:p>
          <w:p w14:paraId="4FD98A04" w14:textId="77777777" w:rsidR="00F27546" w:rsidRPr="00F27546" w:rsidRDefault="00F27546" w:rsidP="00F27546">
            <w:pPr>
              <w:jc w:val="right"/>
              <w:rPr>
                <w:b/>
                <w:sz w:val="22"/>
                <w:szCs w:val="22"/>
              </w:rPr>
            </w:pPr>
          </w:p>
          <w:p w14:paraId="67908EFF" w14:textId="77777777" w:rsidR="00F27546" w:rsidRPr="00F27546" w:rsidRDefault="00F27546" w:rsidP="00F27546">
            <w:pPr>
              <w:jc w:val="right"/>
              <w:rPr>
                <w:b/>
                <w:sz w:val="22"/>
                <w:szCs w:val="22"/>
              </w:rPr>
            </w:pPr>
            <w:r w:rsidRPr="00F27546">
              <w:rPr>
                <w:b/>
                <w:sz w:val="22"/>
                <w:szCs w:val="22"/>
              </w:rPr>
              <w:t xml:space="preserve">всего </w:t>
            </w:r>
          </w:p>
        </w:tc>
        <w:tc>
          <w:tcPr>
            <w:tcW w:w="1134" w:type="dxa"/>
            <w:vMerge w:val="restart"/>
            <w:tcBorders>
              <w:top w:val="single" w:sz="4" w:space="0" w:color="auto"/>
              <w:left w:val="nil"/>
              <w:bottom w:val="single" w:sz="4" w:space="0" w:color="auto"/>
              <w:right w:val="nil"/>
            </w:tcBorders>
          </w:tcPr>
          <w:p w14:paraId="2FCABAC8" w14:textId="77777777" w:rsidR="00F27546" w:rsidRPr="00F27546" w:rsidRDefault="00F27546" w:rsidP="00F27546">
            <w:pPr>
              <w:jc w:val="right"/>
              <w:rPr>
                <w:b/>
                <w:sz w:val="22"/>
                <w:szCs w:val="22"/>
              </w:rPr>
            </w:pPr>
          </w:p>
          <w:p w14:paraId="0F6C64F3" w14:textId="77777777" w:rsidR="00F27546" w:rsidRPr="00F27546" w:rsidRDefault="00F27546" w:rsidP="00F27546">
            <w:pPr>
              <w:jc w:val="right"/>
              <w:rPr>
                <w:b/>
                <w:sz w:val="22"/>
                <w:szCs w:val="22"/>
              </w:rPr>
            </w:pPr>
            <w:r w:rsidRPr="00F27546">
              <w:rPr>
                <w:b/>
                <w:sz w:val="22"/>
                <w:szCs w:val="22"/>
              </w:rPr>
              <w:t>в т.ч.</w:t>
            </w:r>
          </w:p>
          <w:p w14:paraId="4C696D08" w14:textId="77777777" w:rsidR="00F27546" w:rsidRPr="00F27546" w:rsidRDefault="00F27546" w:rsidP="00F27546">
            <w:pPr>
              <w:jc w:val="right"/>
              <w:rPr>
                <w:b/>
                <w:sz w:val="22"/>
                <w:szCs w:val="22"/>
              </w:rPr>
            </w:pPr>
            <w:proofErr w:type="spellStart"/>
            <w:r w:rsidRPr="00F27546">
              <w:rPr>
                <w:b/>
                <w:sz w:val="22"/>
                <w:szCs w:val="22"/>
              </w:rPr>
              <w:t>населе</w:t>
            </w:r>
            <w:proofErr w:type="spellEnd"/>
          </w:p>
          <w:p w14:paraId="0388B2F0" w14:textId="77777777" w:rsidR="00F27546" w:rsidRPr="00F27546" w:rsidRDefault="00F27546" w:rsidP="00F27546">
            <w:pPr>
              <w:jc w:val="right"/>
              <w:rPr>
                <w:b/>
                <w:sz w:val="22"/>
                <w:szCs w:val="22"/>
              </w:rPr>
            </w:pPr>
            <w:proofErr w:type="spellStart"/>
            <w:r w:rsidRPr="00F27546">
              <w:rPr>
                <w:b/>
                <w:sz w:val="22"/>
                <w:szCs w:val="22"/>
              </w:rPr>
              <w:t>нию</w:t>
            </w:r>
            <w:proofErr w:type="spellEnd"/>
          </w:p>
        </w:tc>
        <w:tc>
          <w:tcPr>
            <w:tcW w:w="2268" w:type="dxa"/>
            <w:gridSpan w:val="2"/>
            <w:tcBorders>
              <w:top w:val="single" w:sz="4" w:space="0" w:color="auto"/>
              <w:left w:val="nil"/>
              <w:bottom w:val="nil"/>
              <w:right w:val="nil"/>
            </w:tcBorders>
            <w:hideMark/>
          </w:tcPr>
          <w:p w14:paraId="2E454B4C" w14:textId="77777777" w:rsidR="00F27546" w:rsidRPr="00F27546" w:rsidRDefault="00F27546" w:rsidP="00F27546">
            <w:pPr>
              <w:jc w:val="center"/>
              <w:rPr>
                <w:b/>
                <w:sz w:val="22"/>
                <w:szCs w:val="22"/>
              </w:rPr>
            </w:pPr>
            <w:r w:rsidRPr="00F27546">
              <w:rPr>
                <w:b/>
                <w:sz w:val="22"/>
                <w:szCs w:val="22"/>
              </w:rPr>
              <w:t>к соответствующему периоду предыдущего года</w:t>
            </w:r>
          </w:p>
        </w:tc>
        <w:tc>
          <w:tcPr>
            <w:tcW w:w="1984" w:type="dxa"/>
            <w:gridSpan w:val="2"/>
            <w:tcBorders>
              <w:top w:val="single" w:sz="4" w:space="0" w:color="auto"/>
              <w:left w:val="nil"/>
              <w:bottom w:val="nil"/>
              <w:right w:val="nil"/>
            </w:tcBorders>
            <w:hideMark/>
          </w:tcPr>
          <w:p w14:paraId="33667F99" w14:textId="77777777" w:rsidR="00F27546" w:rsidRPr="00F27546" w:rsidRDefault="00F27546" w:rsidP="00F27546">
            <w:pPr>
              <w:jc w:val="center"/>
              <w:rPr>
                <w:b/>
                <w:sz w:val="22"/>
                <w:szCs w:val="22"/>
              </w:rPr>
            </w:pPr>
            <w:r w:rsidRPr="00F27546">
              <w:rPr>
                <w:b/>
                <w:sz w:val="22"/>
                <w:szCs w:val="22"/>
              </w:rPr>
              <w:t>к итогу</w:t>
            </w:r>
          </w:p>
        </w:tc>
      </w:tr>
      <w:tr w:rsidR="00F27546" w:rsidRPr="00F27546" w14:paraId="228150B2" w14:textId="77777777" w:rsidTr="00814922">
        <w:trPr>
          <w:trHeight w:val="954"/>
          <w:tblHeader/>
        </w:trPr>
        <w:tc>
          <w:tcPr>
            <w:tcW w:w="3119" w:type="dxa"/>
            <w:vMerge/>
            <w:tcBorders>
              <w:top w:val="single" w:sz="4" w:space="0" w:color="auto"/>
              <w:left w:val="nil"/>
              <w:bottom w:val="single" w:sz="4" w:space="0" w:color="auto"/>
              <w:right w:val="nil"/>
            </w:tcBorders>
            <w:vAlign w:val="center"/>
            <w:hideMark/>
          </w:tcPr>
          <w:p w14:paraId="0B878994" w14:textId="77777777" w:rsidR="00F27546" w:rsidRPr="00F27546" w:rsidRDefault="00F27546" w:rsidP="00F27546">
            <w:pPr>
              <w:rPr>
                <w:sz w:val="22"/>
                <w:szCs w:val="22"/>
              </w:rPr>
            </w:pPr>
          </w:p>
        </w:tc>
        <w:tc>
          <w:tcPr>
            <w:tcW w:w="1134" w:type="dxa"/>
            <w:vMerge/>
            <w:tcBorders>
              <w:top w:val="single" w:sz="4" w:space="0" w:color="auto"/>
              <w:left w:val="nil"/>
              <w:bottom w:val="single" w:sz="4" w:space="0" w:color="auto"/>
              <w:right w:val="nil"/>
            </w:tcBorders>
            <w:vAlign w:val="center"/>
            <w:hideMark/>
          </w:tcPr>
          <w:p w14:paraId="69B5AA6F" w14:textId="77777777" w:rsidR="00F27546" w:rsidRPr="00F27546" w:rsidRDefault="00F27546" w:rsidP="00F27546">
            <w:pPr>
              <w:rPr>
                <w:b/>
                <w:sz w:val="22"/>
                <w:szCs w:val="22"/>
              </w:rPr>
            </w:pPr>
          </w:p>
        </w:tc>
        <w:tc>
          <w:tcPr>
            <w:tcW w:w="1134" w:type="dxa"/>
            <w:vMerge/>
            <w:tcBorders>
              <w:top w:val="single" w:sz="4" w:space="0" w:color="auto"/>
              <w:left w:val="nil"/>
              <w:bottom w:val="single" w:sz="4" w:space="0" w:color="auto"/>
              <w:right w:val="nil"/>
            </w:tcBorders>
            <w:vAlign w:val="center"/>
            <w:hideMark/>
          </w:tcPr>
          <w:p w14:paraId="795862F3" w14:textId="77777777" w:rsidR="00F27546" w:rsidRPr="00F27546" w:rsidRDefault="00F27546" w:rsidP="00F27546">
            <w:pPr>
              <w:rPr>
                <w:b/>
                <w:sz w:val="22"/>
                <w:szCs w:val="22"/>
              </w:rPr>
            </w:pPr>
          </w:p>
        </w:tc>
        <w:tc>
          <w:tcPr>
            <w:tcW w:w="1134" w:type="dxa"/>
            <w:tcBorders>
              <w:top w:val="single" w:sz="4" w:space="0" w:color="auto"/>
              <w:left w:val="nil"/>
              <w:bottom w:val="single" w:sz="4" w:space="0" w:color="auto"/>
              <w:right w:val="nil"/>
            </w:tcBorders>
          </w:tcPr>
          <w:p w14:paraId="4ED9036E" w14:textId="77777777" w:rsidR="00F27546" w:rsidRPr="00F27546" w:rsidRDefault="00F27546" w:rsidP="00F27546">
            <w:pPr>
              <w:jc w:val="right"/>
              <w:rPr>
                <w:b/>
                <w:sz w:val="22"/>
                <w:szCs w:val="22"/>
              </w:rPr>
            </w:pPr>
          </w:p>
          <w:p w14:paraId="7665763D" w14:textId="77777777" w:rsidR="00F27546" w:rsidRPr="00F27546" w:rsidRDefault="00F27546" w:rsidP="00F27546">
            <w:pPr>
              <w:jc w:val="right"/>
              <w:rPr>
                <w:b/>
                <w:sz w:val="22"/>
                <w:szCs w:val="22"/>
              </w:rPr>
            </w:pPr>
            <w:r w:rsidRPr="00F27546">
              <w:rPr>
                <w:b/>
                <w:sz w:val="22"/>
                <w:szCs w:val="22"/>
              </w:rPr>
              <w:t>всего</w:t>
            </w:r>
          </w:p>
        </w:tc>
        <w:tc>
          <w:tcPr>
            <w:tcW w:w="1134" w:type="dxa"/>
            <w:tcBorders>
              <w:top w:val="single" w:sz="4" w:space="0" w:color="auto"/>
              <w:left w:val="nil"/>
              <w:bottom w:val="single" w:sz="4" w:space="0" w:color="auto"/>
              <w:right w:val="nil"/>
            </w:tcBorders>
            <w:hideMark/>
          </w:tcPr>
          <w:p w14:paraId="2D75F5DA" w14:textId="77777777" w:rsidR="00F27546" w:rsidRPr="00F27546" w:rsidRDefault="00F27546" w:rsidP="00F27546">
            <w:pPr>
              <w:jc w:val="right"/>
              <w:rPr>
                <w:b/>
                <w:sz w:val="22"/>
                <w:szCs w:val="22"/>
              </w:rPr>
            </w:pPr>
            <w:r w:rsidRPr="00F27546">
              <w:rPr>
                <w:b/>
                <w:sz w:val="22"/>
                <w:szCs w:val="22"/>
              </w:rPr>
              <w:t>в т.ч.</w:t>
            </w:r>
          </w:p>
          <w:p w14:paraId="2165710E" w14:textId="77777777" w:rsidR="00F27546" w:rsidRPr="00F27546" w:rsidRDefault="00F27546" w:rsidP="00F27546">
            <w:pPr>
              <w:ind w:left="-776" w:firstLine="776"/>
              <w:jc w:val="right"/>
              <w:rPr>
                <w:b/>
                <w:sz w:val="22"/>
                <w:szCs w:val="22"/>
              </w:rPr>
            </w:pPr>
            <w:proofErr w:type="spellStart"/>
            <w:r w:rsidRPr="00F27546">
              <w:rPr>
                <w:b/>
                <w:sz w:val="22"/>
                <w:szCs w:val="22"/>
              </w:rPr>
              <w:t>населе</w:t>
            </w:r>
            <w:proofErr w:type="spellEnd"/>
          </w:p>
          <w:p w14:paraId="4BAEFD27" w14:textId="77777777" w:rsidR="00F27546" w:rsidRPr="00F27546" w:rsidRDefault="00F27546" w:rsidP="00F27546">
            <w:pPr>
              <w:ind w:left="-776" w:firstLine="776"/>
              <w:jc w:val="right"/>
              <w:rPr>
                <w:b/>
                <w:sz w:val="22"/>
                <w:szCs w:val="22"/>
              </w:rPr>
            </w:pPr>
            <w:proofErr w:type="spellStart"/>
            <w:r w:rsidRPr="00F27546">
              <w:rPr>
                <w:b/>
                <w:sz w:val="22"/>
                <w:szCs w:val="22"/>
              </w:rPr>
              <w:t>нию</w:t>
            </w:r>
            <w:proofErr w:type="spellEnd"/>
          </w:p>
        </w:tc>
        <w:tc>
          <w:tcPr>
            <w:tcW w:w="992" w:type="dxa"/>
            <w:tcBorders>
              <w:top w:val="single" w:sz="4" w:space="0" w:color="auto"/>
              <w:left w:val="nil"/>
              <w:bottom w:val="single" w:sz="4" w:space="0" w:color="auto"/>
              <w:right w:val="nil"/>
            </w:tcBorders>
          </w:tcPr>
          <w:p w14:paraId="13329D8F" w14:textId="77777777" w:rsidR="00F27546" w:rsidRPr="00F27546" w:rsidRDefault="00F27546" w:rsidP="00F27546">
            <w:pPr>
              <w:jc w:val="right"/>
              <w:rPr>
                <w:b/>
                <w:sz w:val="22"/>
                <w:szCs w:val="22"/>
              </w:rPr>
            </w:pPr>
          </w:p>
          <w:p w14:paraId="17D32901" w14:textId="77777777" w:rsidR="00F27546" w:rsidRPr="00F27546" w:rsidRDefault="00F27546" w:rsidP="00F27546">
            <w:pPr>
              <w:jc w:val="right"/>
              <w:rPr>
                <w:b/>
                <w:sz w:val="22"/>
                <w:szCs w:val="22"/>
              </w:rPr>
            </w:pPr>
            <w:r w:rsidRPr="00F27546">
              <w:rPr>
                <w:b/>
                <w:sz w:val="22"/>
                <w:szCs w:val="22"/>
              </w:rPr>
              <w:t>всего</w:t>
            </w:r>
          </w:p>
          <w:p w14:paraId="1AD8CBBB" w14:textId="77777777" w:rsidR="00F27546" w:rsidRPr="00F27546" w:rsidRDefault="00F27546" w:rsidP="00F27546">
            <w:pPr>
              <w:jc w:val="right"/>
              <w:rPr>
                <w:b/>
                <w:sz w:val="22"/>
                <w:szCs w:val="22"/>
              </w:rPr>
            </w:pPr>
          </w:p>
        </w:tc>
        <w:tc>
          <w:tcPr>
            <w:tcW w:w="992" w:type="dxa"/>
            <w:tcBorders>
              <w:top w:val="single" w:sz="4" w:space="0" w:color="auto"/>
              <w:left w:val="nil"/>
              <w:bottom w:val="single" w:sz="4" w:space="0" w:color="auto"/>
              <w:right w:val="nil"/>
            </w:tcBorders>
            <w:hideMark/>
          </w:tcPr>
          <w:p w14:paraId="0A0C7989" w14:textId="77777777" w:rsidR="00F27546" w:rsidRPr="00F27546" w:rsidRDefault="00F27546" w:rsidP="00F27546">
            <w:pPr>
              <w:jc w:val="right"/>
              <w:rPr>
                <w:b/>
                <w:sz w:val="22"/>
                <w:szCs w:val="22"/>
              </w:rPr>
            </w:pPr>
            <w:r w:rsidRPr="00F27546">
              <w:rPr>
                <w:b/>
                <w:sz w:val="22"/>
                <w:szCs w:val="22"/>
              </w:rPr>
              <w:t>в т.ч.</w:t>
            </w:r>
          </w:p>
          <w:p w14:paraId="1B9F43E1" w14:textId="77777777" w:rsidR="00F27546" w:rsidRPr="00F27546" w:rsidRDefault="00F27546" w:rsidP="00F27546">
            <w:pPr>
              <w:jc w:val="right"/>
              <w:rPr>
                <w:b/>
                <w:sz w:val="22"/>
                <w:szCs w:val="22"/>
              </w:rPr>
            </w:pPr>
            <w:proofErr w:type="spellStart"/>
            <w:r w:rsidRPr="00F27546">
              <w:rPr>
                <w:b/>
                <w:sz w:val="22"/>
                <w:szCs w:val="22"/>
              </w:rPr>
              <w:t>населе</w:t>
            </w:r>
            <w:proofErr w:type="spellEnd"/>
          </w:p>
          <w:p w14:paraId="47FBD0AD" w14:textId="77777777" w:rsidR="00F27546" w:rsidRPr="00F27546" w:rsidRDefault="00F27546" w:rsidP="00F27546">
            <w:pPr>
              <w:jc w:val="right"/>
              <w:rPr>
                <w:b/>
                <w:sz w:val="22"/>
                <w:szCs w:val="22"/>
              </w:rPr>
            </w:pPr>
            <w:proofErr w:type="spellStart"/>
            <w:r w:rsidRPr="00F27546">
              <w:rPr>
                <w:b/>
                <w:sz w:val="22"/>
                <w:szCs w:val="22"/>
              </w:rPr>
              <w:t>нию</w:t>
            </w:r>
            <w:proofErr w:type="spellEnd"/>
          </w:p>
        </w:tc>
      </w:tr>
      <w:tr w:rsidR="00F27546" w:rsidRPr="00F27546" w14:paraId="753BCD37" w14:textId="77777777" w:rsidTr="00814922">
        <w:trPr>
          <w:trHeight w:val="258"/>
        </w:trPr>
        <w:tc>
          <w:tcPr>
            <w:tcW w:w="3119" w:type="dxa"/>
            <w:tcBorders>
              <w:top w:val="single" w:sz="4" w:space="0" w:color="auto"/>
              <w:left w:val="nil"/>
              <w:bottom w:val="nil"/>
              <w:right w:val="nil"/>
            </w:tcBorders>
            <w:hideMark/>
          </w:tcPr>
          <w:p w14:paraId="560179F4" w14:textId="77777777" w:rsidR="00F27546" w:rsidRPr="00F27546" w:rsidRDefault="00F27546" w:rsidP="00F27546">
            <w:pPr>
              <w:keepNext/>
              <w:jc w:val="both"/>
              <w:rPr>
                <w:sz w:val="22"/>
                <w:szCs w:val="22"/>
              </w:rPr>
            </w:pPr>
            <w:r w:rsidRPr="00F27546">
              <w:rPr>
                <w:sz w:val="22"/>
                <w:szCs w:val="22"/>
              </w:rPr>
              <w:t xml:space="preserve"> Всего</w:t>
            </w:r>
          </w:p>
        </w:tc>
        <w:tc>
          <w:tcPr>
            <w:tcW w:w="1134" w:type="dxa"/>
            <w:tcBorders>
              <w:top w:val="nil"/>
              <w:left w:val="nil"/>
              <w:bottom w:val="nil"/>
              <w:right w:val="nil"/>
            </w:tcBorders>
            <w:vAlign w:val="bottom"/>
          </w:tcPr>
          <w:p w14:paraId="11B075D0" w14:textId="77777777" w:rsidR="00F27546" w:rsidRPr="00F27546" w:rsidRDefault="00F27546" w:rsidP="00F27546">
            <w:pPr>
              <w:widowControl w:val="0"/>
              <w:jc w:val="right"/>
              <w:rPr>
                <w:sz w:val="22"/>
                <w:szCs w:val="22"/>
              </w:rPr>
            </w:pPr>
            <w:r w:rsidRPr="00F27546">
              <w:rPr>
                <w:sz w:val="22"/>
                <w:szCs w:val="22"/>
                <w:lang w:val="ky-KG"/>
              </w:rPr>
              <w:t>22 395,1</w:t>
            </w:r>
          </w:p>
        </w:tc>
        <w:tc>
          <w:tcPr>
            <w:tcW w:w="1134" w:type="dxa"/>
            <w:tcBorders>
              <w:top w:val="nil"/>
              <w:left w:val="nil"/>
              <w:bottom w:val="nil"/>
              <w:right w:val="nil"/>
            </w:tcBorders>
            <w:vAlign w:val="bottom"/>
          </w:tcPr>
          <w:p w14:paraId="39A45CD1" w14:textId="77777777" w:rsidR="00F27546" w:rsidRPr="00F27546" w:rsidRDefault="00F27546" w:rsidP="00F27546">
            <w:pPr>
              <w:widowControl w:val="0"/>
              <w:jc w:val="right"/>
              <w:rPr>
                <w:sz w:val="22"/>
                <w:szCs w:val="22"/>
              </w:rPr>
            </w:pPr>
            <w:r w:rsidRPr="00F27546">
              <w:rPr>
                <w:sz w:val="22"/>
                <w:szCs w:val="22"/>
                <w:lang w:val="ky-KG"/>
              </w:rPr>
              <w:t>15 404,8</w:t>
            </w:r>
          </w:p>
        </w:tc>
        <w:tc>
          <w:tcPr>
            <w:tcW w:w="1134" w:type="dxa"/>
            <w:tcBorders>
              <w:top w:val="nil"/>
              <w:left w:val="nil"/>
              <w:bottom w:val="nil"/>
              <w:right w:val="nil"/>
            </w:tcBorders>
            <w:vAlign w:val="bottom"/>
          </w:tcPr>
          <w:p w14:paraId="718996DD" w14:textId="77777777" w:rsidR="00F27546" w:rsidRPr="00F27546" w:rsidRDefault="00F27546" w:rsidP="00F27546">
            <w:pPr>
              <w:jc w:val="right"/>
              <w:rPr>
                <w:sz w:val="22"/>
                <w:szCs w:val="22"/>
              </w:rPr>
            </w:pPr>
            <w:r w:rsidRPr="00F27546">
              <w:rPr>
                <w:sz w:val="22"/>
                <w:szCs w:val="22"/>
                <w:lang w:val="ky-KG"/>
              </w:rPr>
              <w:t>119,8</w:t>
            </w:r>
          </w:p>
        </w:tc>
        <w:tc>
          <w:tcPr>
            <w:tcW w:w="1134" w:type="dxa"/>
            <w:tcBorders>
              <w:top w:val="nil"/>
              <w:left w:val="nil"/>
              <w:bottom w:val="nil"/>
              <w:right w:val="nil"/>
            </w:tcBorders>
            <w:vAlign w:val="bottom"/>
          </w:tcPr>
          <w:p w14:paraId="466D8D6D" w14:textId="77777777" w:rsidR="00F27546" w:rsidRPr="00F27546" w:rsidRDefault="00F27546" w:rsidP="00F27546">
            <w:pPr>
              <w:jc w:val="right"/>
              <w:rPr>
                <w:sz w:val="22"/>
                <w:szCs w:val="22"/>
              </w:rPr>
            </w:pPr>
            <w:r w:rsidRPr="00F27546">
              <w:rPr>
                <w:sz w:val="22"/>
                <w:szCs w:val="22"/>
                <w:lang w:val="ky-KG"/>
              </w:rPr>
              <w:t>128,3</w:t>
            </w:r>
          </w:p>
        </w:tc>
        <w:tc>
          <w:tcPr>
            <w:tcW w:w="992" w:type="dxa"/>
            <w:tcBorders>
              <w:top w:val="nil"/>
              <w:left w:val="nil"/>
              <w:bottom w:val="nil"/>
              <w:right w:val="nil"/>
            </w:tcBorders>
            <w:vAlign w:val="bottom"/>
          </w:tcPr>
          <w:p w14:paraId="73D77339" w14:textId="77777777" w:rsidR="00F27546" w:rsidRPr="00F27546" w:rsidRDefault="00F27546" w:rsidP="00F27546">
            <w:pPr>
              <w:jc w:val="right"/>
              <w:rPr>
                <w:sz w:val="22"/>
                <w:szCs w:val="22"/>
              </w:rPr>
            </w:pPr>
            <w:r w:rsidRPr="00F27546">
              <w:rPr>
                <w:sz w:val="22"/>
                <w:szCs w:val="22"/>
              </w:rPr>
              <w:t>100,0</w:t>
            </w:r>
          </w:p>
        </w:tc>
        <w:tc>
          <w:tcPr>
            <w:tcW w:w="992" w:type="dxa"/>
            <w:tcBorders>
              <w:top w:val="nil"/>
              <w:left w:val="nil"/>
              <w:bottom w:val="nil"/>
              <w:right w:val="nil"/>
            </w:tcBorders>
            <w:vAlign w:val="bottom"/>
          </w:tcPr>
          <w:p w14:paraId="2B6C4FBD" w14:textId="77777777" w:rsidR="00F27546" w:rsidRPr="00F27546" w:rsidRDefault="00F27546" w:rsidP="00F27546">
            <w:pPr>
              <w:jc w:val="right"/>
              <w:rPr>
                <w:sz w:val="22"/>
                <w:szCs w:val="22"/>
              </w:rPr>
            </w:pPr>
            <w:r w:rsidRPr="00F27546">
              <w:rPr>
                <w:sz w:val="22"/>
                <w:szCs w:val="22"/>
              </w:rPr>
              <w:t>100,0</w:t>
            </w:r>
          </w:p>
        </w:tc>
      </w:tr>
      <w:tr w:rsidR="00F27546" w:rsidRPr="00F27546" w14:paraId="1787AF58" w14:textId="77777777" w:rsidTr="00814922">
        <w:trPr>
          <w:trHeight w:val="802"/>
        </w:trPr>
        <w:tc>
          <w:tcPr>
            <w:tcW w:w="3119" w:type="dxa"/>
            <w:tcBorders>
              <w:top w:val="nil"/>
              <w:left w:val="nil"/>
              <w:bottom w:val="nil"/>
              <w:right w:val="nil"/>
            </w:tcBorders>
            <w:hideMark/>
          </w:tcPr>
          <w:p w14:paraId="123CA2BB" w14:textId="77777777" w:rsidR="00F27546" w:rsidRPr="00F27546" w:rsidRDefault="00F27546" w:rsidP="00F27546">
            <w:pPr>
              <w:keepNext/>
              <w:rPr>
                <w:sz w:val="22"/>
                <w:szCs w:val="22"/>
              </w:rPr>
            </w:pPr>
            <w:r w:rsidRPr="00F27546">
              <w:rPr>
                <w:sz w:val="22"/>
                <w:szCs w:val="22"/>
              </w:rPr>
              <w:t xml:space="preserve">Оптовая и розничная </w:t>
            </w:r>
          </w:p>
          <w:p w14:paraId="3B3B9B34" w14:textId="77777777" w:rsidR="00F27546" w:rsidRPr="00F27546" w:rsidRDefault="00F27546" w:rsidP="00F27546">
            <w:pPr>
              <w:keepNext/>
              <w:rPr>
                <w:sz w:val="22"/>
                <w:szCs w:val="22"/>
              </w:rPr>
            </w:pPr>
            <w:r w:rsidRPr="00F27546">
              <w:rPr>
                <w:sz w:val="22"/>
                <w:szCs w:val="22"/>
              </w:rPr>
              <w:t xml:space="preserve">торговля, ремонт </w:t>
            </w:r>
          </w:p>
          <w:p w14:paraId="78BDE75D" w14:textId="77777777" w:rsidR="00F27546" w:rsidRPr="00F27546" w:rsidRDefault="00F27546" w:rsidP="00F27546">
            <w:pPr>
              <w:keepNext/>
              <w:rPr>
                <w:sz w:val="22"/>
                <w:szCs w:val="22"/>
              </w:rPr>
            </w:pPr>
            <w:r w:rsidRPr="00F27546">
              <w:rPr>
                <w:sz w:val="22"/>
                <w:szCs w:val="22"/>
              </w:rPr>
              <w:t>автомобилей и мотоциклов</w:t>
            </w:r>
          </w:p>
        </w:tc>
        <w:tc>
          <w:tcPr>
            <w:tcW w:w="1134" w:type="dxa"/>
            <w:tcBorders>
              <w:top w:val="nil"/>
              <w:left w:val="nil"/>
              <w:bottom w:val="nil"/>
              <w:right w:val="nil"/>
            </w:tcBorders>
            <w:vAlign w:val="bottom"/>
          </w:tcPr>
          <w:p w14:paraId="2861D3F2" w14:textId="77777777" w:rsidR="00F27546" w:rsidRPr="00F27546" w:rsidRDefault="00F27546" w:rsidP="00F27546">
            <w:pPr>
              <w:jc w:val="right"/>
              <w:rPr>
                <w:sz w:val="22"/>
                <w:szCs w:val="22"/>
              </w:rPr>
            </w:pPr>
            <w:r w:rsidRPr="00F27546">
              <w:rPr>
                <w:sz w:val="22"/>
                <w:szCs w:val="22"/>
              </w:rPr>
              <w:t>17 148,6</w:t>
            </w:r>
          </w:p>
        </w:tc>
        <w:tc>
          <w:tcPr>
            <w:tcW w:w="1134" w:type="dxa"/>
            <w:tcBorders>
              <w:top w:val="nil"/>
              <w:left w:val="nil"/>
              <w:bottom w:val="nil"/>
              <w:right w:val="nil"/>
            </w:tcBorders>
            <w:vAlign w:val="bottom"/>
          </w:tcPr>
          <w:p w14:paraId="4C0CB9D0" w14:textId="77777777" w:rsidR="00F27546" w:rsidRPr="00F27546" w:rsidRDefault="00F27546" w:rsidP="00F27546">
            <w:pPr>
              <w:jc w:val="right"/>
              <w:rPr>
                <w:sz w:val="22"/>
                <w:szCs w:val="22"/>
              </w:rPr>
            </w:pPr>
            <w:r w:rsidRPr="00F27546">
              <w:rPr>
                <w:sz w:val="22"/>
                <w:szCs w:val="22"/>
              </w:rPr>
              <w:t>11 340,9</w:t>
            </w:r>
          </w:p>
        </w:tc>
        <w:tc>
          <w:tcPr>
            <w:tcW w:w="1134" w:type="dxa"/>
            <w:tcBorders>
              <w:top w:val="nil"/>
              <w:left w:val="nil"/>
              <w:bottom w:val="nil"/>
              <w:right w:val="nil"/>
            </w:tcBorders>
            <w:vAlign w:val="bottom"/>
          </w:tcPr>
          <w:p w14:paraId="1F4144AB" w14:textId="77777777" w:rsidR="00F27546" w:rsidRPr="00F27546" w:rsidRDefault="00F27546" w:rsidP="00F27546">
            <w:pPr>
              <w:jc w:val="right"/>
              <w:rPr>
                <w:sz w:val="22"/>
                <w:szCs w:val="22"/>
              </w:rPr>
            </w:pPr>
            <w:r w:rsidRPr="00F27546">
              <w:rPr>
                <w:sz w:val="22"/>
                <w:szCs w:val="22"/>
              </w:rPr>
              <w:t>125,2</w:t>
            </w:r>
          </w:p>
        </w:tc>
        <w:tc>
          <w:tcPr>
            <w:tcW w:w="1134" w:type="dxa"/>
            <w:tcBorders>
              <w:top w:val="nil"/>
              <w:left w:val="nil"/>
              <w:bottom w:val="nil"/>
              <w:right w:val="nil"/>
            </w:tcBorders>
            <w:vAlign w:val="bottom"/>
          </w:tcPr>
          <w:p w14:paraId="25F42160" w14:textId="77777777" w:rsidR="00F27546" w:rsidRPr="00F27546" w:rsidRDefault="00F27546" w:rsidP="00F27546">
            <w:pPr>
              <w:jc w:val="right"/>
              <w:rPr>
                <w:sz w:val="22"/>
                <w:szCs w:val="22"/>
              </w:rPr>
            </w:pPr>
            <w:r w:rsidRPr="00F27546">
              <w:rPr>
                <w:sz w:val="22"/>
                <w:szCs w:val="22"/>
              </w:rPr>
              <w:t>139,7</w:t>
            </w:r>
          </w:p>
        </w:tc>
        <w:tc>
          <w:tcPr>
            <w:tcW w:w="992" w:type="dxa"/>
            <w:tcBorders>
              <w:top w:val="nil"/>
              <w:left w:val="nil"/>
              <w:bottom w:val="nil"/>
              <w:right w:val="nil"/>
            </w:tcBorders>
            <w:vAlign w:val="bottom"/>
          </w:tcPr>
          <w:p w14:paraId="21B11DC5" w14:textId="77777777" w:rsidR="00F27546" w:rsidRPr="00F27546" w:rsidRDefault="00F27546" w:rsidP="00F27546">
            <w:pPr>
              <w:jc w:val="right"/>
              <w:rPr>
                <w:sz w:val="22"/>
                <w:szCs w:val="22"/>
              </w:rPr>
            </w:pPr>
            <w:r w:rsidRPr="00F27546">
              <w:rPr>
                <w:sz w:val="22"/>
                <w:szCs w:val="22"/>
              </w:rPr>
              <w:t>76,6</w:t>
            </w:r>
          </w:p>
        </w:tc>
        <w:tc>
          <w:tcPr>
            <w:tcW w:w="992" w:type="dxa"/>
            <w:tcBorders>
              <w:top w:val="nil"/>
              <w:left w:val="nil"/>
              <w:bottom w:val="nil"/>
              <w:right w:val="nil"/>
            </w:tcBorders>
            <w:vAlign w:val="bottom"/>
          </w:tcPr>
          <w:p w14:paraId="22CFC365" w14:textId="77777777" w:rsidR="00F27546" w:rsidRPr="00F27546" w:rsidRDefault="00F27546" w:rsidP="00F27546">
            <w:pPr>
              <w:jc w:val="right"/>
              <w:rPr>
                <w:sz w:val="22"/>
                <w:szCs w:val="22"/>
              </w:rPr>
            </w:pPr>
            <w:r w:rsidRPr="00F27546">
              <w:rPr>
                <w:sz w:val="22"/>
                <w:szCs w:val="22"/>
              </w:rPr>
              <w:t>73,6</w:t>
            </w:r>
          </w:p>
        </w:tc>
      </w:tr>
      <w:tr w:rsidR="00F27546" w:rsidRPr="00F27546" w14:paraId="27A97B26" w14:textId="77777777" w:rsidTr="00814922">
        <w:trPr>
          <w:trHeight w:val="248"/>
        </w:trPr>
        <w:tc>
          <w:tcPr>
            <w:tcW w:w="3119" w:type="dxa"/>
            <w:tcBorders>
              <w:top w:val="nil"/>
              <w:left w:val="nil"/>
              <w:bottom w:val="nil"/>
              <w:right w:val="nil"/>
            </w:tcBorders>
            <w:hideMark/>
          </w:tcPr>
          <w:p w14:paraId="4B5E788B" w14:textId="77777777" w:rsidR="00F27546" w:rsidRPr="00F27546" w:rsidRDefault="00F27546" w:rsidP="00F27546">
            <w:pPr>
              <w:keepNext/>
              <w:rPr>
                <w:sz w:val="22"/>
                <w:szCs w:val="22"/>
              </w:rPr>
            </w:pPr>
            <w:r w:rsidRPr="00F27546">
              <w:rPr>
                <w:sz w:val="22"/>
                <w:szCs w:val="22"/>
              </w:rPr>
              <w:t xml:space="preserve">Деятельность гостиниц и </w:t>
            </w:r>
          </w:p>
          <w:p w14:paraId="02434178" w14:textId="77777777" w:rsidR="00F27546" w:rsidRPr="00F27546" w:rsidRDefault="00F27546" w:rsidP="00F27546">
            <w:pPr>
              <w:keepNext/>
              <w:rPr>
                <w:sz w:val="22"/>
                <w:szCs w:val="22"/>
              </w:rPr>
            </w:pPr>
            <w:r w:rsidRPr="00F27546">
              <w:rPr>
                <w:sz w:val="22"/>
                <w:szCs w:val="22"/>
              </w:rPr>
              <w:t xml:space="preserve"> ресторанов</w:t>
            </w:r>
          </w:p>
        </w:tc>
        <w:tc>
          <w:tcPr>
            <w:tcW w:w="1134" w:type="dxa"/>
            <w:tcBorders>
              <w:top w:val="nil"/>
              <w:left w:val="nil"/>
              <w:bottom w:val="nil"/>
              <w:right w:val="nil"/>
            </w:tcBorders>
            <w:vAlign w:val="bottom"/>
          </w:tcPr>
          <w:p w14:paraId="69334B51" w14:textId="77777777" w:rsidR="00F27546" w:rsidRPr="00F27546" w:rsidRDefault="00F27546" w:rsidP="00F27546">
            <w:pPr>
              <w:widowControl w:val="0"/>
              <w:jc w:val="right"/>
              <w:rPr>
                <w:sz w:val="22"/>
                <w:szCs w:val="22"/>
              </w:rPr>
            </w:pPr>
            <w:r w:rsidRPr="00F27546">
              <w:rPr>
                <w:sz w:val="22"/>
                <w:szCs w:val="22"/>
              </w:rPr>
              <w:t>741,1</w:t>
            </w:r>
          </w:p>
        </w:tc>
        <w:tc>
          <w:tcPr>
            <w:tcW w:w="1134" w:type="dxa"/>
            <w:tcBorders>
              <w:top w:val="nil"/>
              <w:left w:val="nil"/>
              <w:bottom w:val="nil"/>
              <w:right w:val="nil"/>
            </w:tcBorders>
            <w:vAlign w:val="bottom"/>
          </w:tcPr>
          <w:p w14:paraId="6FDD6181" w14:textId="77777777" w:rsidR="00F27546" w:rsidRPr="00F27546" w:rsidRDefault="00F27546" w:rsidP="00F27546">
            <w:pPr>
              <w:widowControl w:val="0"/>
              <w:jc w:val="right"/>
              <w:rPr>
                <w:sz w:val="22"/>
                <w:szCs w:val="22"/>
              </w:rPr>
            </w:pPr>
            <w:r w:rsidRPr="00F27546">
              <w:rPr>
                <w:sz w:val="22"/>
                <w:szCs w:val="22"/>
              </w:rPr>
              <w:t>741,1</w:t>
            </w:r>
          </w:p>
        </w:tc>
        <w:tc>
          <w:tcPr>
            <w:tcW w:w="1134" w:type="dxa"/>
            <w:tcBorders>
              <w:top w:val="nil"/>
              <w:left w:val="nil"/>
              <w:bottom w:val="nil"/>
              <w:right w:val="nil"/>
            </w:tcBorders>
            <w:vAlign w:val="bottom"/>
          </w:tcPr>
          <w:p w14:paraId="1AF2851B" w14:textId="77777777" w:rsidR="00F27546" w:rsidRPr="00F27546" w:rsidRDefault="00F27546" w:rsidP="00F27546">
            <w:pPr>
              <w:widowControl w:val="0"/>
              <w:jc w:val="right"/>
              <w:rPr>
                <w:sz w:val="22"/>
                <w:szCs w:val="22"/>
              </w:rPr>
            </w:pPr>
            <w:r w:rsidRPr="00F27546">
              <w:rPr>
                <w:sz w:val="22"/>
                <w:szCs w:val="22"/>
              </w:rPr>
              <w:t>127,1</w:t>
            </w:r>
          </w:p>
        </w:tc>
        <w:tc>
          <w:tcPr>
            <w:tcW w:w="1134" w:type="dxa"/>
            <w:tcBorders>
              <w:top w:val="nil"/>
              <w:left w:val="nil"/>
              <w:bottom w:val="nil"/>
              <w:right w:val="nil"/>
            </w:tcBorders>
            <w:vAlign w:val="bottom"/>
          </w:tcPr>
          <w:p w14:paraId="64E91E5E" w14:textId="77777777" w:rsidR="00F27546" w:rsidRPr="00F27546" w:rsidRDefault="00F27546" w:rsidP="00F27546">
            <w:pPr>
              <w:widowControl w:val="0"/>
              <w:jc w:val="right"/>
              <w:rPr>
                <w:sz w:val="22"/>
                <w:szCs w:val="22"/>
              </w:rPr>
            </w:pPr>
            <w:r w:rsidRPr="00F27546">
              <w:rPr>
                <w:sz w:val="22"/>
                <w:szCs w:val="22"/>
              </w:rPr>
              <w:t>127,1</w:t>
            </w:r>
          </w:p>
        </w:tc>
        <w:tc>
          <w:tcPr>
            <w:tcW w:w="992" w:type="dxa"/>
            <w:tcBorders>
              <w:top w:val="nil"/>
              <w:left w:val="nil"/>
              <w:bottom w:val="nil"/>
              <w:right w:val="nil"/>
            </w:tcBorders>
            <w:vAlign w:val="bottom"/>
          </w:tcPr>
          <w:p w14:paraId="5E3EF9E0" w14:textId="77777777" w:rsidR="00F27546" w:rsidRPr="00F27546" w:rsidRDefault="00F27546" w:rsidP="00F27546">
            <w:pPr>
              <w:widowControl w:val="0"/>
              <w:jc w:val="right"/>
              <w:rPr>
                <w:sz w:val="22"/>
                <w:szCs w:val="22"/>
              </w:rPr>
            </w:pPr>
            <w:r w:rsidRPr="00F27546">
              <w:rPr>
                <w:sz w:val="22"/>
                <w:szCs w:val="22"/>
              </w:rPr>
              <w:t>3,3</w:t>
            </w:r>
          </w:p>
        </w:tc>
        <w:tc>
          <w:tcPr>
            <w:tcW w:w="992" w:type="dxa"/>
            <w:tcBorders>
              <w:top w:val="nil"/>
              <w:left w:val="nil"/>
              <w:bottom w:val="nil"/>
              <w:right w:val="nil"/>
            </w:tcBorders>
            <w:vAlign w:val="bottom"/>
          </w:tcPr>
          <w:p w14:paraId="3104FEA3" w14:textId="77777777" w:rsidR="00F27546" w:rsidRPr="00F27546" w:rsidRDefault="00F27546" w:rsidP="00F27546">
            <w:pPr>
              <w:widowControl w:val="0"/>
              <w:jc w:val="right"/>
              <w:rPr>
                <w:sz w:val="22"/>
                <w:szCs w:val="22"/>
              </w:rPr>
            </w:pPr>
            <w:r w:rsidRPr="00F27546">
              <w:rPr>
                <w:sz w:val="22"/>
                <w:szCs w:val="22"/>
              </w:rPr>
              <w:t>4,8</w:t>
            </w:r>
          </w:p>
        </w:tc>
      </w:tr>
      <w:tr w:rsidR="00F27546" w:rsidRPr="00F27546" w14:paraId="6F4918B7" w14:textId="77777777" w:rsidTr="00814922">
        <w:trPr>
          <w:trHeight w:val="484"/>
        </w:trPr>
        <w:tc>
          <w:tcPr>
            <w:tcW w:w="3119" w:type="dxa"/>
            <w:tcBorders>
              <w:top w:val="nil"/>
              <w:left w:val="nil"/>
              <w:bottom w:val="nil"/>
              <w:right w:val="nil"/>
            </w:tcBorders>
            <w:hideMark/>
          </w:tcPr>
          <w:p w14:paraId="2BE622AB" w14:textId="77777777" w:rsidR="00F27546" w:rsidRPr="00F27546" w:rsidRDefault="00F27546" w:rsidP="00F27546">
            <w:pPr>
              <w:keepNext/>
              <w:rPr>
                <w:sz w:val="22"/>
                <w:szCs w:val="22"/>
              </w:rPr>
            </w:pPr>
            <w:r w:rsidRPr="00F27546">
              <w:rPr>
                <w:sz w:val="22"/>
                <w:szCs w:val="22"/>
              </w:rPr>
              <w:t>Транспортная деятельность и хранение грузов</w:t>
            </w:r>
          </w:p>
        </w:tc>
        <w:tc>
          <w:tcPr>
            <w:tcW w:w="1134" w:type="dxa"/>
            <w:tcBorders>
              <w:top w:val="nil"/>
              <w:left w:val="nil"/>
              <w:bottom w:val="nil"/>
              <w:right w:val="nil"/>
            </w:tcBorders>
            <w:vAlign w:val="bottom"/>
          </w:tcPr>
          <w:p w14:paraId="36CCC700" w14:textId="77777777" w:rsidR="00F27546" w:rsidRPr="00F27546" w:rsidRDefault="00F27546" w:rsidP="00F27546">
            <w:pPr>
              <w:widowControl w:val="0"/>
              <w:jc w:val="right"/>
              <w:rPr>
                <w:sz w:val="22"/>
                <w:szCs w:val="22"/>
              </w:rPr>
            </w:pPr>
            <w:r w:rsidRPr="00F27546">
              <w:rPr>
                <w:sz w:val="22"/>
                <w:szCs w:val="22"/>
              </w:rPr>
              <w:t>916,5</w:t>
            </w:r>
          </w:p>
        </w:tc>
        <w:tc>
          <w:tcPr>
            <w:tcW w:w="1134" w:type="dxa"/>
            <w:tcBorders>
              <w:top w:val="nil"/>
              <w:left w:val="nil"/>
              <w:bottom w:val="nil"/>
              <w:right w:val="nil"/>
            </w:tcBorders>
            <w:vAlign w:val="bottom"/>
          </w:tcPr>
          <w:p w14:paraId="68FB0C69" w14:textId="77777777" w:rsidR="00F27546" w:rsidRPr="00F27546" w:rsidRDefault="00F27546" w:rsidP="00F27546">
            <w:pPr>
              <w:widowControl w:val="0"/>
              <w:jc w:val="right"/>
              <w:rPr>
                <w:sz w:val="22"/>
                <w:szCs w:val="22"/>
              </w:rPr>
            </w:pPr>
            <w:r w:rsidRPr="00F27546">
              <w:rPr>
                <w:sz w:val="22"/>
                <w:szCs w:val="22"/>
              </w:rPr>
              <w:t>591,7</w:t>
            </w:r>
          </w:p>
        </w:tc>
        <w:tc>
          <w:tcPr>
            <w:tcW w:w="1134" w:type="dxa"/>
            <w:tcBorders>
              <w:top w:val="nil"/>
              <w:left w:val="nil"/>
              <w:bottom w:val="nil"/>
              <w:right w:val="nil"/>
            </w:tcBorders>
            <w:vAlign w:val="bottom"/>
          </w:tcPr>
          <w:p w14:paraId="021807F1" w14:textId="77777777" w:rsidR="00F27546" w:rsidRPr="00F27546" w:rsidRDefault="00F27546" w:rsidP="00F27546">
            <w:pPr>
              <w:widowControl w:val="0"/>
              <w:jc w:val="right"/>
              <w:rPr>
                <w:sz w:val="22"/>
                <w:szCs w:val="22"/>
              </w:rPr>
            </w:pPr>
            <w:r w:rsidRPr="00F27546">
              <w:rPr>
                <w:sz w:val="22"/>
                <w:szCs w:val="22"/>
              </w:rPr>
              <w:t>105,3</w:t>
            </w:r>
          </w:p>
        </w:tc>
        <w:tc>
          <w:tcPr>
            <w:tcW w:w="1134" w:type="dxa"/>
            <w:tcBorders>
              <w:top w:val="nil"/>
              <w:left w:val="nil"/>
              <w:bottom w:val="nil"/>
              <w:right w:val="nil"/>
            </w:tcBorders>
            <w:vAlign w:val="bottom"/>
          </w:tcPr>
          <w:p w14:paraId="6EF55C53" w14:textId="77777777" w:rsidR="00F27546" w:rsidRPr="00F27546" w:rsidRDefault="00F27546" w:rsidP="00F27546">
            <w:pPr>
              <w:widowControl w:val="0"/>
              <w:jc w:val="right"/>
              <w:rPr>
                <w:sz w:val="22"/>
                <w:szCs w:val="22"/>
              </w:rPr>
            </w:pPr>
            <w:r w:rsidRPr="00F27546">
              <w:rPr>
                <w:sz w:val="22"/>
                <w:szCs w:val="22"/>
              </w:rPr>
              <w:t>108,3</w:t>
            </w:r>
          </w:p>
        </w:tc>
        <w:tc>
          <w:tcPr>
            <w:tcW w:w="992" w:type="dxa"/>
            <w:tcBorders>
              <w:top w:val="nil"/>
              <w:left w:val="nil"/>
              <w:bottom w:val="nil"/>
              <w:right w:val="nil"/>
            </w:tcBorders>
            <w:vAlign w:val="bottom"/>
          </w:tcPr>
          <w:p w14:paraId="55E3C9B3" w14:textId="77777777" w:rsidR="00F27546" w:rsidRPr="00F27546" w:rsidRDefault="00F27546" w:rsidP="00F27546">
            <w:pPr>
              <w:widowControl w:val="0"/>
              <w:jc w:val="right"/>
              <w:rPr>
                <w:sz w:val="22"/>
                <w:szCs w:val="22"/>
              </w:rPr>
            </w:pPr>
            <w:r w:rsidRPr="00F27546">
              <w:rPr>
                <w:sz w:val="22"/>
                <w:szCs w:val="22"/>
              </w:rPr>
              <w:t>4,1</w:t>
            </w:r>
          </w:p>
        </w:tc>
        <w:tc>
          <w:tcPr>
            <w:tcW w:w="992" w:type="dxa"/>
            <w:tcBorders>
              <w:top w:val="nil"/>
              <w:left w:val="nil"/>
              <w:bottom w:val="nil"/>
              <w:right w:val="nil"/>
            </w:tcBorders>
            <w:vAlign w:val="bottom"/>
          </w:tcPr>
          <w:p w14:paraId="1EBDB803" w14:textId="77777777" w:rsidR="00F27546" w:rsidRPr="00F27546" w:rsidRDefault="00F27546" w:rsidP="00F27546">
            <w:pPr>
              <w:widowControl w:val="0"/>
              <w:jc w:val="right"/>
              <w:rPr>
                <w:sz w:val="22"/>
                <w:szCs w:val="22"/>
              </w:rPr>
            </w:pPr>
            <w:r w:rsidRPr="00F27546">
              <w:rPr>
                <w:sz w:val="22"/>
                <w:szCs w:val="22"/>
              </w:rPr>
              <w:t>3,8</w:t>
            </w:r>
          </w:p>
        </w:tc>
      </w:tr>
      <w:tr w:rsidR="00F27546" w:rsidRPr="00F27546" w14:paraId="42E03D5D" w14:textId="77777777" w:rsidTr="00814922">
        <w:trPr>
          <w:trHeight w:val="371"/>
        </w:trPr>
        <w:tc>
          <w:tcPr>
            <w:tcW w:w="3119" w:type="dxa"/>
            <w:tcBorders>
              <w:top w:val="nil"/>
              <w:left w:val="nil"/>
              <w:bottom w:val="nil"/>
              <w:right w:val="nil"/>
            </w:tcBorders>
            <w:hideMark/>
          </w:tcPr>
          <w:p w14:paraId="62460536" w14:textId="77777777" w:rsidR="00F27546" w:rsidRPr="00F27546" w:rsidRDefault="00F27546" w:rsidP="00F27546">
            <w:pPr>
              <w:keepNext/>
              <w:rPr>
                <w:sz w:val="22"/>
                <w:szCs w:val="22"/>
              </w:rPr>
            </w:pPr>
            <w:r w:rsidRPr="00F27546">
              <w:rPr>
                <w:sz w:val="22"/>
                <w:szCs w:val="22"/>
              </w:rPr>
              <w:t>Информация и связь</w:t>
            </w:r>
          </w:p>
        </w:tc>
        <w:tc>
          <w:tcPr>
            <w:tcW w:w="1134" w:type="dxa"/>
            <w:tcBorders>
              <w:top w:val="nil"/>
              <w:left w:val="nil"/>
              <w:bottom w:val="nil"/>
              <w:right w:val="nil"/>
            </w:tcBorders>
            <w:vAlign w:val="bottom"/>
          </w:tcPr>
          <w:p w14:paraId="3342D5A4" w14:textId="77777777" w:rsidR="00F27546" w:rsidRPr="00F27546" w:rsidRDefault="00F27546" w:rsidP="00F27546">
            <w:pPr>
              <w:widowControl w:val="0"/>
              <w:jc w:val="right"/>
              <w:rPr>
                <w:sz w:val="22"/>
                <w:szCs w:val="22"/>
              </w:rPr>
            </w:pPr>
            <w:r w:rsidRPr="00F27546">
              <w:rPr>
                <w:sz w:val="22"/>
                <w:szCs w:val="22"/>
              </w:rPr>
              <w:t>81,3</w:t>
            </w:r>
          </w:p>
        </w:tc>
        <w:tc>
          <w:tcPr>
            <w:tcW w:w="1134" w:type="dxa"/>
            <w:tcBorders>
              <w:top w:val="nil"/>
              <w:left w:val="nil"/>
              <w:bottom w:val="nil"/>
              <w:right w:val="nil"/>
            </w:tcBorders>
            <w:vAlign w:val="bottom"/>
          </w:tcPr>
          <w:p w14:paraId="260AB312" w14:textId="77777777" w:rsidR="00F27546" w:rsidRPr="00F27546" w:rsidRDefault="00F27546" w:rsidP="00F27546">
            <w:pPr>
              <w:widowControl w:val="0"/>
              <w:jc w:val="right"/>
              <w:rPr>
                <w:sz w:val="22"/>
                <w:szCs w:val="22"/>
              </w:rPr>
            </w:pPr>
            <w:r w:rsidRPr="00F27546">
              <w:rPr>
                <w:sz w:val="22"/>
                <w:szCs w:val="22"/>
              </w:rPr>
              <w:t>63,4</w:t>
            </w:r>
          </w:p>
        </w:tc>
        <w:tc>
          <w:tcPr>
            <w:tcW w:w="1134" w:type="dxa"/>
            <w:tcBorders>
              <w:top w:val="nil"/>
              <w:left w:val="nil"/>
              <w:bottom w:val="nil"/>
              <w:right w:val="nil"/>
            </w:tcBorders>
            <w:vAlign w:val="bottom"/>
          </w:tcPr>
          <w:p w14:paraId="03847FC0" w14:textId="77777777" w:rsidR="00F27546" w:rsidRPr="00F27546" w:rsidRDefault="00F27546" w:rsidP="00F27546">
            <w:pPr>
              <w:widowControl w:val="0"/>
              <w:jc w:val="right"/>
              <w:rPr>
                <w:sz w:val="22"/>
                <w:szCs w:val="22"/>
              </w:rPr>
            </w:pPr>
            <w:r w:rsidRPr="00F27546">
              <w:rPr>
                <w:sz w:val="22"/>
                <w:szCs w:val="22"/>
              </w:rPr>
              <w:t>100,5</w:t>
            </w:r>
          </w:p>
        </w:tc>
        <w:tc>
          <w:tcPr>
            <w:tcW w:w="1134" w:type="dxa"/>
            <w:tcBorders>
              <w:top w:val="nil"/>
              <w:left w:val="nil"/>
              <w:bottom w:val="nil"/>
              <w:right w:val="nil"/>
            </w:tcBorders>
            <w:vAlign w:val="bottom"/>
          </w:tcPr>
          <w:p w14:paraId="0D25A3CC" w14:textId="77777777" w:rsidR="00F27546" w:rsidRPr="00F27546" w:rsidRDefault="00F27546" w:rsidP="00F27546">
            <w:pPr>
              <w:widowControl w:val="0"/>
              <w:jc w:val="right"/>
              <w:rPr>
                <w:sz w:val="22"/>
                <w:szCs w:val="22"/>
              </w:rPr>
            </w:pPr>
            <w:r w:rsidRPr="00F27546">
              <w:rPr>
                <w:sz w:val="22"/>
                <w:szCs w:val="22"/>
              </w:rPr>
              <w:t>100,5</w:t>
            </w:r>
          </w:p>
        </w:tc>
        <w:tc>
          <w:tcPr>
            <w:tcW w:w="992" w:type="dxa"/>
            <w:tcBorders>
              <w:top w:val="nil"/>
              <w:left w:val="nil"/>
              <w:bottom w:val="nil"/>
              <w:right w:val="nil"/>
            </w:tcBorders>
            <w:vAlign w:val="bottom"/>
          </w:tcPr>
          <w:p w14:paraId="780981AD" w14:textId="77777777" w:rsidR="00F27546" w:rsidRPr="00F27546" w:rsidRDefault="00F27546" w:rsidP="00F27546">
            <w:pPr>
              <w:widowControl w:val="0"/>
              <w:jc w:val="right"/>
              <w:rPr>
                <w:sz w:val="22"/>
                <w:szCs w:val="22"/>
              </w:rPr>
            </w:pPr>
            <w:r w:rsidRPr="00F27546">
              <w:rPr>
                <w:sz w:val="22"/>
                <w:szCs w:val="22"/>
              </w:rPr>
              <w:t>0,4</w:t>
            </w:r>
          </w:p>
        </w:tc>
        <w:tc>
          <w:tcPr>
            <w:tcW w:w="992" w:type="dxa"/>
            <w:tcBorders>
              <w:top w:val="nil"/>
              <w:left w:val="nil"/>
              <w:bottom w:val="nil"/>
              <w:right w:val="nil"/>
            </w:tcBorders>
            <w:vAlign w:val="bottom"/>
          </w:tcPr>
          <w:p w14:paraId="1FC0CF5F" w14:textId="77777777" w:rsidR="00F27546" w:rsidRPr="00F27546" w:rsidRDefault="00F27546" w:rsidP="00F27546">
            <w:pPr>
              <w:widowControl w:val="0"/>
              <w:jc w:val="right"/>
              <w:rPr>
                <w:sz w:val="22"/>
                <w:szCs w:val="22"/>
              </w:rPr>
            </w:pPr>
            <w:r w:rsidRPr="00F27546">
              <w:rPr>
                <w:sz w:val="22"/>
                <w:szCs w:val="22"/>
              </w:rPr>
              <w:t>0,4</w:t>
            </w:r>
          </w:p>
        </w:tc>
      </w:tr>
      <w:tr w:rsidR="00F27546" w:rsidRPr="00F27546" w14:paraId="2F5B74B5" w14:textId="77777777" w:rsidTr="00814922">
        <w:trPr>
          <w:trHeight w:val="204"/>
        </w:trPr>
        <w:tc>
          <w:tcPr>
            <w:tcW w:w="3119" w:type="dxa"/>
            <w:tcBorders>
              <w:top w:val="nil"/>
              <w:left w:val="nil"/>
              <w:bottom w:val="nil"/>
              <w:right w:val="nil"/>
            </w:tcBorders>
            <w:hideMark/>
          </w:tcPr>
          <w:p w14:paraId="2F9EE810" w14:textId="77777777" w:rsidR="00F27546" w:rsidRPr="00F27546" w:rsidRDefault="00F27546" w:rsidP="00F27546">
            <w:pPr>
              <w:keepNext/>
              <w:rPr>
                <w:sz w:val="22"/>
                <w:szCs w:val="22"/>
              </w:rPr>
            </w:pPr>
            <w:r w:rsidRPr="00F27546">
              <w:rPr>
                <w:sz w:val="22"/>
                <w:szCs w:val="22"/>
              </w:rPr>
              <w:t xml:space="preserve">Финансовое посредничество и </w:t>
            </w:r>
          </w:p>
          <w:p w14:paraId="7E396807" w14:textId="77777777" w:rsidR="00F27546" w:rsidRPr="00F27546" w:rsidRDefault="00F27546" w:rsidP="00F27546">
            <w:pPr>
              <w:keepNext/>
              <w:rPr>
                <w:sz w:val="22"/>
                <w:szCs w:val="22"/>
              </w:rPr>
            </w:pPr>
            <w:r w:rsidRPr="00F27546">
              <w:rPr>
                <w:sz w:val="22"/>
                <w:szCs w:val="22"/>
              </w:rPr>
              <w:t>страхование</w:t>
            </w:r>
          </w:p>
        </w:tc>
        <w:tc>
          <w:tcPr>
            <w:tcW w:w="1134" w:type="dxa"/>
            <w:tcBorders>
              <w:top w:val="nil"/>
              <w:left w:val="nil"/>
              <w:bottom w:val="nil"/>
              <w:right w:val="nil"/>
            </w:tcBorders>
            <w:vAlign w:val="bottom"/>
          </w:tcPr>
          <w:p w14:paraId="7B58D9E9" w14:textId="77777777" w:rsidR="00F27546" w:rsidRPr="00F27546" w:rsidRDefault="00F27546" w:rsidP="00F27546">
            <w:pPr>
              <w:widowControl w:val="0"/>
              <w:jc w:val="right"/>
              <w:rPr>
                <w:sz w:val="22"/>
                <w:szCs w:val="22"/>
              </w:rPr>
            </w:pPr>
            <w:r w:rsidRPr="00F27546">
              <w:rPr>
                <w:sz w:val="22"/>
                <w:szCs w:val="22"/>
              </w:rPr>
              <w:t>926,1</w:t>
            </w:r>
          </w:p>
        </w:tc>
        <w:tc>
          <w:tcPr>
            <w:tcW w:w="1134" w:type="dxa"/>
            <w:tcBorders>
              <w:top w:val="nil"/>
              <w:left w:val="nil"/>
              <w:bottom w:val="nil"/>
              <w:right w:val="nil"/>
            </w:tcBorders>
            <w:vAlign w:val="bottom"/>
          </w:tcPr>
          <w:p w14:paraId="1AACCC23" w14:textId="77777777" w:rsidR="00F27546" w:rsidRPr="00F27546" w:rsidRDefault="00F27546" w:rsidP="00F27546">
            <w:pPr>
              <w:widowControl w:val="0"/>
              <w:jc w:val="right"/>
              <w:rPr>
                <w:sz w:val="22"/>
                <w:szCs w:val="22"/>
              </w:rPr>
            </w:pPr>
            <w:r w:rsidRPr="00F27546">
              <w:rPr>
                <w:sz w:val="22"/>
                <w:szCs w:val="22"/>
              </w:rPr>
              <w:t>823,4</w:t>
            </w:r>
          </w:p>
        </w:tc>
        <w:tc>
          <w:tcPr>
            <w:tcW w:w="1134" w:type="dxa"/>
            <w:tcBorders>
              <w:top w:val="nil"/>
              <w:left w:val="nil"/>
              <w:bottom w:val="nil"/>
              <w:right w:val="nil"/>
            </w:tcBorders>
            <w:vAlign w:val="bottom"/>
          </w:tcPr>
          <w:p w14:paraId="7220245E" w14:textId="77777777" w:rsidR="00F27546" w:rsidRPr="00F27546" w:rsidRDefault="00F27546" w:rsidP="00F27546">
            <w:pPr>
              <w:widowControl w:val="0"/>
              <w:jc w:val="right"/>
              <w:rPr>
                <w:sz w:val="22"/>
                <w:szCs w:val="22"/>
              </w:rPr>
            </w:pPr>
            <w:r w:rsidRPr="00F27546">
              <w:rPr>
                <w:sz w:val="22"/>
                <w:szCs w:val="22"/>
              </w:rPr>
              <w:t>102,5</w:t>
            </w:r>
          </w:p>
        </w:tc>
        <w:tc>
          <w:tcPr>
            <w:tcW w:w="1134" w:type="dxa"/>
            <w:tcBorders>
              <w:top w:val="nil"/>
              <w:left w:val="nil"/>
              <w:bottom w:val="nil"/>
              <w:right w:val="nil"/>
            </w:tcBorders>
            <w:vAlign w:val="bottom"/>
          </w:tcPr>
          <w:p w14:paraId="56201931" w14:textId="77777777" w:rsidR="00F27546" w:rsidRPr="00F27546" w:rsidRDefault="00F27546" w:rsidP="00F27546">
            <w:pPr>
              <w:widowControl w:val="0"/>
              <w:jc w:val="right"/>
              <w:rPr>
                <w:sz w:val="22"/>
                <w:szCs w:val="22"/>
              </w:rPr>
            </w:pPr>
            <w:r w:rsidRPr="00F27546">
              <w:rPr>
                <w:sz w:val="22"/>
                <w:szCs w:val="22"/>
              </w:rPr>
              <w:t>102,5</w:t>
            </w:r>
          </w:p>
        </w:tc>
        <w:tc>
          <w:tcPr>
            <w:tcW w:w="992" w:type="dxa"/>
            <w:tcBorders>
              <w:top w:val="nil"/>
              <w:left w:val="nil"/>
              <w:bottom w:val="nil"/>
              <w:right w:val="nil"/>
            </w:tcBorders>
            <w:vAlign w:val="bottom"/>
          </w:tcPr>
          <w:p w14:paraId="28734E22" w14:textId="77777777" w:rsidR="00F27546" w:rsidRPr="00F27546" w:rsidRDefault="00F27546" w:rsidP="00F27546">
            <w:pPr>
              <w:widowControl w:val="0"/>
              <w:jc w:val="right"/>
              <w:rPr>
                <w:sz w:val="22"/>
                <w:szCs w:val="22"/>
              </w:rPr>
            </w:pPr>
            <w:r w:rsidRPr="00F27546">
              <w:rPr>
                <w:sz w:val="22"/>
                <w:szCs w:val="22"/>
              </w:rPr>
              <w:t>4,1</w:t>
            </w:r>
          </w:p>
        </w:tc>
        <w:tc>
          <w:tcPr>
            <w:tcW w:w="992" w:type="dxa"/>
            <w:tcBorders>
              <w:top w:val="nil"/>
              <w:left w:val="nil"/>
              <w:bottom w:val="nil"/>
              <w:right w:val="nil"/>
            </w:tcBorders>
            <w:vAlign w:val="bottom"/>
          </w:tcPr>
          <w:p w14:paraId="6A894651" w14:textId="77777777" w:rsidR="00F27546" w:rsidRPr="00F27546" w:rsidRDefault="00F27546" w:rsidP="00F27546">
            <w:pPr>
              <w:widowControl w:val="0"/>
              <w:jc w:val="right"/>
              <w:rPr>
                <w:sz w:val="22"/>
                <w:szCs w:val="22"/>
              </w:rPr>
            </w:pPr>
            <w:r w:rsidRPr="00F27546">
              <w:rPr>
                <w:sz w:val="22"/>
                <w:szCs w:val="22"/>
              </w:rPr>
              <w:t>5,4</w:t>
            </w:r>
          </w:p>
        </w:tc>
      </w:tr>
      <w:tr w:rsidR="00F27546" w:rsidRPr="00F27546" w14:paraId="6E8CB8C7" w14:textId="77777777" w:rsidTr="00814922">
        <w:trPr>
          <w:trHeight w:val="355"/>
        </w:trPr>
        <w:tc>
          <w:tcPr>
            <w:tcW w:w="3119" w:type="dxa"/>
            <w:tcBorders>
              <w:top w:val="nil"/>
              <w:left w:val="nil"/>
              <w:bottom w:val="nil"/>
              <w:right w:val="nil"/>
            </w:tcBorders>
            <w:hideMark/>
          </w:tcPr>
          <w:p w14:paraId="62991114" w14:textId="77777777" w:rsidR="00F27546" w:rsidRPr="00F27546" w:rsidRDefault="00F27546" w:rsidP="00F27546">
            <w:pPr>
              <w:keepNext/>
              <w:rPr>
                <w:sz w:val="22"/>
                <w:szCs w:val="22"/>
              </w:rPr>
            </w:pPr>
            <w:r w:rsidRPr="00F27546">
              <w:rPr>
                <w:sz w:val="22"/>
                <w:szCs w:val="22"/>
              </w:rPr>
              <w:t xml:space="preserve">Операции с недвижимым </w:t>
            </w:r>
          </w:p>
          <w:p w14:paraId="2531177D" w14:textId="77777777" w:rsidR="00F27546" w:rsidRPr="00F27546" w:rsidRDefault="00F27546" w:rsidP="00F27546">
            <w:pPr>
              <w:keepNext/>
              <w:rPr>
                <w:sz w:val="22"/>
                <w:szCs w:val="22"/>
              </w:rPr>
            </w:pPr>
            <w:r w:rsidRPr="00F27546">
              <w:rPr>
                <w:sz w:val="22"/>
                <w:szCs w:val="22"/>
              </w:rPr>
              <w:t>имуществом</w:t>
            </w:r>
          </w:p>
        </w:tc>
        <w:tc>
          <w:tcPr>
            <w:tcW w:w="1134" w:type="dxa"/>
            <w:tcBorders>
              <w:top w:val="nil"/>
              <w:left w:val="nil"/>
              <w:bottom w:val="nil"/>
              <w:right w:val="nil"/>
            </w:tcBorders>
            <w:vAlign w:val="bottom"/>
          </w:tcPr>
          <w:p w14:paraId="675EED7A" w14:textId="77777777" w:rsidR="00F27546" w:rsidRPr="00F27546" w:rsidRDefault="00F27546" w:rsidP="00F27546">
            <w:pPr>
              <w:jc w:val="right"/>
              <w:rPr>
                <w:sz w:val="22"/>
                <w:szCs w:val="22"/>
              </w:rPr>
            </w:pPr>
            <w:r w:rsidRPr="00F27546">
              <w:rPr>
                <w:sz w:val="22"/>
                <w:szCs w:val="22"/>
              </w:rPr>
              <w:t>476,4</w:t>
            </w:r>
          </w:p>
        </w:tc>
        <w:tc>
          <w:tcPr>
            <w:tcW w:w="1134" w:type="dxa"/>
            <w:tcBorders>
              <w:top w:val="nil"/>
              <w:left w:val="nil"/>
              <w:bottom w:val="nil"/>
              <w:right w:val="nil"/>
            </w:tcBorders>
            <w:vAlign w:val="bottom"/>
          </w:tcPr>
          <w:p w14:paraId="3FC93DB5" w14:textId="77777777" w:rsidR="00F27546" w:rsidRPr="00F27546" w:rsidRDefault="00F27546" w:rsidP="00F27546">
            <w:pPr>
              <w:jc w:val="right"/>
              <w:rPr>
                <w:sz w:val="22"/>
                <w:szCs w:val="22"/>
              </w:rPr>
            </w:pPr>
            <w:r w:rsidRPr="00F27546">
              <w:rPr>
                <w:sz w:val="22"/>
                <w:szCs w:val="22"/>
              </w:rPr>
              <w:t>199,5</w:t>
            </w:r>
          </w:p>
        </w:tc>
        <w:tc>
          <w:tcPr>
            <w:tcW w:w="1134" w:type="dxa"/>
            <w:tcBorders>
              <w:top w:val="nil"/>
              <w:left w:val="nil"/>
              <w:bottom w:val="nil"/>
              <w:right w:val="nil"/>
            </w:tcBorders>
            <w:vAlign w:val="bottom"/>
          </w:tcPr>
          <w:p w14:paraId="2651212C" w14:textId="77777777" w:rsidR="00F27546" w:rsidRPr="00F27546" w:rsidRDefault="00F27546" w:rsidP="00F27546">
            <w:pPr>
              <w:jc w:val="right"/>
              <w:rPr>
                <w:sz w:val="22"/>
                <w:szCs w:val="22"/>
              </w:rPr>
            </w:pPr>
            <w:r w:rsidRPr="00F27546">
              <w:rPr>
                <w:sz w:val="22"/>
                <w:szCs w:val="22"/>
              </w:rPr>
              <w:t>102,5</w:t>
            </w:r>
          </w:p>
        </w:tc>
        <w:tc>
          <w:tcPr>
            <w:tcW w:w="1134" w:type="dxa"/>
            <w:tcBorders>
              <w:top w:val="nil"/>
              <w:left w:val="nil"/>
              <w:bottom w:val="nil"/>
              <w:right w:val="nil"/>
            </w:tcBorders>
            <w:vAlign w:val="bottom"/>
          </w:tcPr>
          <w:p w14:paraId="1172555A" w14:textId="77777777" w:rsidR="00F27546" w:rsidRPr="00F27546" w:rsidRDefault="00F27546" w:rsidP="00F27546">
            <w:pPr>
              <w:jc w:val="right"/>
              <w:rPr>
                <w:sz w:val="22"/>
                <w:szCs w:val="22"/>
              </w:rPr>
            </w:pPr>
            <w:r w:rsidRPr="00F27546">
              <w:rPr>
                <w:sz w:val="22"/>
                <w:szCs w:val="22"/>
              </w:rPr>
              <w:t>106,2</w:t>
            </w:r>
          </w:p>
        </w:tc>
        <w:tc>
          <w:tcPr>
            <w:tcW w:w="992" w:type="dxa"/>
            <w:tcBorders>
              <w:top w:val="nil"/>
              <w:left w:val="nil"/>
              <w:bottom w:val="nil"/>
              <w:right w:val="nil"/>
            </w:tcBorders>
            <w:vAlign w:val="bottom"/>
          </w:tcPr>
          <w:p w14:paraId="6A41124B" w14:textId="77777777" w:rsidR="00F27546" w:rsidRPr="00F27546" w:rsidRDefault="00F27546" w:rsidP="00F27546">
            <w:pPr>
              <w:jc w:val="right"/>
              <w:rPr>
                <w:sz w:val="22"/>
                <w:szCs w:val="22"/>
              </w:rPr>
            </w:pPr>
            <w:r w:rsidRPr="00F27546">
              <w:rPr>
                <w:sz w:val="22"/>
                <w:szCs w:val="22"/>
              </w:rPr>
              <w:t>2,1</w:t>
            </w:r>
          </w:p>
        </w:tc>
        <w:tc>
          <w:tcPr>
            <w:tcW w:w="992" w:type="dxa"/>
            <w:tcBorders>
              <w:top w:val="nil"/>
              <w:left w:val="nil"/>
              <w:bottom w:val="nil"/>
              <w:right w:val="nil"/>
            </w:tcBorders>
            <w:vAlign w:val="bottom"/>
          </w:tcPr>
          <w:p w14:paraId="5D67B4B7" w14:textId="77777777" w:rsidR="00F27546" w:rsidRPr="00F27546" w:rsidRDefault="00F27546" w:rsidP="00F27546">
            <w:pPr>
              <w:jc w:val="right"/>
              <w:rPr>
                <w:sz w:val="22"/>
                <w:szCs w:val="22"/>
              </w:rPr>
            </w:pPr>
            <w:r w:rsidRPr="00F27546">
              <w:rPr>
                <w:sz w:val="22"/>
                <w:szCs w:val="22"/>
              </w:rPr>
              <w:t>1,3</w:t>
            </w:r>
          </w:p>
        </w:tc>
      </w:tr>
      <w:tr w:rsidR="00F27546" w:rsidRPr="00F27546" w14:paraId="21D71122" w14:textId="77777777" w:rsidTr="00814922">
        <w:trPr>
          <w:trHeight w:val="583"/>
        </w:trPr>
        <w:tc>
          <w:tcPr>
            <w:tcW w:w="3119" w:type="dxa"/>
            <w:tcBorders>
              <w:top w:val="nil"/>
              <w:left w:val="nil"/>
              <w:bottom w:val="nil"/>
              <w:right w:val="nil"/>
            </w:tcBorders>
            <w:hideMark/>
          </w:tcPr>
          <w:p w14:paraId="2799A481" w14:textId="77777777" w:rsidR="00F27546" w:rsidRPr="00F27546" w:rsidRDefault="00F27546" w:rsidP="00F27546">
            <w:pPr>
              <w:keepNext/>
              <w:rPr>
                <w:sz w:val="22"/>
                <w:szCs w:val="22"/>
              </w:rPr>
            </w:pPr>
            <w:r w:rsidRPr="00F27546">
              <w:rPr>
                <w:sz w:val="22"/>
                <w:szCs w:val="22"/>
              </w:rPr>
              <w:t>Профессиональная, научная и техническая деятельность</w:t>
            </w:r>
          </w:p>
        </w:tc>
        <w:tc>
          <w:tcPr>
            <w:tcW w:w="1134" w:type="dxa"/>
            <w:tcBorders>
              <w:top w:val="nil"/>
              <w:left w:val="nil"/>
              <w:bottom w:val="nil"/>
              <w:right w:val="nil"/>
            </w:tcBorders>
            <w:vAlign w:val="bottom"/>
          </w:tcPr>
          <w:p w14:paraId="4C48A63B" w14:textId="77777777" w:rsidR="00F27546" w:rsidRPr="00F27546" w:rsidRDefault="00F27546" w:rsidP="00F27546">
            <w:pPr>
              <w:jc w:val="right"/>
              <w:rPr>
                <w:sz w:val="22"/>
                <w:szCs w:val="22"/>
              </w:rPr>
            </w:pPr>
            <w:r w:rsidRPr="00F27546">
              <w:rPr>
                <w:sz w:val="22"/>
                <w:szCs w:val="22"/>
              </w:rPr>
              <w:t>334,3</w:t>
            </w:r>
          </w:p>
        </w:tc>
        <w:tc>
          <w:tcPr>
            <w:tcW w:w="1134" w:type="dxa"/>
            <w:tcBorders>
              <w:top w:val="nil"/>
              <w:left w:val="nil"/>
              <w:bottom w:val="nil"/>
              <w:right w:val="nil"/>
            </w:tcBorders>
            <w:vAlign w:val="bottom"/>
          </w:tcPr>
          <w:p w14:paraId="1A1DF635" w14:textId="77777777" w:rsidR="00F27546" w:rsidRPr="00F27546" w:rsidRDefault="00F27546" w:rsidP="00F27546">
            <w:pPr>
              <w:jc w:val="right"/>
              <w:rPr>
                <w:sz w:val="22"/>
                <w:szCs w:val="22"/>
              </w:rPr>
            </w:pPr>
            <w:r w:rsidRPr="00F27546">
              <w:rPr>
                <w:sz w:val="22"/>
                <w:szCs w:val="22"/>
              </w:rPr>
              <w:t>148,2</w:t>
            </w:r>
          </w:p>
        </w:tc>
        <w:tc>
          <w:tcPr>
            <w:tcW w:w="1134" w:type="dxa"/>
            <w:tcBorders>
              <w:top w:val="nil"/>
              <w:left w:val="nil"/>
              <w:bottom w:val="nil"/>
              <w:right w:val="nil"/>
            </w:tcBorders>
            <w:vAlign w:val="bottom"/>
          </w:tcPr>
          <w:p w14:paraId="0A7B21C1" w14:textId="77777777" w:rsidR="00F27546" w:rsidRPr="00F27546" w:rsidRDefault="00F27546" w:rsidP="00F27546">
            <w:pPr>
              <w:jc w:val="right"/>
              <w:rPr>
                <w:sz w:val="22"/>
                <w:szCs w:val="22"/>
              </w:rPr>
            </w:pPr>
            <w:r w:rsidRPr="00F27546">
              <w:rPr>
                <w:sz w:val="22"/>
                <w:szCs w:val="22"/>
              </w:rPr>
              <w:t>95,7</w:t>
            </w:r>
          </w:p>
        </w:tc>
        <w:tc>
          <w:tcPr>
            <w:tcW w:w="1134" w:type="dxa"/>
            <w:tcBorders>
              <w:top w:val="nil"/>
              <w:left w:val="nil"/>
              <w:bottom w:val="nil"/>
              <w:right w:val="nil"/>
            </w:tcBorders>
            <w:vAlign w:val="bottom"/>
          </w:tcPr>
          <w:p w14:paraId="30CA9C11" w14:textId="77777777" w:rsidR="00F27546" w:rsidRPr="00F27546" w:rsidRDefault="00F27546" w:rsidP="00F27546">
            <w:pPr>
              <w:jc w:val="right"/>
              <w:rPr>
                <w:sz w:val="22"/>
                <w:szCs w:val="22"/>
              </w:rPr>
            </w:pPr>
            <w:r w:rsidRPr="00F27546">
              <w:rPr>
                <w:sz w:val="22"/>
                <w:szCs w:val="22"/>
              </w:rPr>
              <w:t>95,7</w:t>
            </w:r>
          </w:p>
        </w:tc>
        <w:tc>
          <w:tcPr>
            <w:tcW w:w="992" w:type="dxa"/>
            <w:tcBorders>
              <w:top w:val="nil"/>
              <w:left w:val="nil"/>
              <w:bottom w:val="nil"/>
              <w:right w:val="nil"/>
            </w:tcBorders>
            <w:vAlign w:val="bottom"/>
          </w:tcPr>
          <w:p w14:paraId="67D1FF6E" w14:textId="77777777" w:rsidR="00F27546" w:rsidRPr="00F27546" w:rsidRDefault="00F27546" w:rsidP="00F27546">
            <w:pPr>
              <w:jc w:val="right"/>
              <w:rPr>
                <w:sz w:val="22"/>
                <w:szCs w:val="22"/>
              </w:rPr>
            </w:pPr>
            <w:r w:rsidRPr="00F27546">
              <w:rPr>
                <w:sz w:val="22"/>
                <w:szCs w:val="22"/>
              </w:rPr>
              <w:t>1,5</w:t>
            </w:r>
          </w:p>
        </w:tc>
        <w:tc>
          <w:tcPr>
            <w:tcW w:w="992" w:type="dxa"/>
            <w:tcBorders>
              <w:top w:val="nil"/>
              <w:left w:val="nil"/>
              <w:bottom w:val="nil"/>
              <w:right w:val="nil"/>
            </w:tcBorders>
            <w:vAlign w:val="bottom"/>
          </w:tcPr>
          <w:p w14:paraId="7E411532" w14:textId="77777777" w:rsidR="00F27546" w:rsidRPr="00F27546" w:rsidRDefault="00F27546" w:rsidP="00F27546">
            <w:pPr>
              <w:jc w:val="right"/>
              <w:rPr>
                <w:sz w:val="22"/>
                <w:szCs w:val="22"/>
              </w:rPr>
            </w:pPr>
            <w:r w:rsidRPr="00F27546">
              <w:rPr>
                <w:sz w:val="22"/>
                <w:szCs w:val="22"/>
              </w:rPr>
              <w:t>1,0</w:t>
            </w:r>
          </w:p>
        </w:tc>
      </w:tr>
      <w:tr w:rsidR="00F27546" w:rsidRPr="00F27546" w14:paraId="412D4C8E" w14:textId="77777777" w:rsidTr="00814922">
        <w:trPr>
          <w:trHeight w:val="577"/>
        </w:trPr>
        <w:tc>
          <w:tcPr>
            <w:tcW w:w="3119" w:type="dxa"/>
            <w:tcBorders>
              <w:top w:val="nil"/>
              <w:left w:val="nil"/>
              <w:bottom w:val="nil"/>
              <w:right w:val="nil"/>
            </w:tcBorders>
            <w:hideMark/>
          </w:tcPr>
          <w:p w14:paraId="52B90377" w14:textId="77777777" w:rsidR="00F27546" w:rsidRPr="00F27546" w:rsidRDefault="00F27546" w:rsidP="00F27546">
            <w:pPr>
              <w:keepNext/>
              <w:rPr>
                <w:sz w:val="22"/>
                <w:szCs w:val="22"/>
              </w:rPr>
            </w:pPr>
            <w:r w:rsidRPr="00F27546">
              <w:rPr>
                <w:sz w:val="22"/>
                <w:szCs w:val="22"/>
              </w:rPr>
              <w:t xml:space="preserve">Административная и </w:t>
            </w:r>
          </w:p>
          <w:p w14:paraId="1EC6DC53" w14:textId="77777777" w:rsidR="00F27546" w:rsidRPr="00F27546" w:rsidRDefault="00F27546" w:rsidP="00F27546">
            <w:pPr>
              <w:keepNext/>
              <w:rPr>
                <w:sz w:val="22"/>
                <w:szCs w:val="22"/>
              </w:rPr>
            </w:pPr>
            <w:r w:rsidRPr="00F27546">
              <w:rPr>
                <w:sz w:val="22"/>
                <w:szCs w:val="22"/>
              </w:rPr>
              <w:t>вспомогательная деятельность</w:t>
            </w:r>
          </w:p>
        </w:tc>
        <w:tc>
          <w:tcPr>
            <w:tcW w:w="1134" w:type="dxa"/>
            <w:tcBorders>
              <w:top w:val="nil"/>
              <w:left w:val="nil"/>
              <w:bottom w:val="nil"/>
              <w:right w:val="nil"/>
            </w:tcBorders>
          </w:tcPr>
          <w:p w14:paraId="4DFF2BCD" w14:textId="77777777" w:rsidR="00F27546" w:rsidRPr="00F27546" w:rsidRDefault="00F27546" w:rsidP="00F27546">
            <w:pPr>
              <w:jc w:val="right"/>
              <w:rPr>
                <w:sz w:val="22"/>
                <w:szCs w:val="22"/>
                <w:lang w:val="ky-KG"/>
              </w:rPr>
            </w:pPr>
          </w:p>
          <w:p w14:paraId="51403488" w14:textId="77777777" w:rsidR="00F27546" w:rsidRPr="00F27546" w:rsidRDefault="00F27546" w:rsidP="00F27546">
            <w:pPr>
              <w:jc w:val="right"/>
              <w:rPr>
                <w:sz w:val="22"/>
                <w:szCs w:val="22"/>
              </w:rPr>
            </w:pPr>
            <w:r w:rsidRPr="00F27546">
              <w:rPr>
                <w:sz w:val="22"/>
                <w:szCs w:val="22"/>
                <w:lang w:val="ky-KG"/>
              </w:rPr>
              <w:t>168,3</w:t>
            </w:r>
          </w:p>
        </w:tc>
        <w:tc>
          <w:tcPr>
            <w:tcW w:w="1134" w:type="dxa"/>
            <w:tcBorders>
              <w:top w:val="nil"/>
              <w:left w:val="nil"/>
              <w:bottom w:val="nil"/>
              <w:right w:val="nil"/>
            </w:tcBorders>
          </w:tcPr>
          <w:p w14:paraId="272C362D" w14:textId="77777777" w:rsidR="00F27546" w:rsidRPr="00F27546" w:rsidRDefault="00F27546" w:rsidP="00F27546">
            <w:pPr>
              <w:jc w:val="right"/>
              <w:rPr>
                <w:sz w:val="22"/>
                <w:szCs w:val="22"/>
                <w:lang w:val="ky-KG"/>
              </w:rPr>
            </w:pPr>
          </w:p>
          <w:p w14:paraId="66271DFC" w14:textId="77777777" w:rsidR="00F27546" w:rsidRPr="00F27546" w:rsidRDefault="00F27546" w:rsidP="00F27546">
            <w:pPr>
              <w:jc w:val="right"/>
              <w:rPr>
                <w:sz w:val="22"/>
                <w:szCs w:val="22"/>
              </w:rPr>
            </w:pPr>
            <w:r w:rsidRPr="00F27546">
              <w:rPr>
                <w:sz w:val="22"/>
                <w:szCs w:val="22"/>
                <w:lang w:val="ky-KG"/>
              </w:rPr>
              <w:t>49,5</w:t>
            </w:r>
          </w:p>
        </w:tc>
        <w:tc>
          <w:tcPr>
            <w:tcW w:w="1134" w:type="dxa"/>
            <w:tcBorders>
              <w:top w:val="nil"/>
              <w:left w:val="nil"/>
              <w:bottom w:val="nil"/>
              <w:right w:val="nil"/>
            </w:tcBorders>
          </w:tcPr>
          <w:p w14:paraId="05B62AE3" w14:textId="77777777" w:rsidR="00F27546" w:rsidRPr="00F27546" w:rsidRDefault="00F27546" w:rsidP="00F27546">
            <w:pPr>
              <w:jc w:val="right"/>
              <w:rPr>
                <w:sz w:val="22"/>
                <w:szCs w:val="22"/>
                <w:lang w:val="ky-KG"/>
              </w:rPr>
            </w:pPr>
          </w:p>
          <w:p w14:paraId="3897EDE1" w14:textId="77777777" w:rsidR="00F27546" w:rsidRPr="00F27546" w:rsidRDefault="00F27546" w:rsidP="00F27546">
            <w:pPr>
              <w:jc w:val="right"/>
              <w:rPr>
                <w:sz w:val="22"/>
                <w:szCs w:val="22"/>
              </w:rPr>
            </w:pPr>
            <w:r w:rsidRPr="00F27546">
              <w:rPr>
                <w:sz w:val="22"/>
                <w:szCs w:val="22"/>
                <w:lang w:val="ky-KG"/>
              </w:rPr>
              <w:t>101,3</w:t>
            </w:r>
          </w:p>
        </w:tc>
        <w:tc>
          <w:tcPr>
            <w:tcW w:w="1134" w:type="dxa"/>
            <w:tcBorders>
              <w:top w:val="nil"/>
              <w:left w:val="nil"/>
              <w:bottom w:val="nil"/>
              <w:right w:val="nil"/>
            </w:tcBorders>
          </w:tcPr>
          <w:p w14:paraId="378D990C" w14:textId="77777777" w:rsidR="00F27546" w:rsidRPr="00F27546" w:rsidRDefault="00F27546" w:rsidP="00F27546">
            <w:pPr>
              <w:jc w:val="right"/>
              <w:rPr>
                <w:sz w:val="22"/>
                <w:szCs w:val="22"/>
                <w:lang w:val="ky-KG"/>
              </w:rPr>
            </w:pPr>
          </w:p>
          <w:p w14:paraId="4E351FB3" w14:textId="77777777" w:rsidR="00F27546" w:rsidRPr="00F27546" w:rsidRDefault="00F27546" w:rsidP="00F27546">
            <w:pPr>
              <w:jc w:val="right"/>
              <w:rPr>
                <w:sz w:val="22"/>
                <w:szCs w:val="22"/>
              </w:rPr>
            </w:pPr>
            <w:r w:rsidRPr="00F27546">
              <w:rPr>
                <w:sz w:val="22"/>
                <w:szCs w:val="22"/>
                <w:lang w:val="ky-KG"/>
              </w:rPr>
              <w:t>101,3</w:t>
            </w:r>
          </w:p>
        </w:tc>
        <w:tc>
          <w:tcPr>
            <w:tcW w:w="992" w:type="dxa"/>
            <w:tcBorders>
              <w:top w:val="nil"/>
              <w:left w:val="nil"/>
              <w:bottom w:val="nil"/>
              <w:right w:val="nil"/>
            </w:tcBorders>
          </w:tcPr>
          <w:p w14:paraId="670DF4A9" w14:textId="77777777" w:rsidR="00F27546" w:rsidRPr="00F27546" w:rsidRDefault="00F27546" w:rsidP="00F27546">
            <w:pPr>
              <w:jc w:val="right"/>
              <w:rPr>
                <w:sz w:val="22"/>
                <w:szCs w:val="22"/>
                <w:lang w:val="ky-KG"/>
              </w:rPr>
            </w:pPr>
          </w:p>
          <w:p w14:paraId="1D6FE10C" w14:textId="77777777" w:rsidR="00F27546" w:rsidRPr="00F27546" w:rsidRDefault="00F27546" w:rsidP="00F27546">
            <w:pPr>
              <w:jc w:val="right"/>
              <w:rPr>
                <w:sz w:val="22"/>
                <w:szCs w:val="22"/>
              </w:rPr>
            </w:pPr>
            <w:r w:rsidRPr="00F27546">
              <w:rPr>
                <w:sz w:val="22"/>
                <w:szCs w:val="22"/>
                <w:lang w:val="ky-KG"/>
              </w:rPr>
              <w:t>0,8</w:t>
            </w:r>
          </w:p>
        </w:tc>
        <w:tc>
          <w:tcPr>
            <w:tcW w:w="992" w:type="dxa"/>
            <w:tcBorders>
              <w:top w:val="nil"/>
              <w:left w:val="nil"/>
              <w:bottom w:val="nil"/>
              <w:right w:val="nil"/>
            </w:tcBorders>
          </w:tcPr>
          <w:p w14:paraId="6819412E" w14:textId="77777777" w:rsidR="00F27546" w:rsidRPr="00F27546" w:rsidRDefault="00F27546" w:rsidP="00F27546">
            <w:pPr>
              <w:jc w:val="right"/>
              <w:rPr>
                <w:sz w:val="22"/>
                <w:szCs w:val="22"/>
                <w:lang w:val="ky-KG"/>
              </w:rPr>
            </w:pPr>
          </w:p>
          <w:p w14:paraId="2BE667EA" w14:textId="77777777" w:rsidR="00F27546" w:rsidRPr="00F27546" w:rsidRDefault="00F27546" w:rsidP="00F27546">
            <w:pPr>
              <w:jc w:val="right"/>
              <w:rPr>
                <w:sz w:val="22"/>
                <w:szCs w:val="22"/>
              </w:rPr>
            </w:pPr>
            <w:r w:rsidRPr="00F27546">
              <w:rPr>
                <w:sz w:val="22"/>
                <w:szCs w:val="22"/>
                <w:lang w:val="ky-KG"/>
              </w:rPr>
              <w:t>0,3</w:t>
            </w:r>
          </w:p>
        </w:tc>
      </w:tr>
      <w:tr w:rsidR="00F27546" w:rsidRPr="00F27546" w14:paraId="7150D13F" w14:textId="77777777" w:rsidTr="00814922">
        <w:trPr>
          <w:trHeight w:val="267"/>
        </w:trPr>
        <w:tc>
          <w:tcPr>
            <w:tcW w:w="3119" w:type="dxa"/>
            <w:tcBorders>
              <w:top w:val="nil"/>
              <w:left w:val="nil"/>
              <w:bottom w:val="nil"/>
              <w:right w:val="nil"/>
            </w:tcBorders>
          </w:tcPr>
          <w:p w14:paraId="01DEC78B" w14:textId="77777777" w:rsidR="00F27546" w:rsidRPr="00F27546" w:rsidRDefault="00F27546" w:rsidP="00F27546">
            <w:pPr>
              <w:keepNext/>
              <w:rPr>
                <w:sz w:val="22"/>
                <w:szCs w:val="22"/>
              </w:rPr>
            </w:pPr>
            <w:r w:rsidRPr="00F27546">
              <w:rPr>
                <w:sz w:val="22"/>
                <w:szCs w:val="22"/>
              </w:rPr>
              <w:t>Образование</w:t>
            </w:r>
          </w:p>
        </w:tc>
        <w:tc>
          <w:tcPr>
            <w:tcW w:w="1134" w:type="dxa"/>
            <w:tcBorders>
              <w:top w:val="nil"/>
              <w:left w:val="nil"/>
              <w:bottom w:val="nil"/>
              <w:right w:val="nil"/>
            </w:tcBorders>
          </w:tcPr>
          <w:p w14:paraId="5A99DECF" w14:textId="77777777" w:rsidR="00F27546" w:rsidRPr="00F27546" w:rsidRDefault="00F27546" w:rsidP="00F27546">
            <w:pPr>
              <w:jc w:val="right"/>
              <w:rPr>
                <w:sz w:val="22"/>
                <w:szCs w:val="22"/>
              </w:rPr>
            </w:pPr>
            <w:r w:rsidRPr="00F27546">
              <w:rPr>
                <w:sz w:val="22"/>
                <w:szCs w:val="22"/>
                <w:lang w:val="ky-KG"/>
              </w:rPr>
              <w:t>1163,9</w:t>
            </w:r>
          </w:p>
        </w:tc>
        <w:tc>
          <w:tcPr>
            <w:tcW w:w="1134" w:type="dxa"/>
            <w:tcBorders>
              <w:top w:val="nil"/>
              <w:left w:val="nil"/>
              <w:bottom w:val="nil"/>
              <w:right w:val="nil"/>
            </w:tcBorders>
          </w:tcPr>
          <w:p w14:paraId="5C0597B2" w14:textId="77777777" w:rsidR="00F27546" w:rsidRPr="00F27546" w:rsidRDefault="00F27546" w:rsidP="00F27546">
            <w:pPr>
              <w:jc w:val="right"/>
              <w:rPr>
                <w:sz w:val="22"/>
                <w:szCs w:val="22"/>
              </w:rPr>
            </w:pPr>
            <w:r w:rsidRPr="00F27546">
              <w:rPr>
                <w:sz w:val="22"/>
                <w:szCs w:val="22"/>
                <w:lang w:val="ky-KG"/>
              </w:rPr>
              <w:t>1079,1</w:t>
            </w:r>
          </w:p>
        </w:tc>
        <w:tc>
          <w:tcPr>
            <w:tcW w:w="1134" w:type="dxa"/>
            <w:tcBorders>
              <w:top w:val="nil"/>
              <w:left w:val="nil"/>
              <w:bottom w:val="nil"/>
              <w:right w:val="nil"/>
            </w:tcBorders>
          </w:tcPr>
          <w:p w14:paraId="5D99791B" w14:textId="77777777" w:rsidR="00F27546" w:rsidRPr="00F27546" w:rsidRDefault="00F27546" w:rsidP="00F27546">
            <w:pPr>
              <w:jc w:val="right"/>
              <w:rPr>
                <w:sz w:val="22"/>
                <w:szCs w:val="22"/>
              </w:rPr>
            </w:pPr>
            <w:r w:rsidRPr="00F27546">
              <w:rPr>
                <w:sz w:val="22"/>
                <w:szCs w:val="22"/>
                <w:lang w:val="ky-KG"/>
              </w:rPr>
              <w:t>90,1</w:t>
            </w:r>
          </w:p>
        </w:tc>
        <w:tc>
          <w:tcPr>
            <w:tcW w:w="1134" w:type="dxa"/>
            <w:tcBorders>
              <w:top w:val="nil"/>
              <w:left w:val="nil"/>
              <w:bottom w:val="nil"/>
              <w:right w:val="nil"/>
            </w:tcBorders>
          </w:tcPr>
          <w:p w14:paraId="63C7DACC" w14:textId="77777777" w:rsidR="00F27546" w:rsidRPr="00F27546" w:rsidRDefault="00F27546" w:rsidP="00F27546">
            <w:pPr>
              <w:jc w:val="right"/>
              <w:rPr>
                <w:sz w:val="22"/>
                <w:szCs w:val="22"/>
              </w:rPr>
            </w:pPr>
            <w:r w:rsidRPr="00F27546">
              <w:rPr>
                <w:sz w:val="22"/>
                <w:szCs w:val="22"/>
                <w:lang w:val="ky-KG"/>
              </w:rPr>
              <w:t>84,0</w:t>
            </w:r>
          </w:p>
        </w:tc>
        <w:tc>
          <w:tcPr>
            <w:tcW w:w="992" w:type="dxa"/>
            <w:tcBorders>
              <w:top w:val="nil"/>
              <w:left w:val="nil"/>
              <w:bottom w:val="nil"/>
              <w:right w:val="nil"/>
            </w:tcBorders>
          </w:tcPr>
          <w:p w14:paraId="0521A3B9" w14:textId="77777777" w:rsidR="00F27546" w:rsidRPr="00F27546" w:rsidRDefault="00F27546" w:rsidP="00F27546">
            <w:pPr>
              <w:jc w:val="right"/>
              <w:rPr>
                <w:sz w:val="22"/>
                <w:szCs w:val="22"/>
              </w:rPr>
            </w:pPr>
            <w:r w:rsidRPr="00F27546">
              <w:rPr>
                <w:sz w:val="22"/>
                <w:szCs w:val="22"/>
                <w:lang w:val="ky-KG"/>
              </w:rPr>
              <w:t>5,2</w:t>
            </w:r>
          </w:p>
        </w:tc>
        <w:tc>
          <w:tcPr>
            <w:tcW w:w="992" w:type="dxa"/>
            <w:tcBorders>
              <w:top w:val="nil"/>
              <w:left w:val="nil"/>
              <w:bottom w:val="nil"/>
              <w:right w:val="nil"/>
            </w:tcBorders>
          </w:tcPr>
          <w:p w14:paraId="76929AFD" w14:textId="77777777" w:rsidR="00F27546" w:rsidRPr="00F27546" w:rsidRDefault="00F27546" w:rsidP="00F27546">
            <w:pPr>
              <w:jc w:val="right"/>
              <w:rPr>
                <w:sz w:val="22"/>
                <w:szCs w:val="22"/>
              </w:rPr>
            </w:pPr>
            <w:r w:rsidRPr="00F27546">
              <w:rPr>
                <w:sz w:val="22"/>
                <w:szCs w:val="22"/>
                <w:lang w:val="ky-KG"/>
              </w:rPr>
              <w:t>7,0</w:t>
            </w:r>
          </w:p>
        </w:tc>
      </w:tr>
      <w:tr w:rsidR="00F27546" w:rsidRPr="00F27546" w14:paraId="3B7DF7B2" w14:textId="77777777" w:rsidTr="00814922">
        <w:trPr>
          <w:trHeight w:val="819"/>
        </w:trPr>
        <w:tc>
          <w:tcPr>
            <w:tcW w:w="3119" w:type="dxa"/>
            <w:tcBorders>
              <w:top w:val="nil"/>
              <w:left w:val="nil"/>
              <w:bottom w:val="nil"/>
              <w:right w:val="nil"/>
            </w:tcBorders>
            <w:hideMark/>
          </w:tcPr>
          <w:p w14:paraId="4478491C" w14:textId="77777777" w:rsidR="00F27546" w:rsidRPr="00F27546" w:rsidRDefault="00F27546" w:rsidP="00F27546">
            <w:pPr>
              <w:keepNext/>
              <w:rPr>
                <w:sz w:val="22"/>
                <w:szCs w:val="22"/>
              </w:rPr>
            </w:pPr>
            <w:r w:rsidRPr="00F27546">
              <w:rPr>
                <w:sz w:val="22"/>
                <w:szCs w:val="22"/>
              </w:rPr>
              <w:t>Здравоохранение и</w:t>
            </w:r>
            <w:r w:rsidRPr="00F27546">
              <w:rPr>
                <w:sz w:val="22"/>
                <w:szCs w:val="22"/>
                <w:lang w:val="ky-KG"/>
              </w:rPr>
              <w:t xml:space="preserve"> </w:t>
            </w:r>
            <w:r w:rsidRPr="00F27546">
              <w:rPr>
                <w:sz w:val="22"/>
                <w:szCs w:val="22"/>
              </w:rPr>
              <w:t>социальное обслуживание</w:t>
            </w:r>
          </w:p>
          <w:p w14:paraId="55998E50" w14:textId="77777777" w:rsidR="00F27546" w:rsidRPr="00F27546" w:rsidRDefault="00F27546" w:rsidP="00F27546">
            <w:pPr>
              <w:keepNext/>
              <w:rPr>
                <w:sz w:val="22"/>
                <w:szCs w:val="22"/>
              </w:rPr>
            </w:pPr>
            <w:r w:rsidRPr="00F27546">
              <w:rPr>
                <w:sz w:val="22"/>
                <w:szCs w:val="22"/>
              </w:rPr>
              <w:t>населения</w:t>
            </w:r>
          </w:p>
        </w:tc>
        <w:tc>
          <w:tcPr>
            <w:tcW w:w="1134" w:type="dxa"/>
            <w:tcBorders>
              <w:top w:val="nil"/>
              <w:left w:val="nil"/>
              <w:bottom w:val="nil"/>
              <w:right w:val="nil"/>
            </w:tcBorders>
          </w:tcPr>
          <w:p w14:paraId="7EF5766A" w14:textId="77777777" w:rsidR="00F27546" w:rsidRPr="00F27546" w:rsidRDefault="00F27546" w:rsidP="00F27546">
            <w:pPr>
              <w:jc w:val="right"/>
              <w:rPr>
                <w:sz w:val="22"/>
                <w:szCs w:val="22"/>
                <w:lang w:val="ky-KG"/>
              </w:rPr>
            </w:pPr>
          </w:p>
          <w:p w14:paraId="29CCBB2B" w14:textId="77777777" w:rsidR="00F27546" w:rsidRPr="00F27546" w:rsidRDefault="00F27546" w:rsidP="00F27546">
            <w:pPr>
              <w:jc w:val="right"/>
              <w:rPr>
                <w:sz w:val="22"/>
                <w:szCs w:val="22"/>
              </w:rPr>
            </w:pPr>
            <w:r w:rsidRPr="00F27546">
              <w:rPr>
                <w:sz w:val="22"/>
                <w:szCs w:val="22"/>
                <w:lang w:val="ky-KG"/>
              </w:rPr>
              <w:t>217,8</w:t>
            </w:r>
          </w:p>
        </w:tc>
        <w:tc>
          <w:tcPr>
            <w:tcW w:w="1134" w:type="dxa"/>
            <w:tcBorders>
              <w:top w:val="nil"/>
              <w:left w:val="nil"/>
              <w:bottom w:val="nil"/>
              <w:right w:val="nil"/>
            </w:tcBorders>
          </w:tcPr>
          <w:p w14:paraId="2E35216F" w14:textId="77777777" w:rsidR="00F27546" w:rsidRPr="00F27546" w:rsidRDefault="00F27546" w:rsidP="00F27546">
            <w:pPr>
              <w:jc w:val="right"/>
              <w:rPr>
                <w:sz w:val="22"/>
                <w:szCs w:val="22"/>
                <w:lang w:val="ky-KG"/>
              </w:rPr>
            </w:pPr>
          </w:p>
          <w:p w14:paraId="47507DBC" w14:textId="77777777" w:rsidR="00F27546" w:rsidRPr="00F27546" w:rsidRDefault="00F27546" w:rsidP="00F27546">
            <w:pPr>
              <w:jc w:val="right"/>
              <w:rPr>
                <w:sz w:val="22"/>
                <w:szCs w:val="22"/>
              </w:rPr>
            </w:pPr>
            <w:r w:rsidRPr="00F27546">
              <w:rPr>
                <w:sz w:val="22"/>
                <w:szCs w:val="22"/>
                <w:lang w:val="ky-KG"/>
              </w:rPr>
              <w:t>187,4</w:t>
            </w:r>
          </w:p>
        </w:tc>
        <w:tc>
          <w:tcPr>
            <w:tcW w:w="1134" w:type="dxa"/>
            <w:tcBorders>
              <w:top w:val="nil"/>
              <w:left w:val="nil"/>
              <w:bottom w:val="nil"/>
              <w:right w:val="nil"/>
            </w:tcBorders>
          </w:tcPr>
          <w:p w14:paraId="75F46A0A" w14:textId="77777777" w:rsidR="00F27546" w:rsidRPr="00F27546" w:rsidRDefault="00F27546" w:rsidP="00F27546">
            <w:pPr>
              <w:jc w:val="right"/>
              <w:rPr>
                <w:sz w:val="22"/>
                <w:szCs w:val="22"/>
                <w:lang w:val="ky-KG"/>
              </w:rPr>
            </w:pPr>
          </w:p>
          <w:p w14:paraId="3C94EC2E" w14:textId="77777777" w:rsidR="00F27546" w:rsidRPr="00F27546" w:rsidRDefault="00F27546" w:rsidP="00F27546">
            <w:pPr>
              <w:jc w:val="right"/>
              <w:rPr>
                <w:sz w:val="22"/>
                <w:szCs w:val="22"/>
              </w:rPr>
            </w:pPr>
            <w:r w:rsidRPr="00F27546">
              <w:rPr>
                <w:sz w:val="22"/>
                <w:szCs w:val="22"/>
                <w:lang w:val="ky-KG"/>
              </w:rPr>
              <w:t>115,3</w:t>
            </w:r>
          </w:p>
        </w:tc>
        <w:tc>
          <w:tcPr>
            <w:tcW w:w="1134" w:type="dxa"/>
            <w:tcBorders>
              <w:top w:val="nil"/>
              <w:left w:val="nil"/>
              <w:bottom w:val="nil"/>
              <w:right w:val="nil"/>
            </w:tcBorders>
          </w:tcPr>
          <w:p w14:paraId="383585F1" w14:textId="77777777" w:rsidR="00F27546" w:rsidRPr="00F27546" w:rsidRDefault="00F27546" w:rsidP="00F27546">
            <w:pPr>
              <w:jc w:val="right"/>
              <w:rPr>
                <w:sz w:val="22"/>
                <w:szCs w:val="22"/>
                <w:lang w:val="ky-KG"/>
              </w:rPr>
            </w:pPr>
          </w:p>
          <w:p w14:paraId="7860313C" w14:textId="77777777" w:rsidR="00F27546" w:rsidRPr="00F27546" w:rsidRDefault="00F27546" w:rsidP="00F27546">
            <w:pPr>
              <w:jc w:val="right"/>
              <w:rPr>
                <w:sz w:val="22"/>
                <w:szCs w:val="22"/>
              </w:rPr>
            </w:pPr>
            <w:r w:rsidRPr="00F27546">
              <w:rPr>
                <w:sz w:val="22"/>
                <w:szCs w:val="22"/>
                <w:lang w:val="ky-KG"/>
              </w:rPr>
              <w:t>99,2</w:t>
            </w:r>
          </w:p>
        </w:tc>
        <w:tc>
          <w:tcPr>
            <w:tcW w:w="992" w:type="dxa"/>
            <w:tcBorders>
              <w:top w:val="nil"/>
              <w:left w:val="nil"/>
              <w:bottom w:val="nil"/>
              <w:right w:val="nil"/>
            </w:tcBorders>
          </w:tcPr>
          <w:p w14:paraId="1D4DBDF7" w14:textId="77777777" w:rsidR="00F27546" w:rsidRPr="00F27546" w:rsidRDefault="00F27546" w:rsidP="00F27546">
            <w:pPr>
              <w:jc w:val="right"/>
              <w:rPr>
                <w:sz w:val="22"/>
                <w:szCs w:val="22"/>
                <w:lang w:val="ky-KG"/>
              </w:rPr>
            </w:pPr>
          </w:p>
          <w:p w14:paraId="4A7D6740" w14:textId="77777777" w:rsidR="00F27546" w:rsidRPr="00F27546" w:rsidRDefault="00F27546" w:rsidP="00F27546">
            <w:pPr>
              <w:jc w:val="right"/>
              <w:rPr>
                <w:sz w:val="22"/>
                <w:szCs w:val="22"/>
              </w:rPr>
            </w:pPr>
            <w:r w:rsidRPr="00F27546">
              <w:rPr>
                <w:sz w:val="22"/>
                <w:szCs w:val="22"/>
                <w:lang w:val="ky-KG"/>
              </w:rPr>
              <w:t>1,0</w:t>
            </w:r>
          </w:p>
        </w:tc>
        <w:tc>
          <w:tcPr>
            <w:tcW w:w="992" w:type="dxa"/>
            <w:tcBorders>
              <w:top w:val="nil"/>
              <w:left w:val="nil"/>
              <w:bottom w:val="nil"/>
              <w:right w:val="nil"/>
            </w:tcBorders>
          </w:tcPr>
          <w:p w14:paraId="47EED6C5" w14:textId="77777777" w:rsidR="00F27546" w:rsidRPr="00F27546" w:rsidRDefault="00F27546" w:rsidP="00F27546">
            <w:pPr>
              <w:jc w:val="right"/>
              <w:rPr>
                <w:sz w:val="22"/>
                <w:szCs w:val="22"/>
                <w:lang w:val="ky-KG"/>
              </w:rPr>
            </w:pPr>
          </w:p>
          <w:p w14:paraId="30B21936" w14:textId="77777777" w:rsidR="00F27546" w:rsidRPr="00F27546" w:rsidRDefault="00F27546" w:rsidP="00F27546">
            <w:pPr>
              <w:jc w:val="right"/>
              <w:rPr>
                <w:sz w:val="22"/>
                <w:szCs w:val="22"/>
              </w:rPr>
            </w:pPr>
            <w:r w:rsidRPr="00F27546">
              <w:rPr>
                <w:sz w:val="22"/>
                <w:szCs w:val="22"/>
                <w:lang w:val="ky-KG"/>
              </w:rPr>
              <w:t>1,2</w:t>
            </w:r>
          </w:p>
        </w:tc>
      </w:tr>
      <w:tr w:rsidR="00F27546" w:rsidRPr="00F27546" w14:paraId="5C9C4CCC" w14:textId="77777777" w:rsidTr="00814922">
        <w:trPr>
          <w:trHeight w:val="531"/>
        </w:trPr>
        <w:tc>
          <w:tcPr>
            <w:tcW w:w="3119" w:type="dxa"/>
            <w:tcBorders>
              <w:top w:val="nil"/>
              <w:left w:val="nil"/>
              <w:bottom w:val="nil"/>
              <w:right w:val="nil"/>
            </w:tcBorders>
            <w:hideMark/>
          </w:tcPr>
          <w:p w14:paraId="6A9441A7" w14:textId="77777777" w:rsidR="00F27546" w:rsidRPr="00F27546" w:rsidRDefault="00F27546" w:rsidP="00F27546">
            <w:pPr>
              <w:rPr>
                <w:sz w:val="22"/>
                <w:szCs w:val="22"/>
              </w:rPr>
            </w:pPr>
            <w:r w:rsidRPr="00F27546">
              <w:rPr>
                <w:sz w:val="22"/>
                <w:szCs w:val="22"/>
              </w:rPr>
              <w:t xml:space="preserve">Искусство, развлечения и </w:t>
            </w:r>
          </w:p>
          <w:p w14:paraId="54A78347" w14:textId="77777777" w:rsidR="00F27546" w:rsidRPr="00F27546" w:rsidRDefault="00F27546" w:rsidP="00F27546">
            <w:pPr>
              <w:rPr>
                <w:sz w:val="22"/>
                <w:szCs w:val="22"/>
              </w:rPr>
            </w:pPr>
            <w:r w:rsidRPr="00F27546">
              <w:rPr>
                <w:sz w:val="22"/>
                <w:szCs w:val="22"/>
              </w:rPr>
              <w:t>отдых</w:t>
            </w:r>
          </w:p>
        </w:tc>
        <w:tc>
          <w:tcPr>
            <w:tcW w:w="1134" w:type="dxa"/>
            <w:tcBorders>
              <w:top w:val="nil"/>
              <w:left w:val="nil"/>
              <w:bottom w:val="nil"/>
              <w:right w:val="nil"/>
            </w:tcBorders>
          </w:tcPr>
          <w:p w14:paraId="39640BF1" w14:textId="77777777" w:rsidR="00F27546" w:rsidRPr="00F27546" w:rsidRDefault="00F27546" w:rsidP="00F27546">
            <w:pPr>
              <w:jc w:val="right"/>
              <w:rPr>
                <w:sz w:val="22"/>
                <w:szCs w:val="22"/>
                <w:lang w:val="ky-KG"/>
              </w:rPr>
            </w:pPr>
          </w:p>
          <w:p w14:paraId="4E2AEB86" w14:textId="77777777" w:rsidR="00F27546" w:rsidRPr="00F27546" w:rsidRDefault="00F27546" w:rsidP="00F27546">
            <w:pPr>
              <w:jc w:val="right"/>
              <w:rPr>
                <w:sz w:val="22"/>
                <w:szCs w:val="22"/>
              </w:rPr>
            </w:pPr>
            <w:r w:rsidRPr="00F27546">
              <w:rPr>
                <w:sz w:val="22"/>
                <w:szCs w:val="22"/>
                <w:lang w:val="ky-KG"/>
              </w:rPr>
              <w:t>51,0</w:t>
            </w:r>
          </w:p>
        </w:tc>
        <w:tc>
          <w:tcPr>
            <w:tcW w:w="1134" w:type="dxa"/>
            <w:tcBorders>
              <w:top w:val="nil"/>
              <w:left w:val="nil"/>
              <w:bottom w:val="nil"/>
              <w:right w:val="nil"/>
            </w:tcBorders>
          </w:tcPr>
          <w:p w14:paraId="5F9A5EC0" w14:textId="77777777" w:rsidR="00F27546" w:rsidRPr="00F27546" w:rsidRDefault="00F27546" w:rsidP="00F27546">
            <w:pPr>
              <w:jc w:val="right"/>
              <w:rPr>
                <w:sz w:val="22"/>
                <w:szCs w:val="22"/>
                <w:lang w:val="ky-KG"/>
              </w:rPr>
            </w:pPr>
          </w:p>
          <w:p w14:paraId="4031DB3E" w14:textId="77777777" w:rsidR="00F27546" w:rsidRPr="00F27546" w:rsidRDefault="00F27546" w:rsidP="00F27546">
            <w:pPr>
              <w:jc w:val="right"/>
              <w:rPr>
                <w:sz w:val="22"/>
                <w:szCs w:val="22"/>
              </w:rPr>
            </w:pPr>
            <w:r w:rsidRPr="00F27546">
              <w:rPr>
                <w:sz w:val="22"/>
                <w:szCs w:val="22"/>
                <w:lang w:val="ky-KG"/>
              </w:rPr>
              <w:t>58,7</w:t>
            </w:r>
          </w:p>
        </w:tc>
        <w:tc>
          <w:tcPr>
            <w:tcW w:w="1134" w:type="dxa"/>
            <w:tcBorders>
              <w:top w:val="nil"/>
              <w:left w:val="nil"/>
              <w:bottom w:val="nil"/>
              <w:right w:val="nil"/>
            </w:tcBorders>
          </w:tcPr>
          <w:p w14:paraId="53B4BE27" w14:textId="77777777" w:rsidR="00F27546" w:rsidRPr="00F27546" w:rsidRDefault="00F27546" w:rsidP="00F27546">
            <w:pPr>
              <w:jc w:val="right"/>
              <w:rPr>
                <w:sz w:val="22"/>
                <w:szCs w:val="22"/>
                <w:lang w:val="ky-KG"/>
              </w:rPr>
            </w:pPr>
          </w:p>
          <w:p w14:paraId="57EFB5D5" w14:textId="77777777" w:rsidR="00F27546" w:rsidRPr="00F27546" w:rsidRDefault="00F27546" w:rsidP="00F27546">
            <w:pPr>
              <w:jc w:val="right"/>
              <w:rPr>
                <w:sz w:val="22"/>
                <w:szCs w:val="22"/>
              </w:rPr>
            </w:pPr>
            <w:r w:rsidRPr="00F27546">
              <w:rPr>
                <w:sz w:val="22"/>
                <w:szCs w:val="22"/>
                <w:lang w:val="ky-KG"/>
              </w:rPr>
              <w:t>105,3</w:t>
            </w:r>
          </w:p>
        </w:tc>
        <w:tc>
          <w:tcPr>
            <w:tcW w:w="1134" w:type="dxa"/>
            <w:tcBorders>
              <w:top w:val="nil"/>
              <w:left w:val="nil"/>
              <w:bottom w:val="nil"/>
              <w:right w:val="nil"/>
            </w:tcBorders>
          </w:tcPr>
          <w:p w14:paraId="221F9A27" w14:textId="77777777" w:rsidR="00F27546" w:rsidRPr="00F27546" w:rsidRDefault="00F27546" w:rsidP="00F27546">
            <w:pPr>
              <w:jc w:val="right"/>
              <w:rPr>
                <w:sz w:val="22"/>
                <w:szCs w:val="22"/>
                <w:lang w:val="ky-KG"/>
              </w:rPr>
            </w:pPr>
          </w:p>
          <w:p w14:paraId="3169819E" w14:textId="77777777" w:rsidR="00F27546" w:rsidRPr="00F27546" w:rsidRDefault="00F27546" w:rsidP="00F27546">
            <w:pPr>
              <w:jc w:val="right"/>
              <w:rPr>
                <w:sz w:val="22"/>
                <w:szCs w:val="22"/>
              </w:rPr>
            </w:pPr>
            <w:r w:rsidRPr="00F27546">
              <w:rPr>
                <w:sz w:val="22"/>
                <w:szCs w:val="22"/>
                <w:lang w:val="ky-KG"/>
              </w:rPr>
              <w:t>105,3</w:t>
            </w:r>
          </w:p>
        </w:tc>
        <w:tc>
          <w:tcPr>
            <w:tcW w:w="992" w:type="dxa"/>
            <w:tcBorders>
              <w:top w:val="nil"/>
              <w:left w:val="nil"/>
              <w:bottom w:val="nil"/>
              <w:right w:val="nil"/>
            </w:tcBorders>
          </w:tcPr>
          <w:p w14:paraId="379E4DC3" w14:textId="77777777" w:rsidR="00F27546" w:rsidRPr="00F27546" w:rsidRDefault="00F27546" w:rsidP="00F27546">
            <w:pPr>
              <w:jc w:val="right"/>
              <w:rPr>
                <w:sz w:val="22"/>
                <w:szCs w:val="22"/>
                <w:lang w:val="ky-KG"/>
              </w:rPr>
            </w:pPr>
          </w:p>
          <w:p w14:paraId="4F19F0A1" w14:textId="77777777" w:rsidR="00F27546" w:rsidRPr="00F27546" w:rsidRDefault="00F27546" w:rsidP="00F27546">
            <w:pPr>
              <w:jc w:val="right"/>
              <w:rPr>
                <w:sz w:val="22"/>
                <w:szCs w:val="22"/>
              </w:rPr>
            </w:pPr>
            <w:r w:rsidRPr="00F27546">
              <w:rPr>
                <w:sz w:val="22"/>
                <w:szCs w:val="22"/>
                <w:lang w:val="ky-KG"/>
              </w:rPr>
              <w:t>0,2</w:t>
            </w:r>
          </w:p>
        </w:tc>
        <w:tc>
          <w:tcPr>
            <w:tcW w:w="992" w:type="dxa"/>
            <w:tcBorders>
              <w:top w:val="nil"/>
              <w:left w:val="nil"/>
              <w:bottom w:val="nil"/>
              <w:right w:val="nil"/>
            </w:tcBorders>
          </w:tcPr>
          <w:p w14:paraId="31313292" w14:textId="77777777" w:rsidR="00F27546" w:rsidRPr="00F27546" w:rsidRDefault="00F27546" w:rsidP="00F27546">
            <w:pPr>
              <w:jc w:val="right"/>
              <w:rPr>
                <w:sz w:val="22"/>
                <w:szCs w:val="22"/>
                <w:lang w:val="ky-KG"/>
              </w:rPr>
            </w:pPr>
          </w:p>
          <w:p w14:paraId="476DDBF6" w14:textId="77777777" w:rsidR="00F27546" w:rsidRPr="00F27546" w:rsidRDefault="00F27546" w:rsidP="00F27546">
            <w:pPr>
              <w:jc w:val="right"/>
              <w:rPr>
                <w:sz w:val="22"/>
                <w:szCs w:val="22"/>
              </w:rPr>
            </w:pPr>
            <w:r w:rsidRPr="00F27546">
              <w:rPr>
                <w:sz w:val="22"/>
                <w:szCs w:val="22"/>
                <w:lang w:val="ky-KG"/>
              </w:rPr>
              <w:t>0,4</w:t>
            </w:r>
          </w:p>
        </w:tc>
      </w:tr>
      <w:tr w:rsidR="00F27546" w:rsidRPr="00F27546" w14:paraId="77C61E8B" w14:textId="77777777" w:rsidTr="00814922">
        <w:trPr>
          <w:trHeight w:val="287"/>
        </w:trPr>
        <w:tc>
          <w:tcPr>
            <w:tcW w:w="3119" w:type="dxa"/>
            <w:tcBorders>
              <w:top w:val="nil"/>
              <w:left w:val="nil"/>
              <w:bottom w:val="single" w:sz="4" w:space="0" w:color="auto"/>
              <w:right w:val="nil"/>
            </w:tcBorders>
            <w:hideMark/>
          </w:tcPr>
          <w:p w14:paraId="733B258B" w14:textId="77777777" w:rsidR="00F27546" w:rsidRPr="00F27546" w:rsidRDefault="00F27546" w:rsidP="00F27546">
            <w:pPr>
              <w:keepNext/>
              <w:rPr>
                <w:sz w:val="22"/>
                <w:szCs w:val="22"/>
              </w:rPr>
            </w:pPr>
            <w:r w:rsidRPr="00F27546">
              <w:rPr>
                <w:sz w:val="22"/>
                <w:szCs w:val="22"/>
              </w:rPr>
              <w:t>Прочая обслуживающая</w:t>
            </w:r>
          </w:p>
          <w:p w14:paraId="3F1C33DE" w14:textId="77777777" w:rsidR="00F27546" w:rsidRPr="00F27546" w:rsidRDefault="00F27546" w:rsidP="00F27546">
            <w:pPr>
              <w:rPr>
                <w:sz w:val="22"/>
                <w:szCs w:val="22"/>
              </w:rPr>
            </w:pPr>
            <w:r w:rsidRPr="00F27546">
              <w:rPr>
                <w:sz w:val="22"/>
                <w:szCs w:val="22"/>
              </w:rPr>
              <w:t>деятельность</w:t>
            </w:r>
          </w:p>
        </w:tc>
        <w:tc>
          <w:tcPr>
            <w:tcW w:w="1134" w:type="dxa"/>
            <w:tcBorders>
              <w:top w:val="nil"/>
              <w:left w:val="nil"/>
              <w:bottom w:val="single" w:sz="4" w:space="0" w:color="auto"/>
              <w:right w:val="nil"/>
            </w:tcBorders>
            <w:vAlign w:val="bottom"/>
          </w:tcPr>
          <w:p w14:paraId="37FE948E" w14:textId="77777777" w:rsidR="00F27546" w:rsidRPr="00F27546" w:rsidRDefault="00F27546" w:rsidP="00F27546">
            <w:pPr>
              <w:jc w:val="right"/>
              <w:rPr>
                <w:sz w:val="22"/>
                <w:szCs w:val="22"/>
              </w:rPr>
            </w:pPr>
            <w:r w:rsidRPr="00F27546">
              <w:rPr>
                <w:sz w:val="22"/>
                <w:szCs w:val="22"/>
                <w:lang w:val="ky-KG"/>
              </w:rPr>
              <w:t>169,8</w:t>
            </w:r>
          </w:p>
        </w:tc>
        <w:tc>
          <w:tcPr>
            <w:tcW w:w="1134" w:type="dxa"/>
            <w:tcBorders>
              <w:top w:val="nil"/>
              <w:left w:val="nil"/>
              <w:bottom w:val="single" w:sz="4" w:space="0" w:color="auto"/>
              <w:right w:val="nil"/>
            </w:tcBorders>
            <w:vAlign w:val="bottom"/>
          </w:tcPr>
          <w:p w14:paraId="3C95DB4F" w14:textId="77777777" w:rsidR="00F27546" w:rsidRPr="00F27546" w:rsidRDefault="00F27546" w:rsidP="00F27546">
            <w:pPr>
              <w:jc w:val="right"/>
              <w:rPr>
                <w:sz w:val="22"/>
                <w:szCs w:val="22"/>
              </w:rPr>
            </w:pPr>
            <w:r w:rsidRPr="00F27546">
              <w:rPr>
                <w:sz w:val="22"/>
                <w:szCs w:val="22"/>
                <w:lang w:val="ky-KG"/>
              </w:rPr>
              <w:t>121,9</w:t>
            </w:r>
          </w:p>
        </w:tc>
        <w:tc>
          <w:tcPr>
            <w:tcW w:w="1134" w:type="dxa"/>
            <w:tcBorders>
              <w:top w:val="nil"/>
              <w:left w:val="nil"/>
              <w:bottom w:val="single" w:sz="4" w:space="0" w:color="auto"/>
              <w:right w:val="nil"/>
            </w:tcBorders>
            <w:vAlign w:val="bottom"/>
          </w:tcPr>
          <w:p w14:paraId="5C0B49BA" w14:textId="77777777" w:rsidR="00F27546" w:rsidRPr="00F27546" w:rsidRDefault="00F27546" w:rsidP="00F27546">
            <w:pPr>
              <w:jc w:val="right"/>
              <w:rPr>
                <w:sz w:val="22"/>
                <w:szCs w:val="22"/>
              </w:rPr>
            </w:pPr>
            <w:r w:rsidRPr="00F27546">
              <w:rPr>
                <w:sz w:val="22"/>
                <w:szCs w:val="22"/>
                <w:lang w:val="ky-KG"/>
              </w:rPr>
              <w:t>103,3</w:t>
            </w:r>
          </w:p>
        </w:tc>
        <w:tc>
          <w:tcPr>
            <w:tcW w:w="1134" w:type="dxa"/>
            <w:tcBorders>
              <w:top w:val="nil"/>
              <w:left w:val="nil"/>
              <w:bottom w:val="single" w:sz="4" w:space="0" w:color="auto"/>
              <w:right w:val="nil"/>
            </w:tcBorders>
            <w:vAlign w:val="bottom"/>
          </w:tcPr>
          <w:p w14:paraId="38185138" w14:textId="77777777" w:rsidR="00F27546" w:rsidRPr="00F27546" w:rsidRDefault="00F27546" w:rsidP="00F27546">
            <w:pPr>
              <w:jc w:val="right"/>
              <w:rPr>
                <w:sz w:val="22"/>
                <w:szCs w:val="22"/>
              </w:rPr>
            </w:pPr>
            <w:r w:rsidRPr="00F27546">
              <w:rPr>
                <w:sz w:val="22"/>
                <w:szCs w:val="22"/>
                <w:lang w:val="ky-KG"/>
              </w:rPr>
              <w:t>103,2</w:t>
            </w:r>
          </w:p>
        </w:tc>
        <w:tc>
          <w:tcPr>
            <w:tcW w:w="992" w:type="dxa"/>
            <w:tcBorders>
              <w:top w:val="nil"/>
              <w:left w:val="nil"/>
              <w:bottom w:val="single" w:sz="4" w:space="0" w:color="auto"/>
              <w:right w:val="nil"/>
            </w:tcBorders>
            <w:vAlign w:val="bottom"/>
          </w:tcPr>
          <w:p w14:paraId="17F0935C" w14:textId="77777777" w:rsidR="00F27546" w:rsidRPr="00F27546" w:rsidRDefault="00F27546" w:rsidP="00F27546">
            <w:pPr>
              <w:jc w:val="right"/>
              <w:rPr>
                <w:sz w:val="22"/>
                <w:szCs w:val="22"/>
              </w:rPr>
            </w:pPr>
            <w:r w:rsidRPr="00F27546">
              <w:rPr>
                <w:sz w:val="22"/>
                <w:szCs w:val="22"/>
                <w:lang w:val="ky-KG"/>
              </w:rPr>
              <w:t>0,7</w:t>
            </w:r>
          </w:p>
        </w:tc>
        <w:tc>
          <w:tcPr>
            <w:tcW w:w="992" w:type="dxa"/>
            <w:tcBorders>
              <w:top w:val="nil"/>
              <w:left w:val="nil"/>
              <w:bottom w:val="single" w:sz="4" w:space="0" w:color="auto"/>
              <w:right w:val="nil"/>
            </w:tcBorders>
            <w:vAlign w:val="bottom"/>
          </w:tcPr>
          <w:p w14:paraId="0351E4E0" w14:textId="77777777" w:rsidR="00F27546" w:rsidRPr="00F27546" w:rsidRDefault="00F27546" w:rsidP="00F27546">
            <w:pPr>
              <w:jc w:val="right"/>
              <w:rPr>
                <w:sz w:val="22"/>
                <w:szCs w:val="22"/>
              </w:rPr>
            </w:pPr>
            <w:r w:rsidRPr="00F27546">
              <w:rPr>
                <w:sz w:val="22"/>
                <w:szCs w:val="22"/>
                <w:lang w:val="ky-KG"/>
              </w:rPr>
              <w:t>0,8</w:t>
            </w:r>
          </w:p>
        </w:tc>
      </w:tr>
    </w:tbl>
    <w:p w14:paraId="068EAB0B" w14:textId="77777777" w:rsidR="00F27546" w:rsidRPr="00F27546" w:rsidRDefault="00F27546" w:rsidP="00F27546"/>
    <w:p w14:paraId="2A4488CF" w14:textId="77777777" w:rsidR="00F27546" w:rsidRPr="00F27546" w:rsidRDefault="00F27546" w:rsidP="00F27546"/>
    <w:p w14:paraId="22412F70" w14:textId="77777777" w:rsidR="00F27546" w:rsidRPr="00F27546" w:rsidRDefault="00F27546" w:rsidP="00F27546"/>
    <w:p w14:paraId="39C5A50B" w14:textId="77777777" w:rsidR="00F27546" w:rsidRPr="00F27546" w:rsidRDefault="00F27546" w:rsidP="00F27546">
      <w:pPr>
        <w:widowControl w:val="0"/>
        <w:jc w:val="both"/>
        <w:rPr>
          <w:sz w:val="28"/>
          <w:szCs w:val="28"/>
          <w:lang w:val="ky-KG"/>
        </w:rPr>
      </w:pPr>
      <w:r w:rsidRPr="00F27546">
        <w:rPr>
          <w:sz w:val="28"/>
          <w:szCs w:val="28"/>
        </w:rPr>
        <w:t xml:space="preserve">       Общий объем оказанных рыночных услуг, предоставленных хозяйствующими субъектами (юридическими и физическими лицами)</w:t>
      </w:r>
      <w:r w:rsidRPr="00F27546">
        <w:rPr>
          <w:sz w:val="28"/>
          <w:szCs w:val="28"/>
          <w:lang w:val="ky-KG"/>
        </w:rPr>
        <w:t>, не вк</w:t>
      </w:r>
      <w:proofErr w:type="spellStart"/>
      <w:r w:rsidRPr="00F27546">
        <w:rPr>
          <w:sz w:val="28"/>
          <w:szCs w:val="28"/>
        </w:rPr>
        <w:t>лючая</w:t>
      </w:r>
      <w:proofErr w:type="spellEnd"/>
      <w:r w:rsidRPr="00F27546">
        <w:rPr>
          <w:sz w:val="28"/>
          <w:szCs w:val="28"/>
        </w:rPr>
        <w:t xml:space="preserve"> оборот торговли, гостиниц и ресторанов,</w:t>
      </w:r>
      <w:r w:rsidRPr="00F27546">
        <w:rPr>
          <w:sz w:val="28"/>
          <w:szCs w:val="28"/>
          <w:lang w:val="ky-KG"/>
        </w:rPr>
        <w:t xml:space="preserve"> в</w:t>
      </w:r>
      <w:r w:rsidRPr="00F27546">
        <w:rPr>
          <w:sz w:val="28"/>
          <w:szCs w:val="28"/>
        </w:rPr>
        <w:t xml:space="preserve"> январе</w:t>
      </w:r>
      <w:r w:rsidRPr="00F27546">
        <w:rPr>
          <w:sz w:val="28"/>
          <w:szCs w:val="28"/>
          <w:lang w:val="ky-KG"/>
        </w:rPr>
        <w:t>-феврале</w:t>
      </w:r>
      <w:r w:rsidRPr="00F27546">
        <w:rPr>
          <w:sz w:val="28"/>
          <w:szCs w:val="28"/>
        </w:rPr>
        <w:t xml:space="preserve"> 202</w:t>
      </w:r>
      <w:r w:rsidRPr="00F27546">
        <w:rPr>
          <w:sz w:val="28"/>
          <w:szCs w:val="28"/>
          <w:lang w:val="ky-KG"/>
        </w:rPr>
        <w:t xml:space="preserve">5 </w:t>
      </w:r>
      <w:r w:rsidRPr="00F27546">
        <w:rPr>
          <w:sz w:val="28"/>
          <w:szCs w:val="28"/>
        </w:rPr>
        <w:t>г</w:t>
      </w:r>
      <w:r w:rsidRPr="00F27546">
        <w:rPr>
          <w:sz w:val="28"/>
          <w:szCs w:val="28"/>
          <w:lang w:val="ky-KG"/>
        </w:rPr>
        <w:t>.</w:t>
      </w:r>
      <w:r w:rsidRPr="00F27546">
        <w:rPr>
          <w:sz w:val="28"/>
          <w:szCs w:val="28"/>
        </w:rPr>
        <w:t xml:space="preserve"> составил </w:t>
      </w:r>
      <w:r w:rsidRPr="00F27546">
        <w:rPr>
          <w:sz w:val="28"/>
          <w:szCs w:val="28"/>
          <w:lang w:val="ky-KG"/>
        </w:rPr>
        <w:t xml:space="preserve">4505,4 </w:t>
      </w:r>
      <w:r w:rsidRPr="00F27546">
        <w:rPr>
          <w:sz w:val="28"/>
          <w:szCs w:val="28"/>
        </w:rPr>
        <w:t>млн. сомов и по сравнению с январем-февралем</w:t>
      </w:r>
      <w:r w:rsidRPr="00F27546">
        <w:rPr>
          <w:sz w:val="28"/>
          <w:szCs w:val="28"/>
          <w:lang w:val="ky-KG"/>
        </w:rPr>
        <w:t xml:space="preserve"> 2024</w:t>
      </w:r>
      <w:r w:rsidRPr="00F27546">
        <w:rPr>
          <w:sz w:val="28"/>
          <w:szCs w:val="28"/>
        </w:rPr>
        <w:t xml:space="preserve"> г.</w:t>
      </w:r>
      <w:r w:rsidRPr="00F27546">
        <w:rPr>
          <w:sz w:val="28"/>
          <w:szCs w:val="28"/>
          <w:lang w:val="ky-KG"/>
        </w:rPr>
        <w:t xml:space="preserve"> увеличился 0,1 </w:t>
      </w:r>
      <w:r w:rsidRPr="00F27546">
        <w:rPr>
          <w:sz w:val="28"/>
          <w:szCs w:val="28"/>
        </w:rPr>
        <w:t>процента.</w:t>
      </w:r>
    </w:p>
    <w:p w14:paraId="6E596A2A" w14:textId="77777777" w:rsidR="00F27546" w:rsidRPr="00F27546" w:rsidRDefault="00F27546" w:rsidP="00F27546">
      <w:pPr>
        <w:widowControl w:val="0"/>
        <w:jc w:val="both"/>
        <w:rPr>
          <w:sz w:val="28"/>
          <w:szCs w:val="28"/>
          <w:lang w:val="ky-KG"/>
        </w:rPr>
      </w:pPr>
      <w:r w:rsidRPr="00F27546">
        <w:rPr>
          <w:sz w:val="28"/>
          <w:szCs w:val="28"/>
        </w:rPr>
        <w:t xml:space="preserve">      </w:t>
      </w:r>
      <w:r w:rsidRPr="00F27546">
        <w:rPr>
          <w:sz w:val="28"/>
          <w:szCs w:val="28"/>
          <w:lang w:val="ky-KG"/>
        </w:rPr>
        <w:t xml:space="preserve">В январе-феврале 2025 г. по сравнению с январем-февралем 2024 г. увеличились </w:t>
      </w:r>
      <w:r w:rsidRPr="00F27546">
        <w:rPr>
          <w:sz w:val="28"/>
          <w:szCs w:val="28"/>
        </w:rPr>
        <w:t>объем</w:t>
      </w:r>
      <w:r w:rsidRPr="00F27546">
        <w:rPr>
          <w:sz w:val="28"/>
          <w:szCs w:val="28"/>
          <w:lang w:val="ky-KG"/>
        </w:rPr>
        <w:t xml:space="preserve">ы рыночных услуг в сфере информации и связи на 0,5 процента, административной и вспомогательной деятельности </w:t>
      </w:r>
      <w:r w:rsidRPr="00F27546">
        <w:rPr>
          <w:sz w:val="28"/>
          <w:szCs w:val="28"/>
          <w:lang w:val="ky-KG"/>
        </w:rPr>
        <w:softHyphen/>
      </w:r>
      <w:r w:rsidRPr="00F27546">
        <w:rPr>
          <w:sz w:val="28"/>
          <w:szCs w:val="28"/>
          <w:lang w:val="ky-KG"/>
        </w:rPr>
        <w:softHyphen/>
      </w:r>
      <w:r w:rsidRPr="00F27546">
        <w:rPr>
          <w:sz w:val="28"/>
          <w:szCs w:val="28"/>
          <w:lang w:val="ky-KG"/>
        </w:rPr>
        <w:softHyphen/>
        <w:t xml:space="preserve">- на 1,3 процента, финансового посредничества и страхования </w:t>
      </w:r>
      <w:bookmarkStart w:id="20" w:name="_Hlk184819230"/>
      <w:r w:rsidRPr="00F27546">
        <w:rPr>
          <w:sz w:val="28"/>
          <w:szCs w:val="28"/>
          <w:lang w:val="ky-KG"/>
        </w:rPr>
        <w:t>–</w:t>
      </w:r>
      <w:bookmarkEnd w:id="20"/>
      <w:r w:rsidRPr="00F27546">
        <w:rPr>
          <w:sz w:val="28"/>
          <w:szCs w:val="28"/>
          <w:lang w:val="ky-KG"/>
        </w:rPr>
        <w:t xml:space="preserve"> на</w:t>
      </w:r>
      <w:r w:rsidRPr="00F27546">
        <w:rPr>
          <w:sz w:val="28"/>
          <w:szCs w:val="28"/>
        </w:rPr>
        <w:t xml:space="preserve"> </w:t>
      </w:r>
      <w:r w:rsidRPr="00F27546">
        <w:rPr>
          <w:sz w:val="28"/>
          <w:szCs w:val="28"/>
          <w:lang w:val="ky-KG"/>
        </w:rPr>
        <w:t>2,5 процента, операций</w:t>
      </w:r>
      <w:r w:rsidRPr="00F27546">
        <w:rPr>
          <w:sz w:val="28"/>
          <w:szCs w:val="28"/>
        </w:rPr>
        <w:t xml:space="preserve"> с </w:t>
      </w:r>
      <w:r w:rsidRPr="00F27546">
        <w:rPr>
          <w:sz w:val="28"/>
          <w:szCs w:val="28"/>
          <w:lang w:val="ky-KG"/>
        </w:rPr>
        <w:t>недвижимым</w:t>
      </w:r>
      <w:r w:rsidRPr="00F27546">
        <w:rPr>
          <w:sz w:val="28"/>
          <w:szCs w:val="28"/>
        </w:rPr>
        <w:t xml:space="preserve"> </w:t>
      </w:r>
      <w:r w:rsidRPr="00F27546">
        <w:rPr>
          <w:sz w:val="28"/>
          <w:szCs w:val="28"/>
          <w:lang w:val="ky-KG"/>
        </w:rPr>
        <w:t xml:space="preserve">имуществом – на 2,5 процента, прочей индивидуальной обслуживающей деятельности - на 3,3 процента, транспортной деятельности и хранения грузов – на 5,3 процента, искусства, развлечений и отдыха – на 5,3 процента, здравоохранения и социального обслуживания населения </w:t>
      </w:r>
      <w:bookmarkStart w:id="21" w:name="_Hlk192748261"/>
      <w:r w:rsidRPr="00F27546">
        <w:rPr>
          <w:sz w:val="28"/>
          <w:szCs w:val="28"/>
          <w:lang w:val="ky-KG"/>
        </w:rPr>
        <w:t>–</w:t>
      </w:r>
      <w:bookmarkEnd w:id="21"/>
      <w:r w:rsidRPr="00F27546">
        <w:rPr>
          <w:sz w:val="28"/>
          <w:szCs w:val="28"/>
          <w:lang w:val="ky-KG"/>
        </w:rPr>
        <w:t xml:space="preserve"> на</w:t>
      </w:r>
      <w:r w:rsidRPr="00F27546">
        <w:rPr>
          <w:sz w:val="28"/>
          <w:szCs w:val="28"/>
        </w:rPr>
        <w:t xml:space="preserve"> </w:t>
      </w:r>
      <w:r w:rsidRPr="00F27546">
        <w:rPr>
          <w:sz w:val="28"/>
          <w:szCs w:val="28"/>
          <w:lang w:val="ky-KG"/>
        </w:rPr>
        <w:t xml:space="preserve"> 15,3 процента.</w:t>
      </w:r>
    </w:p>
    <w:p w14:paraId="774ABEEC" w14:textId="77777777" w:rsidR="00F27546" w:rsidRPr="00F27546" w:rsidRDefault="00F27546" w:rsidP="00F27546">
      <w:pPr>
        <w:widowControl w:val="0"/>
        <w:jc w:val="both"/>
        <w:rPr>
          <w:rFonts w:eastAsia="Calibri"/>
          <w:sz w:val="28"/>
          <w:szCs w:val="28"/>
          <w:lang w:val="ky-KG" w:eastAsia="en-US"/>
        </w:rPr>
      </w:pPr>
      <w:r w:rsidRPr="00F27546">
        <w:rPr>
          <w:sz w:val="28"/>
          <w:szCs w:val="28"/>
          <w:lang w:val="ky-KG"/>
        </w:rPr>
        <w:t xml:space="preserve">      </w:t>
      </w:r>
      <w:r w:rsidRPr="00F27546">
        <w:rPr>
          <w:sz w:val="28"/>
          <w:szCs w:val="28"/>
        </w:rPr>
        <w:t>В январе</w:t>
      </w:r>
      <w:r w:rsidRPr="00F27546">
        <w:rPr>
          <w:sz w:val="28"/>
          <w:szCs w:val="28"/>
          <w:lang w:val="ky-KG"/>
        </w:rPr>
        <w:t>-феврале</w:t>
      </w:r>
      <w:r w:rsidRPr="00F27546">
        <w:rPr>
          <w:sz w:val="28"/>
          <w:szCs w:val="28"/>
        </w:rPr>
        <w:t xml:space="preserve"> 202</w:t>
      </w:r>
      <w:r w:rsidRPr="00F27546">
        <w:rPr>
          <w:sz w:val="28"/>
          <w:szCs w:val="28"/>
          <w:lang w:val="ky-KG"/>
        </w:rPr>
        <w:t>5</w:t>
      </w:r>
      <w:r w:rsidRPr="00F27546">
        <w:rPr>
          <w:sz w:val="28"/>
          <w:szCs w:val="28"/>
        </w:rPr>
        <w:t xml:space="preserve"> г</w:t>
      </w:r>
      <w:r w:rsidRPr="00F27546">
        <w:rPr>
          <w:sz w:val="28"/>
          <w:szCs w:val="28"/>
          <w:lang w:val="ky-KG"/>
        </w:rPr>
        <w:t>.</w:t>
      </w:r>
      <w:r w:rsidRPr="00F27546">
        <w:rPr>
          <w:sz w:val="28"/>
          <w:szCs w:val="28"/>
        </w:rPr>
        <w:t xml:space="preserve"> по сравнению </w:t>
      </w:r>
      <w:r w:rsidRPr="00F27546">
        <w:rPr>
          <w:sz w:val="28"/>
          <w:szCs w:val="28"/>
          <w:lang w:val="ky-KG"/>
        </w:rPr>
        <w:t>с январем-февралем</w:t>
      </w:r>
      <w:r w:rsidRPr="00F27546">
        <w:rPr>
          <w:sz w:val="28"/>
          <w:szCs w:val="28"/>
        </w:rPr>
        <w:t xml:space="preserve"> </w:t>
      </w:r>
      <w:r w:rsidRPr="00F27546">
        <w:rPr>
          <w:sz w:val="28"/>
          <w:szCs w:val="28"/>
          <w:lang w:val="ky-KG"/>
        </w:rPr>
        <w:t xml:space="preserve">2024 </w:t>
      </w:r>
      <w:r w:rsidRPr="00F27546">
        <w:rPr>
          <w:sz w:val="28"/>
          <w:szCs w:val="28"/>
        </w:rPr>
        <w:t>г.</w:t>
      </w:r>
      <w:r w:rsidRPr="00F27546">
        <w:rPr>
          <w:sz w:val="28"/>
          <w:szCs w:val="28"/>
          <w:lang w:val="ky-KG"/>
        </w:rPr>
        <w:t xml:space="preserve"> уменьшились</w:t>
      </w:r>
      <w:r w:rsidRPr="00F27546">
        <w:rPr>
          <w:sz w:val="28"/>
          <w:szCs w:val="28"/>
        </w:rPr>
        <w:t xml:space="preserve"> объемы услуг в сфере</w:t>
      </w:r>
      <w:r w:rsidRPr="00F27546">
        <w:rPr>
          <w:sz w:val="28"/>
          <w:szCs w:val="28"/>
          <w:lang w:val="ky-KG"/>
        </w:rPr>
        <w:t xml:space="preserve"> </w:t>
      </w:r>
      <w:r w:rsidRPr="00F27546">
        <w:rPr>
          <w:rFonts w:eastAsia="Calibri"/>
          <w:sz w:val="28"/>
          <w:szCs w:val="28"/>
          <w:lang w:val="ky-KG" w:eastAsia="en-US"/>
        </w:rPr>
        <w:t>профессиональной, научной и технической деятельности на 4,3 процента,</w:t>
      </w:r>
      <w:r w:rsidRPr="00F27546">
        <w:rPr>
          <w:sz w:val="28"/>
          <w:szCs w:val="28"/>
          <w:lang w:val="ky-KG"/>
        </w:rPr>
        <w:t xml:space="preserve"> </w:t>
      </w:r>
      <w:r w:rsidRPr="00F27546">
        <w:rPr>
          <w:rFonts w:eastAsia="Calibri"/>
          <w:sz w:val="28"/>
          <w:szCs w:val="28"/>
          <w:lang w:val="ky-KG" w:eastAsia="en-US"/>
        </w:rPr>
        <w:t xml:space="preserve">образования – на 9,9 </w:t>
      </w:r>
      <w:r w:rsidRPr="00F27546">
        <w:rPr>
          <w:sz w:val="28"/>
          <w:szCs w:val="28"/>
          <w:lang w:val="ky-KG"/>
        </w:rPr>
        <w:t xml:space="preserve">процента. </w:t>
      </w:r>
    </w:p>
    <w:p w14:paraId="05F69902" w14:textId="77777777" w:rsidR="0014182B" w:rsidRPr="0014182B" w:rsidRDefault="0014182B" w:rsidP="0014182B">
      <w:pPr>
        <w:widowControl w:val="0"/>
        <w:ind w:firstLine="708"/>
        <w:jc w:val="both"/>
        <w:rPr>
          <w:sz w:val="28"/>
          <w:szCs w:val="28"/>
        </w:rPr>
      </w:pPr>
      <w:r w:rsidRPr="0014182B">
        <w:rPr>
          <w:b/>
          <w:sz w:val="28"/>
          <w:szCs w:val="28"/>
          <w:lang w:val="ky-KG"/>
        </w:rPr>
        <w:t xml:space="preserve">Потребительский рынок. </w:t>
      </w:r>
      <w:r w:rsidRPr="0014182B">
        <w:rPr>
          <w:sz w:val="28"/>
          <w:szCs w:val="28"/>
          <w:lang w:val="ky-KG"/>
        </w:rPr>
        <w:t>В январе-феврале 2025 г. общий об</w:t>
      </w:r>
      <w:proofErr w:type="spellStart"/>
      <w:r w:rsidRPr="0014182B">
        <w:rPr>
          <w:sz w:val="28"/>
          <w:szCs w:val="28"/>
        </w:rPr>
        <w:t>ъем</w:t>
      </w:r>
      <w:proofErr w:type="spellEnd"/>
      <w:r w:rsidRPr="0014182B">
        <w:rPr>
          <w:sz w:val="28"/>
          <w:szCs w:val="28"/>
        </w:rPr>
        <w:t xml:space="preserve"> оборота </w:t>
      </w:r>
      <w:r w:rsidRPr="0014182B">
        <w:rPr>
          <w:i/>
          <w:sz w:val="28"/>
          <w:szCs w:val="28"/>
        </w:rPr>
        <w:t xml:space="preserve">оптовой и розничной торговли, ремонта автомобилей и мотоциклов </w:t>
      </w:r>
      <w:r w:rsidRPr="0014182B">
        <w:rPr>
          <w:sz w:val="28"/>
          <w:szCs w:val="28"/>
        </w:rPr>
        <w:t xml:space="preserve">сложился в размере </w:t>
      </w:r>
      <w:r w:rsidRPr="0014182B">
        <w:rPr>
          <w:sz w:val="28"/>
          <w:szCs w:val="28"/>
          <w:lang w:val="ky-KG"/>
        </w:rPr>
        <w:t>17 148,6</w:t>
      </w:r>
      <w:r w:rsidRPr="0014182B">
        <w:rPr>
          <w:sz w:val="28"/>
          <w:szCs w:val="28"/>
        </w:rPr>
        <w:t xml:space="preserve"> млн. сомов и по сравнению с январем-февралем</w:t>
      </w:r>
      <w:r w:rsidRPr="0014182B">
        <w:rPr>
          <w:sz w:val="28"/>
          <w:szCs w:val="28"/>
          <w:lang w:val="ky-KG"/>
        </w:rPr>
        <w:t xml:space="preserve"> </w:t>
      </w:r>
      <w:r w:rsidRPr="0014182B">
        <w:rPr>
          <w:sz w:val="28"/>
          <w:szCs w:val="28"/>
        </w:rPr>
        <w:t xml:space="preserve">2024 г. увеличился на </w:t>
      </w:r>
      <w:r w:rsidRPr="0014182B">
        <w:rPr>
          <w:sz w:val="28"/>
          <w:szCs w:val="28"/>
          <w:lang w:val="ky-KG"/>
        </w:rPr>
        <w:t>25,2</w:t>
      </w:r>
      <w:r w:rsidRPr="0014182B">
        <w:rPr>
          <w:sz w:val="28"/>
          <w:szCs w:val="28"/>
        </w:rPr>
        <w:t xml:space="preserve"> процента.</w:t>
      </w:r>
    </w:p>
    <w:p w14:paraId="6058A17D" w14:textId="77777777" w:rsidR="0014182B" w:rsidRPr="0014182B" w:rsidRDefault="0014182B" w:rsidP="0014182B">
      <w:pPr>
        <w:ind w:firstLine="567"/>
        <w:jc w:val="both"/>
        <w:rPr>
          <w:sz w:val="14"/>
          <w:szCs w:val="28"/>
        </w:rPr>
      </w:pPr>
    </w:p>
    <w:p w14:paraId="4338285A" w14:textId="77777777" w:rsidR="0014182B" w:rsidRPr="0014182B" w:rsidRDefault="0014182B" w:rsidP="0014182B">
      <w:pPr>
        <w:ind w:firstLine="567"/>
        <w:jc w:val="both"/>
        <w:rPr>
          <w:sz w:val="14"/>
          <w:szCs w:val="28"/>
        </w:rPr>
      </w:pPr>
    </w:p>
    <w:p w14:paraId="5C70ECC5" w14:textId="77777777" w:rsidR="0014182B" w:rsidRPr="0014182B" w:rsidRDefault="0014182B" w:rsidP="0014182B">
      <w:pPr>
        <w:ind w:firstLine="567"/>
        <w:jc w:val="both"/>
        <w:rPr>
          <w:sz w:val="14"/>
          <w:szCs w:val="28"/>
        </w:rPr>
      </w:pPr>
    </w:p>
    <w:p w14:paraId="733826DE" w14:textId="77777777" w:rsidR="0014182B" w:rsidRPr="0014182B" w:rsidRDefault="0014182B" w:rsidP="0014182B">
      <w:pPr>
        <w:ind w:firstLine="567"/>
        <w:jc w:val="both"/>
        <w:rPr>
          <w:sz w:val="14"/>
          <w:szCs w:val="28"/>
        </w:rPr>
      </w:pPr>
    </w:p>
    <w:p w14:paraId="4C3802AA" w14:textId="111C2780" w:rsidR="0014182B" w:rsidRPr="0014182B" w:rsidRDefault="0014182B" w:rsidP="0014182B">
      <w:pPr>
        <w:ind w:left="1361" w:hanging="1361"/>
        <w:rPr>
          <w:b/>
          <w:sz w:val="28"/>
          <w:szCs w:val="28"/>
        </w:rPr>
      </w:pPr>
      <w:r w:rsidRPr="0014182B">
        <w:rPr>
          <w:sz w:val="28"/>
          <w:szCs w:val="28"/>
        </w:rPr>
        <w:t xml:space="preserve">Таблица </w:t>
      </w:r>
      <w:r w:rsidR="007D33C6">
        <w:rPr>
          <w:sz w:val="28"/>
          <w:szCs w:val="28"/>
          <w:lang w:val="ky-KG"/>
        </w:rPr>
        <w:t>23</w:t>
      </w:r>
      <w:r w:rsidRPr="0014182B">
        <w:rPr>
          <w:sz w:val="28"/>
          <w:szCs w:val="28"/>
        </w:rPr>
        <w:t xml:space="preserve">. </w:t>
      </w:r>
      <w:r w:rsidRPr="0014182B">
        <w:rPr>
          <w:b/>
          <w:sz w:val="28"/>
          <w:szCs w:val="28"/>
        </w:rPr>
        <w:t xml:space="preserve">Оборот оптовой и розничной торговли, ремонта </w:t>
      </w:r>
    </w:p>
    <w:p w14:paraId="1BCB22E1" w14:textId="77777777" w:rsidR="0014182B" w:rsidRPr="0014182B" w:rsidRDefault="0014182B" w:rsidP="0014182B">
      <w:pPr>
        <w:ind w:left="1361" w:hanging="1361"/>
        <w:rPr>
          <w:b/>
          <w:sz w:val="28"/>
          <w:szCs w:val="28"/>
          <w:lang w:val="ky-KG"/>
        </w:rPr>
      </w:pPr>
      <w:r w:rsidRPr="0014182B">
        <w:rPr>
          <w:b/>
          <w:sz w:val="28"/>
          <w:szCs w:val="28"/>
        </w:rPr>
        <w:t xml:space="preserve">                 </w:t>
      </w:r>
      <w:r w:rsidRPr="0014182B">
        <w:rPr>
          <w:b/>
          <w:sz w:val="28"/>
          <w:szCs w:val="28"/>
          <w:lang w:val="ky-KG"/>
        </w:rPr>
        <w:t xml:space="preserve">    </w:t>
      </w:r>
      <w:r w:rsidRPr="0014182B">
        <w:rPr>
          <w:b/>
          <w:sz w:val="28"/>
          <w:szCs w:val="28"/>
        </w:rPr>
        <w:t>автомобилей и мотоциклов в январе-феврале</w:t>
      </w:r>
    </w:p>
    <w:p w14:paraId="5B05D386" w14:textId="77777777" w:rsidR="0014182B" w:rsidRPr="0014182B" w:rsidRDefault="0014182B" w:rsidP="0014182B">
      <w:pPr>
        <w:ind w:left="1361" w:hanging="1361"/>
        <w:rPr>
          <w:b/>
          <w:sz w:val="14"/>
          <w:szCs w:val="14"/>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16"/>
        <w:gridCol w:w="1494"/>
        <w:gridCol w:w="1492"/>
        <w:gridCol w:w="1621"/>
        <w:gridCol w:w="1510"/>
      </w:tblGrid>
      <w:tr w:rsidR="0014182B" w:rsidRPr="0014182B" w14:paraId="1EC42115" w14:textId="77777777" w:rsidTr="00814922">
        <w:trPr>
          <w:cantSplit/>
          <w:tblHeader/>
        </w:trPr>
        <w:tc>
          <w:tcPr>
            <w:tcW w:w="1982" w:type="pct"/>
            <w:vMerge w:val="restart"/>
            <w:tcBorders>
              <w:top w:val="single" w:sz="4" w:space="0" w:color="auto"/>
              <w:left w:val="nil"/>
              <w:right w:val="nil"/>
            </w:tcBorders>
          </w:tcPr>
          <w:p w14:paraId="0990A7F4" w14:textId="77777777" w:rsidR="0014182B" w:rsidRPr="0014182B" w:rsidRDefault="0014182B" w:rsidP="0014182B">
            <w:pPr>
              <w:rPr>
                <w:b/>
              </w:rPr>
            </w:pPr>
          </w:p>
        </w:tc>
        <w:tc>
          <w:tcPr>
            <w:tcW w:w="1473" w:type="pct"/>
            <w:gridSpan w:val="2"/>
            <w:tcBorders>
              <w:top w:val="single" w:sz="4" w:space="0" w:color="auto"/>
              <w:left w:val="nil"/>
              <w:right w:val="nil"/>
            </w:tcBorders>
          </w:tcPr>
          <w:p w14:paraId="0D88012D" w14:textId="77777777" w:rsidR="0014182B" w:rsidRPr="0014182B" w:rsidRDefault="0014182B" w:rsidP="0014182B">
            <w:pPr>
              <w:jc w:val="center"/>
              <w:rPr>
                <w:b/>
              </w:rPr>
            </w:pPr>
            <w:r w:rsidRPr="0014182B">
              <w:rPr>
                <w:b/>
                <w:sz w:val="22"/>
                <w:szCs w:val="22"/>
              </w:rPr>
              <w:t>Млн. сомов</w:t>
            </w:r>
          </w:p>
        </w:tc>
        <w:tc>
          <w:tcPr>
            <w:tcW w:w="1545" w:type="pct"/>
            <w:gridSpan w:val="2"/>
            <w:tcBorders>
              <w:top w:val="single" w:sz="4" w:space="0" w:color="auto"/>
              <w:left w:val="nil"/>
              <w:right w:val="nil"/>
            </w:tcBorders>
          </w:tcPr>
          <w:p w14:paraId="35A1E467" w14:textId="77777777" w:rsidR="0014182B" w:rsidRPr="0014182B" w:rsidRDefault="0014182B" w:rsidP="0014182B">
            <w:pPr>
              <w:ind w:left="-108" w:right="-108"/>
              <w:jc w:val="center"/>
              <w:rPr>
                <w:b/>
              </w:rPr>
            </w:pPr>
            <w:r w:rsidRPr="0014182B">
              <w:rPr>
                <w:b/>
                <w:sz w:val="22"/>
                <w:szCs w:val="22"/>
              </w:rPr>
              <w:t>В процентах к соответствующему</w:t>
            </w:r>
            <w:r w:rsidRPr="0014182B">
              <w:rPr>
                <w:b/>
                <w:sz w:val="22"/>
                <w:szCs w:val="22"/>
              </w:rPr>
              <w:br/>
            </w:r>
            <w:r w:rsidRPr="0014182B">
              <w:rPr>
                <w:b/>
                <w:bCs/>
                <w:sz w:val="22"/>
                <w:szCs w:val="22"/>
              </w:rPr>
              <w:t xml:space="preserve">периоду </w:t>
            </w:r>
            <w:r w:rsidRPr="0014182B">
              <w:rPr>
                <w:b/>
                <w:sz w:val="22"/>
                <w:szCs w:val="22"/>
              </w:rPr>
              <w:t>предыдущего года</w:t>
            </w:r>
          </w:p>
        </w:tc>
      </w:tr>
      <w:tr w:rsidR="0014182B" w:rsidRPr="0014182B" w14:paraId="552BCBA4" w14:textId="77777777" w:rsidTr="00814922">
        <w:trPr>
          <w:cantSplit/>
          <w:trHeight w:val="401"/>
          <w:tblHeader/>
        </w:trPr>
        <w:tc>
          <w:tcPr>
            <w:tcW w:w="1982" w:type="pct"/>
            <w:vMerge/>
            <w:tcBorders>
              <w:top w:val="nil"/>
              <w:left w:val="nil"/>
              <w:bottom w:val="single" w:sz="4" w:space="0" w:color="auto"/>
              <w:right w:val="nil"/>
            </w:tcBorders>
          </w:tcPr>
          <w:p w14:paraId="6535D80D" w14:textId="77777777" w:rsidR="0014182B" w:rsidRPr="0014182B" w:rsidRDefault="0014182B" w:rsidP="0014182B">
            <w:pPr>
              <w:rPr>
                <w:b/>
              </w:rPr>
            </w:pPr>
          </w:p>
        </w:tc>
        <w:tc>
          <w:tcPr>
            <w:tcW w:w="737" w:type="pct"/>
            <w:tcBorders>
              <w:top w:val="nil"/>
              <w:left w:val="nil"/>
              <w:bottom w:val="single" w:sz="4" w:space="0" w:color="auto"/>
              <w:right w:val="nil"/>
            </w:tcBorders>
            <w:vAlign w:val="bottom"/>
          </w:tcPr>
          <w:p w14:paraId="5DAE581E" w14:textId="77777777" w:rsidR="0014182B" w:rsidRPr="0014182B" w:rsidRDefault="0014182B" w:rsidP="0014182B">
            <w:pPr>
              <w:jc w:val="right"/>
              <w:rPr>
                <w:b/>
              </w:rPr>
            </w:pPr>
            <w:r w:rsidRPr="0014182B">
              <w:rPr>
                <w:b/>
                <w:sz w:val="22"/>
                <w:szCs w:val="22"/>
              </w:rPr>
              <w:t>2024</w:t>
            </w:r>
          </w:p>
        </w:tc>
        <w:tc>
          <w:tcPr>
            <w:tcW w:w="736" w:type="pct"/>
            <w:tcBorders>
              <w:left w:val="nil"/>
              <w:bottom w:val="single" w:sz="4" w:space="0" w:color="auto"/>
              <w:right w:val="nil"/>
            </w:tcBorders>
            <w:vAlign w:val="bottom"/>
          </w:tcPr>
          <w:p w14:paraId="0477583C" w14:textId="77777777" w:rsidR="0014182B" w:rsidRPr="0014182B" w:rsidRDefault="0014182B" w:rsidP="0014182B">
            <w:pPr>
              <w:jc w:val="right"/>
              <w:rPr>
                <w:b/>
              </w:rPr>
            </w:pPr>
            <w:r w:rsidRPr="0014182B">
              <w:rPr>
                <w:b/>
                <w:sz w:val="22"/>
                <w:szCs w:val="22"/>
              </w:rPr>
              <w:t>2025</w:t>
            </w:r>
          </w:p>
        </w:tc>
        <w:tc>
          <w:tcPr>
            <w:tcW w:w="800" w:type="pct"/>
            <w:tcBorders>
              <w:top w:val="nil"/>
              <w:left w:val="nil"/>
              <w:bottom w:val="single" w:sz="4" w:space="0" w:color="auto"/>
              <w:right w:val="nil"/>
            </w:tcBorders>
            <w:vAlign w:val="bottom"/>
          </w:tcPr>
          <w:p w14:paraId="7180A766" w14:textId="77777777" w:rsidR="0014182B" w:rsidRPr="0014182B" w:rsidRDefault="0014182B" w:rsidP="0014182B">
            <w:pPr>
              <w:jc w:val="right"/>
              <w:rPr>
                <w:b/>
              </w:rPr>
            </w:pPr>
            <w:r w:rsidRPr="0014182B">
              <w:rPr>
                <w:b/>
                <w:sz w:val="22"/>
                <w:szCs w:val="22"/>
              </w:rPr>
              <w:t>2024</w:t>
            </w:r>
          </w:p>
        </w:tc>
        <w:tc>
          <w:tcPr>
            <w:tcW w:w="745" w:type="pct"/>
            <w:tcBorders>
              <w:left w:val="nil"/>
              <w:bottom w:val="single" w:sz="4" w:space="0" w:color="auto"/>
              <w:right w:val="nil"/>
            </w:tcBorders>
            <w:vAlign w:val="bottom"/>
          </w:tcPr>
          <w:p w14:paraId="6FA2D755" w14:textId="77777777" w:rsidR="0014182B" w:rsidRPr="0014182B" w:rsidRDefault="0014182B" w:rsidP="0014182B">
            <w:pPr>
              <w:jc w:val="right"/>
              <w:rPr>
                <w:b/>
              </w:rPr>
            </w:pPr>
            <w:r w:rsidRPr="0014182B">
              <w:rPr>
                <w:b/>
                <w:sz w:val="22"/>
                <w:szCs w:val="22"/>
              </w:rPr>
              <w:t>2025</w:t>
            </w:r>
          </w:p>
        </w:tc>
      </w:tr>
      <w:tr w:rsidR="0014182B" w:rsidRPr="0014182B" w14:paraId="1486DB91" w14:textId="77777777" w:rsidTr="00814922">
        <w:trPr>
          <w:cantSplit/>
          <w:trHeight w:val="105"/>
        </w:trPr>
        <w:tc>
          <w:tcPr>
            <w:tcW w:w="1982" w:type="pct"/>
            <w:tcBorders>
              <w:top w:val="single" w:sz="4" w:space="0" w:color="auto"/>
              <w:left w:val="nil"/>
              <w:bottom w:val="nil"/>
              <w:right w:val="nil"/>
            </w:tcBorders>
            <w:vAlign w:val="bottom"/>
          </w:tcPr>
          <w:p w14:paraId="0C3044D9" w14:textId="77777777" w:rsidR="0014182B" w:rsidRPr="0014182B" w:rsidRDefault="0014182B" w:rsidP="0014182B">
            <w:pPr>
              <w:spacing w:after="20"/>
            </w:pPr>
            <w:r w:rsidRPr="0014182B">
              <w:rPr>
                <w:sz w:val="22"/>
                <w:szCs w:val="22"/>
              </w:rPr>
              <w:t>Всего</w:t>
            </w:r>
          </w:p>
        </w:tc>
        <w:tc>
          <w:tcPr>
            <w:tcW w:w="737" w:type="pct"/>
            <w:tcBorders>
              <w:top w:val="single" w:sz="4" w:space="0" w:color="auto"/>
              <w:left w:val="nil"/>
              <w:bottom w:val="nil"/>
              <w:right w:val="nil"/>
            </w:tcBorders>
            <w:vAlign w:val="bottom"/>
          </w:tcPr>
          <w:p w14:paraId="32CDEC62" w14:textId="77777777" w:rsidR="0014182B" w:rsidRPr="0014182B" w:rsidRDefault="0014182B" w:rsidP="0014182B">
            <w:pPr>
              <w:spacing w:before="20" w:after="20"/>
              <w:jc w:val="right"/>
              <w:rPr>
                <w:sz w:val="22"/>
                <w:szCs w:val="22"/>
                <w:lang w:val="ky-KG"/>
              </w:rPr>
            </w:pPr>
            <w:r w:rsidRPr="0014182B">
              <w:rPr>
                <w:sz w:val="22"/>
                <w:szCs w:val="22"/>
                <w:lang w:val="ky-KG"/>
              </w:rPr>
              <w:t>12 680,2</w:t>
            </w:r>
          </w:p>
        </w:tc>
        <w:tc>
          <w:tcPr>
            <w:tcW w:w="736" w:type="pct"/>
            <w:tcBorders>
              <w:top w:val="single" w:sz="4" w:space="0" w:color="auto"/>
              <w:left w:val="nil"/>
              <w:bottom w:val="nil"/>
              <w:right w:val="nil"/>
            </w:tcBorders>
            <w:vAlign w:val="bottom"/>
          </w:tcPr>
          <w:p w14:paraId="20F2443E" w14:textId="77777777" w:rsidR="0014182B" w:rsidRPr="0014182B" w:rsidRDefault="0014182B" w:rsidP="0014182B">
            <w:pPr>
              <w:spacing w:before="20" w:after="20"/>
              <w:jc w:val="right"/>
              <w:rPr>
                <w:sz w:val="22"/>
                <w:szCs w:val="22"/>
                <w:lang w:val="ky-KG"/>
              </w:rPr>
            </w:pPr>
            <w:r w:rsidRPr="0014182B">
              <w:rPr>
                <w:sz w:val="22"/>
                <w:szCs w:val="22"/>
                <w:lang w:val="ky-KG"/>
              </w:rPr>
              <w:t>17 148,6</w:t>
            </w:r>
          </w:p>
        </w:tc>
        <w:tc>
          <w:tcPr>
            <w:tcW w:w="800" w:type="pct"/>
            <w:tcBorders>
              <w:top w:val="single" w:sz="4" w:space="0" w:color="auto"/>
              <w:left w:val="nil"/>
              <w:bottom w:val="nil"/>
              <w:right w:val="nil"/>
            </w:tcBorders>
            <w:vAlign w:val="bottom"/>
          </w:tcPr>
          <w:p w14:paraId="0930D3CC"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105,8</w:t>
            </w:r>
          </w:p>
        </w:tc>
        <w:tc>
          <w:tcPr>
            <w:tcW w:w="745" w:type="pct"/>
            <w:tcBorders>
              <w:top w:val="single" w:sz="4" w:space="0" w:color="auto"/>
              <w:left w:val="nil"/>
              <w:bottom w:val="nil"/>
              <w:right w:val="nil"/>
            </w:tcBorders>
            <w:vAlign w:val="bottom"/>
          </w:tcPr>
          <w:p w14:paraId="3139E159"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125,2</w:t>
            </w:r>
          </w:p>
        </w:tc>
      </w:tr>
      <w:tr w:rsidR="0014182B" w:rsidRPr="0014182B" w14:paraId="19838D53" w14:textId="77777777" w:rsidTr="00814922">
        <w:trPr>
          <w:cantSplit/>
        </w:trPr>
        <w:tc>
          <w:tcPr>
            <w:tcW w:w="1982" w:type="pct"/>
            <w:tcBorders>
              <w:top w:val="nil"/>
              <w:left w:val="nil"/>
              <w:bottom w:val="nil"/>
              <w:right w:val="nil"/>
            </w:tcBorders>
            <w:vAlign w:val="bottom"/>
          </w:tcPr>
          <w:p w14:paraId="14A2010D" w14:textId="77777777" w:rsidR="0014182B" w:rsidRPr="0014182B" w:rsidRDefault="0014182B" w:rsidP="0014182B">
            <w:pPr>
              <w:spacing w:after="20"/>
              <w:ind w:left="170" w:hanging="113"/>
            </w:pPr>
            <w:r w:rsidRPr="0014182B">
              <w:rPr>
                <w:sz w:val="22"/>
                <w:szCs w:val="22"/>
              </w:rPr>
              <w:t>Торговля автомобилями и мотоциклами, автодеталями, узлами и принадлежностями</w:t>
            </w:r>
          </w:p>
        </w:tc>
        <w:tc>
          <w:tcPr>
            <w:tcW w:w="737" w:type="pct"/>
            <w:tcBorders>
              <w:top w:val="nil"/>
              <w:left w:val="nil"/>
              <w:bottom w:val="nil"/>
              <w:right w:val="nil"/>
            </w:tcBorders>
            <w:vAlign w:val="bottom"/>
          </w:tcPr>
          <w:p w14:paraId="260F0C1E" w14:textId="77777777" w:rsidR="0014182B" w:rsidRPr="0014182B" w:rsidRDefault="0014182B" w:rsidP="0014182B">
            <w:pPr>
              <w:spacing w:before="20" w:after="20"/>
              <w:jc w:val="right"/>
              <w:rPr>
                <w:sz w:val="22"/>
                <w:szCs w:val="22"/>
                <w:lang w:val="ky-KG"/>
              </w:rPr>
            </w:pPr>
            <w:r w:rsidRPr="0014182B">
              <w:rPr>
                <w:sz w:val="22"/>
                <w:szCs w:val="22"/>
                <w:lang w:val="ky-KG"/>
              </w:rPr>
              <w:t>550,5</w:t>
            </w:r>
          </w:p>
        </w:tc>
        <w:tc>
          <w:tcPr>
            <w:tcW w:w="736" w:type="pct"/>
            <w:tcBorders>
              <w:top w:val="nil"/>
              <w:left w:val="nil"/>
              <w:bottom w:val="nil"/>
              <w:right w:val="nil"/>
            </w:tcBorders>
            <w:vAlign w:val="bottom"/>
          </w:tcPr>
          <w:p w14:paraId="2A509DD0" w14:textId="77777777" w:rsidR="0014182B" w:rsidRPr="0014182B" w:rsidRDefault="0014182B" w:rsidP="0014182B">
            <w:pPr>
              <w:spacing w:before="20" w:after="20"/>
              <w:jc w:val="right"/>
              <w:rPr>
                <w:sz w:val="22"/>
                <w:szCs w:val="22"/>
                <w:lang w:val="ky-KG"/>
              </w:rPr>
            </w:pPr>
            <w:r w:rsidRPr="0014182B">
              <w:rPr>
                <w:sz w:val="22"/>
                <w:szCs w:val="22"/>
                <w:lang w:val="ky-KG"/>
              </w:rPr>
              <w:t>207,0</w:t>
            </w:r>
          </w:p>
        </w:tc>
        <w:tc>
          <w:tcPr>
            <w:tcW w:w="800" w:type="pct"/>
            <w:tcBorders>
              <w:top w:val="nil"/>
              <w:left w:val="nil"/>
              <w:bottom w:val="nil"/>
              <w:right w:val="nil"/>
            </w:tcBorders>
            <w:vAlign w:val="bottom"/>
          </w:tcPr>
          <w:p w14:paraId="71C2EFE7"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100,2</w:t>
            </w:r>
          </w:p>
        </w:tc>
        <w:tc>
          <w:tcPr>
            <w:tcW w:w="745" w:type="pct"/>
            <w:tcBorders>
              <w:top w:val="nil"/>
              <w:left w:val="nil"/>
              <w:bottom w:val="nil"/>
              <w:right w:val="nil"/>
            </w:tcBorders>
            <w:vAlign w:val="bottom"/>
          </w:tcPr>
          <w:p w14:paraId="5E7A6BB9"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37,6</w:t>
            </w:r>
          </w:p>
        </w:tc>
      </w:tr>
      <w:tr w:rsidR="0014182B" w:rsidRPr="0014182B" w14:paraId="481023A4" w14:textId="77777777" w:rsidTr="00814922">
        <w:trPr>
          <w:cantSplit/>
        </w:trPr>
        <w:tc>
          <w:tcPr>
            <w:tcW w:w="1982" w:type="pct"/>
            <w:tcBorders>
              <w:top w:val="nil"/>
              <w:left w:val="nil"/>
              <w:bottom w:val="nil"/>
              <w:right w:val="nil"/>
            </w:tcBorders>
            <w:vAlign w:val="bottom"/>
          </w:tcPr>
          <w:p w14:paraId="66D158F4" w14:textId="77777777" w:rsidR="0014182B" w:rsidRPr="0014182B" w:rsidRDefault="0014182B" w:rsidP="0014182B">
            <w:pPr>
              <w:spacing w:after="20"/>
              <w:ind w:left="170" w:hanging="113"/>
            </w:pPr>
            <w:r w:rsidRPr="0014182B">
              <w:rPr>
                <w:sz w:val="22"/>
                <w:szCs w:val="22"/>
              </w:rPr>
              <w:t>Техническое обслуживание и ремонт автомобилей</w:t>
            </w:r>
          </w:p>
        </w:tc>
        <w:tc>
          <w:tcPr>
            <w:tcW w:w="737" w:type="pct"/>
            <w:tcBorders>
              <w:top w:val="nil"/>
              <w:left w:val="nil"/>
              <w:bottom w:val="nil"/>
              <w:right w:val="nil"/>
            </w:tcBorders>
            <w:vAlign w:val="bottom"/>
          </w:tcPr>
          <w:p w14:paraId="084E8480" w14:textId="77777777" w:rsidR="0014182B" w:rsidRPr="0014182B" w:rsidRDefault="0014182B" w:rsidP="0014182B">
            <w:pPr>
              <w:spacing w:before="20" w:after="20"/>
              <w:jc w:val="right"/>
              <w:rPr>
                <w:sz w:val="22"/>
                <w:szCs w:val="22"/>
                <w:lang w:val="ky-KG"/>
              </w:rPr>
            </w:pPr>
            <w:r w:rsidRPr="0014182B">
              <w:rPr>
                <w:sz w:val="22"/>
                <w:szCs w:val="22"/>
                <w:lang w:val="ky-KG"/>
              </w:rPr>
              <w:t>86,7</w:t>
            </w:r>
          </w:p>
        </w:tc>
        <w:tc>
          <w:tcPr>
            <w:tcW w:w="736" w:type="pct"/>
            <w:tcBorders>
              <w:top w:val="nil"/>
              <w:left w:val="nil"/>
              <w:bottom w:val="nil"/>
              <w:right w:val="nil"/>
            </w:tcBorders>
            <w:vAlign w:val="bottom"/>
          </w:tcPr>
          <w:p w14:paraId="473DDFA4" w14:textId="77777777" w:rsidR="0014182B" w:rsidRPr="0014182B" w:rsidRDefault="0014182B" w:rsidP="0014182B">
            <w:pPr>
              <w:spacing w:before="20" w:after="20"/>
              <w:jc w:val="right"/>
              <w:rPr>
                <w:sz w:val="22"/>
                <w:szCs w:val="22"/>
                <w:lang w:val="ky-KG"/>
              </w:rPr>
            </w:pPr>
            <w:r w:rsidRPr="0014182B">
              <w:rPr>
                <w:sz w:val="22"/>
                <w:szCs w:val="22"/>
                <w:lang w:val="ky-KG"/>
              </w:rPr>
              <w:t>91,9</w:t>
            </w:r>
          </w:p>
        </w:tc>
        <w:tc>
          <w:tcPr>
            <w:tcW w:w="800" w:type="pct"/>
            <w:tcBorders>
              <w:top w:val="nil"/>
              <w:left w:val="nil"/>
              <w:bottom w:val="nil"/>
              <w:right w:val="nil"/>
            </w:tcBorders>
            <w:vAlign w:val="bottom"/>
          </w:tcPr>
          <w:p w14:paraId="2BB978D0"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101,0</w:t>
            </w:r>
          </w:p>
        </w:tc>
        <w:tc>
          <w:tcPr>
            <w:tcW w:w="745" w:type="pct"/>
            <w:tcBorders>
              <w:top w:val="nil"/>
              <w:left w:val="nil"/>
              <w:bottom w:val="nil"/>
              <w:right w:val="nil"/>
            </w:tcBorders>
            <w:vAlign w:val="bottom"/>
          </w:tcPr>
          <w:p w14:paraId="055C7C10"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87,8</w:t>
            </w:r>
          </w:p>
        </w:tc>
      </w:tr>
      <w:tr w:rsidR="0014182B" w:rsidRPr="0014182B" w14:paraId="175C4914" w14:textId="77777777" w:rsidTr="00814922">
        <w:trPr>
          <w:cantSplit/>
        </w:trPr>
        <w:tc>
          <w:tcPr>
            <w:tcW w:w="1982" w:type="pct"/>
            <w:tcBorders>
              <w:top w:val="nil"/>
              <w:left w:val="nil"/>
              <w:bottom w:val="nil"/>
              <w:right w:val="nil"/>
            </w:tcBorders>
            <w:vAlign w:val="bottom"/>
          </w:tcPr>
          <w:p w14:paraId="2E341C67" w14:textId="77777777" w:rsidR="0014182B" w:rsidRPr="0014182B" w:rsidRDefault="0014182B" w:rsidP="0014182B">
            <w:pPr>
              <w:spacing w:after="20"/>
              <w:ind w:left="170" w:hanging="113"/>
            </w:pPr>
            <w:r w:rsidRPr="0014182B">
              <w:rPr>
                <w:sz w:val="22"/>
                <w:szCs w:val="22"/>
              </w:rPr>
              <w:t>Оптовая торговля, кроме торговли автомобилями и мотоциклами</w:t>
            </w:r>
          </w:p>
        </w:tc>
        <w:tc>
          <w:tcPr>
            <w:tcW w:w="737" w:type="pct"/>
            <w:tcBorders>
              <w:top w:val="nil"/>
              <w:left w:val="nil"/>
              <w:bottom w:val="nil"/>
              <w:right w:val="nil"/>
            </w:tcBorders>
            <w:vAlign w:val="bottom"/>
          </w:tcPr>
          <w:p w14:paraId="20325C62" w14:textId="77777777" w:rsidR="0014182B" w:rsidRPr="0014182B" w:rsidRDefault="0014182B" w:rsidP="0014182B">
            <w:pPr>
              <w:spacing w:before="20" w:after="20"/>
              <w:jc w:val="right"/>
              <w:rPr>
                <w:sz w:val="22"/>
                <w:szCs w:val="22"/>
                <w:lang w:val="ky-KG"/>
              </w:rPr>
            </w:pPr>
            <w:r w:rsidRPr="0014182B">
              <w:rPr>
                <w:sz w:val="22"/>
                <w:szCs w:val="22"/>
                <w:lang w:val="ky-KG"/>
              </w:rPr>
              <w:t>5140,1</w:t>
            </w:r>
          </w:p>
        </w:tc>
        <w:tc>
          <w:tcPr>
            <w:tcW w:w="736" w:type="pct"/>
            <w:tcBorders>
              <w:top w:val="nil"/>
              <w:left w:val="nil"/>
              <w:bottom w:val="nil"/>
              <w:right w:val="nil"/>
            </w:tcBorders>
            <w:vAlign w:val="bottom"/>
          </w:tcPr>
          <w:p w14:paraId="470EE196" w14:textId="77777777" w:rsidR="0014182B" w:rsidRPr="0014182B" w:rsidRDefault="0014182B" w:rsidP="0014182B">
            <w:pPr>
              <w:spacing w:before="20" w:after="20"/>
              <w:jc w:val="right"/>
              <w:rPr>
                <w:sz w:val="22"/>
                <w:szCs w:val="22"/>
                <w:lang w:val="ky-KG"/>
              </w:rPr>
            </w:pPr>
            <w:r w:rsidRPr="0014182B">
              <w:rPr>
                <w:sz w:val="22"/>
                <w:szCs w:val="22"/>
                <w:lang w:val="ky-KG"/>
              </w:rPr>
              <w:t>5807,6</w:t>
            </w:r>
          </w:p>
        </w:tc>
        <w:tc>
          <w:tcPr>
            <w:tcW w:w="800" w:type="pct"/>
            <w:tcBorders>
              <w:top w:val="nil"/>
              <w:left w:val="nil"/>
              <w:bottom w:val="nil"/>
              <w:right w:val="nil"/>
            </w:tcBorders>
            <w:vAlign w:val="bottom"/>
          </w:tcPr>
          <w:p w14:paraId="20F103FF"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107,6</w:t>
            </w:r>
          </w:p>
        </w:tc>
        <w:tc>
          <w:tcPr>
            <w:tcW w:w="745" w:type="pct"/>
            <w:tcBorders>
              <w:top w:val="nil"/>
              <w:left w:val="nil"/>
              <w:bottom w:val="nil"/>
              <w:right w:val="nil"/>
            </w:tcBorders>
            <w:vAlign w:val="bottom"/>
          </w:tcPr>
          <w:p w14:paraId="59331292"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104,1</w:t>
            </w:r>
          </w:p>
        </w:tc>
      </w:tr>
      <w:tr w:rsidR="0014182B" w:rsidRPr="0014182B" w14:paraId="6D3E7ABC" w14:textId="77777777" w:rsidTr="00814922">
        <w:trPr>
          <w:cantSplit/>
        </w:trPr>
        <w:tc>
          <w:tcPr>
            <w:tcW w:w="1982" w:type="pct"/>
            <w:tcBorders>
              <w:top w:val="nil"/>
              <w:left w:val="nil"/>
              <w:bottom w:val="nil"/>
              <w:right w:val="nil"/>
            </w:tcBorders>
            <w:vAlign w:val="bottom"/>
          </w:tcPr>
          <w:p w14:paraId="4A6C362B" w14:textId="77777777" w:rsidR="0014182B" w:rsidRPr="0014182B" w:rsidRDefault="0014182B" w:rsidP="0014182B">
            <w:pPr>
              <w:spacing w:after="20"/>
              <w:ind w:left="170" w:hanging="113"/>
            </w:pPr>
            <w:r w:rsidRPr="0014182B">
              <w:rPr>
                <w:sz w:val="22"/>
                <w:szCs w:val="22"/>
              </w:rPr>
              <w:t>Розничная торговля моторным</w:t>
            </w:r>
            <w:r w:rsidRPr="0014182B">
              <w:rPr>
                <w:sz w:val="22"/>
                <w:szCs w:val="22"/>
              </w:rPr>
              <w:br/>
              <w:t>топливом</w:t>
            </w:r>
          </w:p>
        </w:tc>
        <w:tc>
          <w:tcPr>
            <w:tcW w:w="737" w:type="pct"/>
            <w:tcBorders>
              <w:top w:val="nil"/>
              <w:left w:val="nil"/>
              <w:bottom w:val="nil"/>
              <w:right w:val="nil"/>
            </w:tcBorders>
            <w:vAlign w:val="bottom"/>
          </w:tcPr>
          <w:p w14:paraId="3466E86A" w14:textId="77777777" w:rsidR="0014182B" w:rsidRPr="0014182B" w:rsidRDefault="0014182B" w:rsidP="0014182B">
            <w:pPr>
              <w:spacing w:before="20" w:after="20"/>
              <w:jc w:val="right"/>
              <w:rPr>
                <w:sz w:val="22"/>
                <w:szCs w:val="22"/>
                <w:lang w:val="ky-KG"/>
              </w:rPr>
            </w:pPr>
            <w:r w:rsidRPr="0014182B">
              <w:rPr>
                <w:sz w:val="22"/>
                <w:szCs w:val="22"/>
                <w:lang w:val="ky-KG"/>
              </w:rPr>
              <w:t>836,5</w:t>
            </w:r>
          </w:p>
        </w:tc>
        <w:tc>
          <w:tcPr>
            <w:tcW w:w="736" w:type="pct"/>
            <w:tcBorders>
              <w:top w:val="nil"/>
              <w:left w:val="nil"/>
              <w:bottom w:val="nil"/>
              <w:right w:val="nil"/>
            </w:tcBorders>
            <w:vAlign w:val="bottom"/>
          </w:tcPr>
          <w:p w14:paraId="6AEEE759" w14:textId="77777777" w:rsidR="0014182B" w:rsidRPr="0014182B" w:rsidRDefault="0014182B" w:rsidP="0014182B">
            <w:pPr>
              <w:spacing w:before="20" w:after="20"/>
              <w:jc w:val="right"/>
              <w:rPr>
                <w:sz w:val="22"/>
                <w:szCs w:val="22"/>
                <w:lang w:val="ky-KG"/>
              </w:rPr>
            </w:pPr>
            <w:r w:rsidRPr="0014182B">
              <w:rPr>
                <w:sz w:val="22"/>
                <w:szCs w:val="22"/>
                <w:lang w:val="ky-KG"/>
              </w:rPr>
              <w:t>1916,8</w:t>
            </w:r>
          </w:p>
        </w:tc>
        <w:tc>
          <w:tcPr>
            <w:tcW w:w="800" w:type="pct"/>
            <w:tcBorders>
              <w:top w:val="nil"/>
              <w:left w:val="nil"/>
              <w:bottom w:val="nil"/>
              <w:right w:val="nil"/>
            </w:tcBorders>
            <w:vAlign w:val="bottom"/>
          </w:tcPr>
          <w:p w14:paraId="6A2E2E0D"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112,5</w:t>
            </w:r>
          </w:p>
        </w:tc>
        <w:tc>
          <w:tcPr>
            <w:tcW w:w="745" w:type="pct"/>
            <w:tcBorders>
              <w:top w:val="nil"/>
              <w:left w:val="nil"/>
              <w:bottom w:val="nil"/>
              <w:right w:val="nil"/>
            </w:tcBorders>
            <w:vAlign w:val="bottom"/>
          </w:tcPr>
          <w:p w14:paraId="08A99825"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220,9</w:t>
            </w:r>
          </w:p>
        </w:tc>
      </w:tr>
      <w:tr w:rsidR="0014182B" w:rsidRPr="0014182B" w14:paraId="6D778C4F" w14:textId="77777777" w:rsidTr="00814922">
        <w:trPr>
          <w:cantSplit/>
        </w:trPr>
        <w:tc>
          <w:tcPr>
            <w:tcW w:w="1982" w:type="pct"/>
            <w:tcBorders>
              <w:top w:val="nil"/>
              <w:left w:val="nil"/>
              <w:bottom w:val="single" w:sz="4" w:space="0" w:color="auto"/>
              <w:right w:val="nil"/>
            </w:tcBorders>
            <w:vAlign w:val="bottom"/>
          </w:tcPr>
          <w:p w14:paraId="10F78073" w14:textId="77777777" w:rsidR="0014182B" w:rsidRPr="0014182B" w:rsidRDefault="0014182B" w:rsidP="0014182B">
            <w:pPr>
              <w:spacing w:after="20"/>
              <w:ind w:left="170" w:hanging="113"/>
            </w:pPr>
            <w:r w:rsidRPr="0014182B">
              <w:rPr>
                <w:sz w:val="22"/>
                <w:szCs w:val="22"/>
              </w:rPr>
              <w:t>Розничная торговля, кроме торговли моторным</w:t>
            </w:r>
            <w:r w:rsidRPr="0014182B">
              <w:rPr>
                <w:sz w:val="22"/>
                <w:szCs w:val="22"/>
              </w:rPr>
              <w:br/>
              <w:t>топливом и автомобилями, мотоциклами</w:t>
            </w:r>
          </w:p>
        </w:tc>
        <w:tc>
          <w:tcPr>
            <w:tcW w:w="737" w:type="pct"/>
            <w:tcBorders>
              <w:top w:val="nil"/>
              <w:left w:val="nil"/>
              <w:bottom w:val="single" w:sz="4" w:space="0" w:color="auto"/>
              <w:right w:val="nil"/>
            </w:tcBorders>
            <w:vAlign w:val="bottom"/>
          </w:tcPr>
          <w:p w14:paraId="020782E3" w14:textId="77777777" w:rsidR="0014182B" w:rsidRPr="0014182B" w:rsidRDefault="0014182B" w:rsidP="0014182B">
            <w:pPr>
              <w:spacing w:before="20" w:after="20"/>
              <w:jc w:val="right"/>
              <w:rPr>
                <w:sz w:val="22"/>
                <w:szCs w:val="22"/>
                <w:lang w:val="ky-KG"/>
              </w:rPr>
            </w:pPr>
          </w:p>
          <w:p w14:paraId="75350066" w14:textId="77777777" w:rsidR="0014182B" w:rsidRPr="0014182B" w:rsidRDefault="0014182B" w:rsidP="0014182B">
            <w:pPr>
              <w:spacing w:before="20" w:after="20"/>
              <w:jc w:val="right"/>
              <w:rPr>
                <w:sz w:val="22"/>
                <w:szCs w:val="22"/>
                <w:lang w:val="ky-KG"/>
              </w:rPr>
            </w:pPr>
          </w:p>
          <w:p w14:paraId="0D5D4345" w14:textId="77777777" w:rsidR="0014182B" w:rsidRPr="0014182B" w:rsidRDefault="0014182B" w:rsidP="0014182B">
            <w:pPr>
              <w:spacing w:before="20" w:after="20"/>
              <w:jc w:val="right"/>
              <w:rPr>
                <w:sz w:val="22"/>
                <w:szCs w:val="22"/>
                <w:lang w:val="ky-KG"/>
              </w:rPr>
            </w:pPr>
            <w:r w:rsidRPr="0014182B">
              <w:rPr>
                <w:sz w:val="22"/>
                <w:szCs w:val="22"/>
                <w:lang w:val="ky-KG"/>
              </w:rPr>
              <w:t>6066,2</w:t>
            </w:r>
          </w:p>
        </w:tc>
        <w:tc>
          <w:tcPr>
            <w:tcW w:w="736" w:type="pct"/>
            <w:tcBorders>
              <w:top w:val="nil"/>
              <w:left w:val="nil"/>
              <w:bottom w:val="single" w:sz="4" w:space="0" w:color="auto"/>
              <w:right w:val="nil"/>
            </w:tcBorders>
            <w:vAlign w:val="bottom"/>
          </w:tcPr>
          <w:p w14:paraId="4DEA5BFF" w14:textId="77777777" w:rsidR="0014182B" w:rsidRPr="0014182B" w:rsidRDefault="0014182B" w:rsidP="0014182B">
            <w:pPr>
              <w:spacing w:before="20" w:after="20"/>
              <w:jc w:val="right"/>
              <w:rPr>
                <w:sz w:val="22"/>
                <w:szCs w:val="22"/>
                <w:lang w:val="ky-KG"/>
              </w:rPr>
            </w:pPr>
            <w:r w:rsidRPr="0014182B">
              <w:rPr>
                <w:sz w:val="22"/>
                <w:szCs w:val="22"/>
                <w:lang w:val="ky-KG"/>
              </w:rPr>
              <w:t>9125,3</w:t>
            </w:r>
          </w:p>
        </w:tc>
        <w:tc>
          <w:tcPr>
            <w:tcW w:w="800" w:type="pct"/>
            <w:tcBorders>
              <w:top w:val="nil"/>
              <w:left w:val="nil"/>
              <w:bottom w:val="single" w:sz="4" w:space="0" w:color="auto"/>
              <w:right w:val="nil"/>
            </w:tcBorders>
            <w:vAlign w:val="bottom"/>
          </w:tcPr>
          <w:p w14:paraId="32D82CBD"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104,2</w:t>
            </w:r>
          </w:p>
        </w:tc>
        <w:tc>
          <w:tcPr>
            <w:tcW w:w="745" w:type="pct"/>
            <w:tcBorders>
              <w:top w:val="nil"/>
              <w:left w:val="nil"/>
              <w:bottom w:val="single" w:sz="4" w:space="0" w:color="auto"/>
              <w:right w:val="nil"/>
            </w:tcBorders>
            <w:vAlign w:val="bottom"/>
          </w:tcPr>
          <w:p w14:paraId="2A39261A"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138,5</w:t>
            </w:r>
          </w:p>
        </w:tc>
      </w:tr>
    </w:tbl>
    <w:p w14:paraId="1E4E9CE0" w14:textId="77777777" w:rsidR="0014182B" w:rsidRPr="0014182B" w:rsidRDefault="0014182B" w:rsidP="0014182B">
      <w:pPr>
        <w:widowControl w:val="0"/>
        <w:ind w:firstLine="708"/>
        <w:jc w:val="both"/>
        <w:rPr>
          <w:sz w:val="28"/>
          <w:szCs w:val="28"/>
        </w:rPr>
      </w:pPr>
    </w:p>
    <w:p w14:paraId="48E4FFB0" w14:textId="77777777" w:rsidR="0014182B" w:rsidRPr="0014182B" w:rsidRDefault="0014182B" w:rsidP="0014182B">
      <w:pPr>
        <w:widowControl w:val="0"/>
        <w:ind w:firstLine="708"/>
        <w:jc w:val="both"/>
        <w:rPr>
          <w:sz w:val="28"/>
          <w:szCs w:val="28"/>
        </w:rPr>
      </w:pPr>
      <w:r w:rsidRPr="0014182B">
        <w:rPr>
          <w:sz w:val="28"/>
          <w:szCs w:val="28"/>
        </w:rPr>
        <w:t xml:space="preserve">Оборот розничной торговли, кроме торговли автомобилями и моторным топливом, составил </w:t>
      </w:r>
      <w:r w:rsidRPr="0014182B">
        <w:rPr>
          <w:sz w:val="28"/>
          <w:szCs w:val="28"/>
          <w:lang w:val="ky-KG"/>
        </w:rPr>
        <w:t>9125,3</w:t>
      </w:r>
      <w:r w:rsidRPr="0014182B">
        <w:rPr>
          <w:sz w:val="28"/>
          <w:szCs w:val="28"/>
        </w:rPr>
        <w:t xml:space="preserve"> млн. сомов, что на 38,5 процент больше, чем в январе-феврале 2024 г., а его доля в общем объеме составила </w:t>
      </w:r>
      <w:r w:rsidRPr="0014182B">
        <w:rPr>
          <w:sz w:val="28"/>
          <w:szCs w:val="28"/>
          <w:lang w:val="ky-KG"/>
        </w:rPr>
        <w:t>53,2</w:t>
      </w:r>
      <w:r w:rsidRPr="0014182B">
        <w:rPr>
          <w:sz w:val="28"/>
          <w:szCs w:val="28"/>
        </w:rPr>
        <w:t xml:space="preserve"> процента. </w:t>
      </w:r>
    </w:p>
    <w:p w14:paraId="1431D343" w14:textId="77777777" w:rsidR="0014182B" w:rsidRPr="0014182B" w:rsidRDefault="0014182B" w:rsidP="0014182B">
      <w:pPr>
        <w:widowControl w:val="0"/>
        <w:ind w:firstLine="708"/>
        <w:jc w:val="both"/>
        <w:rPr>
          <w:sz w:val="28"/>
          <w:szCs w:val="28"/>
        </w:rPr>
      </w:pPr>
      <w:r w:rsidRPr="0014182B">
        <w:rPr>
          <w:sz w:val="28"/>
          <w:szCs w:val="28"/>
        </w:rPr>
        <w:t xml:space="preserve">Оборот торговли автомобилями и мотоциклами, автомобильными деталями, узлами и принадлежностями для них в январе-феврале 2025 г. сложился в сумме </w:t>
      </w:r>
      <w:r w:rsidRPr="0014182B">
        <w:rPr>
          <w:sz w:val="28"/>
          <w:szCs w:val="28"/>
          <w:lang w:val="ky-KG"/>
        </w:rPr>
        <w:t>207,0</w:t>
      </w:r>
      <w:r w:rsidRPr="0014182B">
        <w:rPr>
          <w:sz w:val="28"/>
          <w:szCs w:val="28"/>
        </w:rPr>
        <w:t xml:space="preserve"> </w:t>
      </w:r>
      <w:r w:rsidRPr="0014182B">
        <w:rPr>
          <w:sz w:val="28"/>
          <w:szCs w:val="28"/>
        </w:rPr>
        <w:lastRenderedPageBreak/>
        <w:t xml:space="preserve">млн. сомов и в сравнении с соответствующим периодом 2024 г. уменьшился на </w:t>
      </w:r>
      <w:r w:rsidRPr="0014182B">
        <w:rPr>
          <w:sz w:val="28"/>
          <w:szCs w:val="28"/>
          <w:lang w:val="ky-KG"/>
        </w:rPr>
        <w:t>62,4</w:t>
      </w:r>
      <w:r w:rsidRPr="0014182B">
        <w:rPr>
          <w:sz w:val="28"/>
          <w:szCs w:val="28"/>
        </w:rPr>
        <w:t xml:space="preserve"> процента, при этом удельный вес таких продаж в общем объеме оборота составил </w:t>
      </w:r>
      <w:r w:rsidRPr="0014182B">
        <w:rPr>
          <w:sz w:val="28"/>
          <w:szCs w:val="28"/>
          <w:lang w:val="ky-KG"/>
        </w:rPr>
        <w:t>1,2</w:t>
      </w:r>
      <w:r w:rsidRPr="0014182B">
        <w:rPr>
          <w:sz w:val="28"/>
          <w:szCs w:val="28"/>
        </w:rPr>
        <w:t xml:space="preserve"> процента. Оборот розничной торговли моторным топливом в январе-феврале 2025 г. составил </w:t>
      </w:r>
      <w:r w:rsidRPr="0014182B">
        <w:rPr>
          <w:sz w:val="28"/>
          <w:szCs w:val="28"/>
          <w:lang w:val="ky-KG"/>
        </w:rPr>
        <w:t>5807,6</w:t>
      </w:r>
      <w:r w:rsidRPr="0014182B">
        <w:rPr>
          <w:sz w:val="28"/>
          <w:szCs w:val="28"/>
        </w:rPr>
        <w:t xml:space="preserve"> млн. сомов, что на 4,1 процент больше, чем в январе-феврале 2024 г., а его удельный вес в общем объеме оборота составил </w:t>
      </w:r>
      <w:r w:rsidRPr="0014182B">
        <w:rPr>
          <w:sz w:val="28"/>
          <w:szCs w:val="28"/>
          <w:lang w:val="ky-KG"/>
        </w:rPr>
        <w:t xml:space="preserve">33,9 </w:t>
      </w:r>
      <w:r w:rsidRPr="0014182B">
        <w:rPr>
          <w:sz w:val="28"/>
          <w:szCs w:val="28"/>
        </w:rPr>
        <w:t xml:space="preserve">процента. </w:t>
      </w:r>
    </w:p>
    <w:p w14:paraId="56828063" w14:textId="279AA535" w:rsidR="0014182B" w:rsidRDefault="0014182B" w:rsidP="0014182B">
      <w:pPr>
        <w:widowControl w:val="0"/>
        <w:ind w:firstLine="851"/>
        <w:jc w:val="both"/>
        <w:rPr>
          <w:sz w:val="28"/>
          <w:szCs w:val="28"/>
          <w:lang w:val="ky-KG"/>
        </w:rPr>
      </w:pPr>
      <w:r w:rsidRPr="0014182B">
        <w:rPr>
          <w:sz w:val="28"/>
          <w:szCs w:val="28"/>
        </w:rPr>
        <w:t xml:space="preserve">В январе-феврале 2025 г. объем услуг по техническому обслуживанию, ремонту автомобилей составил </w:t>
      </w:r>
      <w:r w:rsidRPr="0014182B">
        <w:rPr>
          <w:sz w:val="28"/>
          <w:szCs w:val="28"/>
          <w:lang w:val="ky-KG"/>
        </w:rPr>
        <w:t xml:space="preserve">91,9 </w:t>
      </w:r>
      <w:r w:rsidRPr="0014182B">
        <w:rPr>
          <w:sz w:val="28"/>
          <w:szCs w:val="28"/>
        </w:rPr>
        <w:t xml:space="preserve">млн. сомов и уменьшился на </w:t>
      </w:r>
      <w:r w:rsidRPr="0014182B">
        <w:rPr>
          <w:sz w:val="28"/>
          <w:szCs w:val="28"/>
          <w:lang w:val="ky-KG"/>
        </w:rPr>
        <w:t>12,2</w:t>
      </w:r>
      <w:r w:rsidRPr="0014182B">
        <w:rPr>
          <w:sz w:val="28"/>
          <w:szCs w:val="28"/>
        </w:rPr>
        <w:t xml:space="preserve"> процента, а его доля в общем объеме товарооборота составила 0,5</w:t>
      </w:r>
      <w:r w:rsidRPr="0014182B">
        <w:rPr>
          <w:sz w:val="28"/>
          <w:szCs w:val="28"/>
          <w:lang w:val="ky-KG"/>
        </w:rPr>
        <w:t xml:space="preserve"> </w:t>
      </w:r>
      <w:r w:rsidRPr="0014182B">
        <w:rPr>
          <w:sz w:val="28"/>
          <w:szCs w:val="28"/>
        </w:rPr>
        <w:t xml:space="preserve">процента. Оборот оптовой торговли составил </w:t>
      </w:r>
      <w:r w:rsidRPr="0014182B">
        <w:rPr>
          <w:sz w:val="28"/>
          <w:szCs w:val="28"/>
          <w:lang w:val="ky-KG"/>
        </w:rPr>
        <w:t>5807,6</w:t>
      </w:r>
      <w:r w:rsidRPr="0014182B">
        <w:rPr>
          <w:sz w:val="28"/>
          <w:szCs w:val="28"/>
        </w:rPr>
        <w:t xml:space="preserve"> млн. сомов, что на </w:t>
      </w:r>
      <w:r w:rsidRPr="0014182B">
        <w:rPr>
          <w:sz w:val="28"/>
          <w:szCs w:val="28"/>
          <w:lang w:val="ky-KG"/>
        </w:rPr>
        <w:t>4,1</w:t>
      </w:r>
      <w:r w:rsidRPr="0014182B">
        <w:rPr>
          <w:sz w:val="28"/>
          <w:szCs w:val="28"/>
        </w:rPr>
        <w:t xml:space="preserve"> процента больше в сравнении с соответствующим периодом 2024 г., а его доля в общем объеме товарооборота составила </w:t>
      </w:r>
      <w:r w:rsidRPr="0014182B">
        <w:rPr>
          <w:sz w:val="28"/>
          <w:szCs w:val="28"/>
          <w:lang w:val="ky-KG"/>
        </w:rPr>
        <w:t>33,9</w:t>
      </w:r>
      <w:r w:rsidRPr="0014182B">
        <w:rPr>
          <w:sz w:val="28"/>
          <w:szCs w:val="28"/>
        </w:rPr>
        <w:t xml:space="preserve"> процента</w:t>
      </w:r>
      <w:r w:rsidR="007D33C6">
        <w:rPr>
          <w:sz w:val="28"/>
          <w:szCs w:val="28"/>
          <w:lang w:val="ky-KG"/>
        </w:rPr>
        <w:t>.</w:t>
      </w:r>
    </w:p>
    <w:p w14:paraId="77C78540" w14:textId="05264110" w:rsidR="0014182B" w:rsidRPr="0014182B" w:rsidRDefault="0014182B" w:rsidP="0014182B">
      <w:pPr>
        <w:rPr>
          <w:b/>
          <w:sz w:val="28"/>
          <w:szCs w:val="28"/>
        </w:rPr>
      </w:pPr>
      <w:r w:rsidRPr="0014182B">
        <w:rPr>
          <w:sz w:val="28"/>
          <w:szCs w:val="28"/>
        </w:rPr>
        <w:t>Таблица 2</w:t>
      </w:r>
      <w:r w:rsidR="007D33C6">
        <w:rPr>
          <w:sz w:val="28"/>
          <w:szCs w:val="28"/>
          <w:lang w:val="ky-KG"/>
        </w:rPr>
        <w:t>4</w:t>
      </w:r>
      <w:r w:rsidRPr="0014182B">
        <w:rPr>
          <w:sz w:val="28"/>
          <w:szCs w:val="28"/>
        </w:rPr>
        <w:t>.</w:t>
      </w:r>
      <w:r w:rsidRPr="0014182B">
        <w:rPr>
          <w:b/>
          <w:sz w:val="28"/>
          <w:szCs w:val="28"/>
        </w:rPr>
        <w:t xml:space="preserve"> Оборот оптовой и розничной торговли, ремонта </w:t>
      </w:r>
    </w:p>
    <w:p w14:paraId="3C4FD978" w14:textId="77777777" w:rsidR="0014182B" w:rsidRPr="0014182B" w:rsidRDefault="0014182B" w:rsidP="0014182B">
      <w:pPr>
        <w:ind w:left="1361" w:hanging="1361"/>
        <w:rPr>
          <w:b/>
          <w:sz w:val="28"/>
          <w:szCs w:val="28"/>
          <w:lang w:val="ky-KG"/>
        </w:rPr>
      </w:pPr>
      <w:r w:rsidRPr="0014182B">
        <w:rPr>
          <w:b/>
          <w:sz w:val="28"/>
          <w:szCs w:val="28"/>
        </w:rPr>
        <w:t xml:space="preserve">                </w:t>
      </w:r>
      <w:r w:rsidRPr="0014182B">
        <w:rPr>
          <w:b/>
          <w:sz w:val="28"/>
          <w:szCs w:val="28"/>
          <w:lang w:val="ky-KG"/>
        </w:rPr>
        <w:t xml:space="preserve">    </w:t>
      </w:r>
      <w:r w:rsidRPr="0014182B">
        <w:rPr>
          <w:b/>
          <w:sz w:val="28"/>
          <w:szCs w:val="28"/>
        </w:rPr>
        <w:t xml:space="preserve"> автомобилей и мотоциклов в январе-феврале</w:t>
      </w:r>
    </w:p>
    <w:p w14:paraId="5E5695C0" w14:textId="77777777" w:rsidR="0014182B" w:rsidRPr="0014182B" w:rsidRDefault="0014182B" w:rsidP="0014182B">
      <w:pPr>
        <w:tabs>
          <w:tab w:val="left" w:pos="6630"/>
        </w:tabs>
        <w:ind w:left="1361" w:hanging="1361"/>
        <w:rPr>
          <w:b/>
          <w:sz w:val="16"/>
          <w:szCs w:val="16"/>
        </w:rPr>
      </w:pPr>
      <w:r w:rsidRPr="0014182B">
        <w:rPr>
          <w:b/>
          <w:sz w:val="16"/>
          <w:szCs w:val="16"/>
        </w:rPr>
        <w:tab/>
      </w:r>
      <w:r w:rsidRPr="0014182B">
        <w:rPr>
          <w:b/>
          <w:sz w:val="16"/>
          <w:szCs w:val="16"/>
        </w:rPr>
        <w:tab/>
      </w:r>
    </w:p>
    <w:tbl>
      <w:tblPr>
        <w:tblW w:w="489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72"/>
        <w:gridCol w:w="1615"/>
        <w:gridCol w:w="2662"/>
        <w:gridCol w:w="1880"/>
      </w:tblGrid>
      <w:tr w:rsidR="0014182B" w:rsidRPr="0014182B" w14:paraId="50F31F97" w14:textId="77777777" w:rsidTr="00814922">
        <w:trPr>
          <w:tblHeader/>
        </w:trPr>
        <w:tc>
          <w:tcPr>
            <w:tcW w:w="1961" w:type="pct"/>
            <w:vMerge w:val="restart"/>
            <w:tcBorders>
              <w:top w:val="single" w:sz="4" w:space="0" w:color="auto"/>
              <w:left w:val="nil"/>
              <w:right w:val="nil"/>
            </w:tcBorders>
          </w:tcPr>
          <w:p w14:paraId="3ABBD9B1" w14:textId="77777777" w:rsidR="0014182B" w:rsidRPr="0014182B" w:rsidRDefault="0014182B" w:rsidP="0014182B">
            <w:pPr>
              <w:rPr>
                <w:b/>
                <w:sz w:val="22"/>
                <w:szCs w:val="22"/>
              </w:rPr>
            </w:pPr>
          </w:p>
        </w:tc>
        <w:tc>
          <w:tcPr>
            <w:tcW w:w="797" w:type="pct"/>
            <w:vMerge w:val="restart"/>
            <w:tcBorders>
              <w:top w:val="single" w:sz="4" w:space="0" w:color="auto"/>
              <w:left w:val="nil"/>
              <w:right w:val="nil"/>
            </w:tcBorders>
          </w:tcPr>
          <w:p w14:paraId="539B2734" w14:textId="77777777" w:rsidR="0014182B" w:rsidRPr="0014182B" w:rsidRDefault="0014182B" w:rsidP="0014182B">
            <w:pPr>
              <w:jc w:val="center"/>
              <w:rPr>
                <w:rFonts w:eastAsia="Arial Unicode MS"/>
                <w:b/>
                <w:sz w:val="22"/>
                <w:szCs w:val="22"/>
              </w:rPr>
            </w:pPr>
            <w:r w:rsidRPr="0014182B">
              <w:rPr>
                <w:rFonts w:eastAsia="Arial Unicode MS"/>
                <w:b/>
                <w:sz w:val="22"/>
                <w:szCs w:val="22"/>
              </w:rPr>
              <w:t>Млн. сомов</w:t>
            </w:r>
          </w:p>
          <w:p w14:paraId="023BCFCF" w14:textId="77777777" w:rsidR="0014182B" w:rsidRPr="0014182B" w:rsidRDefault="0014182B" w:rsidP="0014182B">
            <w:pPr>
              <w:jc w:val="center"/>
              <w:rPr>
                <w:rFonts w:eastAsia="Arial Unicode MS"/>
                <w:b/>
                <w:sz w:val="22"/>
                <w:szCs w:val="22"/>
              </w:rPr>
            </w:pPr>
          </w:p>
        </w:tc>
        <w:tc>
          <w:tcPr>
            <w:tcW w:w="2242" w:type="pct"/>
            <w:gridSpan w:val="2"/>
            <w:tcBorders>
              <w:top w:val="single" w:sz="4" w:space="0" w:color="auto"/>
              <w:left w:val="nil"/>
              <w:right w:val="nil"/>
            </w:tcBorders>
          </w:tcPr>
          <w:p w14:paraId="4B9FEA7A" w14:textId="77777777" w:rsidR="0014182B" w:rsidRPr="0014182B" w:rsidRDefault="0014182B" w:rsidP="0014182B">
            <w:pPr>
              <w:jc w:val="center"/>
              <w:rPr>
                <w:b/>
                <w:sz w:val="22"/>
                <w:szCs w:val="22"/>
              </w:rPr>
            </w:pPr>
            <w:r w:rsidRPr="0014182B">
              <w:rPr>
                <w:b/>
                <w:sz w:val="22"/>
                <w:szCs w:val="22"/>
              </w:rPr>
              <w:t>В процентах к</w:t>
            </w:r>
          </w:p>
        </w:tc>
      </w:tr>
      <w:tr w:rsidR="0014182B" w:rsidRPr="0014182B" w14:paraId="62B106E0" w14:textId="77777777" w:rsidTr="00814922">
        <w:trPr>
          <w:tblHeader/>
        </w:trPr>
        <w:tc>
          <w:tcPr>
            <w:tcW w:w="1961" w:type="pct"/>
            <w:vMerge/>
            <w:tcBorders>
              <w:top w:val="nil"/>
              <w:left w:val="nil"/>
              <w:bottom w:val="single" w:sz="4" w:space="0" w:color="auto"/>
              <w:right w:val="nil"/>
            </w:tcBorders>
          </w:tcPr>
          <w:p w14:paraId="1A0FC976" w14:textId="77777777" w:rsidR="0014182B" w:rsidRPr="0014182B" w:rsidRDefault="0014182B" w:rsidP="0014182B">
            <w:pPr>
              <w:rPr>
                <w:b/>
                <w:sz w:val="22"/>
                <w:szCs w:val="22"/>
              </w:rPr>
            </w:pPr>
          </w:p>
        </w:tc>
        <w:tc>
          <w:tcPr>
            <w:tcW w:w="797" w:type="pct"/>
            <w:vMerge/>
            <w:tcBorders>
              <w:left w:val="nil"/>
              <w:bottom w:val="single" w:sz="4" w:space="0" w:color="auto"/>
              <w:right w:val="nil"/>
            </w:tcBorders>
            <w:vAlign w:val="bottom"/>
          </w:tcPr>
          <w:p w14:paraId="6AB07308" w14:textId="77777777" w:rsidR="0014182B" w:rsidRPr="0014182B" w:rsidRDefault="0014182B" w:rsidP="0014182B">
            <w:pPr>
              <w:jc w:val="right"/>
              <w:rPr>
                <w:b/>
                <w:sz w:val="22"/>
                <w:szCs w:val="22"/>
              </w:rPr>
            </w:pPr>
          </w:p>
        </w:tc>
        <w:tc>
          <w:tcPr>
            <w:tcW w:w="1314" w:type="pct"/>
            <w:tcBorders>
              <w:top w:val="nil"/>
              <w:left w:val="nil"/>
              <w:bottom w:val="single" w:sz="4" w:space="0" w:color="auto"/>
              <w:right w:val="nil"/>
            </w:tcBorders>
            <w:vAlign w:val="bottom"/>
          </w:tcPr>
          <w:p w14:paraId="0E39D878" w14:textId="77777777" w:rsidR="0014182B" w:rsidRPr="0014182B" w:rsidRDefault="0014182B" w:rsidP="0014182B">
            <w:pPr>
              <w:jc w:val="right"/>
              <w:rPr>
                <w:b/>
                <w:sz w:val="22"/>
                <w:szCs w:val="22"/>
              </w:rPr>
            </w:pPr>
            <w:r w:rsidRPr="0014182B">
              <w:rPr>
                <w:b/>
                <w:sz w:val="22"/>
                <w:szCs w:val="22"/>
              </w:rPr>
              <w:t>соответствующему</w:t>
            </w:r>
            <w:r w:rsidRPr="0014182B">
              <w:rPr>
                <w:b/>
                <w:sz w:val="22"/>
                <w:szCs w:val="22"/>
              </w:rPr>
              <w:br/>
            </w:r>
            <w:r w:rsidRPr="0014182B">
              <w:rPr>
                <w:b/>
                <w:bCs/>
                <w:sz w:val="22"/>
                <w:szCs w:val="22"/>
              </w:rPr>
              <w:t>периоду</w:t>
            </w:r>
          </w:p>
          <w:p w14:paraId="5C322FE9" w14:textId="77777777" w:rsidR="0014182B" w:rsidRPr="0014182B" w:rsidRDefault="0014182B" w:rsidP="0014182B">
            <w:pPr>
              <w:jc w:val="right"/>
              <w:rPr>
                <w:b/>
                <w:sz w:val="22"/>
                <w:szCs w:val="22"/>
              </w:rPr>
            </w:pPr>
            <w:r w:rsidRPr="0014182B">
              <w:rPr>
                <w:b/>
                <w:sz w:val="22"/>
                <w:szCs w:val="22"/>
              </w:rPr>
              <w:t>предыдущего года</w:t>
            </w:r>
          </w:p>
        </w:tc>
        <w:tc>
          <w:tcPr>
            <w:tcW w:w="928" w:type="pct"/>
            <w:tcBorders>
              <w:left w:val="nil"/>
              <w:bottom w:val="single" w:sz="4" w:space="0" w:color="auto"/>
              <w:right w:val="nil"/>
            </w:tcBorders>
          </w:tcPr>
          <w:p w14:paraId="0C64DFF4" w14:textId="77777777" w:rsidR="0014182B" w:rsidRPr="0014182B" w:rsidRDefault="0014182B" w:rsidP="0014182B">
            <w:pPr>
              <w:jc w:val="right"/>
              <w:rPr>
                <w:b/>
                <w:sz w:val="22"/>
                <w:szCs w:val="22"/>
              </w:rPr>
            </w:pPr>
          </w:p>
          <w:p w14:paraId="14F0531C" w14:textId="77777777" w:rsidR="0014182B" w:rsidRPr="0014182B" w:rsidRDefault="0014182B" w:rsidP="0014182B">
            <w:pPr>
              <w:tabs>
                <w:tab w:val="left" w:pos="1369"/>
              </w:tabs>
              <w:jc w:val="right"/>
              <w:rPr>
                <w:b/>
                <w:sz w:val="22"/>
                <w:szCs w:val="22"/>
              </w:rPr>
            </w:pPr>
            <w:r w:rsidRPr="0014182B">
              <w:rPr>
                <w:b/>
                <w:sz w:val="22"/>
                <w:szCs w:val="22"/>
              </w:rPr>
              <w:t>итогу</w:t>
            </w:r>
          </w:p>
        </w:tc>
      </w:tr>
      <w:tr w:rsidR="0014182B" w:rsidRPr="0014182B" w14:paraId="38A072E4" w14:textId="77777777" w:rsidTr="00814922">
        <w:trPr>
          <w:cantSplit/>
          <w:tblHeader/>
        </w:trPr>
        <w:tc>
          <w:tcPr>
            <w:tcW w:w="1961" w:type="pct"/>
            <w:tcBorders>
              <w:top w:val="single" w:sz="4" w:space="0" w:color="auto"/>
              <w:left w:val="nil"/>
              <w:bottom w:val="nil"/>
              <w:right w:val="nil"/>
            </w:tcBorders>
            <w:vAlign w:val="bottom"/>
          </w:tcPr>
          <w:p w14:paraId="3C61B7EF" w14:textId="77777777" w:rsidR="0014182B" w:rsidRPr="0014182B" w:rsidRDefault="0014182B" w:rsidP="0014182B">
            <w:pPr>
              <w:spacing w:after="20"/>
              <w:rPr>
                <w:sz w:val="22"/>
                <w:szCs w:val="22"/>
              </w:rPr>
            </w:pPr>
            <w:r w:rsidRPr="0014182B">
              <w:rPr>
                <w:sz w:val="22"/>
                <w:szCs w:val="22"/>
              </w:rPr>
              <w:t>Всего</w:t>
            </w:r>
          </w:p>
        </w:tc>
        <w:tc>
          <w:tcPr>
            <w:tcW w:w="797" w:type="pct"/>
            <w:tcBorders>
              <w:top w:val="single" w:sz="4" w:space="0" w:color="auto"/>
              <w:left w:val="nil"/>
              <w:bottom w:val="nil"/>
              <w:right w:val="nil"/>
            </w:tcBorders>
            <w:vAlign w:val="bottom"/>
          </w:tcPr>
          <w:p w14:paraId="0BDA2FA2" w14:textId="77777777" w:rsidR="0014182B" w:rsidRPr="0014182B" w:rsidRDefault="0014182B" w:rsidP="0014182B">
            <w:pPr>
              <w:spacing w:before="20" w:after="20"/>
              <w:jc w:val="right"/>
              <w:rPr>
                <w:sz w:val="22"/>
                <w:szCs w:val="22"/>
                <w:lang w:val="ky-KG"/>
              </w:rPr>
            </w:pPr>
            <w:r w:rsidRPr="0014182B">
              <w:rPr>
                <w:sz w:val="22"/>
                <w:szCs w:val="22"/>
                <w:lang w:val="ky-KG"/>
              </w:rPr>
              <w:t>17 148,6</w:t>
            </w:r>
          </w:p>
        </w:tc>
        <w:tc>
          <w:tcPr>
            <w:tcW w:w="1314" w:type="pct"/>
            <w:tcBorders>
              <w:top w:val="single" w:sz="4" w:space="0" w:color="auto"/>
              <w:left w:val="nil"/>
              <w:bottom w:val="nil"/>
              <w:right w:val="nil"/>
            </w:tcBorders>
            <w:vAlign w:val="bottom"/>
          </w:tcPr>
          <w:p w14:paraId="4C620B3B"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125,2</w:t>
            </w:r>
          </w:p>
        </w:tc>
        <w:tc>
          <w:tcPr>
            <w:tcW w:w="928" w:type="pct"/>
            <w:tcBorders>
              <w:top w:val="single" w:sz="4" w:space="0" w:color="auto"/>
              <w:left w:val="nil"/>
              <w:bottom w:val="nil"/>
              <w:right w:val="nil"/>
            </w:tcBorders>
            <w:vAlign w:val="bottom"/>
          </w:tcPr>
          <w:p w14:paraId="6855A4CE" w14:textId="77777777" w:rsidR="0014182B" w:rsidRPr="0014182B" w:rsidRDefault="0014182B" w:rsidP="0014182B">
            <w:pPr>
              <w:tabs>
                <w:tab w:val="left" w:pos="1422"/>
              </w:tabs>
              <w:spacing w:before="20" w:after="20"/>
              <w:jc w:val="right"/>
              <w:rPr>
                <w:sz w:val="22"/>
                <w:szCs w:val="22"/>
              </w:rPr>
            </w:pPr>
            <w:r w:rsidRPr="0014182B">
              <w:rPr>
                <w:sz w:val="22"/>
                <w:szCs w:val="22"/>
              </w:rPr>
              <w:t>100,0</w:t>
            </w:r>
          </w:p>
        </w:tc>
      </w:tr>
      <w:tr w:rsidR="0014182B" w:rsidRPr="0014182B" w14:paraId="36A7B157" w14:textId="77777777" w:rsidTr="00814922">
        <w:trPr>
          <w:cantSplit/>
          <w:tblHeader/>
        </w:trPr>
        <w:tc>
          <w:tcPr>
            <w:tcW w:w="1961" w:type="pct"/>
            <w:tcBorders>
              <w:top w:val="nil"/>
              <w:left w:val="nil"/>
              <w:bottom w:val="nil"/>
              <w:right w:val="nil"/>
            </w:tcBorders>
            <w:vAlign w:val="bottom"/>
          </w:tcPr>
          <w:p w14:paraId="7E64588F" w14:textId="77777777" w:rsidR="0014182B" w:rsidRPr="0014182B" w:rsidRDefault="0014182B" w:rsidP="0014182B">
            <w:pPr>
              <w:spacing w:after="20"/>
              <w:ind w:left="170" w:hanging="113"/>
              <w:rPr>
                <w:sz w:val="22"/>
                <w:szCs w:val="22"/>
              </w:rPr>
            </w:pPr>
            <w:r w:rsidRPr="0014182B">
              <w:rPr>
                <w:sz w:val="22"/>
                <w:szCs w:val="22"/>
              </w:rPr>
              <w:t>Торговля автомобилями и мотоциклами, автодеталями, узлами и принадлежностями</w:t>
            </w:r>
          </w:p>
        </w:tc>
        <w:tc>
          <w:tcPr>
            <w:tcW w:w="797" w:type="pct"/>
            <w:tcBorders>
              <w:top w:val="nil"/>
              <w:left w:val="nil"/>
              <w:bottom w:val="nil"/>
              <w:right w:val="nil"/>
            </w:tcBorders>
            <w:vAlign w:val="bottom"/>
          </w:tcPr>
          <w:p w14:paraId="6AA66DF1" w14:textId="77777777" w:rsidR="0014182B" w:rsidRPr="0014182B" w:rsidRDefault="0014182B" w:rsidP="0014182B">
            <w:pPr>
              <w:spacing w:before="20" w:after="20"/>
              <w:jc w:val="right"/>
              <w:rPr>
                <w:sz w:val="22"/>
                <w:szCs w:val="22"/>
                <w:lang w:val="ky-KG"/>
              </w:rPr>
            </w:pPr>
            <w:r w:rsidRPr="0014182B">
              <w:rPr>
                <w:sz w:val="22"/>
                <w:szCs w:val="22"/>
                <w:lang w:val="ky-KG"/>
              </w:rPr>
              <w:t>207,0</w:t>
            </w:r>
          </w:p>
        </w:tc>
        <w:tc>
          <w:tcPr>
            <w:tcW w:w="1314" w:type="pct"/>
            <w:tcBorders>
              <w:top w:val="nil"/>
              <w:left w:val="nil"/>
              <w:bottom w:val="nil"/>
              <w:right w:val="nil"/>
            </w:tcBorders>
            <w:vAlign w:val="bottom"/>
          </w:tcPr>
          <w:p w14:paraId="0DD4AA78"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37,6</w:t>
            </w:r>
          </w:p>
        </w:tc>
        <w:tc>
          <w:tcPr>
            <w:tcW w:w="928" w:type="pct"/>
            <w:tcBorders>
              <w:top w:val="nil"/>
              <w:left w:val="nil"/>
              <w:bottom w:val="nil"/>
              <w:right w:val="nil"/>
            </w:tcBorders>
            <w:vAlign w:val="bottom"/>
          </w:tcPr>
          <w:p w14:paraId="329C70FF"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1,2</w:t>
            </w:r>
          </w:p>
        </w:tc>
      </w:tr>
      <w:tr w:rsidR="0014182B" w:rsidRPr="0014182B" w14:paraId="543DF2D9" w14:textId="77777777" w:rsidTr="00814922">
        <w:trPr>
          <w:cantSplit/>
          <w:tblHeader/>
        </w:trPr>
        <w:tc>
          <w:tcPr>
            <w:tcW w:w="1961" w:type="pct"/>
            <w:tcBorders>
              <w:top w:val="nil"/>
              <w:left w:val="nil"/>
              <w:bottom w:val="nil"/>
              <w:right w:val="nil"/>
            </w:tcBorders>
            <w:vAlign w:val="bottom"/>
          </w:tcPr>
          <w:p w14:paraId="5A4B341D" w14:textId="77777777" w:rsidR="0014182B" w:rsidRPr="0014182B" w:rsidRDefault="0014182B" w:rsidP="0014182B">
            <w:pPr>
              <w:spacing w:after="20"/>
              <w:ind w:left="170" w:hanging="113"/>
              <w:rPr>
                <w:sz w:val="22"/>
                <w:szCs w:val="22"/>
              </w:rPr>
            </w:pPr>
            <w:r w:rsidRPr="0014182B">
              <w:rPr>
                <w:sz w:val="22"/>
                <w:szCs w:val="22"/>
              </w:rPr>
              <w:t>Техническое обслуживание и ремонт автомобилей</w:t>
            </w:r>
          </w:p>
        </w:tc>
        <w:tc>
          <w:tcPr>
            <w:tcW w:w="797" w:type="pct"/>
            <w:tcBorders>
              <w:top w:val="nil"/>
              <w:left w:val="nil"/>
              <w:bottom w:val="nil"/>
              <w:right w:val="nil"/>
            </w:tcBorders>
            <w:vAlign w:val="bottom"/>
          </w:tcPr>
          <w:p w14:paraId="121B30C1" w14:textId="77777777" w:rsidR="0014182B" w:rsidRPr="0014182B" w:rsidRDefault="0014182B" w:rsidP="0014182B">
            <w:pPr>
              <w:spacing w:before="20" w:after="20"/>
              <w:jc w:val="right"/>
              <w:rPr>
                <w:sz w:val="22"/>
                <w:szCs w:val="22"/>
                <w:lang w:val="ky-KG"/>
              </w:rPr>
            </w:pPr>
            <w:r w:rsidRPr="0014182B">
              <w:rPr>
                <w:sz w:val="22"/>
                <w:szCs w:val="22"/>
                <w:lang w:val="ky-KG"/>
              </w:rPr>
              <w:t>91,9</w:t>
            </w:r>
          </w:p>
        </w:tc>
        <w:tc>
          <w:tcPr>
            <w:tcW w:w="1314" w:type="pct"/>
            <w:tcBorders>
              <w:top w:val="nil"/>
              <w:left w:val="nil"/>
              <w:bottom w:val="nil"/>
              <w:right w:val="nil"/>
            </w:tcBorders>
            <w:vAlign w:val="bottom"/>
          </w:tcPr>
          <w:p w14:paraId="382A0506"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87,8</w:t>
            </w:r>
          </w:p>
        </w:tc>
        <w:tc>
          <w:tcPr>
            <w:tcW w:w="928" w:type="pct"/>
            <w:tcBorders>
              <w:top w:val="nil"/>
              <w:left w:val="nil"/>
              <w:bottom w:val="nil"/>
              <w:right w:val="nil"/>
            </w:tcBorders>
            <w:vAlign w:val="bottom"/>
          </w:tcPr>
          <w:p w14:paraId="3F0F97C3"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0,5</w:t>
            </w:r>
          </w:p>
        </w:tc>
      </w:tr>
      <w:tr w:rsidR="0014182B" w:rsidRPr="0014182B" w14:paraId="1310CFA3" w14:textId="77777777" w:rsidTr="00814922">
        <w:trPr>
          <w:cantSplit/>
          <w:tblHeader/>
        </w:trPr>
        <w:tc>
          <w:tcPr>
            <w:tcW w:w="1961" w:type="pct"/>
            <w:tcBorders>
              <w:top w:val="nil"/>
              <w:left w:val="nil"/>
              <w:bottom w:val="nil"/>
              <w:right w:val="nil"/>
            </w:tcBorders>
            <w:vAlign w:val="bottom"/>
          </w:tcPr>
          <w:p w14:paraId="679A54F5" w14:textId="77777777" w:rsidR="0014182B" w:rsidRPr="0014182B" w:rsidRDefault="0014182B" w:rsidP="0014182B">
            <w:pPr>
              <w:spacing w:after="20"/>
              <w:ind w:left="170" w:hanging="113"/>
              <w:rPr>
                <w:sz w:val="22"/>
                <w:szCs w:val="22"/>
              </w:rPr>
            </w:pPr>
            <w:r w:rsidRPr="0014182B">
              <w:rPr>
                <w:sz w:val="22"/>
                <w:szCs w:val="22"/>
              </w:rPr>
              <w:t>Оптовая торговля, кроме торговли автомобилями и мотоциклами</w:t>
            </w:r>
          </w:p>
        </w:tc>
        <w:tc>
          <w:tcPr>
            <w:tcW w:w="797" w:type="pct"/>
            <w:tcBorders>
              <w:top w:val="nil"/>
              <w:left w:val="nil"/>
              <w:bottom w:val="nil"/>
              <w:right w:val="nil"/>
            </w:tcBorders>
            <w:vAlign w:val="bottom"/>
          </w:tcPr>
          <w:p w14:paraId="26BA2AF3" w14:textId="77777777" w:rsidR="0014182B" w:rsidRPr="0014182B" w:rsidRDefault="0014182B" w:rsidP="0014182B">
            <w:pPr>
              <w:spacing w:before="20" w:after="20"/>
              <w:jc w:val="right"/>
              <w:rPr>
                <w:sz w:val="22"/>
                <w:szCs w:val="22"/>
                <w:lang w:val="ky-KG"/>
              </w:rPr>
            </w:pPr>
            <w:r w:rsidRPr="0014182B">
              <w:rPr>
                <w:sz w:val="22"/>
                <w:szCs w:val="22"/>
                <w:lang w:val="ky-KG"/>
              </w:rPr>
              <w:t>5807,6</w:t>
            </w:r>
          </w:p>
        </w:tc>
        <w:tc>
          <w:tcPr>
            <w:tcW w:w="1314" w:type="pct"/>
            <w:tcBorders>
              <w:top w:val="nil"/>
              <w:left w:val="nil"/>
              <w:bottom w:val="nil"/>
              <w:right w:val="nil"/>
            </w:tcBorders>
            <w:vAlign w:val="bottom"/>
          </w:tcPr>
          <w:p w14:paraId="4F0E6DFD"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104,1</w:t>
            </w:r>
          </w:p>
        </w:tc>
        <w:tc>
          <w:tcPr>
            <w:tcW w:w="928" w:type="pct"/>
            <w:tcBorders>
              <w:top w:val="nil"/>
              <w:left w:val="nil"/>
              <w:bottom w:val="nil"/>
              <w:right w:val="nil"/>
            </w:tcBorders>
            <w:vAlign w:val="bottom"/>
          </w:tcPr>
          <w:p w14:paraId="779E6836"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33,9</w:t>
            </w:r>
          </w:p>
        </w:tc>
      </w:tr>
      <w:tr w:rsidR="0014182B" w:rsidRPr="0014182B" w14:paraId="4B6DC5FF" w14:textId="77777777" w:rsidTr="00814922">
        <w:trPr>
          <w:cantSplit/>
          <w:tblHeader/>
        </w:trPr>
        <w:tc>
          <w:tcPr>
            <w:tcW w:w="1961" w:type="pct"/>
            <w:tcBorders>
              <w:top w:val="nil"/>
              <w:left w:val="nil"/>
              <w:bottom w:val="nil"/>
              <w:right w:val="nil"/>
            </w:tcBorders>
            <w:vAlign w:val="bottom"/>
          </w:tcPr>
          <w:p w14:paraId="06FA68F9" w14:textId="77777777" w:rsidR="0014182B" w:rsidRPr="0014182B" w:rsidRDefault="0014182B" w:rsidP="0014182B">
            <w:pPr>
              <w:spacing w:after="20"/>
              <w:ind w:left="170" w:hanging="113"/>
              <w:rPr>
                <w:sz w:val="22"/>
                <w:szCs w:val="22"/>
              </w:rPr>
            </w:pPr>
            <w:r w:rsidRPr="0014182B">
              <w:rPr>
                <w:sz w:val="22"/>
                <w:szCs w:val="22"/>
              </w:rPr>
              <w:t>Розничная торговля моторным</w:t>
            </w:r>
            <w:r w:rsidRPr="0014182B">
              <w:rPr>
                <w:sz w:val="22"/>
                <w:szCs w:val="22"/>
              </w:rPr>
              <w:br/>
              <w:t>топливом</w:t>
            </w:r>
          </w:p>
        </w:tc>
        <w:tc>
          <w:tcPr>
            <w:tcW w:w="797" w:type="pct"/>
            <w:tcBorders>
              <w:top w:val="nil"/>
              <w:left w:val="nil"/>
              <w:bottom w:val="nil"/>
              <w:right w:val="nil"/>
            </w:tcBorders>
            <w:vAlign w:val="bottom"/>
          </w:tcPr>
          <w:p w14:paraId="4F99DA3E" w14:textId="77777777" w:rsidR="0014182B" w:rsidRPr="0014182B" w:rsidRDefault="0014182B" w:rsidP="0014182B">
            <w:pPr>
              <w:spacing w:before="20" w:after="20"/>
              <w:jc w:val="right"/>
              <w:rPr>
                <w:sz w:val="22"/>
                <w:szCs w:val="22"/>
                <w:lang w:val="ky-KG"/>
              </w:rPr>
            </w:pPr>
            <w:r w:rsidRPr="0014182B">
              <w:rPr>
                <w:sz w:val="22"/>
                <w:szCs w:val="22"/>
                <w:lang w:val="ky-KG"/>
              </w:rPr>
              <w:t>1916,8</w:t>
            </w:r>
          </w:p>
        </w:tc>
        <w:tc>
          <w:tcPr>
            <w:tcW w:w="1314" w:type="pct"/>
            <w:tcBorders>
              <w:top w:val="nil"/>
              <w:left w:val="nil"/>
              <w:bottom w:val="nil"/>
              <w:right w:val="nil"/>
            </w:tcBorders>
            <w:vAlign w:val="bottom"/>
          </w:tcPr>
          <w:p w14:paraId="5C5668CB"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220,9</w:t>
            </w:r>
          </w:p>
        </w:tc>
        <w:tc>
          <w:tcPr>
            <w:tcW w:w="928" w:type="pct"/>
            <w:tcBorders>
              <w:top w:val="nil"/>
              <w:left w:val="nil"/>
              <w:bottom w:val="nil"/>
              <w:right w:val="nil"/>
            </w:tcBorders>
            <w:vAlign w:val="bottom"/>
          </w:tcPr>
          <w:p w14:paraId="79FF1FA4"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11,2</w:t>
            </w:r>
          </w:p>
        </w:tc>
      </w:tr>
      <w:tr w:rsidR="0014182B" w:rsidRPr="0014182B" w14:paraId="4CDCF87D" w14:textId="77777777" w:rsidTr="00814922">
        <w:trPr>
          <w:cantSplit/>
          <w:tblHeader/>
        </w:trPr>
        <w:tc>
          <w:tcPr>
            <w:tcW w:w="1961" w:type="pct"/>
            <w:tcBorders>
              <w:top w:val="nil"/>
              <w:left w:val="nil"/>
              <w:bottom w:val="single" w:sz="4" w:space="0" w:color="auto"/>
              <w:right w:val="nil"/>
            </w:tcBorders>
            <w:vAlign w:val="bottom"/>
          </w:tcPr>
          <w:p w14:paraId="4D51A55F" w14:textId="77777777" w:rsidR="0014182B" w:rsidRPr="0014182B" w:rsidRDefault="0014182B" w:rsidP="0014182B">
            <w:pPr>
              <w:spacing w:after="20"/>
              <w:ind w:left="170" w:hanging="113"/>
              <w:rPr>
                <w:sz w:val="22"/>
                <w:szCs w:val="22"/>
              </w:rPr>
            </w:pPr>
            <w:r w:rsidRPr="0014182B">
              <w:rPr>
                <w:sz w:val="22"/>
                <w:szCs w:val="22"/>
              </w:rPr>
              <w:t>Розничная торговля, кроме торговли автомобилями и мотоциклами</w:t>
            </w:r>
          </w:p>
        </w:tc>
        <w:tc>
          <w:tcPr>
            <w:tcW w:w="797" w:type="pct"/>
            <w:tcBorders>
              <w:top w:val="nil"/>
              <w:left w:val="nil"/>
              <w:bottom w:val="single" w:sz="4" w:space="0" w:color="auto"/>
              <w:right w:val="nil"/>
            </w:tcBorders>
            <w:vAlign w:val="bottom"/>
          </w:tcPr>
          <w:p w14:paraId="50421044" w14:textId="77777777" w:rsidR="0014182B" w:rsidRPr="0014182B" w:rsidRDefault="0014182B" w:rsidP="0014182B">
            <w:pPr>
              <w:spacing w:before="20" w:after="20"/>
              <w:jc w:val="right"/>
              <w:rPr>
                <w:sz w:val="22"/>
                <w:szCs w:val="22"/>
                <w:lang w:val="ky-KG"/>
              </w:rPr>
            </w:pPr>
            <w:r w:rsidRPr="0014182B">
              <w:rPr>
                <w:sz w:val="22"/>
                <w:szCs w:val="22"/>
                <w:lang w:val="ky-KG"/>
              </w:rPr>
              <w:t>9125,3</w:t>
            </w:r>
          </w:p>
        </w:tc>
        <w:tc>
          <w:tcPr>
            <w:tcW w:w="1314" w:type="pct"/>
            <w:tcBorders>
              <w:top w:val="nil"/>
              <w:left w:val="nil"/>
              <w:bottom w:val="single" w:sz="4" w:space="0" w:color="auto"/>
              <w:right w:val="nil"/>
            </w:tcBorders>
            <w:vAlign w:val="bottom"/>
          </w:tcPr>
          <w:p w14:paraId="1176E9FB"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138,5</w:t>
            </w:r>
          </w:p>
        </w:tc>
        <w:tc>
          <w:tcPr>
            <w:tcW w:w="928" w:type="pct"/>
            <w:tcBorders>
              <w:top w:val="nil"/>
              <w:left w:val="nil"/>
              <w:bottom w:val="single" w:sz="4" w:space="0" w:color="auto"/>
              <w:right w:val="nil"/>
            </w:tcBorders>
            <w:vAlign w:val="bottom"/>
          </w:tcPr>
          <w:p w14:paraId="19FAFD88" w14:textId="77777777" w:rsidR="0014182B" w:rsidRPr="0014182B" w:rsidRDefault="0014182B" w:rsidP="0014182B">
            <w:pPr>
              <w:tabs>
                <w:tab w:val="left" w:pos="1422"/>
              </w:tabs>
              <w:spacing w:before="20" w:after="20"/>
              <w:jc w:val="right"/>
              <w:rPr>
                <w:sz w:val="22"/>
                <w:szCs w:val="22"/>
                <w:lang w:val="ky-KG"/>
              </w:rPr>
            </w:pPr>
            <w:r w:rsidRPr="0014182B">
              <w:rPr>
                <w:sz w:val="22"/>
                <w:szCs w:val="22"/>
                <w:lang w:val="ky-KG"/>
              </w:rPr>
              <w:t>53,2</w:t>
            </w:r>
          </w:p>
        </w:tc>
      </w:tr>
    </w:tbl>
    <w:p w14:paraId="5435A215" w14:textId="77777777" w:rsidR="0014182B" w:rsidRPr="0014182B" w:rsidRDefault="0014182B" w:rsidP="0014182B">
      <w:pPr>
        <w:shd w:val="clear" w:color="auto" w:fill="FFFFFF"/>
        <w:tabs>
          <w:tab w:val="left" w:pos="8640"/>
        </w:tabs>
        <w:ind w:firstLine="709"/>
        <w:jc w:val="both"/>
        <w:rPr>
          <w:iCs/>
          <w:sz w:val="28"/>
          <w:szCs w:val="28"/>
        </w:rPr>
      </w:pPr>
    </w:p>
    <w:p w14:paraId="2897F531" w14:textId="77777777" w:rsidR="0014182B" w:rsidRPr="0014182B" w:rsidRDefault="0014182B" w:rsidP="0014182B">
      <w:pPr>
        <w:shd w:val="clear" w:color="auto" w:fill="FFFFFF"/>
        <w:tabs>
          <w:tab w:val="left" w:pos="8640"/>
        </w:tabs>
        <w:ind w:firstLine="709"/>
        <w:jc w:val="both"/>
        <w:rPr>
          <w:iCs/>
          <w:sz w:val="28"/>
          <w:szCs w:val="28"/>
        </w:rPr>
      </w:pPr>
      <w:r w:rsidRPr="0014182B">
        <w:rPr>
          <w:iCs/>
          <w:sz w:val="28"/>
          <w:szCs w:val="28"/>
        </w:rPr>
        <w:t xml:space="preserve">В январе-феврале 2025 г. по сравнению с январем-февралем 2024 г. наблюдалось значительное повышение объемов услуг, оказанных </w:t>
      </w:r>
      <w:r w:rsidRPr="0014182B">
        <w:rPr>
          <w:i/>
          <w:iCs/>
          <w:sz w:val="28"/>
          <w:szCs w:val="28"/>
        </w:rPr>
        <w:t xml:space="preserve">ресторанами. </w:t>
      </w:r>
    </w:p>
    <w:p w14:paraId="68A6326A" w14:textId="77777777" w:rsidR="0014182B" w:rsidRPr="0014182B" w:rsidRDefault="0014182B" w:rsidP="0014182B">
      <w:pPr>
        <w:ind w:left="1247" w:hanging="1247"/>
        <w:jc w:val="center"/>
        <w:rPr>
          <w:b/>
          <w:sz w:val="16"/>
          <w:szCs w:val="16"/>
        </w:rPr>
      </w:pPr>
    </w:p>
    <w:p w14:paraId="4AE8EFA3" w14:textId="387734D4" w:rsidR="0014182B" w:rsidRPr="0014182B" w:rsidRDefault="0014182B" w:rsidP="0014182B">
      <w:pPr>
        <w:ind w:left="1247" w:hanging="1247"/>
        <w:rPr>
          <w:b/>
          <w:sz w:val="28"/>
          <w:szCs w:val="28"/>
        </w:rPr>
      </w:pPr>
      <w:r w:rsidRPr="0014182B">
        <w:rPr>
          <w:sz w:val="28"/>
          <w:szCs w:val="28"/>
        </w:rPr>
        <w:t>Таблица 2</w:t>
      </w:r>
      <w:r w:rsidR="007D33C6">
        <w:rPr>
          <w:sz w:val="28"/>
          <w:szCs w:val="28"/>
          <w:lang w:val="ky-KG"/>
        </w:rPr>
        <w:t>5</w:t>
      </w:r>
      <w:r w:rsidRPr="0014182B">
        <w:rPr>
          <w:sz w:val="28"/>
          <w:szCs w:val="28"/>
        </w:rPr>
        <w:t xml:space="preserve">. </w:t>
      </w:r>
      <w:r w:rsidRPr="0014182B">
        <w:rPr>
          <w:b/>
          <w:sz w:val="28"/>
          <w:szCs w:val="28"/>
        </w:rPr>
        <w:t xml:space="preserve">Объем предоставленных услуг гостиницами и ресторанами </w:t>
      </w:r>
    </w:p>
    <w:p w14:paraId="653E25F7" w14:textId="77777777" w:rsidR="0014182B" w:rsidRPr="0014182B" w:rsidRDefault="0014182B" w:rsidP="0014182B">
      <w:pPr>
        <w:ind w:left="1247" w:hanging="1247"/>
        <w:rPr>
          <w:b/>
          <w:sz w:val="28"/>
          <w:szCs w:val="28"/>
          <w:lang w:val="ky-KG"/>
        </w:rPr>
      </w:pPr>
      <w:r w:rsidRPr="0014182B">
        <w:rPr>
          <w:b/>
          <w:sz w:val="28"/>
          <w:szCs w:val="28"/>
        </w:rPr>
        <w:t xml:space="preserve">              </w:t>
      </w:r>
      <w:r w:rsidRPr="0014182B">
        <w:rPr>
          <w:b/>
          <w:sz w:val="28"/>
          <w:szCs w:val="28"/>
          <w:lang w:val="ky-KG"/>
        </w:rPr>
        <w:t xml:space="preserve">    </w:t>
      </w:r>
      <w:r w:rsidRPr="0014182B">
        <w:rPr>
          <w:b/>
          <w:sz w:val="28"/>
          <w:szCs w:val="28"/>
        </w:rPr>
        <w:t xml:space="preserve">   в январе-феврале</w:t>
      </w:r>
    </w:p>
    <w:p w14:paraId="1C436833" w14:textId="77777777" w:rsidR="0014182B" w:rsidRPr="0014182B" w:rsidRDefault="0014182B" w:rsidP="0014182B">
      <w:pPr>
        <w:ind w:left="1247" w:hanging="1247"/>
        <w:rPr>
          <w:bCs/>
          <w:sz w:val="22"/>
          <w:szCs w:val="22"/>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5"/>
        <w:gridCol w:w="1496"/>
        <w:gridCol w:w="1587"/>
        <w:gridCol w:w="1601"/>
        <w:gridCol w:w="1494"/>
      </w:tblGrid>
      <w:tr w:rsidR="0014182B" w:rsidRPr="0014182B" w14:paraId="6E03EA17" w14:textId="77777777" w:rsidTr="00814922">
        <w:trPr>
          <w:cantSplit/>
          <w:tblHeader/>
        </w:trPr>
        <w:tc>
          <w:tcPr>
            <w:tcW w:w="1952" w:type="pct"/>
            <w:vMerge w:val="restart"/>
            <w:tcBorders>
              <w:top w:val="single" w:sz="4" w:space="0" w:color="auto"/>
              <w:left w:val="nil"/>
              <w:right w:val="nil"/>
            </w:tcBorders>
          </w:tcPr>
          <w:p w14:paraId="61011C7B" w14:textId="77777777" w:rsidR="0014182B" w:rsidRPr="0014182B" w:rsidRDefault="0014182B" w:rsidP="0014182B">
            <w:pPr>
              <w:rPr>
                <w:b/>
              </w:rPr>
            </w:pPr>
          </w:p>
        </w:tc>
        <w:tc>
          <w:tcPr>
            <w:tcW w:w="1521" w:type="pct"/>
            <w:gridSpan w:val="2"/>
            <w:tcBorders>
              <w:top w:val="single" w:sz="4" w:space="0" w:color="auto"/>
              <w:left w:val="nil"/>
              <w:right w:val="nil"/>
            </w:tcBorders>
          </w:tcPr>
          <w:p w14:paraId="02AE7E1E" w14:textId="77777777" w:rsidR="0014182B" w:rsidRPr="0014182B" w:rsidRDefault="0014182B" w:rsidP="0014182B">
            <w:pPr>
              <w:jc w:val="center"/>
              <w:rPr>
                <w:b/>
              </w:rPr>
            </w:pPr>
            <w:r w:rsidRPr="0014182B">
              <w:rPr>
                <w:b/>
                <w:sz w:val="22"/>
                <w:szCs w:val="22"/>
              </w:rPr>
              <w:t>Млн. сомов</w:t>
            </w:r>
          </w:p>
        </w:tc>
        <w:tc>
          <w:tcPr>
            <w:tcW w:w="1527" w:type="pct"/>
            <w:gridSpan w:val="2"/>
            <w:tcBorders>
              <w:top w:val="single" w:sz="4" w:space="0" w:color="auto"/>
              <w:left w:val="nil"/>
              <w:right w:val="nil"/>
            </w:tcBorders>
          </w:tcPr>
          <w:p w14:paraId="7B28F9CB" w14:textId="77777777" w:rsidR="0014182B" w:rsidRPr="0014182B" w:rsidRDefault="0014182B" w:rsidP="0014182B">
            <w:pPr>
              <w:jc w:val="center"/>
              <w:rPr>
                <w:b/>
              </w:rPr>
            </w:pPr>
            <w:r w:rsidRPr="0014182B">
              <w:rPr>
                <w:b/>
                <w:sz w:val="22"/>
                <w:szCs w:val="22"/>
              </w:rPr>
              <w:t>В процентах к соответствующему</w:t>
            </w:r>
            <w:r w:rsidRPr="0014182B">
              <w:rPr>
                <w:b/>
                <w:sz w:val="22"/>
                <w:szCs w:val="22"/>
              </w:rPr>
              <w:br/>
            </w:r>
            <w:r w:rsidRPr="0014182B">
              <w:rPr>
                <w:b/>
                <w:bCs/>
                <w:sz w:val="22"/>
                <w:szCs w:val="22"/>
              </w:rPr>
              <w:t xml:space="preserve">периоду </w:t>
            </w:r>
            <w:r w:rsidRPr="0014182B">
              <w:rPr>
                <w:b/>
                <w:sz w:val="22"/>
                <w:szCs w:val="22"/>
              </w:rPr>
              <w:t>предыдущего года</w:t>
            </w:r>
          </w:p>
        </w:tc>
      </w:tr>
      <w:tr w:rsidR="0014182B" w:rsidRPr="0014182B" w14:paraId="145F1678" w14:textId="77777777" w:rsidTr="00814922">
        <w:trPr>
          <w:cantSplit/>
          <w:trHeight w:val="175"/>
          <w:tblHeader/>
        </w:trPr>
        <w:tc>
          <w:tcPr>
            <w:tcW w:w="1952" w:type="pct"/>
            <w:vMerge/>
            <w:tcBorders>
              <w:top w:val="nil"/>
              <w:left w:val="nil"/>
              <w:bottom w:val="single" w:sz="4" w:space="0" w:color="auto"/>
              <w:right w:val="nil"/>
            </w:tcBorders>
          </w:tcPr>
          <w:p w14:paraId="2738632D" w14:textId="77777777" w:rsidR="0014182B" w:rsidRPr="0014182B" w:rsidRDefault="0014182B" w:rsidP="0014182B">
            <w:pPr>
              <w:rPr>
                <w:b/>
              </w:rPr>
            </w:pPr>
          </w:p>
        </w:tc>
        <w:tc>
          <w:tcPr>
            <w:tcW w:w="738" w:type="pct"/>
            <w:tcBorders>
              <w:top w:val="nil"/>
              <w:left w:val="nil"/>
              <w:bottom w:val="single" w:sz="4" w:space="0" w:color="auto"/>
              <w:right w:val="nil"/>
            </w:tcBorders>
            <w:vAlign w:val="bottom"/>
          </w:tcPr>
          <w:p w14:paraId="394181B3" w14:textId="77777777" w:rsidR="0014182B" w:rsidRPr="0014182B" w:rsidRDefault="0014182B" w:rsidP="0014182B">
            <w:pPr>
              <w:jc w:val="right"/>
              <w:rPr>
                <w:b/>
              </w:rPr>
            </w:pPr>
            <w:r w:rsidRPr="0014182B">
              <w:rPr>
                <w:b/>
                <w:sz w:val="22"/>
                <w:szCs w:val="22"/>
              </w:rPr>
              <w:t>2024</w:t>
            </w:r>
          </w:p>
        </w:tc>
        <w:tc>
          <w:tcPr>
            <w:tcW w:w="783" w:type="pct"/>
            <w:tcBorders>
              <w:left w:val="nil"/>
              <w:bottom w:val="single" w:sz="4" w:space="0" w:color="auto"/>
              <w:right w:val="nil"/>
            </w:tcBorders>
            <w:vAlign w:val="bottom"/>
          </w:tcPr>
          <w:p w14:paraId="21198D64" w14:textId="77777777" w:rsidR="0014182B" w:rsidRPr="0014182B" w:rsidRDefault="0014182B" w:rsidP="0014182B">
            <w:pPr>
              <w:jc w:val="right"/>
              <w:rPr>
                <w:b/>
              </w:rPr>
            </w:pPr>
            <w:r w:rsidRPr="0014182B">
              <w:rPr>
                <w:b/>
                <w:sz w:val="22"/>
                <w:szCs w:val="22"/>
              </w:rPr>
              <w:t>2025</w:t>
            </w:r>
          </w:p>
        </w:tc>
        <w:tc>
          <w:tcPr>
            <w:tcW w:w="790" w:type="pct"/>
            <w:tcBorders>
              <w:top w:val="nil"/>
              <w:left w:val="nil"/>
              <w:bottom w:val="single" w:sz="4" w:space="0" w:color="auto"/>
              <w:right w:val="nil"/>
            </w:tcBorders>
            <w:vAlign w:val="bottom"/>
          </w:tcPr>
          <w:p w14:paraId="6C51F53D" w14:textId="77777777" w:rsidR="0014182B" w:rsidRPr="0014182B" w:rsidRDefault="0014182B" w:rsidP="0014182B">
            <w:pPr>
              <w:jc w:val="right"/>
              <w:rPr>
                <w:b/>
              </w:rPr>
            </w:pPr>
            <w:r w:rsidRPr="0014182B">
              <w:rPr>
                <w:b/>
                <w:sz w:val="22"/>
                <w:szCs w:val="22"/>
              </w:rPr>
              <w:t>2024</w:t>
            </w:r>
          </w:p>
        </w:tc>
        <w:tc>
          <w:tcPr>
            <w:tcW w:w="737" w:type="pct"/>
            <w:tcBorders>
              <w:left w:val="nil"/>
              <w:bottom w:val="single" w:sz="4" w:space="0" w:color="auto"/>
              <w:right w:val="nil"/>
            </w:tcBorders>
            <w:vAlign w:val="bottom"/>
          </w:tcPr>
          <w:p w14:paraId="1F3A230B" w14:textId="77777777" w:rsidR="0014182B" w:rsidRPr="0014182B" w:rsidRDefault="0014182B" w:rsidP="0014182B">
            <w:pPr>
              <w:jc w:val="right"/>
              <w:rPr>
                <w:b/>
              </w:rPr>
            </w:pPr>
            <w:r w:rsidRPr="0014182B">
              <w:rPr>
                <w:b/>
                <w:sz w:val="22"/>
                <w:szCs w:val="22"/>
              </w:rPr>
              <w:t>2025</w:t>
            </w:r>
          </w:p>
        </w:tc>
      </w:tr>
      <w:tr w:rsidR="0014182B" w:rsidRPr="0014182B" w14:paraId="57D7006B" w14:textId="77777777" w:rsidTr="00814922">
        <w:trPr>
          <w:cantSplit/>
        </w:trPr>
        <w:tc>
          <w:tcPr>
            <w:tcW w:w="1952" w:type="pct"/>
            <w:tcBorders>
              <w:top w:val="single" w:sz="4" w:space="0" w:color="auto"/>
              <w:left w:val="nil"/>
              <w:bottom w:val="nil"/>
              <w:right w:val="nil"/>
            </w:tcBorders>
            <w:vAlign w:val="bottom"/>
          </w:tcPr>
          <w:p w14:paraId="1EEDB949" w14:textId="77777777" w:rsidR="0014182B" w:rsidRPr="0014182B" w:rsidRDefault="0014182B" w:rsidP="0014182B">
            <w:pPr>
              <w:spacing w:before="40" w:after="20"/>
            </w:pPr>
            <w:r w:rsidRPr="0014182B">
              <w:rPr>
                <w:sz w:val="22"/>
                <w:szCs w:val="22"/>
              </w:rPr>
              <w:t>Всего</w:t>
            </w:r>
          </w:p>
        </w:tc>
        <w:tc>
          <w:tcPr>
            <w:tcW w:w="738" w:type="pct"/>
            <w:tcBorders>
              <w:top w:val="single" w:sz="4" w:space="0" w:color="auto"/>
              <w:left w:val="nil"/>
              <w:bottom w:val="nil"/>
              <w:right w:val="nil"/>
            </w:tcBorders>
            <w:vAlign w:val="bottom"/>
          </w:tcPr>
          <w:p w14:paraId="20E9E822" w14:textId="77777777" w:rsidR="0014182B" w:rsidRPr="0014182B" w:rsidRDefault="0014182B" w:rsidP="0014182B">
            <w:pPr>
              <w:spacing w:before="40" w:after="40"/>
              <w:ind w:right="74"/>
              <w:jc w:val="right"/>
              <w:rPr>
                <w:sz w:val="22"/>
                <w:szCs w:val="22"/>
                <w:lang w:val="ky-KG"/>
              </w:rPr>
            </w:pPr>
            <w:r w:rsidRPr="0014182B">
              <w:rPr>
                <w:sz w:val="22"/>
                <w:szCs w:val="22"/>
                <w:lang w:val="ky-KG"/>
              </w:rPr>
              <w:t>529,3</w:t>
            </w:r>
          </w:p>
        </w:tc>
        <w:tc>
          <w:tcPr>
            <w:tcW w:w="783" w:type="pct"/>
            <w:tcBorders>
              <w:top w:val="single" w:sz="4" w:space="0" w:color="auto"/>
              <w:left w:val="nil"/>
              <w:bottom w:val="nil"/>
              <w:right w:val="nil"/>
            </w:tcBorders>
            <w:vAlign w:val="bottom"/>
          </w:tcPr>
          <w:p w14:paraId="487B262F" w14:textId="77777777" w:rsidR="0014182B" w:rsidRPr="0014182B" w:rsidRDefault="0014182B" w:rsidP="0014182B">
            <w:pPr>
              <w:spacing w:before="40" w:after="40"/>
              <w:ind w:right="74"/>
              <w:jc w:val="right"/>
              <w:rPr>
                <w:sz w:val="22"/>
                <w:szCs w:val="22"/>
                <w:lang w:val="ky-KG"/>
              </w:rPr>
            </w:pPr>
            <w:r w:rsidRPr="0014182B">
              <w:rPr>
                <w:sz w:val="22"/>
                <w:szCs w:val="22"/>
                <w:lang w:val="ky-KG"/>
              </w:rPr>
              <w:t>741,1</w:t>
            </w:r>
          </w:p>
        </w:tc>
        <w:tc>
          <w:tcPr>
            <w:tcW w:w="790" w:type="pct"/>
            <w:tcBorders>
              <w:top w:val="single" w:sz="4" w:space="0" w:color="auto"/>
              <w:left w:val="nil"/>
              <w:bottom w:val="nil"/>
              <w:right w:val="nil"/>
            </w:tcBorders>
            <w:vAlign w:val="bottom"/>
          </w:tcPr>
          <w:p w14:paraId="3774BE01" w14:textId="77777777" w:rsidR="0014182B" w:rsidRPr="0014182B" w:rsidRDefault="0014182B" w:rsidP="0014182B">
            <w:pPr>
              <w:spacing w:before="40" w:after="40"/>
              <w:jc w:val="right"/>
              <w:rPr>
                <w:sz w:val="22"/>
                <w:szCs w:val="22"/>
                <w:lang w:val="ky-KG"/>
              </w:rPr>
            </w:pPr>
            <w:r w:rsidRPr="0014182B">
              <w:rPr>
                <w:sz w:val="22"/>
                <w:szCs w:val="22"/>
                <w:lang w:val="ky-KG"/>
              </w:rPr>
              <w:t>101,8</w:t>
            </w:r>
          </w:p>
        </w:tc>
        <w:tc>
          <w:tcPr>
            <w:tcW w:w="737" w:type="pct"/>
            <w:tcBorders>
              <w:top w:val="single" w:sz="4" w:space="0" w:color="auto"/>
              <w:left w:val="nil"/>
              <w:bottom w:val="nil"/>
              <w:right w:val="nil"/>
            </w:tcBorders>
            <w:vAlign w:val="bottom"/>
          </w:tcPr>
          <w:p w14:paraId="14A9F98B" w14:textId="77777777" w:rsidR="0014182B" w:rsidRPr="0014182B" w:rsidRDefault="0014182B" w:rsidP="0014182B">
            <w:pPr>
              <w:spacing w:before="40" w:after="40"/>
              <w:jc w:val="right"/>
              <w:rPr>
                <w:sz w:val="22"/>
                <w:szCs w:val="22"/>
                <w:lang w:val="ky-KG"/>
              </w:rPr>
            </w:pPr>
            <w:r w:rsidRPr="0014182B">
              <w:rPr>
                <w:sz w:val="22"/>
                <w:szCs w:val="22"/>
                <w:lang w:val="ky-KG"/>
              </w:rPr>
              <w:t>127,1</w:t>
            </w:r>
          </w:p>
        </w:tc>
      </w:tr>
      <w:tr w:rsidR="0014182B" w:rsidRPr="0014182B" w14:paraId="56064DE9" w14:textId="77777777" w:rsidTr="00814922">
        <w:trPr>
          <w:cantSplit/>
        </w:trPr>
        <w:tc>
          <w:tcPr>
            <w:tcW w:w="1952" w:type="pct"/>
            <w:tcBorders>
              <w:top w:val="nil"/>
              <w:left w:val="nil"/>
              <w:bottom w:val="nil"/>
              <w:right w:val="nil"/>
            </w:tcBorders>
            <w:vAlign w:val="bottom"/>
          </w:tcPr>
          <w:p w14:paraId="6E37E82D" w14:textId="77777777" w:rsidR="0014182B" w:rsidRPr="0014182B" w:rsidRDefault="0014182B" w:rsidP="0014182B">
            <w:pPr>
              <w:spacing w:before="40" w:after="20"/>
              <w:ind w:left="170" w:hanging="113"/>
            </w:pPr>
            <w:r w:rsidRPr="0014182B">
              <w:rPr>
                <w:sz w:val="22"/>
                <w:szCs w:val="22"/>
              </w:rPr>
              <w:t>Предоставление услуг гостиницами и услуг для туристического проживания, а также прочими местами для</w:t>
            </w:r>
            <w:r w:rsidRPr="0014182B">
              <w:rPr>
                <w:sz w:val="22"/>
                <w:szCs w:val="22"/>
              </w:rPr>
              <w:br/>
              <w:t>кратковременного проживания</w:t>
            </w:r>
          </w:p>
        </w:tc>
        <w:tc>
          <w:tcPr>
            <w:tcW w:w="738" w:type="pct"/>
            <w:tcBorders>
              <w:top w:val="nil"/>
              <w:left w:val="nil"/>
              <w:bottom w:val="nil"/>
              <w:right w:val="nil"/>
            </w:tcBorders>
            <w:vAlign w:val="bottom"/>
          </w:tcPr>
          <w:p w14:paraId="71D30858" w14:textId="77777777" w:rsidR="0014182B" w:rsidRPr="0014182B" w:rsidRDefault="0014182B" w:rsidP="0014182B">
            <w:pPr>
              <w:spacing w:before="40" w:after="40"/>
              <w:ind w:right="74"/>
              <w:jc w:val="right"/>
              <w:rPr>
                <w:sz w:val="22"/>
                <w:szCs w:val="22"/>
                <w:lang w:val="ky-KG"/>
              </w:rPr>
            </w:pPr>
            <w:r w:rsidRPr="0014182B">
              <w:rPr>
                <w:sz w:val="22"/>
                <w:szCs w:val="22"/>
                <w:lang w:val="ky-KG"/>
              </w:rPr>
              <w:t>45,4</w:t>
            </w:r>
          </w:p>
        </w:tc>
        <w:tc>
          <w:tcPr>
            <w:tcW w:w="783" w:type="pct"/>
            <w:tcBorders>
              <w:top w:val="nil"/>
              <w:left w:val="nil"/>
              <w:bottom w:val="nil"/>
              <w:right w:val="nil"/>
            </w:tcBorders>
            <w:vAlign w:val="bottom"/>
          </w:tcPr>
          <w:p w14:paraId="47F41DDE" w14:textId="77777777" w:rsidR="0014182B" w:rsidRPr="0014182B" w:rsidRDefault="0014182B" w:rsidP="0014182B">
            <w:pPr>
              <w:spacing w:before="40" w:after="40"/>
              <w:ind w:right="74"/>
              <w:jc w:val="right"/>
              <w:rPr>
                <w:sz w:val="22"/>
                <w:szCs w:val="22"/>
                <w:lang w:val="ky-KG"/>
              </w:rPr>
            </w:pPr>
            <w:r w:rsidRPr="0014182B">
              <w:rPr>
                <w:sz w:val="22"/>
                <w:szCs w:val="22"/>
                <w:lang w:val="ky-KG"/>
              </w:rPr>
              <w:t>54,5</w:t>
            </w:r>
          </w:p>
        </w:tc>
        <w:tc>
          <w:tcPr>
            <w:tcW w:w="790" w:type="pct"/>
            <w:tcBorders>
              <w:top w:val="nil"/>
              <w:left w:val="nil"/>
              <w:bottom w:val="nil"/>
              <w:right w:val="nil"/>
            </w:tcBorders>
            <w:vAlign w:val="bottom"/>
          </w:tcPr>
          <w:p w14:paraId="7B2A97E6" w14:textId="77777777" w:rsidR="0014182B" w:rsidRPr="0014182B" w:rsidRDefault="0014182B" w:rsidP="0014182B">
            <w:pPr>
              <w:spacing w:before="40" w:after="40"/>
              <w:jc w:val="right"/>
              <w:rPr>
                <w:sz w:val="22"/>
                <w:szCs w:val="22"/>
                <w:lang w:val="ky-KG"/>
              </w:rPr>
            </w:pPr>
            <w:r w:rsidRPr="0014182B">
              <w:rPr>
                <w:sz w:val="22"/>
                <w:szCs w:val="22"/>
                <w:lang w:val="ky-KG"/>
              </w:rPr>
              <w:t>85,8</w:t>
            </w:r>
          </w:p>
        </w:tc>
        <w:tc>
          <w:tcPr>
            <w:tcW w:w="737" w:type="pct"/>
            <w:tcBorders>
              <w:top w:val="nil"/>
              <w:left w:val="nil"/>
              <w:bottom w:val="nil"/>
              <w:right w:val="nil"/>
            </w:tcBorders>
            <w:vAlign w:val="bottom"/>
          </w:tcPr>
          <w:p w14:paraId="2C1252FC" w14:textId="77777777" w:rsidR="0014182B" w:rsidRPr="0014182B" w:rsidRDefault="0014182B" w:rsidP="0014182B">
            <w:pPr>
              <w:spacing w:before="40" w:after="40"/>
              <w:jc w:val="right"/>
              <w:rPr>
                <w:sz w:val="22"/>
                <w:szCs w:val="22"/>
                <w:lang w:val="ky-KG"/>
              </w:rPr>
            </w:pPr>
            <w:r w:rsidRPr="0014182B">
              <w:rPr>
                <w:sz w:val="22"/>
                <w:szCs w:val="22"/>
                <w:lang w:val="ky-KG"/>
              </w:rPr>
              <w:t>96,1</w:t>
            </w:r>
          </w:p>
        </w:tc>
      </w:tr>
      <w:tr w:rsidR="0014182B" w:rsidRPr="0014182B" w14:paraId="69563C44" w14:textId="77777777" w:rsidTr="00814922">
        <w:trPr>
          <w:cantSplit/>
        </w:trPr>
        <w:tc>
          <w:tcPr>
            <w:tcW w:w="1952" w:type="pct"/>
            <w:tcBorders>
              <w:top w:val="nil"/>
              <w:left w:val="nil"/>
              <w:bottom w:val="single" w:sz="4" w:space="0" w:color="auto"/>
              <w:right w:val="nil"/>
            </w:tcBorders>
            <w:vAlign w:val="bottom"/>
          </w:tcPr>
          <w:p w14:paraId="4AE7BE9B" w14:textId="77777777" w:rsidR="0014182B" w:rsidRPr="0014182B" w:rsidRDefault="0014182B" w:rsidP="0014182B">
            <w:pPr>
              <w:spacing w:before="40" w:after="20"/>
              <w:ind w:left="170" w:hanging="113"/>
            </w:pPr>
            <w:r w:rsidRPr="0014182B">
              <w:rPr>
                <w:sz w:val="22"/>
                <w:szCs w:val="22"/>
              </w:rPr>
              <w:t>Предоставление услуг ресторанами, мобильных и прочих услуг по обеспечению пищей, а также барами</w:t>
            </w:r>
          </w:p>
        </w:tc>
        <w:tc>
          <w:tcPr>
            <w:tcW w:w="738" w:type="pct"/>
            <w:tcBorders>
              <w:top w:val="nil"/>
              <w:left w:val="nil"/>
              <w:bottom w:val="single" w:sz="4" w:space="0" w:color="auto"/>
              <w:right w:val="nil"/>
            </w:tcBorders>
            <w:vAlign w:val="bottom"/>
          </w:tcPr>
          <w:p w14:paraId="37882DC8" w14:textId="77777777" w:rsidR="0014182B" w:rsidRPr="0014182B" w:rsidRDefault="0014182B" w:rsidP="0014182B">
            <w:pPr>
              <w:spacing w:before="40" w:after="40"/>
              <w:ind w:right="74"/>
              <w:jc w:val="right"/>
              <w:rPr>
                <w:sz w:val="22"/>
                <w:szCs w:val="22"/>
                <w:lang w:val="ky-KG"/>
              </w:rPr>
            </w:pPr>
            <w:r w:rsidRPr="0014182B">
              <w:rPr>
                <w:sz w:val="22"/>
                <w:szCs w:val="22"/>
                <w:lang w:val="ky-KG"/>
              </w:rPr>
              <w:t>483,9</w:t>
            </w:r>
          </w:p>
        </w:tc>
        <w:tc>
          <w:tcPr>
            <w:tcW w:w="783" w:type="pct"/>
            <w:tcBorders>
              <w:top w:val="nil"/>
              <w:left w:val="nil"/>
              <w:bottom w:val="single" w:sz="4" w:space="0" w:color="auto"/>
              <w:right w:val="nil"/>
            </w:tcBorders>
            <w:vAlign w:val="bottom"/>
          </w:tcPr>
          <w:p w14:paraId="7E511397" w14:textId="77777777" w:rsidR="0014182B" w:rsidRPr="0014182B" w:rsidRDefault="0014182B" w:rsidP="0014182B">
            <w:pPr>
              <w:spacing w:before="40" w:after="40"/>
              <w:ind w:right="74"/>
              <w:jc w:val="right"/>
              <w:rPr>
                <w:sz w:val="22"/>
                <w:szCs w:val="22"/>
                <w:lang w:val="ky-KG"/>
              </w:rPr>
            </w:pPr>
            <w:r w:rsidRPr="0014182B">
              <w:rPr>
                <w:sz w:val="22"/>
                <w:szCs w:val="22"/>
                <w:lang w:val="ky-KG"/>
              </w:rPr>
              <w:t>686,6</w:t>
            </w:r>
          </w:p>
        </w:tc>
        <w:tc>
          <w:tcPr>
            <w:tcW w:w="790" w:type="pct"/>
            <w:tcBorders>
              <w:top w:val="nil"/>
              <w:left w:val="nil"/>
              <w:bottom w:val="single" w:sz="4" w:space="0" w:color="auto"/>
              <w:right w:val="nil"/>
            </w:tcBorders>
            <w:vAlign w:val="bottom"/>
          </w:tcPr>
          <w:p w14:paraId="07698211" w14:textId="77777777" w:rsidR="0014182B" w:rsidRPr="0014182B" w:rsidRDefault="0014182B" w:rsidP="0014182B">
            <w:pPr>
              <w:spacing w:before="40" w:after="40"/>
              <w:jc w:val="right"/>
              <w:rPr>
                <w:sz w:val="22"/>
                <w:szCs w:val="22"/>
                <w:lang w:val="ky-KG"/>
              </w:rPr>
            </w:pPr>
            <w:r w:rsidRPr="0014182B">
              <w:rPr>
                <w:sz w:val="22"/>
                <w:szCs w:val="22"/>
                <w:lang w:val="ky-KG"/>
              </w:rPr>
              <w:t>102,4</w:t>
            </w:r>
          </w:p>
        </w:tc>
        <w:tc>
          <w:tcPr>
            <w:tcW w:w="737" w:type="pct"/>
            <w:tcBorders>
              <w:top w:val="nil"/>
              <w:left w:val="nil"/>
              <w:bottom w:val="single" w:sz="4" w:space="0" w:color="auto"/>
              <w:right w:val="nil"/>
            </w:tcBorders>
            <w:vAlign w:val="bottom"/>
          </w:tcPr>
          <w:p w14:paraId="75AF838A" w14:textId="77777777" w:rsidR="0014182B" w:rsidRPr="0014182B" w:rsidRDefault="0014182B" w:rsidP="0014182B">
            <w:pPr>
              <w:spacing w:before="40" w:after="40"/>
              <w:jc w:val="right"/>
              <w:rPr>
                <w:sz w:val="22"/>
                <w:szCs w:val="22"/>
                <w:lang w:val="ky-KG"/>
              </w:rPr>
            </w:pPr>
            <w:r w:rsidRPr="0014182B">
              <w:rPr>
                <w:sz w:val="22"/>
                <w:szCs w:val="22"/>
                <w:lang w:val="ky-KG"/>
              </w:rPr>
              <w:t>130,1</w:t>
            </w:r>
          </w:p>
        </w:tc>
      </w:tr>
    </w:tbl>
    <w:p w14:paraId="0ADD3FA8" w14:textId="77777777" w:rsidR="00F26A35" w:rsidRDefault="00F26A35" w:rsidP="0014182B">
      <w:pPr>
        <w:shd w:val="clear" w:color="auto" w:fill="FFFFFF"/>
        <w:tabs>
          <w:tab w:val="left" w:pos="8640"/>
        </w:tabs>
        <w:spacing w:before="120"/>
        <w:ind w:firstLine="709"/>
        <w:jc w:val="both"/>
        <w:rPr>
          <w:iCs/>
          <w:sz w:val="28"/>
          <w:szCs w:val="28"/>
          <w:lang w:val="ky-KG"/>
        </w:rPr>
      </w:pPr>
    </w:p>
    <w:p w14:paraId="2C52F5B7" w14:textId="2EA4FF27" w:rsidR="0014182B" w:rsidRPr="0014182B" w:rsidRDefault="0014182B" w:rsidP="0014182B">
      <w:pPr>
        <w:shd w:val="clear" w:color="auto" w:fill="FFFFFF"/>
        <w:tabs>
          <w:tab w:val="left" w:pos="8640"/>
        </w:tabs>
        <w:spacing w:before="120"/>
        <w:ind w:firstLine="709"/>
        <w:jc w:val="both"/>
        <w:rPr>
          <w:iCs/>
          <w:sz w:val="28"/>
          <w:szCs w:val="28"/>
          <w:lang w:val="ky-KG"/>
        </w:rPr>
      </w:pPr>
      <w:r w:rsidRPr="0014182B">
        <w:rPr>
          <w:iCs/>
          <w:sz w:val="28"/>
          <w:szCs w:val="28"/>
        </w:rPr>
        <w:lastRenderedPageBreak/>
        <w:t>В январе-феврале</w:t>
      </w:r>
      <w:r w:rsidRPr="0014182B">
        <w:rPr>
          <w:iCs/>
          <w:sz w:val="28"/>
          <w:szCs w:val="28"/>
          <w:lang w:val="ky-KG"/>
        </w:rPr>
        <w:t xml:space="preserve"> </w:t>
      </w:r>
      <w:r w:rsidRPr="0014182B">
        <w:rPr>
          <w:iCs/>
          <w:sz w:val="28"/>
          <w:szCs w:val="28"/>
        </w:rPr>
        <w:t xml:space="preserve">2025 г. объемы услуг, оказанных </w:t>
      </w:r>
      <w:r w:rsidRPr="0014182B">
        <w:rPr>
          <w:i/>
          <w:iCs/>
          <w:sz w:val="28"/>
          <w:szCs w:val="28"/>
        </w:rPr>
        <w:t xml:space="preserve">гостиницами и ресторанами, </w:t>
      </w:r>
      <w:r w:rsidRPr="0014182B">
        <w:rPr>
          <w:iCs/>
          <w:sz w:val="28"/>
          <w:szCs w:val="28"/>
        </w:rPr>
        <w:t xml:space="preserve">составили </w:t>
      </w:r>
      <w:r w:rsidRPr="0014182B">
        <w:rPr>
          <w:iCs/>
          <w:sz w:val="28"/>
          <w:szCs w:val="28"/>
          <w:lang w:val="ky-KG"/>
        </w:rPr>
        <w:t>741,1</w:t>
      </w:r>
      <w:r w:rsidRPr="0014182B">
        <w:rPr>
          <w:iCs/>
          <w:sz w:val="28"/>
          <w:szCs w:val="28"/>
        </w:rPr>
        <w:t xml:space="preserve"> млн. сомов и по сравнению с январем-февралем 2024 г. </w:t>
      </w:r>
      <w:r w:rsidRPr="0014182B">
        <w:rPr>
          <w:sz w:val="28"/>
          <w:szCs w:val="28"/>
        </w:rPr>
        <w:t>увеличился</w:t>
      </w:r>
      <w:r w:rsidRPr="0014182B">
        <w:rPr>
          <w:iCs/>
          <w:sz w:val="28"/>
          <w:szCs w:val="28"/>
        </w:rPr>
        <w:t xml:space="preserve"> на </w:t>
      </w:r>
      <w:r w:rsidRPr="0014182B">
        <w:rPr>
          <w:iCs/>
          <w:sz w:val="28"/>
          <w:szCs w:val="28"/>
          <w:lang w:val="ky-KG"/>
        </w:rPr>
        <w:t xml:space="preserve">27,1 </w:t>
      </w:r>
      <w:r w:rsidRPr="0014182B">
        <w:rPr>
          <w:iCs/>
          <w:sz w:val="28"/>
          <w:szCs w:val="28"/>
        </w:rPr>
        <w:t>процента. Н</w:t>
      </w:r>
      <w:r w:rsidRPr="0014182B">
        <w:rPr>
          <w:sz w:val="28"/>
          <w:szCs w:val="28"/>
        </w:rPr>
        <w:t>а объем услуг,</w:t>
      </w:r>
      <w:r w:rsidRPr="0014182B">
        <w:rPr>
          <w:sz w:val="28"/>
          <w:szCs w:val="28"/>
          <w:lang w:val="ky-KG"/>
        </w:rPr>
        <w:t xml:space="preserve"> </w:t>
      </w:r>
      <w:r w:rsidRPr="0014182B">
        <w:rPr>
          <w:sz w:val="28"/>
          <w:szCs w:val="28"/>
        </w:rPr>
        <w:t>оказанных ресторанами, пришлось</w:t>
      </w:r>
      <w:r w:rsidRPr="0014182B">
        <w:rPr>
          <w:sz w:val="28"/>
          <w:szCs w:val="28"/>
          <w:lang w:val="ky-KG"/>
        </w:rPr>
        <w:t xml:space="preserve"> 686,6</w:t>
      </w:r>
      <w:r w:rsidRPr="0014182B">
        <w:rPr>
          <w:sz w:val="28"/>
          <w:szCs w:val="28"/>
        </w:rPr>
        <w:t xml:space="preserve"> млн. сомов и по сравнению </w:t>
      </w:r>
      <w:r w:rsidRPr="0014182B">
        <w:rPr>
          <w:iCs/>
          <w:sz w:val="28"/>
          <w:szCs w:val="28"/>
        </w:rPr>
        <w:t xml:space="preserve">с январем-февралем 2024 г. </w:t>
      </w:r>
      <w:r w:rsidRPr="0014182B">
        <w:rPr>
          <w:sz w:val="28"/>
          <w:szCs w:val="28"/>
        </w:rPr>
        <w:t xml:space="preserve">увеличился на </w:t>
      </w:r>
      <w:r w:rsidRPr="0014182B">
        <w:rPr>
          <w:sz w:val="28"/>
          <w:szCs w:val="28"/>
          <w:lang w:val="ky-KG"/>
        </w:rPr>
        <w:t xml:space="preserve">30,1 </w:t>
      </w:r>
      <w:r w:rsidRPr="0014182B">
        <w:rPr>
          <w:sz w:val="28"/>
          <w:szCs w:val="28"/>
        </w:rPr>
        <w:t xml:space="preserve">процента, </w:t>
      </w:r>
      <w:r w:rsidRPr="0014182B">
        <w:rPr>
          <w:sz w:val="28"/>
          <w:szCs w:val="28"/>
          <w:lang w:val="ky-KG"/>
        </w:rPr>
        <w:t>54,5</w:t>
      </w:r>
      <w:r w:rsidRPr="0014182B">
        <w:rPr>
          <w:sz w:val="28"/>
          <w:szCs w:val="28"/>
        </w:rPr>
        <w:t xml:space="preserve"> млн. сомов составили услуги, оказанные гостиницами. </w:t>
      </w:r>
    </w:p>
    <w:p w14:paraId="05A92E5F" w14:textId="77777777" w:rsidR="0014182B" w:rsidRPr="0014182B" w:rsidRDefault="0014182B" w:rsidP="0014182B">
      <w:pPr>
        <w:ind w:left="1474" w:hanging="1474"/>
        <w:rPr>
          <w:sz w:val="16"/>
          <w:szCs w:val="16"/>
        </w:rPr>
      </w:pPr>
    </w:p>
    <w:p w14:paraId="1EB5DD9A" w14:textId="3AA53652" w:rsidR="0014182B" w:rsidRPr="0014182B" w:rsidRDefault="0014182B" w:rsidP="0014182B">
      <w:pPr>
        <w:ind w:left="1474" w:hanging="1474"/>
        <w:rPr>
          <w:b/>
          <w:sz w:val="28"/>
          <w:szCs w:val="28"/>
        </w:rPr>
      </w:pPr>
      <w:r w:rsidRPr="0014182B">
        <w:rPr>
          <w:sz w:val="28"/>
          <w:szCs w:val="28"/>
        </w:rPr>
        <w:t>Таблица 2</w:t>
      </w:r>
      <w:r w:rsidR="007D33C6">
        <w:rPr>
          <w:sz w:val="28"/>
          <w:szCs w:val="28"/>
          <w:lang w:val="ky-KG"/>
        </w:rPr>
        <w:t>6</w:t>
      </w:r>
      <w:r w:rsidRPr="0014182B">
        <w:rPr>
          <w:sz w:val="28"/>
          <w:szCs w:val="28"/>
        </w:rPr>
        <w:t>.</w:t>
      </w:r>
      <w:r w:rsidRPr="0014182B">
        <w:rPr>
          <w:b/>
          <w:sz w:val="28"/>
          <w:szCs w:val="28"/>
        </w:rPr>
        <w:t xml:space="preserve"> Оборот розничной торговли, включая оборот предприятий </w:t>
      </w:r>
    </w:p>
    <w:p w14:paraId="42031D62" w14:textId="77777777" w:rsidR="0014182B" w:rsidRPr="0014182B" w:rsidRDefault="0014182B" w:rsidP="0014182B">
      <w:pPr>
        <w:ind w:left="1474" w:hanging="1474"/>
        <w:rPr>
          <w:b/>
          <w:sz w:val="28"/>
          <w:szCs w:val="28"/>
          <w:lang w:val="ky-KG"/>
        </w:rPr>
      </w:pPr>
      <w:r w:rsidRPr="0014182B">
        <w:rPr>
          <w:b/>
          <w:sz w:val="28"/>
          <w:szCs w:val="28"/>
        </w:rPr>
        <w:t xml:space="preserve">       </w:t>
      </w:r>
      <w:r w:rsidRPr="0014182B">
        <w:rPr>
          <w:b/>
          <w:sz w:val="28"/>
          <w:szCs w:val="28"/>
          <w:lang w:val="ky-KG"/>
        </w:rPr>
        <w:t xml:space="preserve">             </w:t>
      </w:r>
      <w:r w:rsidRPr="0014182B">
        <w:rPr>
          <w:b/>
          <w:sz w:val="28"/>
          <w:szCs w:val="28"/>
        </w:rPr>
        <w:t xml:space="preserve"> питания в январе-феврале</w:t>
      </w:r>
    </w:p>
    <w:p w14:paraId="0C8B1A89" w14:textId="77777777" w:rsidR="0014182B" w:rsidRPr="0014182B" w:rsidRDefault="0014182B" w:rsidP="0014182B">
      <w:pPr>
        <w:ind w:left="1474" w:hanging="1474"/>
        <w:rPr>
          <w:b/>
          <w:sz w:val="28"/>
          <w:szCs w:val="28"/>
        </w:rPr>
      </w:pPr>
    </w:p>
    <w:tbl>
      <w:tblPr>
        <w:tblW w:w="4896" w:type="pct"/>
        <w:tblInd w:w="108" w:type="dxa"/>
        <w:tblLayout w:type="fixed"/>
        <w:tblLook w:val="0000" w:firstRow="0" w:lastRow="0" w:firstColumn="0" w:lastColumn="0" w:noHBand="0" w:noVBand="0"/>
      </w:tblPr>
      <w:tblGrid>
        <w:gridCol w:w="3970"/>
        <w:gridCol w:w="1514"/>
        <w:gridCol w:w="1514"/>
        <w:gridCol w:w="1623"/>
        <w:gridCol w:w="1512"/>
      </w:tblGrid>
      <w:tr w:rsidR="0014182B" w:rsidRPr="0014182B" w14:paraId="3CC4AFCE" w14:textId="77777777" w:rsidTr="00814922">
        <w:trPr>
          <w:tblHeader/>
        </w:trPr>
        <w:tc>
          <w:tcPr>
            <w:tcW w:w="1959" w:type="pct"/>
            <w:tcBorders>
              <w:top w:val="single" w:sz="4" w:space="0" w:color="auto"/>
            </w:tcBorders>
          </w:tcPr>
          <w:p w14:paraId="4F85BCC1" w14:textId="77777777" w:rsidR="0014182B" w:rsidRPr="0014182B" w:rsidRDefault="0014182B" w:rsidP="0014182B">
            <w:pPr>
              <w:rPr>
                <w:b/>
                <w:bCs/>
              </w:rPr>
            </w:pPr>
          </w:p>
        </w:tc>
        <w:tc>
          <w:tcPr>
            <w:tcW w:w="1494" w:type="pct"/>
            <w:gridSpan w:val="2"/>
            <w:tcBorders>
              <w:top w:val="single" w:sz="4" w:space="0" w:color="auto"/>
              <w:bottom w:val="single" w:sz="4" w:space="0" w:color="auto"/>
            </w:tcBorders>
          </w:tcPr>
          <w:p w14:paraId="58A720C9" w14:textId="77777777" w:rsidR="0014182B" w:rsidRPr="0014182B" w:rsidRDefault="0014182B" w:rsidP="0014182B">
            <w:pPr>
              <w:jc w:val="center"/>
              <w:rPr>
                <w:b/>
                <w:bCs/>
              </w:rPr>
            </w:pPr>
            <w:r w:rsidRPr="0014182B">
              <w:rPr>
                <w:b/>
                <w:bCs/>
                <w:sz w:val="22"/>
                <w:szCs w:val="22"/>
              </w:rPr>
              <w:t>Млн. сомов</w:t>
            </w:r>
          </w:p>
        </w:tc>
        <w:tc>
          <w:tcPr>
            <w:tcW w:w="1547" w:type="pct"/>
            <w:gridSpan w:val="2"/>
            <w:tcBorders>
              <w:top w:val="single" w:sz="4" w:space="0" w:color="auto"/>
              <w:bottom w:val="single" w:sz="4" w:space="0" w:color="auto"/>
            </w:tcBorders>
          </w:tcPr>
          <w:p w14:paraId="1EA1B5B5" w14:textId="77777777" w:rsidR="0014182B" w:rsidRPr="0014182B" w:rsidRDefault="0014182B" w:rsidP="0014182B">
            <w:pPr>
              <w:jc w:val="center"/>
              <w:rPr>
                <w:b/>
                <w:bCs/>
              </w:rPr>
            </w:pPr>
            <w:r w:rsidRPr="0014182B">
              <w:rPr>
                <w:b/>
                <w:sz w:val="22"/>
                <w:szCs w:val="22"/>
              </w:rPr>
              <w:t>В процентах к соответствующему</w:t>
            </w:r>
            <w:r w:rsidRPr="0014182B">
              <w:rPr>
                <w:b/>
                <w:sz w:val="22"/>
                <w:szCs w:val="22"/>
              </w:rPr>
              <w:br/>
            </w:r>
            <w:r w:rsidRPr="0014182B">
              <w:rPr>
                <w:b/>
                <w:bCs/>
                <w:sz w:val="22"/>
                <w:szCs w:val="22"/>
              </w:rPr>
              <w:t>периоду</w:t>
            </w:r>
            <w:r w:rsidRPr="0014182B">
              <w:rPr>
                <w:b/>
                <w:sz w:val="22"/>
                <w:szCs w:val="22"/>
              </w:rPr>
              <w:t xml:space="preserve"> предыдущего года</w:t>
            </w:r>
          </w:p>
        </w:tc>
      </w:tr>
      <w:tr w:rsidR="0014182B" w:rsidRPr="0014182B" w14:paraId="47F0AAD9" w14:textId="77777777" w:rsidTr="00814922">
        <w:trPr>
          <w:tblHeader/>
        </w:trPr>
        <w:tc>
          <w:tcPr>
            <w:tcW w:w="1959" w:type="pct"/>
            <w:tcBorders>
              <w:bottom w:val="single" w:sz="4" w:space="0" w:color="auto"/>
            </w:tcBorders>
          </w:tcPr>
          <w:p w14:paraId="60993D83" w14:textId="77777777" w:rsidR="0014182B" w:rsidRPr="0014182B" w:rsidRDefault="0014182B" w:rsidP="0014182B">
            <w:pPr>
              <w:jc w:val="center"/>
              <w:rPr>
                <w:b/>
                <w:bCs/>
              </w:rPr>
            </w:pPr>
          </w:p>
        </w:tc>
        <w:tc>
          <w:tcPr>
            <w:tcW w:w="747" w:type="pct"/>
            <w:tcBorders>
              <w:top w:val="single" w:sz="4" w:space="0" w:color="auto"/>
              <w:bottom w:val="single" w:sz="4" w:space="0" w:color="auto"/>
            </w:tcBorders>
            <w:vAlign w:val="bottom"/>
          </w:tcPr>
          <w:p w14:paraId="71D9B5F6" w14:textId="77777777" w:rsidR="0014182B" w:rsidRPr="0014182B" w:rsidRDefault="0014182B" w:rsidP="0014182B">
            <w:pPr>
              <w:jc w:val="right"/>
              <w:rPr>
                <w:b/>
              </w:rPr>
            </w:pPr>
            <w:r w:rsidRPr="0014182B">
              <w:rPr>
                <w:b/>
                <w:sz w:val="22"/>
                <w:szCs w:val="22"/>
              </w:rPr>
              <w:t>2024</w:t>
            </w:r>
          </w:p>
        </w:tc>
        <w:tc>
          <w:tcPr>
            <w:tcW w:w="747" w:type="pct"/>
            <w:tcBorders>
              <w:top w:val="single" w:sz="4" w:space="0" w:color="auto"/>
              <w:bottom w:val="single" w:sz="4" w:space="0" w:color="auto"/>
            </w:tcBorders>
            <w:vAlign w:val="bottom"/>
          </w:tcPr>
          <w:p w14:paraId="4826835F" w14:textId="77777777" w:rsidR="0014182B" w:rsidRPr="0014182B" w:rsidRDefault="0014182B" w:rsidP="0014182B">
            <w:pPr>
              <w:jc w:val="right"/>
              <w:rPr>
                <w:b/>
              </w:rPr>
            </w:pPr>
            <w:r w:rsidRPr="0014182B">
              <w:rPr>
                <w:b/>
                <w:sz w:val="22"/>
                <w:szCs w:val="22"/>
              </w:rPr>
              <w:t>2025</w:t>
            </w:r>
          </w:p>
        </w:tc>
        <w:tc>
          <w:tcPr>
            <w:tcW w:w="801" w:type="pct"/>
            <w:tcBorders>
              <w:top w:val="single" w:sz="4" w:space="0" w:color="auto"/>
              <w:bottom w:val="single" w:sz="4" w:space="0" w:color="auto"/>
            </w:tcBorders>
            <w:vAlign w:val="bottom"/>
          </w:tcPr>
          <w:p w14:paraId="088AA7A9" w14:textId="77777777" w:rsidR="0014182B" w:rsidRPr="0014182B" w:rsidRDefault="0014182B" w:rsidP="0014182B">
            <w:pPr>
              <w:jc w:val="right"/>
              <w:rPr>
                <w:b/>
              </w:rPr>
            </w:pPr>
            <w:r w:rsidRPr="0014182B">
              <w:rPr>
                <w:b/>
                <w:sz w:val="22"/>
                <w:szCs w:val="22"/>
              </w:rPr>
              <w:t>2024</w:t>
            </w:r>
          </w:p>
        </w:tc>
        <w:tc>
          <w:tcPr>
            <w:tcW w:w="746" w:type="pct"/>
            <w:tcBorders>
              <w:top w:val="single" w:sz="4" w:space="0" w:color="auto"/>
              <w:bottom w:val="single" w:sz="4" w:space="0" w:color="auto"/>
            </w:tcBorders>
            <w:vAlign w:val="bottom"/>
          </w:tcPr>
          <w:p w14:paraId="4A4EB132" w14:textId="77777777" w:rsidR="0014182B" w:rsidRPr="0014182B" w:rsidRDefault="0014182B" w:rsidP="0014182B">
            <w:pPr>
              <w:jc w:val="right"/>
              <w:rPr>
                <w:b/>
              </w:rPr>
            </w:pPr>
            <w:r w:rsidRPr="0014182B">
              <w:rPr>
                <w:b/>
                <w:sz w:val="22"/>
                <w:szCs w:val="22"/>
              </w:rPr>
              <w:t>2025</w:t>
            </w:r>
          </w:p>
        </w:tc>
      </w:tr>
      <w:tr w:rsidR="0014182B" w:rsidRPr="0014182B" w14:paraId="4187D1AB" w14:textId="77777777" w:rsidTr="00814922">
        <w:trPr>
          <w:cantSplit/>
          <w:trHeight w:val="226"/>
        </w:trPr>
        <w:tc>
          <w:tcPr>
            <w:tcW w:w="1959" w:type="pct"/>
            <w:tcBorders>
              <w:top w:val="single" w:sz="4" w:space="0" w:color="auto"/>
            </w:tcBorders>
          </w:tcPr>
          <w:p w14:paraId="76D71EF2" w14:textId="77777777" w:rsidR="0014182B" w:rsidRPr="0014182B" w:rsidRDefault="0014182B" w:rsidP="0014182B">
            <w:pPr>
              <w:spacing w:before="40" w:after="40"/>
              <w:ind w:left="113"/>
            </w:pPr>
            <w:r w:rsidRPr="0014182B">
              <w:rPr>
                <w:sz w:val="22"/>
                <w:szCs w:val="22"/>
              </w:rPr>
              <w:t>Всего</w:t>
            </w:r>
          </w:p>
        </w:tc>
        <w:tc>
          <w:tcPr>
            <w:tcW w:w="747" w:type="pct"/>
            <w:tcBorders>
              <w:top w:val="single" w:sz="4" w:space="0" w:color="auto"/>
            </w:tcBorders>
          </w:tcPr>
          <w:p w14:paraId="35CB1B22" w14:textId="77777777" w:rsidR="0014182B" w:rsidRPr="0014182B" w:rsidRDefault="0014182B" w:rsidP="0014182B">
            <w:pPr>
              <w:jc w:val="right"/>
              <w:rPr>
                <w:sz w:val="22"/>
                <w:szCs w:val="22"/>
                <w:lang w:val="ky-KG"/>
              </w:rPr>
            </w:pPr>
            <w:r w:rsidRPr="0014182B">
              <w:rPr>
                <w:sz w:val="22"/>
                <w:szCs w:val="22"/>
                <w:lang w:val="ky-KG"/>
              </w:rPr>
              <w:t>11 323,5</w:t>
            </w:r>
          </w:p>
        </w:tc>
        <w:tc>
          <w:tcPr>
            <w:tcW w:w="747" w:type="pct"/>
            <w:tcBorders>
              <w:top w:val="single" w:sz="4" w:space="0" w:color="auto"/>
            </w:tcBorders>
          </w:tcPr>
          <w:p w14:paraId="4BDCAC83" w14:textId="77777777" w:rsidR="0014182B" w:rsidRPr="0014182B" w:rsidRDefault="0014182B" w:rsidP="0014182B">
            <w:pPr>
              <w:jc w:val="right"/>
              <w:rPr>
                <w:sz w:val="22"/>
                <w:szCs w:val="22"/>
                <w:lang w:val="ky-KG"/>
              </w:rPr>
            </w:pPr>
            <w:r w:rsidRPr="0014182B">
              <w:rPr>
                <w:sz w:val="22"/>
                <w:szCs w:val="22"/>
                <w:lang w:val="ky-KG"/>
              </w:rPr>
              <w:t>11 935,6</w:t>
            </w:r>
          </w:p>
        </w:tc>
        <w:tc>
          <w:tcPr>
            <w:tcW w:w="801" w:type="pct"/>
            <w:tcBorders>
              <w:top w:val="single" w:sz="4" w:space="0" w:color="auto"/>
            </w:tcBorders>
            <w:vAlign w:val="bottom"/>
          </w:tcPr>
          <w:p w14:paraId="6BD2EA2A" w14:textId="77777777" w:rsidR="0014182B" w:rsidRPr="0014182B" w:rsidRDefault="0014182B" w:rsidP="0014182B">
            <w:pPr>
              <w:jc w:val="right"/>
              <w:rPr>
                <w:sz w:val="22"/>
                <w:szCs w:val="22"/>
                <w:lang w:val="ky-KG"/>
              </w:rPr>
            </w:pPr>
            <w:r w:rsidRPr="0014182B">
              <w:rPr>
                <w:sz w:val="22"/>
                <w:szCs w:val="22"/>
                <w:lang w:val="ky-KG"/>
              </w:rPr>
              <w:t>104,4</w:t>
            </w:r>
          </w:p>
        </w:tc>
        <w:tc>
          <w:tcPr>
            <w:tcW w:w="746" w:type="pct"/>
            <w:tcBorders>
              <w:top w:val="single" w:sz="4" w:space="0" w:color="auto"/>
            </w:tcBorders>
            <w:vAlign w:val="bottom"/>
          </w:tcPr>
          <w:p w14:paraId="156E3F87" w14:textId="77777777" w:rsidR="0014182B" w:rsidRPr="0014182B" w:rsidRDefault="0014182B" w:rsidP="0014182B">
            <w:pPr>
              <w:jc w:val="right"/>
              <w:rPr>
                <w:sz w:val="22"/>
                <w:szCs w:val="22"/>
                <w:lang w:val="ky-KG"/>
              </w:rPr>
            </w:pPr>
            <w:r w:rsidRPr="0014182B">
              <w:rPr>
                <w:sz w:val="22"/>
                <w:szCs w:val="22"/>
                <w:lang w:val="ky-KG"/>
              </w:rPr>
              <w:t>97,1</w:t>
            </w:r>
          </w:p>
        </w:tc>
      </w:tr>
      <w:tr w:rsidR="0014182B" w:rsidRPr="0014182B" w14:paraId="38950E8B" w14:textId="77777777" w:rsidTr="00814922">
        <w:trPr>
          <w:cantSplit/>
        </w:trPr>
        <w:tc>
          <w:tcPr>
            <w:tcW w:w="1959" w:type="pct"/>
            <w:vAlign w:val="bottom"/>
          </w:tcPr>
          <w:p w14:paraId="12836CBC" w14:textId="77777777" w:rsidR="0014182B" w:rsidRPr="0014182B" w:rsidRDefault="0014182B" w:rsidP="0014182B">
            <w:pPr>
              <w:spacing w:before="40" w:after="40"/>
              <w:ind w:left="113"/>
            </w:pPr>
            <w:r w:rsidRPr="0014182B">
              <w:rPr>
                <w:sz w:val="22"/>
                <w:szCs w:val="22"/>
              </w:rPr>
              <w:t>Торгующих организаций</w:t>
            </w:r>
          </w:p>
        </w:tc>
        <w:tc>
          <w:tcPr>
            <w:tcW w:w="747" w:type="pct"/>
            <w:vAlign w:val="bottom"/>
          </w:tcPr>
          <w:p w14:paraId="56EF1314" w14:textId="77777777" w:rsidR="0014182B" w:rsidRPr="0014182B" w:rsidRDefault="0014182B" w:rsidP="0014182B">
            <w:pPr>
              <w:jc w:val="right"/>
              <w:rPr>
                <w:sz w:val="22"/>
                <w:szCs w:val="22"/>
                <w:lang w:val="ky-KG"/>
              </w:rPr>
            </w:pPr>
            <w:r w:rsidRPr="0014182B">
              <w:rPr>
                <w:sz w:val="22"/>
                <w:szCs w:val="22"/>
                <w:lang w:val="ky-KG"/>
              </w:rPr>
              <w:t>7767,1</w:t>
            </w:r>
          </w:p>
        </w:tc>
        <w:tc>
          <w:tcPr>
            <w:tcW w:w="747" w:type="pct"/>
            <w:vAlign w:val="bottom"/>
          </w:tcPr>
          <w:p w14:paraId="2CBBDB9B" w14:textId="77777777" w:rsidR="0014182B" w:rsidRPr="0014182B" w:rsidRDefault="0014182B" w:rsidP="0014182B">
            <w:pPr>
              <w:jc w:val="right"/>
              <w:rPr>
                <w:sz w:val="22"/>
                <w:szCs w:val="22"/>
                <w:lang w:val="ky-KG"/>
              </w:rPr>
            </w:pPr>
            <w:r w:rsidRPr="0014182B">
              <w:rPr>
                <w:sz w:val="22"/>
                <w:szCs w:val="22"/>
                <w:lang w:val="ky-KG"/>
              </w:rPr>
              <w:t>6687,6</w:t>
            </w:r>
          </w:p>
        </w:tc>
        <w:tc>
          <w:tcPr>
            <w:tcW w:w="801" w:type="pct"/>
            <w:vAlign w:val="bottom"/>
          </w:tcPr>
          <w:p w14:paraId="3DE48E05" w14:textId="77777777" w:rsidR="0014182B" w:rsidRPr="0014182B" w:rsidRDefault="0014182B" w:rsidP="0014182B">
            <w:pPr>
              <w:spacing w:before="20" w:after="20"/>
              <w:ind w:left="113"/>
              <w:jc w:val="right"/>
              <w:rPr>
                <w:sz w:val="22"/>
                <w:szCs w:val="22"/>
                <w:lang w:val="ky-KG"/>
              </w:rPr>
            </w:pPr>
            <w:r w:rsidRPr="0014182B">
              <w:rPr>
                <w:sz w:val="22"/>
                <w:szCs w:val="22"/>
                <w:lang w:val="ky-KG"/>
              </w:rPr>
              <w:t>99,7</w:t>
            </w:r>
          </w:p>
        </w:tc>
        <w:tc>
          <w:tcPr>
            <w:tcW w:w="746" w:type="pct"/>
            <w:vAlign w:val="bottom"/>
          </w:tcPr>
          <w:p w14:paraId="04291EF3" w14:textId="77777777" w:rsidR="0014182B" w:rsidRPr="0014182B" w:rsidRDefault="0014182B" w:rsidP="0014182B">
            <w:pPr>
              <w:spacing w:before="20" w:after="20"/>
              <w:ind w:left="113"/>
              <w:jc w:val="right"/>
              <w:rPr>
                <w:sz w:val="22"/>
                <w:szCs w:val="22"/>
                <w:lang w:val="ky-KG"/>
              </w:rPr>
            </w:pPr>
            <w:r w:rsidRPr="0014182B">
              <w:rPr>
                <w:sz w:val="22"/>
                <w:szCs w:val="22"/>
                <w:lang w:val="ky-KG"/>
              </w:rPr>
              <w:t>79,3</w:t>
            </w:r>
          </w:p>
        </w:tc>
      </w:tr>
      <w:tr w:rsidR="0014182B" w:rsidRPr="0014182B" w14:paraId="405E4C7C" w14:textId="77777777" w:rsidTr="00814922">
        <w:trPr>
          <w:cantSplit/>
        </w:trPr>
        <w:tc>
          <w:tcPr>
            <w:tcW w:w="1959" w:type="pct"/>
            <w:tcBorders>
              <w:bottom w:val="single" w:sz="4" w:space="0" w:color="auto"/>
            </w:tcBorders>
            <w:vAlign w:val="bottom"/>
          </w:tcPr>
          <w:p w14:paraId="495BC229" w14:textId="77777777" w:rsidR="0014182B" w:rsidRPr="0014182B" w:rsidRDefault="0014182B" w:rsidP="0014182B">
            <w:pPr>
              <w:spacing w:before="40" w:after="40"/>
              <w:ind w:left="226" w:hanging="113"/>
            </w:pPr>
            <w:r w:rsidRPr="0014182B">
              <w:rPr>
                <w:sz w:val="22"/>
                <w:szCs w:val="22"/>
              </w:rPr>
              <w:t xml:space="preserve">Вещевых, смешанных </w:t>
            </w:r>
            <w:r w:rsidRPr="0014182B">
              <w:rPr>
                <w:sz w:val="22"/>
                <w:szCs w:val="22"/>
              </w:rPr>
              <w:br/>
              <w:t>и продовольственных рынков</w:t>
            </w:r>
          </w:p>
        </w:tc>
        <w:tc>
          <w:tcPr>
            <w:tcW w:w="747" w:type="pct"/>
            <w:tcBorders>
              <w:bottom w:val="single" w:sz="4" w:space="0" w:color="auto"/>
            </w:tcBorders>
            <w:vAlign w:val="bottom"/>
          </w:tcPr>
          <w:p w14:paraId="60348CAA" w14:textId="77777777" w:rsidR="0014182B" w:rsidRPr="0014182B" w:rsidRDefault="0014182B" w:rsidP="0014182B">
            <w:pPr>
              <w:spacing w:before="20" w:after="20"/>
              <w:jc w:val="right"/>
              <w:rPr>
                <w:sz w:val="22"/>
                <w:szCs w:val="22"/>
                <w:lang w:val="ky-KG"/>
              </w:rPr>
            </w:pPr>
            <w:r w:rsidRPr="0014182B">
              <w:rPr>
                <w:sz w:val="22"/>
                <w:szCs w:val="22"/>
                <w:lang w:val="ky-KG"/>
              </w:rPr>
              <w:t>3556,4</w:t>
            </w:r>
          </w:p>
        </w:tc>
        <w:tc>
          <w:tcPr>
            <w:tcW w:w="747" w:type="pct"/>
            <w:tcBorders>
              <w:bottom w:val="single" w:sz="4" w:space="0" w:color="auto"/>
            </w:tcBorders>
            <w:vAlign w:val="bottom"/>
          </w:tcPr>
          <w:p w14:paraId="5B053391" w14:textId="77777777" w:rsidR="0014182B" w:rsidRPr="0014182B" w:rsidRDefault="0014182B" w:rsidP="0014182B">
            <w:pPr>
              <w:spacing w:before="20" w:after="20"/>
              <w:jc w:val="right"/>
              <w:rPr>
                <w:sz w:val="22"/>
                <w:szCs w:val="22"/>
                <w:lang w:val="ky-KG"/>
              </w:rPr>
            </w:pPr>
            <w:r w:rsidRPr="0014182B">
              <w:rPr>
                <w:sz w:val="22"/>
                <w:szCs w:val="22"/>
                <w:lang w:val="ky-KG"/>
              </w:rPr>
              <w:t>5248,0</w:t>
            </w:r>
          </w:p>
        </w:tc>
        <w:tc>
          <w:tcPr>
            <w:tcW w:w="801" w:type="pct"/>
            <w:tcBorders>
              <w:bottom w:val="single" w:sz="4" w:space="0" w:color="auto"/>
            </w:tcBorders>
            <w:vAlign w:val="bottom"/>
          </w:tcPr>
          <w:p w14:paraId="71982B66" w14:textId="77777777" w:rsidR="0014182B" w:rsidRPr="0014182B" w:rsidRDefault="0014182B" w:rsidP="0014182B">
            <w:pPr>
              <w:spacing w:before="20" w:after="20"/>
              <w:ind w:left="113"/>
              <w:jc w:val="right"/>
              <w:rPr>
                <w:sz w:val="22"/>
                <w:szCs w:val="22"/>
                <w:lang w:val="ky-KG"/>
              </w:rPr>
            </w:pPr>
            <w:r w:rsidRPr="0014182B">
              <w:rPr>
                <w:sz w:val="22"/>
                <w:szCs w:val="22"/>
                <w:lang w:val="ky-KG"/>
              </w:rPr>
              <w:t>111,7</w:t>
            </w:r>
          </w:p>
        </w:tc>
        <w:tc>
          <w:tcPr>
            <w:tcW w:w="746" w:type="pct"/>
            <w:tcBorders>
              <w:bottom w:val="single" w:sz="4" w:space="0" w:color="auto"/>
            </w:tcBorders>
            <w:vAlign w:val="bottom"/>
          </w:tcPr>
          <w:p w14:paraId="75C5CD34" w14:textId="77777777" w:rsidR="0014182B" w:rsidRPr="0014182B" w:rsidRDefault="0014182B" w:rsidP="0014182B">
            <w:pPr>
              <w:spacing w:before="20" w:after="20"/>
              <w:ind w:left="113"/>
              <w:jc w:val="right"/>
              <w:rPr>
                <w:sz w:val="22"/>
                <w:szCs w:val="22"/>
                <w:lang w:val="ky-KG"/>
              </w:rPr>
            </w:pPr>
            <w:r w:rsidRPr="0014182B">
              <w:rPr>
                <w:sz w:val="22"/>
                <w:szCs w:val="22"/>
                <w:lang w:val="ky-KG"/>
              </w:rPr>
              <w:t>135,9</w:t>
            </w:r>
          </w:p>
        </w:tc>
      </w:tr>
    </w:tbl>
    <w:p w14:paraId="7CA90FFA" w14:textId="77777777" w:rsidR="0014182B" w:rsidRPr="0014182B" w:rsidRDefault="0014182B" w:rsidP="0014182B">
      <w:pPr>
        <w:jc w:val="both"/>
      </w:pPr>
    </w:p>
    <w:p w14:paraId="7CD6EF57" w14:textId="77777777" w:rsidR="0014182B" w:rsidRPr="0014182B" w:rsidRDefault="0014182B" w:rsidP="0014182B">
      <w:pPr>
        <w:jc w:val="both"/>
        <w:rPr>
          <w:sz w:val="28"/>
          <w:szCs w:val="28"/>
          <w:lang w:val="ky-KG"/>
        </w:rPr>
      </w:pPr>
      <w:r w:rsidRPr="0014182B">
        <w:tab/>
      </w:r>
      <w:r w:rsidRPr="0014182B">
        <w:rPr>
          <w:sz w:val="28"/>
          <w:szCs w:val="28"/>
        </w:rPr>
        <w:t xml:space="preserve">В январе-феврале 2025 г. общий объем розничной торговли, включая общественное питание, сложился в объеме </w:t>
      </w:r>
      <w:r w:rsidRPr="0014182B">
        <w:rPr>
          <w:sz w:val="28"/>
          <w:szCs w:val="28"/>
          <w:lang w:val="ky-KG"/>
        </w:rPr>
        <w:t>11 935,6</w:t>
      </w:r>
      <w:r w:rsidRPr="0014182B">
        <w:rPr>
          <w:sz w:val="28"/>
          <w:szCs w:val="28"/>
        </w:rPr>
        <w:t xml:space="preserve"> млн. сомов, что на </w:t>
      </w:r>
      <w:r w:rsidRPr="0014182B">
        <w:rPr>
          <w:sz w:val="28"/>
          <w:szCs w:val="28"/>
          <w:lang w:val="ky-KG"/>
        </w:rPr>
        <w:t xml:space="preserve">2,9 процента </w:t>
      </w:r>
      <w:r w:rsidRPr="0014182B">
        <w:rPr>
          <w:sz w:val="28"/>
          <w:szCs w:val="28"/>
        </w:rPr>
        <w:t xml:space="preserve">меньше, чем в январе-феврале 2024 г., из них объем торговли, торгующих организаций, составил </w:t>
      </w:r>
      <w:r w:rsidRPr="0014182B">
        <w:rPr>
          <w:sz w:val="28"/>
          <w:szCs w:val="28"/>
          <w:lang w:val="ky-KG"/>
        </w:rPr>
        <w:t>6687,6</w:t>
      </w:r>
      <w:r w:rsidRPr="0014182B">
        <w:rPr>
          <w:sz w:val="28"/>
          <w:szCs w:val="28"/>
        </w:rPr>
        <w:t xml:space="preserve"> млн. сомов (уменьшился на </w:t>
      </w:r>
      <w:r w:rsidRPr="0014182B">
        <w:rPr>
          <w:sz w:val="28"/>
          <w:szCs w:val="28"/>
          <w:lang w:val="ky-KG"/>
        </w:rPr>
        <w:t>20,7</w:t>
      </w:r>
      <w:r w:rsidRPr="0014182B">
        <w:rPr>
          <w:sz w:val="28"/>
          <w:szCs w:val="28"/>
        </w:rPr>
        <w:t xml:space="preserve"> процента). Объем торговли вещевых, смешанных и продовольственных рынков в январе-феврале</w:t>
      </w:r>
      <w:r w:rsidRPr="0014182B">
        <w:rPr>
          <w:sz w:val="28"/>
          <w:szCs w:val="28"/>
          <w:lang w:val="ky-KG"/>
        </w:rPr>
        <w:t xml:space="preserve"> </w:t>
      </w:r>
      <w:r w:rsidRPr="0014182B">
        <w:rPr>
          <w:sz w:val="28"/>
          <w:szCs w:val="28"/>
        </w:rPr>
        <w:t xml:space="preserve">2025 г. составил </w:t>
      </w:r>
      <w:r w:rsidRPr="0014182B">
        <w:rPr>
          <w:sz w:val="28"/>
          <w:szCs w:val="28"/>
          <w:lang w:val="ky-KG"/>
        </w:rPr>
        <w:t>5248,0</w:t>
      </w:r>
      <w:r w:rsidRPr="0014182B">
        <w:rPr>
          <w:sz w:val="28"/>
          <w:szCs w:val="28"/>
        </w:rPr>
        <w:t xml:space="preserve"> млн. сомов, что на </w:t>
      </w:r>
      <w:r w:rsidRPr="0014182B">
        <w:rPr>
          <w:sz w:val="28"/>
          <w:szCs w:val="28"/>
          <w:lang w:val="ky-KG"/>
        </w:rPr>
        <w:t xml:space="preserve">35,9 процента </w:t>
      </w:r>
      <w:r w:rsidRPr="0014182B">
        <w:rPr>
          <w:sz w:val="28"/>
          <w:szCs w:val="28"/>
        </w:rPr>
        <w:t>больше, чем в январе-феврале 2024 г.</w:t>
      </w:r>
    </w:p>
    <w:p w14:paraId="2504C0A8" w14:textId="77777777" w:rsidR="00ED5CD2" w:rsidRPr="00151881" w:rsidRDefault="00A01ECC" w:rsidP="00D54A23">
      <w:pPr>
        <w:tabs>
          <w:tab w:val="left" w:pos="709"/>
        </w:tabs>
        <w:jc w:val="both"/>
        <w:rPr>
          <w:b/>
          <w:sz w:val="28"/>
          <w:szCs w:val="28"/>
          <w:lang w:val="ky-KG"/>
        </w:rPr>
      </w:pPr>
      <w:r w:rsidRPr="00151881">
        <w:rPr>
          <w:b/>
          <w:sz w:val="28"/>
          <w:szCs w:val="28"/>
          <w:lang w:val="ky-KG"/>
        </w:rPr>
        <w:tab/>
      </w:r>
    </w:p>
    <w:p w14:paraId="0CEB4087" w14:textId="77777777" w:rsidR="00B573FE" w:rsidRPr="00312835" w:rsidRDefault="00ED5CD2" w:rsidP="00B573FE">
      <w:pPr>
        <w:tabs>
          <w:tab w:val="left" w:pos="709"/>
        </w:tabs>
        <w:jc w:val="both"/>
        <w:rPr>
          <w:b/>
          <w:sz w:val="28"/>
          <w:szCs w:val="28"/>
        </w:rPr>
      </w:pPr>
      <w:r w:rsidRPr="00151881">
        <w:rPr>
          <w:b/>
          <w:sz w:val="28"/>
          <w:szCs w:val="28"/>
          <w:lang w:val="ky-KG"/>
        </w:rPr>
        <w:tab/>
      </w:r>
      <w:r w:rsidR="00B573FE" w:rsidRPr="00312835">
        <w:rPr>
          <w:b/>
          <w:sz w:val="28"/>
          <w:szCs w:val="28"/>
        </w:rPr>
        <w:t xml:space="preserve">Заработная плата, рынок труда. </w:t>
      </w:r>
      <w:r w:rsidR="00B573FE" w:rsidRPr="00312835">
        <w:rPr>
          <w:sz w:val="28"/>
          <w:szCs w:val="28"/>
        </w:rPr>
        <w:t xml:space="preserve">В </w:t>
      </w:r>
      <w:r w:rsidR="00B573FE">
        <w:rPr>
          <w:sz w:val="28"/>
          <w:szCs w:val="28"/>
          <w:lang w:val="ky-KG"/>
        </w:rPr>
        <w:t>янва</w:t>
      </w:r>
      <w:r w:rsidR="00B573FE" w:rsidRPr="00312835">
        <w:rPr>
          <w:sz w:val="28"/>
          <w:szCs w:val="28"/>
          <w:lang w:val="ky-KG"/>
        </w:rPr>
        <w:t>ре 202</w:t>
      </w:r>
      <w:r w:rsidR="00B573FE">
        <w:rPr>
          <w:sz w:val="28"/>
          <w:szCs w:val="28"/>
          <w:lang w:val="ky-KG"/>
        </w:rPr>
        <w:t>5</w:t>
      </w:r>
      <w:r w:rsidR="00B573FE" w:rsidRPr="00312835">
        <w:rPr>
          <w:sz w:val="28"/>
          <w:szCs w:val="28"/>
          <w:lang w:val="ky-KG"/>
        </w:rPr>
        <w:t xml:space="preserve"> г.</w:t>
      </w:r>
      <w:r w:rsidR="00B573FE" w:rsidRPr="00312835">
        <w:rPr>
          <w:sz w:val="28"/>
          <w:szCs w:val="28"/>
        </w:rPr>
        <w:t xml:space="preserve"> среднесписочная численность работников составила </w:t>
      </w:r>
      <w:r w:rsidR="00B573FE" w:rsidRPr="00312835">
        <w:rPr>
          <w:sz w:val="28"/>
          <w:szCs w:val="28"/>
          <w:lang w:val="ky-KG"/>
        </w:rPr>
        <w:t>4</w:t>
      </w:r>
      <w:r w:rsidR="00B573FE">
        <w:rPr>
          <w:sz w:val="28"/>
          <w:szCs w:val="28"/>
          <w:lang w:val="ky-KG"/>
        </w:rPr>
        <w:t>1 284</w:t>
      </w:r>
      <w:r w:rsidR="00B573FE" w:rsidRPr="00312835">
        <w:rPr>
          <w:sz w:val="28"/>
          <w:szCs w:val="28"/>
          <w:lang w:val="ky-KG"/>
        </w:rPr>
        <w:t xml:space="preserve"> </w:t>
      </w:r>
      <w:r w:rsidR="00B573FE" w:rsidRPr="00312835">
        <w:rPr>
          <w:sz w:val="28"/>
          <w:szCs w:val="28"/>
        </w:rPr>
        <w:t>человек</w:t>
      </w:r>
      <w:r w:rsidR="00B573FE">
        <w:rPr>
          <w:sz w:val="28"/>
          <w:szCs w:val="28"/>
        </w:rPr>
        <w:t>а</w:t>
      </w:r>
      <w:r w:rsidR="00B573FE" w:rsidRPr="00312835">
        <w:rPr>
          <w:sz w:val="28"/>
          <w:szCs w:val="28"/>
        </w:rPr>
        <w:t xml:space="preserve">, среднемесячная номинальная заработная плата одного работника (без учета малых предприятий) составила </w:t>
      </w:r>
      <w:r w:rsidR="00B573FE">
        <w:rPr>
          <w:sz w:val="28"/>
          <w:szCs w:val="28"/>
          <w:lang w:val="ky-KG"/>
        </w:rPr>
        <w:t>31 350,0</w:t>
      </w:r>
      <w:r w:rsidR="00B573FE" w:rsidRPr="00312835">
        <w:rPr>
          <w:sz w:val="28"/>
          <w:szCs w:val="28"/>
        </w:rPr>
        <w:t xml:space="preserve"> сома и увеличилась по сравнению с </w:t>
      </w:r>
      <w:r w:rsidR="00B573FE">
        <w:rPr>
          <w:sz w:val="28"/>
          <w:szCs w:val="28"/>
          <w:lang w:val="ky-KG"/>
        </w:rPr>
        <w:t>янва</w:t>
      </w:r>
      <w:r w:rsidR="00B573FE" w:rsidRPr="00312835">
        <w:rPr>
          <w:sz w:val="28"/>
          <w:szCs w:val="28"/>
          <w:lang w:val="ky-KG"/>
        </w:rPr>
        <w:t>рем</w:t>
      </w:r>
      <w:r w:rsidR="00B573FE" w:rsidRPr="00312835">
        <w:rPr>
          <w:sz w:val="28"/>
          <w:szCs w:val="28"/>
        </w:rPr>
        <w:t xml:space="preserve"> 202</w:t>
      </w:r>
      <w:r w:rsidR="00B573FE">
        <w:rPr>
          <w:sz w:val="28"/>
          <w:szCs w:val="28"/>
          <w:lang w:val="ky-KG"/>
        </w:rPr>
        <w:t>4</w:t>
      </w:r>
      <w:r w:rsidR="00B573FE" w:rsidRPr="00312835">
        <w:rPr>
          <w:sz w:val="28"/>
          <w:szCs w:val="28"/>
        </w:rPr>
        <w:t xml:space="preserve"> г. </w:t>
      </w:r>
      <w:r w:rsidR="00B573FE" w:rsidRPr="00312835">
        <w:rPr>
          <w:sz w:val="28"/>
          <w:szCs w:val="28"/>
          <w:lang w:val="ky-KG"/>
        </w:rPr>
        <w:t>н</w:t>
      </w:r>
      <w:r w:rsidR="00B573FE" w:rsidRPr="00312835">
        <w:rPr>
          <w:sz w:val="28"/>
          <w:szCs w:val="28"/>
        </w:rPr>
        <w:t>а</w:t>
      </w:r>
      <w:r w:rsidR="00B573FE" w:rsidRPr="00312835">
        <w:rPr>
          <w:sz w:val="28"/>
          <w:szCs w:val="28"/>
          <w:lang w:val="ky-KG"/>
        </w:rPr>
        <w:t xml:space="preserve"> </w:t>
      </w:r>
      <w:r w:rsidR="00B573FE">
        <w:rPr>
          <w:sz w:val="28"/>
          <w:szCs w:val="28"/>
          <w:lang w:val="ky-KG"/>
        </w:rPr>
        <w:t>13,2</w:t>
      </w:r>
      <w:r w:rsidR="00B573FE" w:rsidRPr="00312835">
        <w:rPr>
          <w:sz w:val="28"/>
          <w:szCs w:val="28"/>
          <w:lang w:val="ky-KG"/>
        </w:rPr>
        <w:t xml:space="preserve"> </w:t>
      </w:r>
      <w:r w:rsidR="00B573FE" w:rsidRPr="00312835">
        <w:rPr>
          <w:sz w:val="28"/>
          <w:szCs w:val="28"/>
        </w:rPr>
        <w:t xml:space="preserve">процента, а ее реальный размер, исчисленный с учетом индекса потребительских цен, увеличился </w:t>
      </w:r>
      <w:r w:rsidR="00B573FE" w:rsidRPr="00312835">
        <w:rPr>
          <w:sz w:val="28"/>
          <w:szCs w:val="28"/>
          <w:lang w:val="ky-KG"/>
        </w:rPr>
        <w:t>на 11,</w:t>
      </w:r>
      <w:r w:rsidR="00B573FE">
        <w:rPr>
          <w:sz w:val="28"/>
          <w:szCs w:val="28"/>
          <w:lang w:val="ky-KG"/>
        </w:rPr>
        <w:t>8</w:t>
      </w:r>
      <w:r w:rsidR="00B573FE" w:rsidRPr="00312835">
        <w:rPr>
          <w:sz w:val="28"/>
          <w:szCs w:val="28"/>
          <w:lang w:val="ky-KG"/>
        </w:rPr>
        <w:t xml:space="preserve"> </w:t>
      </w:r>
      <w:r w:rsidR="00B573FE" w:rsidRPr="00312835">
        <w:rPr>
          <w:sz w:val="28"/>
          <w:szCs w:val="28"/>
        </w:rPr>
        <w:t>процент</w:t>
      </w:r>
      <w:r w:rsidR="00B573FE" w:rsidRPr="00312835">
        <w:rPr>
          <w:sz w:val="28"/>
          <w:szCs w:val="28"/>
          <w:lang w:val="ky-KG"/>
        </w:rPr>
        <w:t>а</w:t>
      </w:r>
      <w:r w:rsidR="00B573FE" w:rsidRPr="00312835">
        <w:rPr>
          <w:sz w:val="28"/>
          <w:szCs w:val="28"/>
        </w:rPr>
        <w:t>.</w:t>
      </w:r>
    </w:p>
    <w:p w14:paraId="381730EB" w14:textId="77777777" w:rsidR="00B573FE" w:rsidRPr="00312835" w:rsidRDefault="00B573FE" w:rsidP="00B573FE">
      <w:pPr>
        <w:ind w:firstLine="567"/>
        <w:jc w:val="both"/>
        <w:rPr>
          <w:sz w:val="28"/>
          <w:szCs w:val="28"/>
        </w:rPr>
      </w:pPr>
      <w:r w:rsidRPr="00312835">
        <w:rPr>
          <w:sz w:val="28"/>
          <w:szCs w:val="28"/>
        </w:rPr>
        <w:t xml:space="preserve">Исходя из официального курса валют, установленного Национальным банком Кыргызской Республики, среднемесячная заработная плата одного работника в </w:t>
      </w:r>
      <w:r>
        <w:rPr>
          <w:sz w:val="28"/>
          <w:szCs w:val="28"/>
          <w:lang w:val="ky-KG"/>
        </w:rPr>
        <w:t>янва</w:t>
      </w:r>
      <w:r w:rsidRPr="00312835">
        <w:rPr>
          <w:sz w:val="28"/>
          <w:szCs w:val="28"/>
          <w:lang w:val="ky-KG"/>
        </w:rPr>
        <w:t xml:space="preserve">ре </w:t>
      </w:r>
      <w:r w:rsidRPr="00312835">
        <w:rPr>
          <w:sz w:val="28"/>
          <w:szCs w:val="28"/>
        </w:rPr>
        <w:t>202</w:t>
      </w:r>
      <w:r>
        <w:rPr>
          <w:sz w:val="28"/>
          <w:szCs w:val="28"/>
          <w:lang w:val="ky-KG"/>
        </w:rPr>
        <w:t>5</w:t>
      </w:r>
      <w:r w:rsidRPr="00312835">
        <w:rPr>
          <w:sz w:val="28"/>
          <w:szCs w:val="28"/>
        </w:rPr>
        <w:t xml:space="preserve"> года составила </w:t>
      </w:r>
      <w:r>
        <w:rPr>
          <w:sz w:val="28"/>
          <w:szCs w:val="28"/>
          <w:lang w:val="ky-KG"/>
        </w:rPr>
        <w:t xml:space="preserve">356,6 </w:t>
      </w:r>
      <w:r w:rsidRPr="00312835">
        <w:rPr>
          <w:sz w:val="28"/>
          <w:szCs w:val="28"/>
        </w:rPr>
        <w:t>доллар</w:t>
      </w:r>
      <w:r w:rsidRPr="00312835">
        <w:rPr>
          <w:sz w:val="28"/>
          <w:szCs w:val="28"/>
          <w:lang w:val="ky-KG"/>
        </w:rPr>
        <w:t>а</w:t>
      </w:r>
      <w:r w:rsidRPr="00312835">
        <w:rPr>
          <w:sz w:val="28"/>
          <w:szCs w:val="28"/>
        </w:rPr>
        <w:t xml:space="preserve"> США.</w:t>
      </w:r>
    </w:p>
    <w:p w14:paraId="6CBC71D9" w14:textId="77777777" w:rsidR="00B573FE" w:rsidRPr="00312835" w:rsidRDefault="00B573FE" w:rsidP="00B573FE">
      <w:pPr>
        <w:ind w:firstLine="567"/>
        <w:jc w:val="both"/>
        <w:rPr>
          <w:sz w:val="10"/>
          <w:szCs w:val="10"/>
        </w:rPr>
      </w:pPr>
    </w:p>
    <w:p w14:paraId="146880CE" w14:textId="03F61848" w:rsidR="00B573FE" w:rsidRPr="00312835" w:rsidRDefault="00B573FE" w:rsidP="00B573FE">
      <w:pPr>
        <w:rPr>
          <w:b/>
          <w:bCs/>
          <w:sz w:val="28"/>
          <w:szCs w:val="28"/>
        </w:rPr>
      </w:pPr>
      <w:r w:rsidRPr="00312835">
        <w:rPr>
          <w:bCs/>
          <w:sz w:val="28"/>
          <w:szCs w:val="28"/>
        </w:rPr>
        <w:t>Таблица 2</w:t>
      </w:r>
      <w:r w:rsidR="007D33C6">
        <w:rPr>
          <w:bCs/>
          <w:sz w:val="28"/>
          <w:szCs w:val="28"/>
          <w:lang w:val="ky-KG"/>
        </w:rPr>
        <w:t>7</w:t>
      </w:r>
      <w:r w:rsidRPr="00312835">
        <w:rPr>
          <w:bCs/>
          <w:sz w:val="28"/>
          <w:szCs w:val="28"/>
        </w:rPr>
        <w:t xml:space="preserve">. </w:t>
      </w:r>
      <w:r w:rsidRPr="00312835">
        <w:rPr>
          <w:b/>
          <w:bCs/>
          <w:sz w:val="28"/>
          <w:szCs w:val="28"/>
        </w:rPr>
        <w:t xml:space="preserve">Среднемесячная номинальная и реальная заработная </w:t>
      </w:r>
    </w:p>
    <w:p w14:paraId="082212C4" w14:textId="77777777" w:rsidR="00B573FE" w:rsidRPr="00312835" w:rsidRDefault="00B573FE" w:rsidP="00B573FE">
      <w:pPr>
        <w:rPr>
          <w:b/>
          <w:bCs/>
          <w:sz w:val="28"/>
          <w:szCs w:val="28"/>
          <w:lang w:val="ky-KG"/>
        </w:rPr>
      </w:pPr>
      <w:r w:rsidRPr="00312835">
        <w:rPr>
          <w:b/>
          <w:bCs/>
          <w:sz w:val="28"/>
          <w:szCs w:val="28"/>
        </w:rPr>
        <w:t xml:space="preserve">                </w:t>
      </w:r>
      <w:r w:rsidRPr="00312835">
        <w:rPr>
          <w:b/>
          <w:bCs/>
          <w:sz w:val="28"/>
          <w:szCs w:val="28"/>
          <w:lang w:val="ky-KG"/>
        </w:rPr>
        <w:t xml:space="preserve">    </w:t>
      </w:r>
      <w:r w:rsidRPr="00312835">
        <w:rPr>
          <w:b/>
          <w:bCs/>
          <w:sz w:val="28"/>
          <w:szCs w:val="28"/>
        </w:rPr>
        <w:t xml:space="preserve"> плата по городу за январь</w:t>
      </w:r>
      <w:r w:rsidRPr="00312835">
        <w:rPr>
          <w:b/>
          <w:bCs/>
          <w:sz w:val="28"/>
          <w:szCs w:val="28"/>
          <w:lang w:val="ky-KG"/>
        </w:rPr>
        <w:t xml:space="preserve"> 202</w:t>
      </w:r>
      <w:r>
        <w:rPr>
          <w:b/>
          <w:bCs/>
          <w:sz w:val="28"/>
          <w:szCs w:val="28"/>
          <w:lang w:val="ky-KG"/>
        </w:rPr>
        <w:t>5</w:t>
      </w:r>
      <w:r w:rsidRPr="00312835">
        <w:rPr>
          <w:b/>
          <w:bCs/>
          <w:sz w:val="28"/>
          <w:szCs w:val="28"/>
          <w:lang w:val="ky-KG"/>
        </w:rPr>
        <w:t xml:space="preserve"> г.</w:t>
      </w:r>
    </w:p>
    <w:p w14:paraId="1E3697F6" w14:textId="77777777" w:rsidR="00B573FE" w:rsidRPr="00312835" w:rsidRDefault="00B573FE" w:rsidP="00B573FE">
      <w:pPr>
        <w:rPr>
          <w:b/>
          <w:sz w:val="20"/>
          <w:szCs w:val="20"/>
          <w:vertAlign w:val="superscript"/>
          <w:lang w:val="ky-KG"/>
        </w:rPr>
      </w:pPr>
    </w:p>
    <w:tbl>
      <w:tblPr>
        <w:tblW w:w="4962" w:type="pct"/>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950"/>
        <w:gridCol w:w="1762"/>
        <w:gridCol w:w="1657"/>
        <w:gridCol w:w="1955"/>
        <w:gridCol w:w="2945"/>
      </w:tblGrid>
      <w:tr w:rsidR="00B573FE" w:rsidRPr="00312835" w14:paraId="4C1452FC" w14:textId="77777777" w:rsidTr="00BD24E5">
        <w:trPr>
          <w:trHeight w:val="634"/>
          <w:tblHeader/>
        </w:trPr>
        <w:tc>
          <w:tcPr>
            <w:tcW w:w="949" w:type="pct"/>
            <w:vMerge w:val="restart"/>
            <w:tcBorders>
              <w:top w:val="single" w:sz="4" w:space="0" w:color="auto"/>
              <w:left w:val="nil"/>
              <w:bottom w:val="nil"/>
              <w:right w:val="nil"/>
            </w:tcBorders>
          </w:tcPr>
          <w:p w14:paraId="2F707908" w14:textId="77777777" w:rsidR="00B573FE" w:rsidRPr="00312835" w:rsidRDefault="00B573FE" w:rsidP="00BD24E5">
            <w:pPr>
              <w:shd w:val="clear" w:color="auto" w:fill="FFFFFF"/>
              <w:rPr>
                <w:b/>
                <w:bCs/>
              </w:rPr>
            </w:pPr>
          </w:p>
        </w:tc>
        <w:tc>
          <w:tcPr>
            <w:tcW w:w="858" w:type="pct"/>
            <w:vMerge w:val="restart"/>
            <w:tcBorders>
              <w:top w:val="single" w:sz="4" w:space="0" w:color="auto"/>
              <w:left w:val="nil"/>
              <w:bottom w:val="nil"/>
              <w:right w:val="nil"/>
            </w:tcBorders>
            <w:vAlign w:val="center"/>
            <w:hideMark/>
          </w:tcPr>
          <w:p w14:paraId="08DFF862" w14:textId="77777777" w:rsidR="00B573FE" w:rsidRPr="00312835" w:rsidRDefault="00B573FE" w:rsidP="00BD24E5">
            <w:pPr>
              <w:shd w:val="clear" w:color="auto" w:fill="FFFFFF"/>
              <w:jc w:val="center"/>
              <w:rPr>
                <w:b/>
              </w:rPr>
            </w:pPr>
            <w:r w:rsidRPr="00312835">
              <w:rPr>
                <w:b/>
                <w:bCs/>
                <w:sz w:val="22"/>
                <w:szCs w:val="22"/>
              </w:rPr>
              <w:t>Сомов</w:t>
            </w:r>
          </w:p>
        </w:tc>
        <w:tc>
          <w:tcPr>
            <w:tcW w:w="1759" w:type="pct"/>
            <w:gridSpan w:val="2"/>
            <w:tcBorders>
              <w:top w:val="single" w:sz="4" w:space="0" w:color="auto"/>
              <w:left w:val="nil"/>
              <w:bottom w:val="single" w:sz="4" w:space="0" w:color="auto"/>
              <w:right w:val="nil"/>
            </w:tcBorders>
            <w:vAlign w:val="center"/>
            <w:hideMark/>
          </w:tcPr>
          <w:p w14:paraId="13487E3A" w14:textId="77777777" w:rsidR="00B573FE" w:rsidRPr="00312835" w:rsidRDefault="00B573FE" w:rsidP="00BD24E5">
            <w:pPr>
              <w:jc w:val="center"/>
              <w:rPr>
                <w:b/>
              </w:rPr>
            </w:pPr>
            <w:r w:rsidRPr="00312835">
              <w:rPr>
                <w:b/>
                <w:sz w:val="22"/>
                <w:szCs w:val="22"/>
              </w:rPr>
              <w:t>В процентах к</w:t>
            </w:r>
            <w:r w:rsidRPr="00312835">
              <w:rPr>
                <w:b/>
                <w:bCs/>
                <w:sz w:val="22"/>
                <w:szCs w:val="22"/>
              </w:rPr>
              <w:t xml:space="preserve"> соответствующему периоду </w:t>
            </w:r>
            <w:r w:rsidRPr="00312835">
              <w:rPr>
                <w:b/>
                <w:sz w:val="22"/>
                <w:szCs w:val="22"/>
              </w:rPr>
              <w:t>предыдущего года</w:t>
            </w:r>
          </w:p>
        </w:tc>
        <w:tc>
          <w:tcPr>
            <w:tcW w:w="1434" w:type="pct"/>
            <w:vMerge w:val="restart"/>
            <w:tcBorders>
              <w:top w:val="single" w:sz="4" w:space="0" w:color="auto"/>
              <w:left w:val="nil"/>
              <w:bottom w:val="nil"/>
              <w:right w:val="nil"/>
            </w:tcBorders>
            <w:vAlign w:val="center"/>
            <w:hideMark/>
          </w:tcPr>
          <w:p w14:paraId="5F1F3A81" w14:textId="77777777" w:rsidR="00B573FE" w:rsidRPr="00312835" w:rsidRDefault="00B573FE" w:rsidP="00BD24E5">
            <w:pPr>
              <w:ind w:left="-120" w:firstLine="120"/>
              <w:jc w:val="center"/>
              <w:rPr>
                <w:b/>
                <w:bCs/>
              </w:rPr>
            </w:pPr>
            <w:r w:rsidRPr="00312835">
              <w:rPr>
                <w:b/>
                <w:bCs/>
                <w:sz w:val="22"/>
                <w:szCs w:val="22"/>
              </w:rPr>
              <w:t>Реальная заработная плата в процентах к соответствующему периоду предыдущего года</w:t>
            </w:r>
          </w:p>
        </w:tc>
      </w:tr>
      <w:tr w:rsidR="00B573FE" w:rsidRPr="00312835" w14:paraId="6BAABF82" w14:textId="77777777" w:rsidTr="00BD24E5">
        <w:trPr>
          <w:trHeight w:val="796"/>
          <w:tblHeader/>
        </w:trPr>
        <w:tc>
          <w:tcPr>
            <w:tcW w:w="0" w:type="auto"/>
            <w:vMerge/>
            <w:tcBorders>
              <w:top w:val="nil"/>
              <w:left w:val="nil"/>
              <w:bottom w:val="single" w:sz="4" w:space="0" w:color="auto"/>
              <w:right w:val="nil"/>
            </w:tcBorders>
            <w:vAlign w:val="center"/>
            <w:hideMark/>
          </w:tcPr>
          <w:p w14:paraId="42C06B82" w14:textId="77777777" w:rsidR="00B573FE" w:rsidRPr="00312835" w:rsidRDefault="00B573FE" w:rsidP="00BD24E5">
            <w:pPr>
              <w:rPr>
                <w:b/>
                <w:bCs/>
              </w:rPr>
            </w:pPr>
          </w:p>
        </w:tc>
        <w:tc>
          <w:tcPr>
            <w:tcW w:w="0" w:type="auto"/>
            <w:vMerge/>
            <w:tcBorders>
              <w:top w:val="nil"/>
              <w:left w:val="nil"/>
              <w:bottom w:val="single" w:sz="4" w:space="0" w:color="auto"/>
              <w:right w:val="nil"/>
            </w:tcBorders>
            <w:vAlign w:val="center"/>
            <w:hideMark/>
          </w:tcPr>
          <w:p w14:paraId="6AE92B85" w14:textId="77777777" w:rsidR="00B573FE" w:rsidRPr="00312835" w:rsidRDefault="00B573FE" w:rsidP="00BD24E5">
            <w:pPr>
              <w:rPr>
                <w:b/>
              </w:rPr>
            </w:pPr>
          </w:p>
        </w:tc>
        <w:tc>
          <w:tcPr>
            <w:tcW w:w="807" w:type="pct"/>
            <w:tcBorders>
              <w:top w:val="single" w:sz="4" w:space="0" w:color="auto"/>
              <w:left w:val="nil"/>
              <w:bottom w:val="single" w:sz="4" w:space="0" w:color="auto"/>
              <w:right w:val="nil"/>
            </w:tcBorders>
            <w:vAlign w:val="center"/>
            <w:hideMark/>
          </w:tcPr>
          <w:p w14:paraId="0E379098" w14:textId="77777777" w:rsidR="00B573FE" w:rsidRPr="00851CD6" w:rsidRDefault="00B573FE" w:rsidP="00BD24E5">
            <w:pPr>
              <w:shd w:val="clear" w:color="auto" w:fill="FFFFFF"/>
              <w:jc w:val="center"/>
              <w:rPr>
                <w:b/>
                <w:bCs/>
                <w:lang w:val="ky-KG"/>
              </w:rPr>
            </w:pPr>
            <w:r w:rsidRPr="00312835">
              <w:rPr>
                <w:b/>
                <w:bCs/>
                <w:sz w:val="22"/>
                <w:szCs w:val="22"/>
              </w:rPr>
              <w:t>202</w:t>
            </w:r>
            <w:r>
              <w:rPr>
                <w:b/>
                <w:bCs/>
                <w:sz w:val="22"/>
                <w:szCs w:val="22"/>
                <w:lang w:val="ky-KG"/>
              </w:rPr>
              <w:t>4</w:t>
            </w:r>
          </w:p>
        </w:tc>
        <w:tc>
          <w:tcPr>
            <w:tcW w:w="952" w:type="pct"/>
            <w:tcBorders>
              <w:top w:val="single" w:sz="4" w:space="0" w:color="auto"/>
              <w:left w:val="nil"/>
              <w:bottom w:val="single" w:sz="4" w:space="0" w:color="auto"/>
              <w:right w:val="nil"/>
            </w:tcBorders>
            <w:vAlign w:val="center"/>
            <w:hideMark/>
          </w:tcPr>
          <w:p w14:paraId="04B2D3B1" w14:textId="77777777" w:rsidR="00B573FE" w:rsidRPr="00851CD6" w:rsidRDefault="00B573FE" w:rsidP="00BD24E5">
            <w:pPr>
              <w:shd w:val="clear" w:color="auto" w:fill="FFFFFF"/>
              <w:jc w:val="center"/>
              <w:rPr>
                <w:b/>
                <w:bCs/>
                <w:lang w:val="ky-KG"/>
              </w:rPr>
            </w:pPr>
            <w:r w:rsidRPr="00312835">
              <w:rPr>
                <w:b/>
                <w:bCs/>
                <w:sz w:val="22"/>
                <w:szCs w:val="22"/>
              </w:rPr>
              <w:t>202</w:t>
            </w:r>
            <w:r>
              <w:rPr>
                <w:b/>
                <w:bCs/>
                <w:sz w:val="22"/>
                <w:szCs w:val="22"/>
                <w:lang w:val="ky-KG"/>
              </w:rPr>
              <w:t>5</w:t>
            </w:r>
          </w:p>
        </w:tc>
        <w:tc>
          <w:tcPr>
            <w:tcW w:w="0" w:type="auto"/>
            <w:vMerge/>
            <w:tcBorders>
              <w:top w:val="nil"/>
              <w:left w:val="nil"/>
              <w:bottom w:val="single" w:sz="4" w:space="0" w:color="auto"/>
              <w:right w:val="nil"/>
            </w:tcBorders>
            <w:vAlign w:val="center"/>
            <w:hideMark/>
          </w:tcPr>
          <w:p w14:paraId="5B6FD0D1" w14:textId="77777777" w:rsidR="00B573FE" w:rsidRPr="00312835" w:rsidRDefault="00B573FE" w:rsidP="00BD24E5">
            <w:pPr>
              <w:rPr>
                <w:b/>
                <w:bCs/>
              </w:rPr>
            </w:pPr>
          </w:p>
        </w:tc>
      </w:tr>
      <w:tr w:rsidR="00B573FE" w:rsidRPr="00312835" w14:paraId="2EF0261C" w14:textId="77777777" w:rsidTr="00BD24E5">
        <w:trPr>
          <w:trHeight w:val="296"/>
        </w:trPr>
        <w:tc>
          <w:tcPr>
            <w:tcW w:w="949" w:type="pct"/>
            <w:tcBorders>
              <w:top w:val="single" w:sz="4" w:space="0" w:color="auto"/>
              <w:left w:val="nil"/>
              <w:bottom w:val="single" w:sz="4" w:space="0" w:color="auto"/>
              <w:right w:val="nil"/>
            </w:tcBorders>
            <w:vAlign w:val="bottom"/>
            <w:hideMark/>
          </w:tcPr>
          <w:p w14:paraId="1081D969" w14:textId="77777777" w:rsidR="00B573FE" w:rsidRPr="00312835" w:rsidRDefault="00B573FE" w:rsidP="00BD24E5">
            <w:pPr>
              <w:shd w:val="clear" w:color="auto" w:fill="FFFFFF"/>
              <w:rPr>
                <w:b/>
                <w:bCs/>
              </w:rPr>
            </w:pPr>
            <w:r w:rsidRPr="00312835">
              <w:rPr>
                <w:b/>
                <w:bCs/>
                <w:sz w:val="22"/>
                <w:szCs w:val="22"/>
              </w:rPr>
              <w:t>Всего</w:t>
            </w:r>
          </w:p>
        </w:tc>
        <w:tc>
          <w:tcPr>
            <w:tcW w:w="858" w:type="pct"/>
            <w:tcBorders>
              <w:top w:val="single" w:sz="4" w:space="0" w:color="auto"/>
              <w:left w:val="nil"/>
              <w:bottom w:val="single" w:sz="4" w:space="0" w:color="auto"/>
              <w:right w:val="nil"/>
            </w:tcBorders>
            <w:vAlign w:val="center"/>
            <w:hideMark/>
          </w:tcPr>
          <w:p w14:paraId="607E5C4C" w14:textId="77777777" w:rsidR="00B573FE" w:rsidRPr="00312835" w:rsidRDefault="00B573FE" w:rsidP="00BD24E5">
            <w:pPr>
              <w:rPr>
                <w:sz w:val="22"/>
                <w:szCs w:val="22"/>
                <w:lang w:val="ky-KG"/>
              </w:rPr>
            </w:pPr>
            <w:r w:rsidRPr="00312835">
              <w:rPr>
                <w:sz w:val="22"/>
                <w:szCs w:val="22"/>
                <w:lang w:val="ky-KG"/>
              </w:rPr>
              <w:t>31</w:t>
            </w:r>
            <w:r>
              <w:rPr>
                <w:sz w:val="22"/>
                <w:szCs w:val="22"/>
                <w:lang w:val="ky-KG"/>
              </w:rPr>
              <w:t> 350,0</w:t>
            </w:r>
          </w:p>
        </w:tc>
        <w:tc>
          <w:tcPr>
            <w:tcW w:w="807" w:type="pct"/>
            <w:tcBorders>
              <w:top w:val="single" w:sz="4" w:space="0" w:color="auto"/>
              <w:left w:val="nil"/>
              <w:bottom w:val="single" w:sz="4" w:space="0" w:color="auto"/>
              <w:right w:val="nil"/>
            </w:tcBorders>
            <w:vAlign w:val="bottom"/>
            <w:hideMark/>
          </w:tcPr>
          <w:p w14:paraId="6AA7B090" w14:textId="77777777" w:rsidR="00B573FE" w:rsidRPr="00312835" w:rsidRDefault="00B573FE" w:rsidP="00BD24E5">
            <w:pPr>
              <w:jc w:val="center"/>
              <w:rPr>
                <w:bCs/>
                <w:sz w:val="22"/>
                <w:szCs w:val="22"/>
                <w:lang w:val="ky-KG"/>
              </w:rPr>
            </w:pPr>
            <w:r w:rsidRPr="00312835">
              <w:rPr>
                <w:bCs/>
                <w:sz w:val="22"/>
                <w:szCs w:val="22"/>
                <w:lang w:val="ky-KG"/>
              </w:rPr>
              <w:t>11</w:t>
            </w:r>
            <w:r>
              <w:rPr>
                <w:bCs/>
                <w:sz w:val="22"/>
                <w:szCs w:val="22"/>
                <w:lang w:val="ky-KG"/>
              </w:rPr>
              <w:t>0,8</w:t>
            </w:r>
            <w:r w:rsidRPr="00312835">
              <w:rPr>
                <w:bCs/>
                <w:sz w:val="22"/>
                <w:szCs w:val="22"/>
                <w:lang w:val="ky-KG"/>
              </w:rPr>
              <w:t xml:space="preserve">                  </w:t>
            </w:r>
          </w:p>
        </w:tc>
        <w:tc>
          <w:tcPr>
            <w:tcW w:w="952" w:type="pct"/>
            <w:tcBorders>
              <w:top w:val="single" w:sz="4" w:space="0" w:color="auto"/>
              <w:left w:val="nil"/>
              <w:bottom w:val="single" w:sz="4" w:space="0" w:color="auto"/>
              <w:right w:val="nil"/>
            </w:tcBorders>
            <w:shd w:val="clear" w:color="auto" w:fill="FFFFFF"/>
            <w:vAlign w:val="center"/>
            <w:hideMark/>
          </w:tcPr>
          <w:p w14:paraId="3E2D862A" w14:textId="77777777" w:rsidR="00B573FE" w:rsidRPr="00312835" w:rsidRDefault="00B573FE" w:rsidP="00BD24E5">
            <w:pPr>
              <w:jc w:val="center"/>
              <w:rPr>
                <w:bCs/>
                <w:sz w:val="22"/>
                <w:szCs w:val="22"/>
                <w:lang w:val="ky-KG"/>
              </w:rPr>
            </w:pPr>
            <w:r w:rsidRPr="00312835">
              <w:rPr>
                <w:bCs/>
                <w:sz w:val="22"/>
                <w:szCs w:val="22"/>
                <w:lang w:val="ky-KG"/>
              </w:rPr>
              <w:t>11</w:t>
            </w:r>
            <w:r>
              <w:rPr>
                <w:bCs/>
                <w:sz w:val="22"/>
                <w:szCs w:val="22"/>
                <w:lang w:val="ky-KG"/>
              </w:rPr>
              <w:t>3,2</w:t>
            </w:r>
          </w:p>
        </w:tc>
        <w:tc>
          <w:tcPr>
            <w:tcW w:w="1434" w:type="pct"/>
            <w:tcBorders>
              <w:top w:val="single" w:sz="4" w:space="0" w:color="auto"/>
              <w:left w:val="nil"/>
              <w:bottom w:val="single" w:sz="4" w:space="0" w:color="auto"/>
              <w:right w:val="nil"/>
            </w:tcBorders>
            <w:vAlign w:val="bottom"/>
            <w:hideMark/>
          </w:tcPr>
          <w:p w14:paraId="7380CAC7" w14:textId="77777777" w:rsidR="00B573FE" w:rsidRPr="00312835" w:rsidRDefault="00B573FE" w:rsidP="00BD24E5">
            <w:pPr>
              <w:jc w:val="center"/>
              <w:rPr>
                <w:bCs/>
                <w:sz w:val="22"/>
                <w:szCs w:val="22"/>
                <w:lang w:val="ky-KG"/>
              </w:rPr>
            </w:pPr>
            <w:r w:rsidRPr="00312835">
              <w:rPr>
                <w:bCs/>
                <w:sz w:val="22"/>
                <w:szCs w:val="22"/>
                <w:lang w:val="ky-KG"/>
              </w:rPr>
              <w:t>104,</w:t>
            </w:r>
            <w:r>
              <w:rPr>
                <w:bCs/>
                <w:sz w:val="22"/>
                <w:szCs w:val="22"/>
                <w:lang w:val="ky-KG"/>
              </w:rPr>
              <w:t>4</w:t>
            </w:r>
          </w:p>
        </w:tc>
      </w:tr>
    </w:tbl>
    <w:p w14:paraId="4DF2D6B7" w14:textId="77777777" w:rsidR="00B573FE" w:rsidRDefault="00B573FE" w:rsidP="00B573FE">
      <w:pPr>
        <w:shd w:val="clear" w:color="auto" w:fill="FFFFFF"/>
        <w:outlineLvl w:val="0"/>
        <w:rPr>
          <w:bCs/>
          <w:sz w:val="28"/>
          <w:szCs w:val="28"/>
          <w:lang w:val="en-US"/>
        </w:rPr>
      </w:pPr>
    </w:p>
    <w:p w14:paraId="7E143B50" w14:textId="77777777" w:rsidR="000E5549" w:rsidRDefault="000E5549" w:rsidP="00B573FE">
      <w:pPr>
        <w:shd w:val="clear" w:color="auto" w:fill="FFFFFF"/>
        <w:outlineLvl w:val="0"/>
        <w:rPr>
          <w:bCs/>
          <w:sz w:val="28"/>
          <w:szCs w:val="28"/>
          <w:lang w:val="en-US"/>
        </w:rPr>
      </w:pPr>
    </w:p>
    <w:p w14:paraId="1D3566EA" w14:textId="77777777" w:rsidR="000E5549" w:rsidRDefault="000E5549" w:rsidP="00B573FE">
      <w:pPr>
        <w:shd w:val="clear" w:color="auto" w:fill="FFFFFF"/>
        <w:outlineLvl w:val="0"/>
        <w:rPr>
          <w:bCs/>
          <w:sz w:val="28"/>
          <w:szCs w:val="28"/>
          <w:lang w:val="en-US"/>
        </w:rPr>
      </w:pPr>
    </w:p>
    <w:p w14:paraId="0B5BE7BA" w14:textId="77777777" w:rsidR="000E5549" w:rsidRDefault="000E5549" w:rsidP="00B573FE">
      <w:pPr>
        <w:shd w:val="clear" w:color="auto" w:fill="FFFFFF"/>
        <w:outlineLvl w:val="0"/>
        <w:rPr>
          <w:bCs/>
          <w:sz w:val="28"/>
          <w:szCs w:val="28"/>
          <w:lang w:val="en-US"/>
        </w:rPr>
      </w:pPr>
    </w:p>
    <w:p w14:paraId="1BF2884D" w14:textId="77777777" w:rsidR="000E5549" w:rsidRPr="000E5549" w:rsidRDefault="000E5549" w:rsidP="00B573FE">
      <w:pPr>
        <w:shd w:val="clear" w:color="auto" w:fill="FFFFFF"/>
        <w:outlineLvl w:val="0"/>
        <w:rPr>
          <w:bCs/>
          <w:sz w:val="28"/>
          <w:szCs w:val="28"/>
          <w:lang w:val="en-US"/>
        </w:rPr>
      </w:pPr>
    </w:p>
    <w:p w14:paraId="7823FC73" w14:textId="20D0B4AF" w:rsidR="00B573FE" w:rsidRDefault="00B573FE" w:rsidP="00B573FE">
      <w:pPr>
        <w:shd w:val="clear" w:color="auto" w:fill="FFFFFF"/>
        <w:outlineLvl w:val="0"/>
        <w:rPr>
          <w:b/>
          <w:bCs/>
          <w:sz w:val="28"/>
          <w:szCs w:val="28"/>
          <w:vertAlign w:val="superscript"/>
        </w:rPr>
      </w:pPr>
      <w:r w:rsidRPr="00312835">
        <w:rPr>
          <w:bCs/>
          <w:sz w:val="28"/>
          <w:szCs w:val="28"/>
        </w:rPr>
        <w:lastRenderedPageBreak/>
        <w:t>Таблица 2</w:t>
      </w:r>
      <w:r w:rsidR="007D33C6">
        <w:rPr>
          <w:bCs/>
          <w:sz w:val="28"/>
          <w:szCs w:val="28"/>
          <w:lang w:val="ky-KG"/>
        </w:rPr>
        <w:t>8</w:t>
      </w:r>
      <w:r w:rsidRPr="00312835">
        <w:rPr>
          <w:bCs/>
          <w:sz w:val="28"/>
          <w:szCs w:val="28"/>
        </w:rPr>
        <w:t xml:space="preserve">. </w:t>
      </w:r>
      <w:r w:rsidRPr="00312835">
        <w:rPr>
          <w:b/>
          <w:bCs/>
          <w:sz w:val="28"/>
          <w:szCs w:val="28"/>
        </w:rPr>
        <w:t>Среднемесячная номинальная и реальная заработная плата</w:t>
      </w:r>
      <w:r w:rsidRPr="00312835">
        <w:rPr>
          <w:b/>
          <w:bCs/>
          <w:sz w:val="28"/>
          <w:szCs w:val="28"/>
          <w:vertAlign w:val="superscript"/>
        </w:rPr>
        <w:t>1</w:t>
      </w:r>
    </w:p>
    <w:p w14:paraId="1798BD0B" w14:textId="77777777" w:rsidR="00B573FE" w:rsidRPr="00312835" w:rsidRDefault="00B573FE" w:rsidP="00B573FE">
      <w:pPr>
        <w:shd w:val="clear" w:color="auto" w:fill="FFFFFF"/>
        <w:outlineLvl w:val="0"/>
        <w:rPr>
          <w:b/>
          <w:bCs/>
          <w:sz w:val="28"/>
          <w:szCs w:val="28"/>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84"/>
        <w:gridCol w:w="1741"/>
        <w:gridCol w:w="2119"/>
        <w:gridCol w:w="1884"/>
        <w:gridCol w:w="2119"/>
      </w:tblGrid>
      <w:tr w:rsidR="00B573FE" w:rsidRPr="00312835" w14:paraId="1C322C1E" w14:textId="77777777" w:rsidTr="00BD24E5">
        <w:tc>
          <w:tcPr>
            <w:tcW w:w="1784" w:type="dxa"/>
            <w:vMerge w:val="restart"/>
            <w:tcBorders>
              <w:top w:val="single" w:sz="4" w:space="0" w:color="auto"/>
              <w:left w:val="nil"/>
              <w:bottom w:val="single" w:sz="4" w:space="0" w:color="auto"/>
              <w:right w:val="nil"/>
            </w:tcBorders>
          </w:tcPr>
          <w:p w14:paraId="59990CD0" w14:textId="77777777" w:rsidR="00B573FE" w:rsidRPr="00312835" w:rsidRDefault="00B573FE" w:rsidP="00BD24E5">
            <w:pPr>
              <w:outlineLvl w:val="0"/>
              <w:rPr>
                <w:b/>
                <w:bCs/>
                <w:vertAlign w:val="superscript"/>
              </w:rPr>
            </w:pPr>
          </w:p>
        </w:tc>
        <w:tc>
          <w:tcPr>
            <w:tcW w:w="1741" w:type="dxa"/>
            <w:vMerge w:val="restart"/>
            <w:tcBorders>
              <w:top w:val="single" w:sz="4" w:space="0" w:color="auto"/>
              <w:left w:val="nil"/>
              <w:bottom w:val="single" w:sz="4" w:space="0" w:color="auto"/>
              <w:right w:val="nil"/>
            </w:tcBorders>
            <w:vAlign w:val="center"/>
            <w:hideMark/>
          </w:tcPr>
          <w:p w14:paraId="5F8D5BC8" w14:textId="77777777" w:rsidR="00B573FE" w:rsidRPr="00312835" w:rsidRDefault="00B573FE" w:rsidP="00BD24E5">
            <w:pPr>
              <w:jc w:val="center"/>
              <w:outlineLvl w:val="0"/>
              <w:rPr>
                <w:b/>
                <w:bCs/>
              </w:rPr>
            </w:pPr>
            <w:r w:rsidRPr="00312835">
              <w:rPr>
                <w:b/>
                <w:bCs/>
                <w:sz w:val="22"/>
                <w:szCs w:val="22"/>
              </w:rPr>
              <w:t>Сомов</w:t>
            </w:r>
          </w:p>
        </w:tc>
        <w:tc>
          <w:tcPr>
            <w:tcW w:w="4003" w:type="dxa"/>
            <w:gridSpan w:val="2"/>
            <w:tcBorders>
              <w:top w:val="single" w:sz="4" w:space="0" w:color="auto"/>
              <w:left w:val="nil"/>
              <w:bottom w:val="nil"/>
              <w:right w:val="nil"/>
            </w:tcBorders>
            <w:vAlign w:val="center"/>
            <w:hideMark/>
          </w:tcPr>
          <w:p w14:paraId="4D06E7CA" w14:textId="77777777" w:rsidR="00B573FE" w:rsidRPr="00312835" w:rsidRDefault="00B573FE" w:rsidP="00BD24E5">
            <w:pPr>
              <w:jc w:val="center"/>
              <w:outlineLvl w:val="0"/>
              <w:rPr>
                <w:b/>
                <w:bCs/>
              </w:rPr>
            </w:pPr>
            <w:r w:rsidRPr="00312835">
              <w:rPr>
                <w:b/>
                <w:bCs/>
                <w:sz w:val="22"/>
                <w:szCs w:val="22"/>
              </w:rPr>
              <w:t>В процентах к</w:t>
            </w:r>
          </w:p>
        </w:tc>
        <w:tc>
          <w:tcPr>
            <w:tcW w:w="2119" w:type="dxa"/>
            <w:vMerge w:val="restart"/>
            <w:tcBorders>
              <w:top w:val="single" w:sz="4" w:space="0" w:color="auto"/>
              <w:left w:val="nil"/>
              <w:bottom w:val="single" w:sz="4" w:space="0" w:color="auto"/>
              <w:right w:val="nil"/>
            </w:tcBorders>
            <w:vAlign w:val="center"/>
            <w:hideMark/>
          </w:tcPr>
          <w:p w14:paraId="1CF70BF3" w14:textId="77777777" w:rsidR="00B573FE" w:rsidRDefault="00B573FE" w:rsidP="00BD24E5">
            <w:pPr>
              <w:jc w:val="center"/>
              <w:rPr>
                <w:b/>
                <w:bCs/>
                <w:sz w:val="22"/>
                <w:szCs w:val="22"/>
                <w:lang w:val="ky-KG"/>
              </w:rPr>
            </w:pPr>
            <w:r w:rsidRPr="00312835">
              <w:rPr>
                <w:b/>
                <w:bCs/>
                <w:sz w:val="22"/>
                <w:szCs w:val="22"/>
              </w:rPr>
              <w:t>Реальная заработная плата в процентах к соответствующему месяцу</w:t>
            </w:r>
            <w:r w:rsidRPr="00312835">
              <w:rPr>
                <w:b/>
                <w:bCs/>
                <w:sz w:val="22"/>
                <w:szCs w:val="22"/>
              </w:rPr>
              <w:br/>
              <w:t>предыдущего года</w:t>
            </w:r>
          </w:p>
          <w:p w14:paraId="4C921B67" w14:textId="77777777" w:rsidR="00B573FE" w:rsidRPr="00C865A6" w:rsidRDefault="00B573FE" w:rsidP="00BD24E5">
            <w:pPr>
              <w:jc w:val="center"/>
              <w:rPr>
                <w:b/>
                <w:bCs/>
                <w:sz w:val="22"/>
                <w:szCs w:val="22"/>
                <w:lang w:val="ky-KG"/>
              </w:rPr>
            </w:pPr>
          </w:p>
        </w:tc>
      </w:tr>
      <w:tr w:rsidR="00B573FE" w:rsidRPr="00312835" w14:paraId="29785984" w14:textId="77777777" w:rsidTr="00BD24E5">
        <w:tc>
          <w:tcPr>
            <w:tcW w:w="0" w:type="auto"/>
            <w:vMerge/>
            <w:tcBorders>
              <w:top w:val="single" w:sz="4" w:space="0" w:color="auto"/>
              <w:left w:val="nil"/>
              <w:bottom w:val="single" w:sz="4" w:space="0" w:color="auto"/>
              <w:right w:val="nil"/>
            </w:tcBorders>
            <w:vAlign w:val="center"/>
            <w:hideMark/>
          </w:tcPr>
          <w:p w14:paraId="4BD32B60" w14:textId="77777777" w:rsidR="00B573FE" w:rsidRPr="00312835" w:rsidRDefault="00B573FE" w:rsidP="00BD24E5">
            <w:pPr>
              <w:rPr>
                <w:b/>
                <w:bCs/>
                <w:vertAlign w:val="superscript"/>
              </w:rPr>
            </w:pPr>
          </w:p>
        </w:tc>
        <w:tc>
          <w:tcPr>
            <w:tcW w:w="0" w:type="auto"/>
            <w:vMerge/>
            <w:tcBorders>
              <w:top w:val="single" w:sz="4" w:space="0" w:color="auto"/>
              <w:left w:val="nil"/>
              <w:bottom w:val="single" w:sz="4" w:space="0" w:color="auto"/>
              <w:right w:val="nil"/>
            </w:tcBorders>
            <w:vAlign w:val="center"/>
            <w:hideMark/>
          </w:tcPr>
          <w:p w14:paraId="7F33EFB7" w14:textId="77777777" w:rsidR="00B573FE" w:rsidRPr="00312835" w:rsidRDefault="00B573FE" w:rsidP="00BD24E5">
            <w:pPr>
              <w:rPr>
                <w:b/>
                <w:bCs/>
              </w:rPr>
            </w:pPr>
          </w:p>
        </w:tc>
        <w:tc>
          <w:tcPr>
            <w:tcW w:w="2119" w:type="dxa"/>
            <w:tcBorders>
              <w:top w:val="nil"/>
              <w:left w:val="nil"/>
              <w:bottom w:val="single" w:sz="4" w:space="0" w:color="auto"/>
              <w:right w:val="nil"/>
            </w:tcBorders>
            <w:hideMark/>
          </w:tcPr>
          <w:p w14:paraId="06804AA0" w14:textId="77777777" w:rsidR="00B573FE" w:rsidRPr="00312835" w:rsidRDefault="00B573FE" w:rsidP="00BD24E5">
            <w:pPr>
              <w:jc w:val="center"/>
              <w:outlineLvl w:val="0"/>
              <w:rPr>
                <w:b/>
                <w:bCs/>
                <w:vertAlign w:val="superscript"/>
              </w:rPr>
            </w:pPr>
            <w:r w:rsidRPr="00312835">
              <w:rPr>
                <w:b/>
                <w:bCs/>
                <w:sz w:val="22"/>
                <w:szCs w:val="22"/>
              </w:rPr>
              <w:t xml:space="preserve">соответствующему месяцу </w:t>
            </w:r>
            <w:r w:rsidRPr="00312835">
              <w:rPr>
                <w:b/>
                <w:sz w:val="22"/>
                <w:szCs w:val="22"/>
              </w:rPr>
              <w:t>предыдущего года</w:t>
            </w:r>
          </w:p>
        </w:tc>
        <w:tc>
          <w:tcPr>
            <w:tcW w:w="1884" w:type="dxa"/>
            <w:tcBorders>
              <w:top w:val="nil"/>
              <w:left w:val="nil"/>
              <w:bottom w:val="single" w:sz="4" w:space="0" w:color="auto"/>
              <w:right w:val="nil"/>
            </w:tcBorders>
            <w:hideMark/>
          </w:tcPr>
          <w:p w14:paraId="02BB9B72" w14:textId="77777777" w:rsidR="00B573FE" w:rsidRPr="00312835" w:rsidRDefault="00B573FE" w:rsidP="00BD24E5">
            <w:pPr>
              <w:jc w:val="center"/>
              <w:outlineLvl w:val="0"/>
              <w:rPr>
                <w:b/>
                <w:bCs/>
                <w:vertAlign w:val="superscript"/>
              </w:rPr>
            </w:pPr>
            <w:r w:rsidRPr="00312835">
              <w:rPr>
                <w:b/>
                <w:bCs/>
                <w:sz w:val="22"/>
                <w:szCs w:val="22"/>
              </w:rPr>
              <w:t>предыдущему месяцу</w:t>
            </w:r>
          </w:p>
        </w:tc>
        <w:tc>
          <w:tcPr>
            <w:tcW w:w="0" w:type="auto"/>
            <w:vMerge/>
            <w:tcBorders>
              <w:top w:val="single" w:sz="4" w:space="0" w:color="auto"/>
              <w:left w:val="nil"/>
              <w:bottom w:val="single" w:sz="4" w:space="0" w:color="auto"/>
              <w:right w:val="nil"/>
            </w:tcBorders>
            <w:vAlign w:val="center"/>
            <w:hideMark/>
          </w:tcPr>
          <w:p w14:paraId="7247042E" w14:textId="77777777" w:rsidR="00B573FE" w:rsidRPr="00312835" w:rsidRDefault="00B573FE" w:rsidP="00BD24E5">
            <w:pPr>
              <w:rPr>
                <w:b/>
                <w:bCs/>
                <w:vertAlign w:val="superscript"/>
              </w:rPr>
            </w:pPr>
          </w:p>
        </w:tc>
      </w:tr>
      <w:tr w:rsidR="00B573FE" w:rsidRPr="00312835" w14:paraId="13CDAD5E" w14:textId="77777777" w:rsidTr="00BD24E5">
        <w:tc>
          <w:tcPr>
            <w:tcW w:w="1784" w:type="dxa"/>
            <w:tcBorders>
              <w:top w:val="single" w:sz="4" w:space="0" w:color="auto"/>
              <w:left w:val="nil"/>
              <w:bottom w:val="nil"/>
              <w:right w:val="nil"/>
            </w:tcBorders>
            <w:hideMark/>
          </w:tcPr>
          <w:p w14:paraId="090EF0A7" w14:textId="77777777" w:rsidR="00B573FE" w:rsidRDefault="00B573FE" w:rsidP="00BD24E5">
            <w:pPr>
              <w:shd w:val="clear" w:color="auto" w:fill="FFFFFF"/>
              <w:tabs>
                <w:tab w:val="center" w:pos="784"/>
              </w:tabs>
              <w:rPr>
                <w:b/>
                <w:bCs/>
                <w:sz w:val="22"/>
                <w:szCs w:val="22"/>
                <w:lang w:val="ky-KG"/>
              </w:rPr>
            </w:pPr>
          </w:p>
          <w:p w14:paraId="1D32E606" w14:textId="77777777" w:rsidR="00B573FE" w:rsidRDefault="00B573FE" w:rsidP="00BD24E5">
            <w:pPr>
              <w:shd w:val="clear" w:color="auto" w:fill="FFFFFF"/>
              <w:tabs>
                <w:tab w:val="center" w:pos="784"/>
              </w:tabs>
              <w:rPr>
                <w:b/>
                <w:bCs/>
                <w:sz w:val="22"/>
                <w:szCs w:val="22"/>
                <w:lang w:val="ky-KG"/>
              </w:rPr>
            </w:pPr>
            <w:r w:rsidRPr="00312835">
              <w:rPr>
                <w:b/>
                <w:bCs/>
                <w:sz w:val="22"/>
                <w:szCs w:val="22"/>
              </w:rPr>
              <w:t>202</w:t>
            </w:r>
            <w:r>
              <w:rPr>
                <w:b/>
                <w:bCs/>
                <w:sz w:val="22"/>
                <w:szCs w:val="22"/>
                <w:lang w:val="ky-KG"/>
              </w:rPr>
              <w:t>4</w:t>
            </w:r>
          </w:p>
          <w:p w14:paraId="44AF463A" w14:textId="77777777" w:rsidR="00B573FE" w:rsidRPr="00C865A6" w:rsidRDefault="00B573FE" w:rsidP="00BD24E5">
            <w:pPr>
              <w:shd w:val="clear" w:color="auto" w:fill="FFFFFF"/>
              <w:tabs>
                <w:tab w:val="center" w:pos="784"/>
              </w:tabs>
              <w:rPr>
                <w:b/>
                <w:bCs/>
                <w:vertAlign w:val="superscript"/>
                <w:lang w:val="ky-KG"/>
              </w:rPr>
            </w:pPr>
          </w:p>
        </w:tc>
        <w:tc>
          <w:tcPr>
            <w:tcW w:w="1741" w:type="dxa"/>
            <w:tcBorders>
              <w:top w:val="single" w:sz="4" w:space="0" w:color="auto"/>
              <w:left w:val="nil"/>
              <w:bottom w:val="nil"/>
              <w:right w:val="nil"/>
            </w:tcBorders>
          </w:tcPr>
          <w:p w14:paraId="1325F4F1" w14:textId="77777777" w:rsidR="00B573FE" w:rsidRPr="00312835" w:rsidRDefault="00B573FE" w:rsidP="00BD24E5">
            <w:pPr>
              <w:outlineLvl w:val="0"/>
              <w:rPr>
                <w:b/>
                <w:bCs/>
                <w:vertAlign w:val="superscript"/>
              </w:rPr>
            </w:pPr>
          </w:p>
        </w:tc>
        <w:tc>
          <w:tcPr>
            <w:tcW w:w="2119" w:type="dxa"/>
            <w:tcBorders>
              <w:top w:val="single" w:sz="4" w:space="0" w:color="auto"/>
              <w:left w:val="nil"/>
              <w:bottom w:val="nil"/>
              <w:right w:val="nil"/>
            </w:tcBorders>
          </w:tcPr>
          <w:p w14:paraId="32327B2C" w14:textId="77777777" w:rsidR="00B573FE" w:rsidRPr="00312835" w:rsidRDefault="00B573FE" w:rsidP="00BD24E5">
            <w:pPr>
              <w:outlineLvl w:val="0"/>
              <w:rPr>
                <w:b/>
                <w:bCs/>
                <w:vertAlign w:val="superscript"/>
              </w:rPr>
            </w:pPr>
          </w:p>
        </w:tc>
        <w:tc>
          <w:tcPr>
            <w:tcW w:w="1884" w:type="dxa"/>
            <w:tcBorders>
              <w:top w:val="single" w:sz="4" w:space="0" w:color="auto"/>
              <w:left w:val="nil"/>
              <w:bottom w:val="nil"/>
              <w:right w:val="nil"/>
            </w:tcBorders>
          </w:tcPr>
          <w:p w14:paraId="55AC149C" w14:textId="77777777" w:rsidR="00B573FE" w:rsidRPr="00312835" w:rsidRDefault="00B573FE" w:rsidP="00BD24E5">
            <w:pPr>
              <w:outlineLvl w:val="0"/>
              <w:rPr>
                <w:b/>
                <w:bCs/>
                <w:vertAlign w:val="superscript"/>
              </w:rPr>
            </w:pPr>
          </w:p>
        </w:tc>
        <w:tc>
          <w:tcPr>
            <w:tcW w:w="2119" w:type="dxa"/>
            <w:tcBorders>
              <w:top w:val="single" w:sz="4" w:space="0" w:color="auto"/>
              <w:left w:val="nil"/>
              <w:bottom w:val="nil"/>
              <w:right w:val="nil"/>
            </w:tcBorders>
          </w:tcPr>
          <w:p w14:paraId="459F8567" w14:textId="77777777" w:rsidR="00B573FE" w:rsidRPr="00312835" w:rsidRDefault="00B573FE" w:rsidP="00BD24E5">
            <w:pPr>
              <w:outlineLvl w:val="0"/>
              <w:rPr>
                <w:b/>
                <w:bCs/>
                <w:vertAlign w:val="superscript"/>
              </w:rPr>
            </w:pPr>
          </w:p>
        </w:tc>
      </w:tr>
      <w:tr w:rsidR="00B573FE" w:rsidRPr="00312835" w14:paraId="7E322013" w14:textId="77777777" w:rsidTr="00BD24E5">
        <w:tc>
          <w:tcPr>
            <w:tcW w:w="1784" w:type="dxa"/>
            <w:tcBorders>
              <w:top w:val="nil"/>
              <w:left w:val="nil"/>
              <w:bottom w:val="nil"/>
              <w:right w:val="nil"/>
            </w:tcBorders>
            <w:vAlign w:val="bottom"/>
            <w:hideMark/>
          </w:tcPr>
          <w:p w14:paraId="5480A6AB"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Январь</w:t>
            </w:r>
          </w:p>
        </w:tc>
        <w:tc>
          <w:tcPr>
            <w:tcW w:w="1741" w:type="dxa"/>
            <w:tcBorders>
              <w:top w:val="nil"/>
              <w:left w:val="nil"/>
              <w:bottom w:val="nil"/>
              <w:right w:val="nil"/>
            </w:tcBorders>
            <w:vAlign w:val="center"/>
            <w:hideMark/>
          </w:tcPr>
          <w:p w14:paraId="6686DED0" w14:textId="77777777" w:rsidR="00B573FE" w:rsidRPr="00312835" w:rsidRDefault="00B573FE" w:rsidP="00BD24E5">
            <w:pPr>
              <w:spacing w:before="20" w:after="20"/>
              <w:jc w:val="right"/>
              <w:rPr>
                <w:sz w:val="22"/>
                <w:szCs w:val="22"/>
                <w:lang w:val="ky-KG"/>
              </w:rPr>
            </w:pPr>
            <w:r w:rsidRPr="00312835">
              <w:rPr>
                <w:sz w:val="22"/>
                <w:szCs w:val="22"/>
                <w:lang w:val="ky-KG"/>
              </w:rPr>
              <w:t>27 714,0</w:t>
            </w:r>
          </w:p>
        </w:tc>
        <w:tc>
          <w:tcPr>
            <w:tcW w:w="2119" w:type="dxa"/>
            <w:tcBorders>
              <w:top w:val="nil"/>
              <w:left w:val="nil"/>
              <w:bottom w:val="nil"/>
              <w:right w:val="nil"/>
            </w:tcBorders>
            <w:vAlign w:val="bottom"/>
            <w:hideMark/>
          </w:tcPr>
          <w:p w14:paraId="5F1EB298"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eastAsia="en-US"/>
              </w:rPr>
              <w:t>110,8</w:t>
            </w:r>
          </w:p>
        </w:tc>
        <w:tc>
          <w:tcPr>
            <w:tcW w:w="1884" w:type="dxa"/>
            <w:tcBorders>
              <w:top w:val="nil"/>
              <w:left w:val="nil"/>
              <w:bottom w:val="nil"/>
              <w:right w:val="nil"/>
            </w:tcBorders>
            <w:vAlign w:val="center"/>
            <w:hideMark/>
          </w:tcPr>
          <w:p w14:paraId="37B653AD" w14:textId="77777777" w:rsidR="00B573FE" w:rsidRPr="00312835" w:rsidRDefault="00B573FE" w:rsidP="00BD24E5">
            <w:pPr>
              <w:spacing w:before="20" w:after="20"/>
              <w:jc w:val="right"/>
              <w:rPr>
                <w:sz w:val="22"/>
                <w:szCs w:val="22"/>
                <w:lang w:val="ky-KG"/>
              </w:rPr>
            </w:pPr>
            <w:r w:rsidRPr="00312835">
              <w:rPr>
                <w:rFonts w:eastAsia="Arial Unicode MS"/>
                <w:bCs/>
                <w:sz w:val="22"/>
                <w:szCs w:val="22"/>
                <w:lang w:val="ky-KG" w:eastAsia="en-US"/>
              </w:rPr>
              <w:t>70,6</w:t>
            </w:r>
          </w:p>
        </w:tc>
        <w:tc>
          <w:tcPr>
            <w:tcW w:w="2119" w:type="dxa"/>
            <w:tcBorders>
              <w:top w:val="nil"/>
              <w:left w:val="nil"/>
              <w:bottom w:val="nil"/>
              <w:right w:val="nil"/>
            </w:tcBorders>
            <w:vAlign w:val="bottom"/>
            <w:hideMark/>
          </w:tcPr>
          <w:p w14:paraId="68B4E13F" w14:textId="77777777" w:rsidR="00B573FE" w:rsidRPr="00312835" w:rsidRDefault="00B573FE" w:rsidP="00BD24E5">
            <w:pPr>
              <w:spacing w:before="20" w:after="20"/>
              <w:jc w:val="right"/>
              <w:rPr>
                <w:sz w:val="22"/>
                <w:szCs w:val="22"/>
                <w:lang w:val="ky-KG"/>
              </w:rPr>
            </w:pPr>
            <w:r w:rsidRPr="00312835">
              <w:rPr>
                <w:rFonts w:eastAsia="Arial Unicode MS"/>
                <w:bCs/>
                <w:sz w:val="22"/>
                <w:szCs w:val="22"/>
                <w:lang w:val="ky-KG" w:eastAsia="en-US"/>
              </w:rPr>
              <w:t>110,6</w:t>
            </w:r>
          </w:p>
        </w:tc>
      </w:tr>
      <w:tr w:rsidR="00B573FE" w:rsidRPr="00312835" w14:paraId="2897B2FB" w14:textId="77777777" w:rsidTr="00BD24E5">
        <w:tc>
          <w:tcPr>
            <w:tcW w:w="1784" w:type="dxa"/>
            <w:tcBorders>
              <w:top w:val="nil"/>
              <w:left w:val="nil"/>
              <w:bottom w:val="nil"/>
              <w:right w:val="nil"/>
            </w:tcBorders>
            <w:vAlign w:val="bottom"/>
            <w:hideMark/>
          </w:tcPr>
          <w:p w14:paraId="64057236"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Февраль</w:t>
            </w:r>
          </w:p>
        </w:tc>
        <w:tc>
          <w:tcPr>
            <w:tcW w:w="1741" w:type="dxa"/>
            <w:tcBorders>
              <w:top w:val="nil"/>
              <w:left w:val="nil"/>
              <w:bottom w:val="nil"/>
              <w:right w:val="nil"/>
            </w:tcBorders>
            <w:vAlign w:val="bottom"/>
            <w:hideMark/>
          </w:tcPr>
          <w:p w14:paraId="3FFB5E74" w14:textId="77777777" w:rsidR="00B573FE" w:rsidRPr="00312835" w:rsidRDefault="00B573FE" w:rsidP="00BD24E5">
            <w:pPr>
              <w:spacing w:before="20" w:after="20"/>
              <w:jc w:val="right"/>
              <w:rPr>
                <w:sz w:val="22"/>
                <w:szCs w:val="22"/>
                <w:lang w:val="ky-KG"/>
              </w:rPr>
            </w:pPr>
            <w:r w:rsidRPr="00312835">
              <w:rPr>
                <w:sz w:val="22"/>
                <w:szCs w:val="22"/>
                <w:lang w:val="ky-KG"/>
              </w:rPr>
              <w:t>27 974,3</w:t>
            </w:r>
          </w:p>
        </w:tc>
        <w:tc>
          <w:tcPr>
            <w:tcW w:w="2119" w:type="dxa"/>
            <w:tcBorders>
              <w:top w:val="nil"/>
              <w:left w:val="nil"/>
              <w:bottom w:val="nil"/>
              <w:right w:val="nil"/>
            </w:tcBorders>
            <w:vAlign w:val="bottom"/>
            <w:hideMark/>
          </w:tcPr>
          <w:p w14:paraId="29636401"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100,8</w:t>
            </w:r>
          </w:p>
        </w:tc>
        <w:tc>
          <w:tcPr>
            <w:tcW w:w="1884" w:type="dxa"/>
            <w:tcBorders>
              <w:top w:val="nil"/>
              <w:left w:val="nil"/>
              <w:bottom w:val="nil"/>
              <w:right w:val="nil"/>
            </w:tcBorders>
            <w:vAlign w:val="bottom"/>
            <w:hideMark/>
          </w:tcPr>
          <w:p w14:paraId="6500485D" w14:textId="77777777" w:rsidR="00B573FE" w:rsidRPr="00312835" w:rsidRDefault="00B573FE" w:rsidP="00BD24E5">
            <w:pPr>
              <w:spacing w:before="20" w:after="20"/>
              <w:jc w:val="right"/>
              <w:rPr>
                <w:sz w:val="22"/>
                <w:szCs w:val="22"/>
                <w:lang w:val="ky-KG"/>
              </w:rPr>
            </w:pPr>
            <w:r w:rsidRPr="00312835">
              <w:rPr>
                <w:sz w:val="22"/>
                <w:szCs w:val="22"/>
                <w:lang w:val="ky-KG"/>
              </w:rPr>
              <w:t>101,0</w:t>
            </w:r>
          </w:p>
        </w:tc>
        <w:tc>
          <w:tcPr>
            <w:tcW w:w="2119" w:type="dxa"/>
            <w:tcBorders>
              <w:top w:val="nil"/>
              <w:left w:val="nil"/>
              <w:bottom w:val="nil"/>
              <w:right w:val="nil"/>
            </w:tcBorders>
            <w:vAlign w:val="bottom"/>
            <w:hideMark/>
          </w:tcPr>
          <w:p w14:paraId="56E4F4FF" w14:textId="77777777" w:rsidR="00B573FE" w:rsidRPr="00312835" w:rsidRDefault="00B573FE" w:rsidP="00BD24E5">
            <w:pPr>
              <w:spacing w:before="20" w:after="20"/>
              <w:jc w:val="right"/>
              <w:rPr>
                <w:sz w:val="22"/>
                <w:szCs w:val="22"/>
                <w:lang w:val="ky-KG"/>
              </w:rPr>
            </w:pPr>
            <w:r w:rsidRPr="00312835">
              <w:rPr>
                <w:sz w:val="22"/>
                <w:szCs w:val="22"/>
                <w:lang w:val="ky-KG"/>
              </w:rPr>
              <w:t>110,7</w:t>
            </w:r>
          </w:p>
        </w:tc>
      </w:tr>
      <w:tr w:rsidR="00B573FE" w:rsidRPr="00312835" w14:paraId="4309C512" w14:textId="77777777" w:rsidTr="00BD24E5">
        <w:tc>
          <w:tcPr>
            <w:tcW w:w="1784" w:type="dxa"/>
            <w:tcBorders>
              <w:top w:val="nil"/>
              <w:left w:val="nil"/>
              <w:bottom w:val="nil"/>
              <w:right w:val="nil"/>
            </w:tcBorders>
            <w:vAlign w:val="bottom"/>
            <w:hideMark/>
          </w:tcPr>
          <w:p w14:paraId="5EBA0094"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 xml:space="preserve">Март </w:t>
            </w:r>
          </w:p>
        </w:tc>
        <w:tc>
          <w:tcPr>
            <w:tcW w:w="1741" w:type="dxa"/>
            <w:tcBorders>
              <w:top w:val="nil"/>
              <w:left w:val="nil"/>
              <w:bottom w:val="nil"/>
              <w:right w:val="nil"/>
            </w:tcBorders>
            <w:vAlign w:val="bottom"/>
            <w:hideMark/>
          </w:tcPr>
          <w:p w14:paraId="20B50CDA" w14:textId="77777777" w:rsidR="00B573FE" w:rsidRPr="00312835" w:rsidRDefault="00B573FE" w:rsidP="00BD24E5">
            <w:pPr>
              <w:spacing w:before="20" w:after="20"/>
              <w:jc w:val="right"/>
              <w:rPr>
                <w:sz w:val="22"/>
                <w:szCs w:val="22"/>
                <w:lang w:val="ky-KG"/>
              </w:rPr>
            </w:pPr>
            <w:r w:rsidRPr="00312835">
              <w:rPr>
                <w:sz w:val="22"/>
                <w:szCs w:val="22"/>
                <w:lang w:val="ky-KG"/>
              </w:rPr>
              <w:t>28 915,5</w:t>
            </w:r>
          </w:p>
        </w:tc>
        <w:tc>
          <w:tcPr>
            <w:tcW w:w="2119" w:type="dxa"/>
            <w:tcBorders>
              <w:top w:val="nil"/>
              <w:left w:val="nil"/>
              <w:bottom w:val="nil"/>
              <w:right w:val="nil"/>
            </w:tcBorders>
            <w:vAlign w:val="bottom"/>
            <w:hideMark/>
          </w:tcPr>
          <w:p w14:paraId="5CBACDED"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104,4</w:t>
            </w:r>
          </w:p>
        </w:tc>
        <w:tc>
          <w:tcPr>
            <w:tcW w:w="1884" w:type="dxa"/>
            <w:tcBorders>
              <w:top w:val="nil"/>
              <w:left w:val="nil"/>
              <w:bottom w:val="nil"/>
              <w:right w:val="nil"/>
            </w:tcBorders>
            <w:vAlign w:val="bottom"/>
            <w:hideMark/>
          </w:tcPr>
          <w:p w14:paraId="057AE8EC" w14:textId="77777777" w:rsidR="00B573FE" w:rsidRPr="00312835" w:rsidRDefault="00B573FE" w:rsidP="00BD24E5">
            <w:pPr>
              <w:spacing w:before="20" w:after="20"/>
              <w:jc w:val="right"/>
              <w:rPr>
                <w:sz w:val="22"/>
                <w:szCs w:val="22"/>
                <w:lang w:val="ky-KG"/>
              </w:rPr>
            </w:pPr>
            <w:r w:rsidRPr="00312835">
              <w:rPr>
                <w:sz w:val="22"/>
                <w:szCs w:val="22"/>
                <w:lang w:val="ky-KG"/>
              </w:rPr>
              <w:t>103,3</w:t>
            </w:r>
          </w:p>
        </w:tc>
        <w:tc>
          <w:tcPr>
            <w:tcW w:w="2119" w:type="dxa"/>
            <w:tcBorders>
              <w:top w:val="nil"/>
              <w:left w:val="nil"/>
              <w:bottom w:val="nil"/>
              <w:right w:val="nil"/>
            </w:tcBorders>
            <w:vAlign w:val="bottom"/>
            <w:hideMark/>
          </w:tcPr>
          <w:p w14:paraId="574667D2" w14:textId="77777777" w:rsidR="00B573FE" w:rsidRPr="00312835" w:rsidRDefault="00B573FE" w:rsidP="00BD24E5">
            <w:pPr>
              <w:spacing w:before="20" w:after="20"/>
              <w:jc w:val="right"/>
              <w:rPr>
                <w:sz w:val="22"/>
                <w:szCs w:val="22"/>
                <w:lang w:val="ky-KG"/>
              </w:rPr>
            </w:pPr>
            <w:r w:rsidRPr="00312835">
              <w:rPr>
                <w:sz w:val="22"/>
                <w:szCs w:val="22"/>
                <w:lang w:val="ky-KG"/>
              </w:rPr>
              <w:t>103,6</w:t>
            </w:r>
          </w:p>
        </w:tc>
      </w:tr>
      <w:tr w:rsidR="00B573FE" w:rsidRPr="00312835" w14:paraId="262DE0D8" w14:textId="77777777" w:rsidTr="00BD24E5">
        <w:tc>
          <w:tcPr>
            <w:tcW w:w="1784" w:type="dxa"/>
            <w:tcBorders>
              <w:top w:val="nil"/>
              <w:left w:val="nil"/>
              <w:bottom w:val="nil"/>
              <w:right w:val="nil"/>
            </w:tcBorders>
            <w:vAlign w:val="bottom"/>
            <w:hideMark/>
          </w:tcPr>
          <w:p w14:paraId="68DA1EF3"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Апрель</w:t>
            </w:r>
          </w:p>
        </w:tc>
        <w:tc>
          <w:tcPr>
            <w:tcW w:w="1741" w:type="dxa"/>
            <w:tcBorders>
              <w:top w:val="nil"/>
              <w:left w:val="nil"/>
              <w:bottom w:val="nil"/>
              <w:right w:val="nil"/>
            </w:tcBorders>
            <w:vAlign w:val="bottom"/>
            <w:hideMark/>
          </w:tcPr>
          <w:p w14:paraId="12E24133" w14:textId="77777777" w:rsidR="00B573FE" w:rsidRPr="00312835" w:rsidRDefault="00B573FE" w:rsidP="00BD24E5">
            <w:pPr>
              <w:spacing w:before="20" w:after="20"/>
              <w:jc w:val="right"/>
              <w:rPr>
                <w:sz w:val="22"/>
                <w:szCs w:val="22"/>
                <w:lang w:val="ky-KG"/>
              </w:rPr>
            </w:pPr>
            <w:r w:rsidRPr="00312835">
              <w:rPr>
                <w:sz w:val="22"/>
                <w:szCs w:val="22"/>
                <w:lang w:val="ky-KG"/>
              </w:rPr>
              <w:t>28 787,5</w:t>
            </w:r>
          </w:p>
        </w:tc>
        <w:tc>
          <w:tcPr>
            <w:tcW w:w="2119" w:type="dxa"/>
            <w:tcBorders>
              <w:top w:val="nil"/>
              <w:left w:val="nil"/>
              <w:bottom w:val="nil"/>
              <w:right w:val="nil"/>
            </w:tcBorders>
            <w:vAlign w:val="bottom"/>
            <w:hideMark/>
          </w:tcPr>
          <w:p w14:paraId="0CEBEABE"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109,8</w:t>
            </w:r>
          </w:p>
        </w:tc>
        <w:tc>
          <w:tcPr>
            <w:tcW w:w="1884" w:type="dxa"/>
            <w:tcBorders>
              <w:top w:val="nil"/>
              <w:left w:val="nil"/>
              <w:bottom w:val="nil"/>
              <w:right w:val="nil"/>
            </w:tcBorders>
            <w:vAlign w:val="bottom"/>
            <w:hideMark/>
          </w:tcPr>
          <w:p w14:paraId="51992AC1" w14:textId="77777777" w:rsidR="00B573FE" w:rsidRPr="00312835" w:rsidRDefault="00B573FE" w:rsidP="00BD24E5">
            <w:pPr>
              <w:spacing w:before="20" w:after="20"/>
              <w:jc w:val="right"/>
              <w:rPr>
                <w:sz w:val="22"/>
                <w:szCs w:val="22"/>
                <w:lang w:val="ky-KG"/>
              </w:rPr>
            </w:pPr>
            <w:r w:rsidRPr="00312835">
              <w:rPr>
                <w:sz w:val="22"/>
                <w:szCs w:val="22"/>
                <w:lang w:val="ky-KG"/>
              </w:rPr>
              <w:t>99,5</w:t>
            </w:r>
          </w:p>
        </w:tc>
        <w:tc>
          <w:tcPr>
            <w:tcW w:w="2119" w:type="dxa"/>
            <w:tcBorders>
              <w:top w:val="nil"/>
              <w:left w:val="nil"/>
              <w:bottom w:val="nil"/>
              <w:right w:val="nil"/>
            </w:tcBorders>
            <w:vAlign w:val="bottom"/>
            <w:hideMark/>
          </w:tcPr>
          <w:p w14:paraId="7C09FCA3" w14:textId="77777777" w:rsidR="00B573FE" w:rsidRPr="00312835" w:rsidRDefault="00B573FE" w:rsidP="00BD24E5">
            <w:pPr>
              <w:spacing w:before="20" w:after="20"/>
              <w:jc w:val="right"/>
              <w:rPr>
                <w:sz w:val="22"/>
                <w:szCs w:val="22"/>
                <w:lang w:val="ky-KG"/>
              </w:rPr>
            </w:pPr>
            <w:r w:rsidRPr="00312835">
              <w:rPr>
                <w:sz w:val="22"/>
                <w:szCs w:val="22"/>
                <w:lang w:val="ky-KG"/>
              </w:rPr>
              <w:t>109,5</w:t>
            </w:r>
          </w:p>
        </w:tc>
      </w:tr>
      <w:tr w:rsidR="00B573FE" w:rsidRPr="00312835" w14:paraId="2F5E63F1" w14:textId="77777777" w:rsidTr="00BD24E5">
        <w:tc>
          <w:tcPr>
            <w:tcW w:w="1784" w:type="dxa"/>
            <w:tcBorders>
              <w:top w:val="nil"/>
              <w:left w:val="nil"/>
              <w:bottom w:val="nil"/>
              <w:right w:val="nil"/>
            </w:tcBorders>
            <w:vAlign w:val="bottom"/>
            <w:hideMark/>
          </w:tcPr>
          <w:p w14:paraId="49177A09"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Май</w:t>
            </w:r>
          </w:p>
        </w:tc>
        <w:tc>
          <w:tcPr>
            <w:tcW w:w="1741" w:type="dxa"/>
            <w:tcBorders>
              <w:top w:val="nil"/>
              <w:left w:val="nil"/>
              <w:bottom w:val="nil"/>
              <w:right w:val="nil"/>
            </w:tcBorders>
            <w:vAlign w:val="bottom"/>
            <w:hideMark/>
          </w:tcPr>
          <w:p w14:paraId="24B1949F" w14:textId="77777777" w:rsidR="00B573FE" w:rsidRPr="00312835" w:rsidRDefault="00B573FE" w:rsidP="00BD24E5">
            <w:pPr>
              <w:spacing w:before="20" w:after="20"/>
              <w:jc w:val="right"/>
              <w:rPr>
                <w:sz w:val="22"/>
                <w:szCs w:val="22"/>
                <w:lang w:val="en-US"/>
              </w:rPr>
            </w:pPr>
            <w:r w:rsidRPr="00312835">
              <w:rPr>
                <w:sz w:val="22"/>
                <w:szCs w:val="22"/>
                <w:lang w:val="ky-KG"/>
              </w:rPr>
              <w:t>29 925,2</w:t>
            </w:r>
          </w:p>
        </w:tc>
        <w:tc>
          <w:tcPr>
            <w:tcW w:w="2119" w:type="dxa"/>
            <w:tcBorders>
              <w:top w:val="nil"/>
              <w:left w:val="nil"/>
              <w:bottom w:val="nil"/>
              <w:right w:val="nil"/>
            </w:tcBorders>
            <w:vAlign w:val="bottom"/>
            <w:hideMark/>
          </w:tcPr>
          <w:p w14:paraId="4B9F5A13"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 xml:space="preserve"> 109,0</w:t>
            </w:r>
          </w:p>
        </w:tc>
        <w:tc>
          <w:tcPr>
            <w:tcW w:w="1884" w:type="dxa"/>
            <w:tcBorders>
              <w:top w:val="nil"/>
              <w:left w:val="nil"/>
              <w:bottom w:val="nil"/>
              <w:right w:val="nil"/>
            </w:tcBorders>
            <w:vAlign w:val="bottom"/>
            <w:hideMark/>
          </w:tcPr>
          <w:p w14:paraId="3B4F5B3A" w14:textId="77777777" w:rsidR="00B573FE" w:rsidRPr="00312835" w:rsidRDefault="00B573FE" w:rsidP="00BD24E5">
            <w:pPr>
              <w:spacing w:before="20" w:after="20"/>
              <w:jc w:val="right"/>
              <w:rPr>
                <w:sz w:val="22"/>
                <w:szCs w:val="22"/>
                <w:lang w:val="ky-KG"/>
              </w:rPr>
            </w:pPr>
            <w:r w:rsidRPr="00312835">
              <w:rPr>
                <w:sz w:val="22"/>
                <w:szCs w:val="22"/>
                <w:lang w:val="ky-KG"/>
              </w:rPr>
              <w:t>104,0</w:t>
            </w:r>
          </w:p>
        </w:tc>
        <w:tc>
          <w:tcPr>
            <w:tcW w:w="2119" w:type="dxa"/>
            <w:tcBorders>
              <w:top w:val="nil"/>
              <w:left w:val="nil"/>
              <w:bottom w:val="nil"/>
              <w:right w:val="nil"/>
            </w:tcBorders>
            <w:vAlign w:val="bottom"/>
            <w:hideMark/>
          </w:tcPr>
          <w:p w14:paraId="6E6B8F1E" w14:textId="77777777" w:rsidR="00B573FE" w:rsidRPr="00312835" w:rsidRDefault="00B573FE" w:rsidP="00BD24E5">
            <w:pPr>
              <w:spacing w:before="20" w:after="20"/>
              <w:jc w:val="right"/>
              <w:rPr>
                <w:sz w:val="22"/>
                <w:szCs w:val="22"/>
                <w:lang w:val="ky-KG"/>
              </w:rPr>
            </w:pPr>
            <w:r w:rsidRPr="00312835">
              <w:rPr>
                <w:sz w:val="22"/>
                <w:szCs w:val="22"/>
                <w:lang w:val="ky-KG"/>
              </w:rPr>
              <w:t>109,0</w:t>
            </w:r>
          </w:p>
        </w:tc>
      </w:tr>
      <w:tr w:rsidR="00B573FE" w:rsidRPr="00312835" w14:paraId="29045F4C" w14:textId="77777777" w:rsidTr="00BD24E5">
        <w:tc>
          <w:tcPr>
            <w:tcW w:w="1784" w:type="dxa"/>
            <w:tcBorders>
              <w:top w:val="nil"/>
              <w:left w:val="nil"/>
              <w:bottom w:val="nil"/>
              <w:right w:val="nil"/>
            </w:tcBorders>
            <w:vAlign w:val="bottom"/>
            <w:hideMark/>
          </w:tcPr>
          <w:p w14:paraId="532CD9B5"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 xml:space="preserve">Июнь </w:t>
            </w:r>
          </w:p>
        </w:tc>
        <w:tc>
          <w:tcPr>
            <w:tcW w:w="1741" w:type="dxa"/>
            <w:tcBorders>
              <w:top w:val="nil"/>
              <w:left w:val="nil"/>
              <w:bottom w:val="nil"/>
              <w:right w:val="nil"/>
            </w:tcBorders>
            <w:vAlign w:val="bottom"/>
            <w:hideMark/>
          </w:tcPr>
          <w:p w14:paraId="7AA8E7B1" w14:textId="77777777" w:rsidR="00B573FE" w:rsidRPr="00312835" w:rsidRDefault="00B573FE" w:rsidP="00BD24E5">
            <w:pPr>
              <w:spacing w:before="20" w:after="20"/>
              <w:jc w:val="right"/>
              <w:rPr>
                <w:sz w:val="22"/>
                <w:szCs w:val="22"/>
              </w:rPr>
            </w:pPr>
            <w:r w:rsidRPr="00312835">
              <w:rPr>
                <w:sz w:val="22"/>
                <w:szCs w:val="22"/>
                <w:lang w:val="ky-KG"/>
              </w:rPr>
              <w:t>34 843,8</w:t>
            </w:r>
          </w:p>
        </w:tc>
        <w:tc>
          <w:tcPr>
            <w:tcW w:w="2119" w:type="dxa"/>
            <w:tcBorders>
              <w:top w:val="nil"/>
              <w:left w:val="nil"/>
              <w:bottom w:val="nil"/>
              <w:right w:val="nil"/>
            </w:tcBorders>
            <w:vAlign w:val="bottom"/>
            <w:hideMark/>
          </w:tcPr>
          <w:p w14:paraId="3CCD6391"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 xml:space="preserve">                         122,7</w:t>
            </w:r>
          </w:p>
        </w:tc>
        <w:tc>
          <w:tcPr>
            <w:tcW w:w="1884" w:type="dxa"/>
            <w:tcBorders>
              <w:top w:val="nil"/>
              <w:left w:val="nil"/>
              <w:bottom w:val="nil"/>
              <w:right w:val="nil"/>
            </w:tcBorders>
            <w:vAlign w:val="bottom"/>
            <w:hideMark/>
          </w:tcPr>
          <w:p w14:paraId="2E718BAB" w14:textId="77777777" w:rsidR="00B573FE" w:rsidRPr="00312835" w:rsidRDefault="00B573FE" w:rsidP="00BD24E5">
            <w:pPr>
              <w:spacing w:before="20" w:after="20"/>
              <w:jc w:val="right"/>
              <w:rPr>
                <w:sz w:val="22"/>
                <w:szCs w:val="22"/>
              </w:rPr>
            </w:pPr>
            <w:r w:rsidRPr="00312835">
              <w:rPr>
                <w:sz w:val="22"/>
                <w:szCs w:val="22"/>
                <w:lang w:val="ky-KG"/>
              </w:rPr>
              <w:t>116,4</w:t>
            </w:r>
          </w:p>
        </w:tc>
        <w:tc>
          <w:tcPr>
            <w:tcW w:w="2119" w:type="dxa"/>
            <w:tcBorders>
              <w:top w:val="nil"/>
              <w:left w:val="nil"/>
              <w:bottom w:val="nil"/>
              <w:right w:val="nil"/>
            </w:tcBorders>
            <w:vAlign w:val="bottom"/>
            <w:hideMark/>
          </w:tcPr>
          <w:p w14:paraId="5507D85E" w14:textId="77777777" w:rsidR="00B573FE" w:rsidRPr="00312835" w:rsidRDefault="00B573FE" w:rsidP="00BD24E5">
            <w:pPr>
              <w:spacing w:before="20" w:after="20"/>
              <w:jc w:val="right"/>
              <w:rPr>
                <w:sz w:val="22"/>
                <w:szCs w:val="22"/>
              </w:rPr>
            </w:pPr>
            <w:r w:rsidRPr="00312835">
              <w:rPr>
                <w:sz w:val="22"/>
                <w:szCs w:val="22"/>
                <w:lang w:val="ky-KG"/>
              </w:rPr>
              <w:t>122,2</w:t>
            </w:r>
          </w:p>
        </w:tc>
      </w:tr>
      <w:tr w:rsidR="00B573FE" w:rsidRPr="00312835" w14:paraId="1EC8AE0A" w14:textId="77777777" w:rsidTr="00BD24E5">
        <w:tc>
          <w:tcPr>
            <w:tcW w:w="1784" w:type="dxa"/>
            <w:tcBorders>
              <w:top w:val="nil"/>
              <w:left w:val="nil"/>
              <w:bottom w:val="nil"/>
              <w:right w:val="nil"/>
            </w:tcBorders>
            <w:vAlign w:val="bottom"/>
            <w:hideMark/>
          </w:tcPr>
          <w:p w14:paraId="27C8B596"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Июль</w:t>
            </w:r>
          </w:p>
        </w:tc>
        <w:tc>
          <w:tcPr>
            <w:tcW w:w="1741" w:type="dxa"/>
            <w:tcBorders>
              <w:top w:val="nil"/>
              <w:left w:val="nil"/>
              <w:bottom w:val="nil"/>
              <w:right w:val="nil"/>
            </w:tcBorders>
            <w:vAlign w:val="bottom"/>
            <w:hideMark/>
          </w:tcPr>
          <w:p w14:paraId="59EB0033" w14:textId="77777777" w:rsidR="00B573FE" w:rsidRPr="00312835" w:rsidRDefault="00B573FE" w:rsidP="00BD24E5">
            <w:pPr>
              <w:spacing w:before="20" w:after="20"/>
              <w:jc w:val="right"/>
              <w:rPr>
                <w:sz w:val="22"/>
                <w:szCs w:val="22"/>
              </w:rPr>
            </w:pPr>
            <w:r w:rsidRPr="00312835">
              <w:rPr>
                <w:sz w:val="22"/>
                <w:szCs w:val="22"/>
                <w:lang w:val="ky-KG"/>
              </w:rPr>
              <w:t>30 413,5</w:t>
            </w:r>
          </w:p>
        </w:tc>
        <w:tc>
          <w:tcPr>
            <w:tcW w:w="2119" w:type="dxa"/>
            <w:tcBorders>
              <w:top w:val="nil"/>
              <w:left w:val="nil"/>
              <w:bottom w:val="nil"/>
              <w:right w:val="nil"/>
            </w:tcBorders>
            <w:vAlign w:val="bottom"/>
            <w:hideMark/>
          </w:tcPr>
          <w:p w14:paraId="27739406"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 xml:space="preserve">                         109,0</w:t>
            </w:r>
          </w:p>
        </w:tc>
        <w:tc>
          <w:tcPr>
            <w:tcW w:w="1884" w:type="dxa"/>
            <w:tcBorders>
              <w:top w:val="nil"/>
              <w:left w:val="nil"/>
              <w:bottom w:val="nil"/>
              <w:right w:val="nil"/>
            </w:tcBorders>
            <w:vAlign w:val="bottom"/>
            <w:hideMark/>
          </w:tcPr>
          <w:p w14:paraId="18026873" w14:textId="77777777" w:rsidR="00B573FE" w:rsidRPr="00312835" w:rsidRDefault="00B573FE" w:rsidP="00BD24E5">
            <w:pPr>
              <w:spacing w:before="20" w:after="20"/>
              <w:jc w:val="right"/>
              <w:rPr>
                <w:sz w:val="22"/>
                <w:szCs w:val="22"/>
              </w:rPr>
            </w:pPr>
            <w:r w:rsidRPr="00312835">
              <w:rPr>
                <w:sz w:val="22"/>
                <w:szCs w:val="22"/>
                <w:lang w:val="ky-KG"/>
              </w:rPr>
              <w:t>87,3</w:t>
            </w:r>
          </w:p>
        </w:tc>
        <w:tc>
          <w:tcPr>
            <w:tcW w:w="2119" w:type="dxa"/>
            <w:tcBorders>
              <w:top w:val="nil"/>
              <w:left w:val="nil"/>
              <w:bottom w:val="nil"/>
              <w:right w:val="nil"/>
            </w:tcBorders>
            <w:vAlign w:val="bottom"/>
            <w:hideMark/>
          </w:tcPr>
          <w:p w14:paraId="2F6DB515" w14:textId="77777777" w:rsidR="00B573FE" w:rsidRPr="00312835" w:rsidRDefault="00B573FE" w:rsidP="00BD24E5">
            <w:pPr>
              <w:spacing w:before="20" w:after="20"/>
              <w:jc w:val="right"/>
              <w:rPr>
                <w:sz w:val="22"/>
                <w:szCs w:val="22"/>
              </w:rPr>
            </w:pPr>
            <w:r w:rsidRPr="00312835">
              <w:rPr>
                <w:sz w:val="22"/>
                <w:szCs w:val="22"/>
                <w:lang w:val="ky-KG"/>
              </w:rPr>
              <w:t>109,3</w:t>
            </w:r>
          </w:p>
        </w:tc>
      </w:tr>
      <w:tr w:rsidR="00B573FE" w:rsidRPr="00312835" w14:paraId="2236ADF8" w14:textId="77777777" w:rsidTr="00BD24E5">
        <w:tc>
          <w:tcPr>
            <w:tcW w:w="1784" w:type="dxa"/>
            <w:tcBorders>
              <w:top w:val="nil"/>
              <w:left w:val="nil"/>
              <w:bottom w:val="nil"/>
              <w:right w:val="nil"/>
            </w:tcBorders>
            <w:vAlign w:val="bottom"/>
            <w:hideMark/>
          </w:tcPr>
          <w:p w14:paraId="13C96D15"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 xml:space="preserve">Август </w:t>
            </w:r>
          </w:p>
        </w:tc>
        <w:tc>
          <w:tcPr>
            <w:tcW w:w="1741" w:type="dxa"/>
            <w:tcBorders>
              <w:top w:val="nil"/>
              <w:left w:val="nil"/>
              <w:bottom w:val="nil"/>
              <w:right w:val="nil"/>
            </w:tcBorders>
            <w:vAlign w:val="bottom"/>
            <w:hideMark/>
          </w:tcPr>
          <w:p w14:paraId="316A81FE" w14:textId="77777777" w:rsidR="00B573FE" w:rsidRPr="00312835" w:rsidRDefault="00B573FE" w:rsidP="00BD24E5">
            <w:pPr>
              <w:spacing w:before="20" w:after="20"/>
              <w:jc w:val="right"/>
              <w:rPr>
                <w:sz w:val="22"/>
                <w:szCs w:val="22"/>
              </w:rPr>
            </w:pPr>
            <w:r w:rsidRPr="00312835">
              <w:rPr>
                <w:sz w:val="22"/>
                <w:szCs w:val="22"/>
                <w:lang w:val="ky-KG"/>
              </w:rPr>
              <w:t xml:space="preserve">29 361,5      </w:t>
            </w:r>
          </w:p>
        </w:tc>
        <w:tc>
          <w:tcPr>
            <w:tcW w:w="2119" w:type="dxa"/>
            <w:tcBorders>
              <w:top w:val="nil"/>
              <w:left w:val="nil"/>
              <w:bottom w:val="nil"/>
              <w:right w:val="nil"/>
            </w:tcBorders>
            <w:vAlign w:val="bottom"/>
            <w:hideMark/>
          </w:tcPr>
          <w:p w14:paraId="5E09AC10"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 xml:space="preserve">                         103,1 </w:t>
            </w:r>
          </w:p>
        </w:tc>
        <w:tc>
          <w:tcPr>
            <w:tcW w:w="1884" w:type="dxa"/>
            <w:tcBorders>
              <w:top w:val="nil"/>
              <w:left w:val="nil"/>
              <w:bottom w:val="nil"/>
              <w:right w:val="nil"/>
            </w:tcBorders>
            <w:vAlign w:val="bottom"/>
            <w:hideMark/>
          </w:tcPr>
          <w:p w14:paraId="341AC3E5" w14:textId="77777777" w:rsidR="00B573FE" w:rsidRPr="00312835" w:rsidRDefault="00B573FE" w:rsidP="00BD24E5">
            <w:pPr>
              <w:spacing w:before="20" w:after="20"/>
              <w:jc w:val="right"/>
              <w:rPr>
                <w:sz w:val="22"/>
                <w:szCs w:val="22"/>
              </w:rPr>
            </w:pPr>
            <w:r w:rsidRPr="00312835">
              <w:rPr>
                <w:sz w:val="22"/>
                <w:szCs w:val="22"/>
                <w:lang w:val="ky-KG"/>
              </w:rPr>
              <w:t>96,5</w:t>
            </w:r>
          </w:p>
        </w:tc>
        <w:tc>
          <w:tcPr>
            <w:tcW w:w="2119" w:type="dxa"/>
            <w:tcBorders>
              <w:top w:val="nil"/>
              <w:left w:val="nil"/>
              <w:bottom w:val="nil"/>
              <w:right w:val="nil"/>
            </w:tcBorders>
            <w:vAlign w:val="bottom"/>
            <w:hideMark/>
          </w:tcPr>
          <w:p w14:paraId="01D9F91E" w14:textId="77777777" w:rsidR="00B573FE" w:rsidRPr="00312835" w:rsidRDefault="00B573FE" w:rsidP="00BD24E5">
            <w:pPr>
              <w:spacing w:before="20" w:after="20"/>
              <w:jc w:val="right"/>
              <w:rPr>
                <w:sz w:val="22"/>
                <w:szCs w:val="22"/>
              </w:rPr>
            </w:pPr>
            <w:r w:rsidRPr="00312835">
              <w:rPr>
                <w:sz w:val="22"/>
                <w:szCs w:val="22"/>
                <w:lang w:val="ky-KG"/>
              </w:rPr>
              <w:t>103,4</w:t>
            </w:r>
          </w:p>
        </w:tc>
      </w:tr>
      <w:tr w:rsidR="00B573FE" w:rsidRPr="00312835" w14:paraId="220BB47F" w14:textId="77777777" w:rsidTr="00BD24E5">
        <w:tc>
          <w:tcPr>
            <w:tcW w:w="1784" w:type="dxa"/>
            <w:tcBorders>
              <w:top w:val="nil"/>
              <w:left w:val="nil"/>
              <w:bottom w:val="nil"/>
              <w:right w:val="nil"/>
            </w:tcBorders>
            <w:vAlign w:val="bottom"/>
            <w:hideMark/>
          </w:tcPr>
          <w:p w14:paraId="26BCD42C" w14:textId="77777777" w:rsidR="00B573FE" w:rsidRPr="00312835" w:rsidRDefault="00B573FE" w:rsidP="00BD24E5">
            <w:pPr>
              <w:shd w:val="clear" w:color="auto" w:fill="FFFFFF"/>
              <w:spacing w:before="20" w:after="20"/>
              <w:ind w:left="113" w:hanging="113"/>
              <w:rPr>
                <w:lang w:val="ky-KG"/>
              </w:rPr>
            </w:pPr>
            <w:r w:rsidRPr="00312835">
              <w:rPr>
                <w:color w:val="000000"/>
                <w:sz w:val="22"/>
                <w:szCs w:val="22"/>
                <w:shd w:val="clear" w:color="auto" w:fill="FFFFFF"/>
                <w:lang w:val="ky-KG"/>
              </w:rPr>
              <w:t>Сентябрь</w:t>
            </w:r>
          </w:p>
        </w:tc>
        <w:tc>
          <w:tcPr>
            <w:tcW w:w="1741" w:type="dxa"/>
            <w:tcBorders>
              <w:top w:val="nil"/>
              <w:left w:val="nil"/>
              <w:bottom w:val="nil"/>
              <w:right w:val="nil"/>
            </w:tcBorders>
            <w:vAlign w:val="bottom"/>
            <w:hideMark/>
          </w:tcPr>
          <w:p w14:paraId="352454A2" w14:textId="77777777" w:rsidR="00B573FE" w:rsidRPr="00312835" w:rsidRDefault="00B573FE" w:rsidP="00BD24E5">
            <w:pPr>
              <w:spacing w:before="20" w:after="20"/>
              <w:jc w:val="right"/>
              <w:rPr>
                <w:sz w:val="22"/>
                <w:szCs w:val="22"/>
              </w:rPr>
            </w:pPr>
            <w:r w:rsidRPr="00312835">
              <w:rPr>
                <w:sz w:val="22"/>
                <w:szCs w:val="22"/>
                <w:lang w:val="ky-KG"/>
              </w:rPr>
              <w:t xml:space="preserve">        31 056,7</w:t>
            </w:r>
          </w:p>
        </w:tc>
        <w:tc>
          <w:tcPr>
            <w:tcW w:w="2119" w:type="dxa"/>
            <w:tcBorders>
              <w:top w:val="nil"/>
              <w:left w:val="nil"/>
              <w:bottom w:val="nil"/>
              <w:right w:val="nil"/>
            </w:tcBorders>
            <w:vAlign w:val="bottom"/>
            <w:hideMark/>
          </w:tcPr>
          <w:p w14:paraId="4DCF8A9D"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 xml:space="preserve">                         114,9</w:t>
            </w:r>
          </w:p>
        </w:tc>
        <w:tc>
          <w:tcPr>
            <w:tcW w:w="1884" w:type="dxa"/>
            <w:tcBorders>
              <w:top w:val="nil"/>
              <w:left w:val="nil"/>
              <w:bottom w:val="nil"/>
              <w:right w:val="nil"/>
            </w:tcBorders>
            <w:vAlign w:val="bottom"/>
            <w:hideMark/>
          </w:tcPr>
          <w:p w14:paraId="2E0598FB" w14:textId="77777777" w:rsidR="00B573FE" w:rsidRPr="00312835" w:rsidRDefault="00B573FE" w:rsidP="00BD24E5">
            <w:pPr>
              <w:spacing w:before="20" w:after="20"/>
              <w:jc w:val="right"/>
              <w:rPr>
                <w:sz w:val="22"/>
                <w:szCs w:val="22"/>
              </w:rPr>
            </w:pPr>
            <w:r w:rsidRPr="00312835">
              <w:rPr>
                <w:sz w:val="22"/>
                <w:szCs w:val="22"/>
                <w:lang w:val="ky-KG"/>
              </w:rPr>
              <w:t>105,7</w:t>
            </w:r>
          </w:p>
        </w:tc>
        <w:tc>
          <w:tcPr>
            <w:tcW w:w="2119" w:type="dxa"/>
            <w:tcBorders>
              <w:top w:val="nil"/>
              <w:left w:val="nil"/>
              <w:bottom w:val="nil"/>
              <w:right w:val="nil"/>
            </w:tcBorders>
            <w:vAlign w:val="bottom"/>
            <w:hideMark/>
          </w:tcPr>
          <w:p w14:paraId="27CA96E6" w14:textId="77777777" w:rsidR="00B573FE" w:rsidRPr="00312835" w:rsidRDefault="00B573FE" w:rsidP="00BD24E5">
            <w:pPr>
              <w:spacing w:before="20" w:after="20"/>
              <w:jc w:val="right"/>
              <w:rPr>
                <w:sz w:val="22"/>
                <w:szCs w:val="22"/>
              </w:rPr>
            </w:pPr>
            <w:r w:rsidRPr="00312835">
              <w:rPr>
                <w:sz w:val="22"/>
                <w:szCs w:val="22"/>
                <w:lang w:val="ky-KG"/>
              </w:rPr>
              <w:t>112,4</w:t>
            </w:r>
          </w:p>
        </w:tc>
      </w:tr>
      <w:tr w:rsidR="00B573FE" w:rsidRPr="00312835" w14:paraId="38DBE1BC" w14:textId="77777777" w:rsidTr="00BD24E5">
        <w:tc>
          <w:tcPr>
            <w:tcW w:w="1784" w:type="dxa"/>
            <w:tcBorders>
              <w:top w:val="nil"/>
              <w:left w:val="nil"/>
              <w:bottom w:val="nil"/>
              <w:right w:val="nil"/>
            </w:tcBorders>
            <w:vAlign w:val="bottom"/>
            <w:hideMark/>
          </w:tcPr>
          <w:p w14:paraId="361835CB" w14:textId="77777777" w:rsidR="00B573FE" w:rsidRPr="00312835" w:rsidRDefault="00B573FE" w:rsidP="00BD24E5">
            <w:pPr>
              <w:shd w:val="clear" w:color="auto" w:fill="FFFFFF"/>
              <w:spacing w:before="20" w:after="20"/>
              <w:ind w:left="113" w:hanging="113"/>
              <w:rPr>
                <w:lang w:val="ky-KG"/>
              </w:rPr>
            </w:pPr>
            <w:r w:rsidRPr="00312835">
              <w:rPr>
                <w:color w:val="000000"/>
                <w:sz w:val="22"/>
                <w:szCs w:val="22"/>
                <w:shd w:val="clear" w:color="auto" w:fill="FFFFFF"/>
                <w:lang w:val="ky-KG"/>
              </w:rPr>
              <w:t xml:space="preserve">Октябрь </w:t>
            </w:r>
          </w:p>
        </w:tc>
        <w:tc>
          <w:tcPr>
            <w:tcW w:w="1741" w:type="dxa"/>
            <w:tcBorders>
              <w:top w:val="nil"/>
              <w:left w:val="nil"/>
              <w:bottom w:val="nil"/>
              <w:right w:val="nil"/>
            </w:tcBorders>
            <w:vAlign w:val="bottom"/>
            <w:hideMark/>
          </w:tcPr>
          <w:p w14:paraId="59D4756D" w14:textId="77777777" w:rsidR="00B573FE" w:rsidRPr="00312835" w:rsidRDefault="00B573FE" w:rsidP="00BD24E5">
            <w:pPr>
              <w:spacing w:before="20" w:after="20"/>
              <w:jc w:val="right"/>
              <w:rPr>
                <w:sz w:val="22"/>
                <w:szCs w:val="22"/>
              </w:rPr>
            </w:pPr>
            <w:r w:rsidRPr="00312835">
              <w:rPr>
                <w:sz w:val="22"/>
                <w:szCs w:val="22"/>
                <w:lang w:val="ky-KG"/>
              </w:rPr>
              <w:t>31 576,3</w:t>
            </w:r>
          </w:p>
        </w:tc>
        <w:tc>
          <w:tcPr>
            <w:tcW w:w="2119" w:type="dxa"/>
            <w:tcBorders>
              <w:top w:val="nil"/>
              <w:left w:val="nil"/>
              <w:bottom w:val="nil"/>
              <w:right w:val="nil"/>
            </w:tcBorders>
            <w:vAlign w:val="bottom"/>
            <w:hideMark/>
          </w:tcPr>
          <w:p w14:paraId="46A9B7C8"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 xml:space="preserve">                         113,4</w:t>
            </w:r>
          </w:p>
        </w:tc>
        <w:tc>
          <w:tcPr>
            <w:tcW w:w="1884" w:type="dxa"/>
            <w:tcBorders>
              <w:top w:val="nil"/>
              <w:left w:val="nil"/>
              <w:bottom w:val="nil"/>
              <w:right w:val="nil"/>
            </w:tcBorders>
            <w:vAlign w:val="bottom"/>
            <w:hideMark/>
          </w:tcPr>
          <w:p w14:paraId="77FC3DAF" w14:textId="77777777" w:rsidR="00B573FE" w:rsidRPr="00312835" w:rsidRDefault="00B573FE" w:rsidP="00BD24E5">
            <w:pPr>
              <w:spacing w:before="20" w:after="20"/>
              <w:jc w:val="right"/>
              <w:rPr>
                <w:sz w:val="22"/>
                <w:szCs w:val="22"/>
              </w:rPr>
            </w:pPr>
            <w:r w:rsidRPr="00312835">
              <w:rPr>
                <w:sz w:val="22"/>
                <w:szCs w:val="22"/>
                <w:lang w:val="ky-KG"/>
              </w:rPr>
              <w:t>101,6</w:t>
            </w:r>
          </w:p>
        </w:tc>
        <w:tc>
          <w:tcPr>
            <w:tcW w:w="2119" w:type="dxa"/>
            <w:tcBorders>
              <w:top w:val="nil"/>
              <w:left w:val="nil"/>
              <w:bottom w:val="nil"/>
              <w:right w:val="nil"/>
            </w:tcBorders>
            <w:vAlign w:val="bottom"/>
            <w:hideMark/>
          </w:tcPr>
          <w:p w14:paraId="22D74E19" w14:textId="77777777" w:rsidR="00B573FE" w:rsidRPr="00312835" w:rsidRDefault="00B573FE" w:rsidP="00BD24E5">
            <w:pPr>
              <w:spacing w:before="20" w:after="20"/>
              <w:jc w:val="right"/>
              <w:rPr>
                <w:sz w:val="22"/>
                <w:szCs w:val="22"/>
              </w:rPr>
            </w:pPr>
            <w:r w:rsidRPr="00312835">
              <w:rPr>
                <w:sz w:val="22"/>
                <w:szCs w:val="22"/>
                <w:lang w:val="ky-KG"/>
              </w:rPr>
              <w:t>112,5</w:t>
            </w:r>
          </w:p>
        </w:tc>
      </w:tr>
      <w:tr w:rsidR="00B573FE" w:rsidRPr="00312835" w14:paraId="7DC7E20D" w14:textId="77777777" w:rsidTr="00BD24E5">
        <w:tc>
          <w:tcPr>
            <w:tcW w:w="1784" w:type="dxa"/>
            <w:tcBorders>
              <w:top w:val="nil"/>
              <w:left w:val="nil"/>
              <w:bottom w:val="nil"/>
              <w:right w:val="nil"/>
            </w:tcBorders>
            <w:vAlign w:val="bottom"/>
            <w:hideMark/>
          </w:tcPr>
          <w:p w14:paraId="666FBC2A" w14:textId="77777777" w:rsidR="00B573FE" w:rsidRPr="00312835" w:rsidRDefault="00B573FE" w:rsidP="00BD24E5">
            <w:pPr>
              <w:shd w:val="clear" w:color="auto" w:fill="FFFFFF"/>
              <w:spacing w:before="20" w:after="20"/>
              <w:ind w:left="113" w:hanging="113"/>
              <w:rPr>
                <w:lang w:val="ky-KG"/>
              </w:rPr>
            </w:pPr>
            <w:r w:rsidRPr="00312835">
              <w:rPr>
                <w:color w:val="000000"/>
                <w:sz w:val="22"/>
                <w:szCs w:val="22"/>
                <w:shd w:val="clear" w:color="auto" w:fill="FFFFFF"/>
                <w:lang w:val="ky-KG"/>
              </w:rPr>
              <w:t>Ноябрь</w:t>
            </w:r>
          </w:p>
        </w:tc>
        <w:tc>
          <w:tcPr>
            <w:tcW w:w="1741" w:type="dxa"/>
            <w:tcBorders>
              <w:top w:val="nil"/>
              <w:left w:val="nil"/>
              <w:bottom w:val="nil"/>
              <w:right w:val="nil"/>
            </w:tcBorders>
            <w:vAlign w:val="bottom"/>
            <w:hideMark/>
          </w:tcPr>
          <w:p w14:paraId="67929369" w14:textId="77777777" w:rsidR="00B573FE" w:rsidRPr="00312835" w:rsidRDefault="00B573FE" w:rsidP="00BD24E5">
            <w:pPr>
              <w:spacing w:before="20" w:after="20"/>
              <w:jc w:val="right"/>
              <w:rPr>
                <w:sz w:val="22"/>
                <w:szCs w:val="22"/>
              </w:rPr>
            </w:pPr>
            <w:r w:rsidRPr="00312835">
              <w:rPr>
                <w:sz w:val="22"/>
                <w:szCs w:val="22"/>
                <w:lang w:val="ky-KG"/>
              </w:rPr>
              <w:t>31 051,3</w:t>
            </w:r>
          </w:p>
        </w:tc>
        <w:tc>
          <w:tcPr>
            <w:tcW w:w="2119" w:type="dxa"/>
            <w:tcBorders>
              <w:top w:val="nil"/>
              <w:left w:val="nil"/>
              <w:bottom w:val="nil"/>
              <w:right w:val="nil"/>
            </w:tcBorders>
            <w:vAlign w:val="bottom"/>
            <w:hideMark/>
          </w:tcPr>
          <w:p w14:paraId="7D2E2285"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113,7</w:t>
            </w:r>
          </w:p>
        </w:tc>
        <w:tc>
          <w:tcPr>
            <w:tcW w:w="1884" w:type="dxa"/>
            <w:tcBorders>
              <w:top w:val="nil"/>
              <w:left w:val="nil"/>
              <w:bottom w:val="nil"/>
              <w:right w:val="nil"/>
            </w:tcBorders>
            <w:vAlign w:val="bottom"/>
            <w:hideMark/>
          </w:tcPr>
          <w:p w14:paraId="6DEF406D" w14:textId="77777777" w:rsidR="00B573FE" w:rsidRPr="00312835" w:rsidRDefault="00B573FE" w:rsidP="00BD24E5">
            <w:pPr>
              <w:spacing w:before="20" w:after="20"/>
              <w:jc w:val="right"/>
              <w:rPr>
                <w:sz w:val="22"/>
                <w:szCs w:val="22"/>
              </w:rPr>
            </w:pPr>
            <w:r w:rsidRPr="00312835">
              <w:rPr>
                <w:sz w:val="22"/>
                <w:szCs w:val="22"/>
                <w:lang w:val="ky-KG"/>
              </w:rPr>
              <w:t>98,3</w:t>
            </w:r>
          </w:p>
        </w:tc>
        <w:tc>
          <w:tcPr>
            <w:tcW w:w="2119" w:type="dxa"/>
            <w:tcBorders>
              <w:top w:val="nil"/>
              <w:left w:val="nil"/>
              <w:bottom w:val="nil"/>
              <w:right w:val="nil"/>
            </w:tcBorders>
            <w:vAlign w:val="bottom"/>
            <w:hideMark/>
          </w:tcPr>
          <w:p w14:paraId="0E877609" w14:textId="77777777" w:rsidR="00B573FE" w:rsidRPr="00312835" w:rsidRDefault="00B573FE" w:rsidP="00BD24E5">
            <w:pPr>
              <w:spacing w:before="20" w:after="20"/>
              <w:jc w:val="right"/>
              <w:rPr>
                <w:sz w:val="22"/>
                <w:szCs w:val="22"/>
                <w:lang w:val="en-US"/>
              </w:rPr>
            </w:pPr>
            <w:r w:rsidRPr="00312835">
              <w:rPr>
                <w:sz w:val="22"/>
                <w:szCs w:val="22"/>
                <w:lang w:val="ky-KG"/>
              </w:rPr>
              <w:t>112,1</w:t>
            </w:r>
          </w:p>
        </w:tc>
      </w:tr>
      <w:tr w:rsidR="00B573FE" w:rsidRPr="00312835" w14:paraId="577BD1A9" w14:textId="77777777" w:rsidTr="00BD24E5">
        <w:tc>
          <w:tcPr>
            <w:tcW w:w="1784" w:type="dxa"/>
            <w:tcBorders>
              <w:top w:val="nil"/>
              <w:left w:val="nil"/>
              <w:bottom w:val="single" w:sz="4" w:space="0" w:color="auto"/>
              <w:right w:val="nil"/>
            </w:tcBorders>
            <w:vAlign w:val="bottom"/>
            <w:hideMark/>
          </w:tcPr>
          <w:p w14:paraId="7838020F" w14:textId="77777777" w:rsidR="00B573FE" w:rsidRPr="00312835" w:rsidRDefault="00B573FE" w:rsidP="00BD24E5">
            <w:pPr>
              <w:shd w:val="clear" w:color="auto" w:fill="FFFFFF"/>
              <w:spacing w:before="20" w:after="20"/>
              <w:ind w:left="113" w:hanging="113"/>
              <w:rPr>
                <w:lang w:val="ky-KG"/>
              </w:rPr>
            </w:pPr>
            <w:r w:rsidRPr="00312835">
              <w:rPr>
                <w:color w:val="000000"/>
                <w:sz w:val="22"/>
                <w:szCs w:val="22"/>
                <w:shd w:val="clear" w:color="auto" w:fill="FFFFFF"/>
                <w:lang w:val="ky-KG"/>
              </w:rPr>
              <w:t>Декабрь</w:t>
            </w:r>
          </w:p>
        </w:tc>
        <w:tc>
          <w:tcPr>
            <w:tcW w:w="1741" w:type="dxa"/>
            <w:tcBorders>
              <w:top w:val="nil"/>
              <w:left w:val="nil"/>
              <w:bottom w:val="single" w:sz="4" w:space="0" w:color="auto"/>
              <w:right w:val="nil"/>
            </w:tcBorders>
            <w:vAlign w:val="bottom"/>
            <w:hideMark/>
          </w:tcPr>
          <w:p w14:paraId="17B3E4AD" w14:textId="77777777" w:rsidR="00B573FE" w:rsidRPr="00312835" w:rsidRDefault="00B573FE" w:rsidP="00BD24E5">
            <w:pPr>
              <w:spacing w:before="20" w:after="20"/>
              <w:jc w:val="right"/>
              <w:rPr>
                <w:sz w:val="22"/>
                <w:szCs w:val="22"/>
              </w:rPr>
            </w:pPr>
            <w:r w:rsidRPr="00312835">
              <w:rPr>
                <w:sz w:val="22"/>
                <w:szCs w:val="22"/>
                <w:lang w:val="ky-KG"/>
              </w:rPr>
              <w:t xml:space="preserve">            44 257,6</w:t>
            </w:r>
          </w:p>
        </w:tc>
        <w:tc>
          <w:tcPr>
            <w:tcW w:w="2119" w:type="dxa"/>
            <w:tcBorders>
              <w:top w:val="nil"/>
              <w:left w:val="nil"/>
              <w:bottom w:val="single" w:sz="4" w:space="0" w:color="auto"/>
              <w:right w:val="nil"/>
            </w:tcBorders>
            <w:vAlign w:val="bottom"/>
            <w:hideMark/>
          </w:tcPr>
          <w:p w14:paraId="6B5871A0" w14:textId="77777777" w:rsidR="00B573FE" w:rsidRPr="00312835" w:rsidRDefault="00B573FE" w:rsidP="00BD24E5">
            <w:pPr>
              <w:shd w:val="clear" w:color="auto" w:fill="FFFFFF"/>
              <w:spacing w:before="20" w:after="20"/>
              <w:jc w:val="right"/>
              <w:rPr>
                <w:rFonts w:eastAsia="Arial Unicode MS"/>
                <w:bCs/>
                <w:sz w:val="22"/>
                <w:szCs w:val="22"/>
                <w:lang w:val="ky-KG"/>
              </w:rPr>
            </w:pPr>
            <w:r w:rsidRPr="00312835">
              <w:rPr>
                <w:rFonts w:eastAsia="Arial Unicode MS"/>
                <w:bCs/>
                <w:sz w:val="22"/>
                <w:szCs w:val="22"/>
                <w:lang w:val="ky-KG"/>
              </w:rPr>
              <w:t>112,9</w:t>
            </w:r>
          </w:p>
        </w:tc>
        <w:tc>
          <w:tcPr>
            <w:tcW w:w="1884" w:type="dxa"/>
            <w:tcBorders>
              <w:top w:val="nil"/>
              <w:left w:val="nil"/>
              <w:bottom w:val="single" w:sz="4" w:space="0" w:color="auto"/>
              <w:right w:val="nil"/>
            </w:tcBorders>
            <w:vAlign w:val="bottom"/>
            <w:hideMark/>
          </w:tcPr>
          <w:p w14:paraId="3B0BEA7B" w14:textId="77777777" w:rsidR="00B573FE" w:rsidRPr="00312835" w:rsidRDefault="00B573FE" w:rsidP="00BD24E5">
            <w:pPr>
              <w:spacing w:before="20" w:after="20"/>
              <w:jc w:val="right"/>
              <w:rPr>
                <w:sz w:val="22"/>
                <w:szCs w:val="22"/>
              </w:rPr>
            </w:pPr>
            <w:r w:rsidRPr="00312835">
              <w:rPr>
                <w:sz w:val="22"/>
                <w:szCs w:val="22"/>
                <w:lang w:val="ky-KG"/>
              </w:rPr>
              <w:t>147,2</w:t>
            </w:r>
          </w:p>
        </w:tc>
        <w:tc>
          <w:tcPr>
            <w:tcW w:w="2119" w:type="dxa"/>
            <w:tcBorders>
              <w:top w:val="nil"/>
              <w:left w:val="nil"/>
              <w:bottom w:val="single" w:sz="4" w:space="0" w:color="auto"/>
              <w:right w:val="nil"/>
            </w:tcBorders>
            <w:vAlign w:val="bottom"/>
            <w:hideMark/>
          </w:tcPr>
          <w:p w14:paraId="532F4520" w14:textId="77777777" w:rsidR="00B573FE" w:rsidRPr="00312835" w:rsidRDefault="00B573FE" w:rsidP="00BD24E5">
            <w:pPr>
              <w:spacing w:before="20" w:after="20"/>
              <w:jc w:val="right"/>
              <w:rPr>
                <w:sz w:val="22"/>
                <w:szCs w:val="22"/>
              </w:rPr>
            </w:pPr>
            <w:r w:rsidRPr="00312835">
              <w:rPr>
                <w:sz w:val="22"/>
                <w:szCs w:val="22"/>
                <w:lang w:val="ky-KG"/>
              </w:rPr>
              <w:t>111,7</w:t>
            </w:r>
          </w:p>
        </w:tc>
      </w:tr>
      <w:tr w:rsidR="00B573FE" w:rsidRPr="00312835" w14:paraId="6E21F11F" w14:textId="77777777" w:rsidTr="00BD24E5">
        <w:tc>
          <w:tcPr>
            <w:tcW w:w="1784" w:type="dxa"/>
            <w:tcBorders>
              <w:top w:val="single" w:sz="4" w:space="0" w:color="auto"/>
              <w:left w:val="nil"/>
              <w:bottom w:val="nil"/>
              <w:right w:val="nil"/>
            </w:tcBorders>
            <w:hideMark/>
          </w:tcPr>
          <w:p w14:paraId="442735F5" w14:textId="77777777" w:rsidR="00B573FE" w:rsidRDefault="00B573FE" w:rsidP="00BD24E5">
            <w:pPr>
              <w:shd w:val="clear" w:color="auto" w:fill="FFFFFF"/>
              <w:rPr>
                <w:b/>
                <w:bCs/>
                <w:sz w:val="22"/>
                <w:szCs w:val="22"/>
              </w:rPr>
            </w:pPr>
          </w:p>
          <w:p w14:paraId="2F4DD19F" w14:textId="77777777" w:rsidR="00B573FE" w:rsidRPr="00C865A6" w:rsidRDefault="00B573FE" w:rsidP="00BD24E5">
            <w:pPr>
              <w:shd w:val="clear" w:color="auto" w:fill="FFFFFF"/>
              <w:rPr>
                <w:b/>
                <w:bCs/>
                <w:lang w:val="ky-KG"/>
              </w:rPr>
            </w:pPr>
            <w:r w:rsidRPr="00312835">
              <w:rPr>
                <w:b/>
                <w:bCs/>
                <w:sz w:val="22"/>
                <w:szCs w:val="22"/>
              </w:rPr>
              <w:t>202</w:t>
            </w:r>
            <w:r>
              <w:rPr>
                <w:b/>
                <w:bCs/>
                <w:sz w:val="22"/>
                <w:szCs w:val="22"/>
                <w:lang w:val="ky-KG"/>
              </w:rPr>
              <w:t>5</w:t>
            </w:r>
          </w:p>
        </w:tc>
        <w:tc>
          <w:tcPr>
            <w:tcW w:w="1741" w:type="dxa"/>
            <w:tcBorders>
              <w:top w:val="single" w:sz="4" w:space="0" w:color="auto"/>
              <w:left w:val="nil"/>
              <w:bottom w:val="nil"/>
              <w:right w:val="nil"/>
            </w:tcBorders>
            <w:vAlign w:val="bottom"/>
          </w:tcPr>
          <w:p w14:paraId="576F7D87" w14:textId="77777777" w:rsidR="00B573FE" w:rsidRPr="00312835" w:rsidRDefault="00B573FE" w:rsidP="00BD24E5">
            <w:pPr>
              <w:spacing w:before="20" w:after="20"/>
              <w:jc w:val="right"/>
            </w:pPr>
          </w:p>
        </w:tc>
        <w:tc>
          <w:tcPr>
            <w:tcW w:w="2119" w:type="dxa"/>
            <w:tcBorders>
              <w:top w:val="single" w:sz="4" w:space="0" w:color="auto"/>
              <w:left w:val="nil"/>
              <w:bottom w:val="nil"/>
              <w:right w:val="nil"/>
            </w:tcBorders>
            <w:vAlign w:val="bottom"/>
          </w:tcPr>
          <w:p w14:paraId="6B2F89CB" w14:textId="77777777" w:rsidR="00B573FE" w:rsidRPr="00312835" w:rsidRDefault="00B573FE" w:rsidP="00BD24E5">
            <w:pPr>
              <w:shd w:val="clear" w:color="auto" w:fill="FFFFFF"/>
              <w:spacing w:before="20" w:after="20"/>
              <w:jc w:val="right"/>
              <w:rPr>
                <w:rFonts w:eastAsia="Arial Unicode MS"/>
                <w:bCs/>
              </w:rPr>
            </w:pPr>
          </w:p>
        </w:tc>
        <w:tc>
          <w:tcPr>
            <w:tcW w:w="1884" w:type="dxa"/>
            <w:tcBorders>
              <w:top w:val="single" w:sz="4" w:space="0" w:color="auto"/>
              <w:left w:val="nil"/>
              <w:bottom w:val="nil"/>
              <w:right w:val="nil"/>
            </w:tcBorders>
            <w:vAlign w:val="bottom"/>
          </w:tcPr>
          <w:p w14:paraId="19C62437" w14:textId="77777777" w:rsidR="00B573FE" w:rsidRPr="00312835" w:rsidRDefault="00B573FE" w:rsidP="00BD24E5">
            <w:pPr>
              <w:spacing w:before="20" w:after="20"/>
              <w:jc w:val="right"/>
            </w:pPr>
          </w:p>
        </w:tc>
        <w:tc>
          <w:tcPr>
            <w:tcW w:w="2119" w:type="dxa"/>
            <w:tcBorders>
              <w:top w:val="single" w:sz="4" w:space="0" w:color="auto"/>
              <w:left w:val="nil"/>
              <w:bottom w:val="nil"/>
              <w:right w:val="nil"/>
            </w:tcBorders>
            <w:vAlign w:val="bottom"/>
          </w:tcPr>
          <w:p w14:paraId="61680202" w14:textId="77777777" w:rsidR="00B573FE" w:rsidRPr="00312835" w:rsidRDefault="00B573FE" w:rsidP="00BD24E5">
            <w:pPr>
              <w:spacing w:before="20" w:after="20"/>
              <w:jc w:val="right"/>
            </w:pPr>
          </w:p>
        </w:tc>
      </w:tr>
      <w:tr w:rsidR="00B573FE" w:rsidRPr="00312835" w14:paraId="72777FE8" w14:textId="77777777" w:rsidTr="00BD24E5">
        <w:tc>
          <w:tcPr>
            <w:tcW w:w="1784" w:type="dxa"/>
            <w:tcBorders>
              <w:top w:val="nil"/>
              <w:left w:val="nil"/>
              <w:bottom w:val="nil"/>
              <w:right w:val="nil"/>
            </w:tcBorders>
            <w:vAlign w:val="bottom"/>
            <w:hideMark/>
          </w:tcPr>
          <w:p w14:paraId="272C2FC5" w14:textId="77777777" w:rsidR="00B573FE" w:rsidRPr="00312835" w:rsidRDefault="00B573FE" w:rsidP="00BD24E5">
            <w:pPr>
              <w:shd w:val="clear" w:color="auto" w:fill="FFFFFF"/>
              <w:spacing w:before="20" w:after="20"/>
              <w:ind w:left="113" w:hanging="113"/>
              <w:rPr>
                <w:lang w:val="ky-KG"/>
              </w:rPr>
            </w:pPr>
            <w:r w:rsidRPr="00312835">
              <w:rPr>
                <w:sz w:val="22"/>
                <w:szCs w:val="22"/>
                <w:lang w:val="ky-KG"/>
              </w:rPr>
              <w:t>Январь</w:t>
            </w:r>
          </w:p>
        </w:tc>
        <w:tc>
          <w:tcPr>
            <w:tcW w:w="1741" w:type="dxa"/>
            <w:tcBorders>
              <w:top w:val="nil"/>
              <w:left w:val="nil"/>
              <w:bottom w:val="nil"/>
              <w:right w:val="nil"/>
            </w:tcBorders>
            <w:vAlign w:val="center"/>
            <w:hideMark/>
          </w:tcPr>
          <w:p w14:paraId="653155A2" w14:textId="77777777" w:rsidR="00B573FE" w:rsidRPr="00312835" w:rsidRDefault="00B573FE" w:rsidP="00BD24E5">
            <w:pPr>
              <w:spacing w:before="20" w:after="20" w:line="276" w:lineRule="auto"/>
              <w:jc w:val="right"/>
              <w:rPr>
                <w:sz w:val="22"/>
                <w:szCs w:val="22"/>
                <w:lang w:val="ky-KG"/>
              </w:rPr>
            </w:pPr>
            <w:r>
              <w:rPr>
                <w:sz w:val="22"/>
                <w:szCs w:val="22"/>
                <w:lang w:val="ky-KG"/>
              </w:rPr>
              <w:t>31 350,0</w:t>
            </w:r>
          </w:p>
        </w:tc>
        <w:tc>
          <w:tcPr>
            <w:tcW w:w="2119" w:type="dxa"/>
            <w:tcBorders>
              <w:top w:val="nil"/>
              <w:left w:val="nil"/>
              <w:bottom w:val="nil"/>
              <w:right w:val="nil"/>
            </w:tcBorders>
            <w:vAlign w:val="bottom"/>
            <w:hideMark/>
          </w:tcPr>
          <w:p w14:paraId="30AF031E" w14:textId="77777777" w:rsidR="00B573FE" w:rsidRPr="00312835" w:rsidRDefault="00B573FE" w:rsidP="00BD24E5">
            <w:pPr>
              <w:shd w:val="clear" w:color="auto" w:fill="FFFFFF"/>
              <w:spacing w:before="20" w:after="20" w:line="276" w:lineRule="auto"/>
              <w:jc w:val="right"/>
              <w:rPr>
                <w:rFonts w:eastAsia="Arial Unicode MS"/>
                <w:bCs/>
                <w:sz w:val="22"/>
                <w:szCs w:val="22"/>
                <w:lang w:val="ky-KG" w:eastAsia="en-US"/>
              </w:rPr>
            </w:pPr>
            <w:r w:rsidRPr="00312835">
              <w:rPr>
                <w:rFonts w:eastAsia="Arial Unicode MS"/>
                <w:bCs/>
                <w:sz w:val="22"/>
                <w:szCs w:val="22"/>
                <w:lang w:val="ky-KG" w:eastAsia="en-US"/>
              </w:rPr>
              <w:t>11</w:t>
            </w:r>
            <w:r>
              <w:rPr>
                <w:rFonts w:eastAsia="Arial Unicode MS"/>
                <w:bCs/>
                <w:sz w:val="22"/>
                <w:szCs w:val="22"/>
                <w:lang w:val="ky-KG" w:eastAsia="en-US"/>
              </w:rPr>
              <w:t>3,2</w:t>
            </w:r>
          </w:p>
        </w:tc>
        <w:tc>
          <w:tcPr>
            <w:tcW w:w="1884" w:type="dxa"/>
            <w:tcBorders>
              <w:top w:val="nil"/>
              <w:left w:val="nil"/>
              <w:bottom w:val="nil"/>
              <w:right w:val="nil"/>
            </w:tcBorders>
            <w:vAlign w:val="center"/>
            <w:hideMark/>
          </w:tcPr>
          <w:p w14:paraId="45175284" w14:textId="77777777" w:rsidR="00B573FE" w:rsidRPr="00312835" w:rsidRDefault="00B573FE" w:rsidP="00BD24E5">
            <w:pPr>
              <w:shd w:val="clear" w:color="auto" w:fill="FFFFFF"/>
              <w:spacing w:before="20" w:after="20" w:line="276" w:lineRule="auto"/>
              <w:jc w:val="right"/>
              <w:rPr>
                <w:rFonts w:eastAsia="Arial Unicode MS"/>
                <w:bCs/>
                <w:sz w:val="22"/>
                <w:szCs w:val="22"/>
                <w:lang w:val="ky-KG" w:eastAsia="en-US"/>
              </w:rPr>
            </w:pPr>
            <w:r w:rsidRPr="00312835">
              <w:rPr>
                <w:rFonts w:eastAsia="Arial Unicode MS"/>
                <w:bCs/>
                <w:sz w:val="22"/>
                <w:szCs w:val="22"/>
                <w:lang w:val="ky-KG" w:eastAsia="en-US"/>
              </w:rPr>
              <w:t>70,</w:t>
            </w:r>
            <w:r>
              <w:rPr>
                <w:rFonts w:eastAsia="Arial Unicode MS"/>
                <w:bCs/>
                <w:sz w:val="22"/>
                <w:szCs w:val="22"/>
                <w:lang w:val="ky-KG" w:eastAsia="en-US"/>
              </w:rPr>
              <w:t>8</w:t>
            </w:r>
          </w:p>
        </w:tc>
        <w:tc>
          <w:tcPr>
            <w:tcW w:w="2119" w:type="dxa"/>
            <w:tcBorders>
              <w:top w:val="nil"/>
              <w:left w:val="nil"/>
              <w:bottom w:val="nil"/>
              <w:right w:val="nil"/>
            </w:tcBorders>
            <w:vAlign w:val="bottom"/>
            <w:hideMark/>
          </w:tcPr>
          <w:p w14:paraId="2AC569C5" w14:textId="77777777" w:rsidR="00B573FE" w:rsidRPr="00312835" w:rsidRDefault="00B573FE" w:rsidP="00BD24E5">
            <w:pPr>
              <w:shd w:val="clear" w:color="auto" w:fill="FFFFFF"/>
              <w:spacing w:before="20" w:after="20" w:line="276" w:lineRule="auto"/>
              <w:jc w:val="right"/>
              <w:rPr>
                <w:rFonts w:eastAsia="Arial Unicode MS"/>
                <w:bCs/>
                <w:sz w:val="22"/>
                <w:szCs w:val="22"/>
                <w:lang w:val="ky-KG" w:eastAsia="en-US"/>
              </w:rPr>
            </w:pPr>
            <w:r w:rsidRPr="00312835">
              <w:rPr>
                <w:rFonts w:eastAsia="Arial Unicode MS"/>
                <w:bCs/>
                <w:sz w:val="22"/>
                <w:szCs w:val="22"/>
                <w:lang w:val="ky-KG" w:eastAsia="en-US"/>
              </w:rPr>
              <w:t>11</w:t>
            </w:r>
            <w:r>
              <w:rPr>
                <w:rFonts w:eastAsia="Arial Unicode MS"/>
                <w:bCs/>
                <w:sz w:val="22"/>
                <w:szCs w:val="22"/>
                <w:lang w:val="ky-KG" w:eastAsia="en-US"/>
              </w:rPr>
              <w:t>1,8</w:t>
            </w:r>
          </w:p>
        </w:tc>
      </w:tr>
    </w:tbl>
    <w:p w14:paraId="6D72E336" w14:textId="77777777" w:rsidR="00B573FE" w:rsidRPr="002A4FBF" w:rsidRDefault="00B573FE" w:rsidP="00B573FE">
      <w:pPr>
        <w:pBdr>
          <w:top w:val="single" w:sz="4" w:space="1" w:color="auto"/>
        </w:pBdr>
        <w:shd w:val="clear" w:color="auto" w:fill="FFFFFF"/>
        <w:spacing w:before="20" w:after="20"/>
        <w:jc w:val="both"/>
        <w:rPr>
          <w:bCs/>
          <w:sz w:val="28"/>
          <w:szCs w:val="28"/>
          <w:lang w:val="ky-KG"/>
        </w:rPr>
      </w:pPr>
      <w:r w:rsidRPr="00312835">
        <w:rPr>
          <w:sz w:val="20"/>
          <w:szCs w:val="20"/>
          <w:vertAlign w:val="superscript"/>
        </w:rPr>
        <w:t>1</w:t>
      </w:r>
      <w:r w:rsidRPr="00312835">
        <w:rPr>
          <w:sz w:val="20"/>
          <w:szCs w:val="20"/>
        </w:rPr>
        <w:t>Без учета малых предприятий</w:t>
      </w:r>
    </w:p>
    <w:p w14:paraId="6B83793D" w14:textId="77777777" w:rsidR="00B573FE" w:rsidRPr="00312835" w:rsidRDefault="00B573FE" w:rsidP="00B573FE">
      <w:pPr>
        <w:ind w:left="1560" w:hanging="1560"/>
        <w:outlineLvl w:val="0"/>
        <w:rPr>
          <w:bCs/>
          <w:sz w:val="28"/>
          <w:szCs w:val="28"/>
        </w:rPr>
      </w:pPr>
    </w:p>
    <w:p w14:paraId="2DCF0548" w14:textId="67470D2E" w:rsidR="00B573FE" w:rsidRPr="00312835" w:rsidRDefault="00B573FE" w:rsidP="00B573FE">
      <w:pPr>
        <w:ind w:left="1560" w:hanging="1560"/>
        <w:outlineLvl w:val="0"/>
        <w:rPr>
          <w:b/>
          <w:bCs/>
          <w:sz w:val="28"/>
          <w:szCs w:val="28"/>
        </w:rPr>
      </w:pPr>
      <w:r w:rsidRPr="00312835">
        <w:rPr>
          <w:bCs/>
          <w:sz w:val="28"/>
          <w:szCs w:val="28"/>
        </w:rPr>
        <w:t>Таблица 2</w:t>
      </w:r>
      <w:r w:rsidR="007D33C6">
        <w:rPr>
          <w:bCs/>
          <w:sz w:val="28"/>
          <w:szCs w:val="28"/>
          <w:lang w:val="ky-KG"/>
        </w:rPr>
        <w:t>9</w:t>
      </w:r>
      <w:r w:rsidRPr="00312835">
        <w:rPr>
          <w:bCs/>
          <w:sz w:val="28"/>
          <w:szCs w:val="28"/>
        </w:rPr>
        <w:t>.</w:t>
      </w:r>
      <w:r w:rsidRPr="00312835">
        <w:rPr>
          <w:b/>
          <w:bCs/>
          <w:sz w:val="28"/>
          <w:szCs w:val="28"/>
        </w:rPr>
        <w:t xml:space="preserve"> Среднемесячная номинальная заработная плата работников бюджетной и не бюджетной (хозрасчетной) сфере за отчетный период</w:t>
      </w:r>
    </w:p>
    <w:p w14:paraId="7A0A7930" w14:textId="77777777" w:rsidR="00B573FE" w:rsidRPr="00312835" w:rsidRDefault="00B573FE" w:rsidP="00B573FE">
      <w:pPr>
        <w:outlineLvl w:val="0"/>
        <w:rPr>
          <w:b/>
          <w:bCs/>
          <w:sz w:val="16"/>
          <w:szCs w:val="16"/>
        </w:rPr>
      </w:pPr>
    </w:p>
    <w:tbl>
      <w:tblPr>
        <w:tblW w:w="4948" w:type="pct"/>
        <w:tblInd w:w="108" w:type="dxa"/>
        <w:tblBorders>
          <w:top w:val="single" w:sz="8" w:space="0" w:color="auto"/>
          <w:bottom w:val="single" w:sz="4" w:space="0" w:color="auto"/>
        </w:tblBorders>
        <w:tblLook w:val="04A0" w:firstRow="1" w:lastRow="0" w:firstColumn="1" w:lastColumn="0" w:noHBand="0" w:noVBand="1"/>
      </w:tblPr>
      <w:tblGrid>
        <w:gridCol w:w="1956"/>
        <w:gridCol w:w="1095"/>
        <w:gridCol w:w="1322"/>
        <w:gridCol w:w="1159"/>
        <w:gridCol w:w="1159"/>
        <w:gridCol w:w="1829"/>
        <w:gridCol w:w="1720"/>
      </w:tblGrid>
      <w:tr w:rsidR="00B573FE" w:rsidRPr="00312835" w14:paraId="4F0F3C32" w14:textId="77777777" w:rsidTr="00BD24E5">
        <w:trPr>
          <w:tblHeader/>
        </w:trPr>
        <w:tc>
          <w:tcPr>
            <w:tcW w:w="1956" w:type="dxa"/>
            <w:vMerge w:val="restart"/>
            <w:tcBorders>
              <w:top w:val="single" w:sz="4" w:space="0" w:color="auto"/>
              <w:left w:val="nil"/>
              <w:bottom w:val="single" w:sz="4" w:space="0" w:color="auto"/>
              <w:right w:val="nil"/>
            </w:tcBorders>
            <w:noWrap/>
            <w:vAlign w:val="bottom"/>
          </w:tcPr>
          <w:p w14:paraId="7ED82510" w14:textId="77777777" w:rsidR="00B573FE" w:rsidRPr="00312835" w:rsidRDefault="00B573FE" w:rsidP="00BD24E5">
            <w:pPr>
              <w:shd w:val="clear" w:color="auto" w:fill="FFFFFF"/>
              <w:rPr>
                <w:b/>
                <w:bCs/>
              </w:rPr>
            </w:pPr>
          </w:p>
        </w:tc>
        <w:tc>
          <w:tcPr>
            <w:tcW w:w="4735" w:type="dxa"/>
            <w:gridSpan w:val="4"/>
            <w:tcBorders>
              <w:top w:val="single" w:sz="4" w:space="0" w:color="auto"/>
              <w:left w:val="nil"/>
              <w:bottom w:val="single" w:sz="2" w:space="0" w:color="auto"/>
              <w:right w:val="nil"/>
            </w:tcBorders>
            <w:noWrap/>
            <w:vAlign w:val="bottom"/>
            <w:hideMark/>
          </w:tcPr>
          <w:p w14:paraId="4512D61E" w14:textId="77777777" w:rsidR="00B573FE" w:rsidRPr="00312835" w:rsidRDefault="00B573FE" w:rsidP="00BD24E5">
            <w:pPr>
              <w:jc w:val="center"/>
              <w:rPr>
                <w:b/>
                <w:bCs/>
              </w:rPr>
            </w:pPr>
            <w:r w:rsidRPr="00312835">
              <w:rPr>
                <w:b/>
                <w:bCs/>
                <w:sz w:val="22"/>
                <w:szCs w:val="22"/>
              </w:rPr>
              <w:t>Сомов</w:t>
            </w:r>
          </w:p>
        </w:tc>
        <w:tc>
          <w:tcPr>
            <w:tcW w:w="3549" w:type="dxa"/>
            <w:gridSpan w:val="2"/>
            <w:vMerge w:val="restart"/>
            <w:tcBorders>
              <w:top w:val="single" w:sz="4" w:space="0" w:color="auto"/>
              <w:left w:val="nil"/>
              <w:bottom w:val="single" w:sz="2" w:space="0" w:color="auto"/>
              <w:right w:val="nil"/>
            </w:tcBorders>
            <w:noWrap/>
            <w:vAlign w:val="center"/>
            <w:hideMark/>
          </w:tcPr>
          <w:p w14:paraId="7EAD07C0" w14:textId="77777777" w:rsidR="00B573FE" w:rsidRPr="00312835" w:rsidRDefault="00B573FE" w:rsidP="00BD24E5">
            <w:pPr>
              <w:jc w:val="center"/>
              <w:rPr>
                <w:b/>
                <w:bCs/>
              </w:rPr>
            </w:pPr>
            <w:r w:rsidRPr="00312835">
              <w:rPr>
                <w:b/>
                <w:bCs/>
                <w:sz w:val="22"/>
                <w:szCs w:val="22"/>
              </w:rPr>
              <w:t>В процентах к соответствующему периоду предыдущего года</w:t>
            </w:r>
          </w:p>
        </w:tc>
      </w:tr>
      <w:tr w:rsidR="00B573FE" w:rsidRPr="00312835" w14:paraId="7E70608C" w14:textId="77777777" w:rsidTr="00BD24E5">
        <w:trPr>
          <w:tblHeader/>
        </w:trPr>
        <w:tc>
          <w:tcPr>
            <w:tcW w:w="0" w:type="auto"/>
            <w:vMerge/>
            <w:tcBorders>
              <w:top w:val="single" w:sz="4" w:space="0" w:color="auto"/>
              <w:left w:val="nil"/>
              <w:bottom w:val="single" w:sz="4" w:space="0" w:color="auto"/>
              <w:right w:val="nil"/>
            </w:tcBorders>
            <w:vAlign w:val="center"/>
            <w:hideMark/>
          </w:tcPr>
          <w:p w14:paraId="1685364A" w14:textId="77777777" w:rsidR="00B573FE" w:rsidRPr="00312835" w:rsidRDefault="00B573FE" w:rsidP="00BD24E5">
            <w:pPr>
              <w:rPr>
                <w:b/>
                <w:bCs/>
              </w:rPr>
            </w:pPr>
          </w:p>
        </w:tc>
        <w:tc>
          <w:tcPr>
            <w:tcW w:w="2417" w:type="dxa"/>
            <w:gridSpan w:val="2"/>
            <w:tcBorders>
              <w:top w:val="single" w:sz="2" w:space="0" w:color="auto"/>
              <w:left w:val="nil"/>
              <w:bottom w:val="single" w:sz="2" w:space="0" w:color="auto"/>
              <w:right w:val="nil"/>
            </w:tcBorders>
            <w:noWrap/>
            <w:vAlign w:val="center"/>
            <w:hideMark/>
          </w:tcPr>
          <w:p w14:paraId="0F806C7C" w14:textId="77777777" w:rsidR="00B573FE" w:rsidRPr="00312835" w:rsidRDefault="00B573FE" w:rsidP="00BD24E5">
            <w:pPr>
              <w:jc w:val="center"/>
              <w:rPr>
                <w:b/>
                <w:bCs/>
              </w:rPr>
            </w:pPr>
            <w:r w:rsidRPr="00312835">
              <w:rPr>
                <w:b/>
                <w:bCs/>
                <w:sz w:val="22"/>
                <w:szCs w:val="22"/>
              </w:rPr>
              <w:t>бюджетная сфера</w:t>
            </w:r>
          </w:p>
        </w:tc>
        <w:tc>
          <w:tcPr>
            <w:tcW w:w="2318" w:type="dxa"/>
            <w:gridSpan w:val="2"/>
            <w:tcBorders>
              <w:top w:val="single" w:sz="2" w:space="0" w:color="auto"/>
              <w:left w:val="nil"/>
              <w:bottom w:val="single" w:sz="2" w:space="0" w:color="auto"/>
              <w:right w:val="nil"/>
            </w:tcBorders>
            <w:noWrap/>
            <w:vAlign w:val="center"/>
            <w:hideMark/>
          </w:tcPr>
          <w:p w14:paraId="4CCE7BFB" w14:textId="77777777" w:rsidR="00B573FE" w:rsidRPr="00312835" w:rsidRDefault="00B573FE" w:rsidP="00BD24E5">
            <w:pPr>
              <w:jc w:val="center"/>
              <w:rPr>
                <w:b/>
                <w:bCs/>
              </w:rPr>
            </w:pPr>
            <w:r w:rsidRPr="00312835">
              <w:rPr>
                <w:b/>
                <w:bCs/>
                <w:sz w:val="22"/>
                <w:szCs w:val="22"/>
              </w:rPr>
              <w:t>не бюджетная сфера</w:t>
            </w:r>
          </w:p>
        </w:tc>
        <w:tc>
          <w:tcPr>
            <w:tcW w:w="0" w:type="auto"/>
            <w:gridSpan w:val="2"/>
            <w:vMerge/>
            <w:tcBorders>
              <w:top w:val="single" w:sz="4" w:space="0" w:color="auto"/>
              <w:left w:val="nil"/>
              <w:bottom w:val="single" w:sz="2" w:space="0" w:color="auto"/>
              <w:right w:val="nil"/>
            </w:tcBorders>
            <w:vAlign w:val="center"/>
            <w:hideMark/>
          </w:tcPr>
          <w:p w14:paraId="28772919" w14:textId="77777777" w:rsidR="00B573FE" w:rsidRPr="00312835" w:rsidRDefault="00B573FE" w:rsidP="00BD24E5">
            <w:pPr>
              <w:rPr>
                <w:b/>
                <w:bCs/>
              </w:rPr>
            </w:pPr>
          </w:p>
        </w:tc>
      </w:tr>
      <w:tr w:rsidR="00B573FE" w:rsidRPr="00312835" w14:paraId="634B05AF" w14:textId="77777777" w:rsidTr="00BD24E5">
        <w:trPr>
          <w:tblHeader/>
        </w:trPr>
        <w:tc>
          <w:tcPr>
            <w:tcW w:w="0" w:type="auto"/>
            <w:vMerge/>
            <w:tcBorders>
              <w:top w:val="single" w:sz="4" w:space="0" w:color="auto"/>
              <w:left w:val="nil"/>
              <w:bottom w:val="single" w:sz="4" w:space="0" w:color="auto"/>
              <w:right w:val="nil"/>
            </w:tcBorders>
            <w:vAlign w:val="center"/>
            <w:hideMark/>
          </w:tcPr>
          <w:p w14:paraId="3834CB1A" w14:textId="77777777" w:rsidR="00B573FE" w:rsidRPr="00312835" w:rsidRDefault="00B573FE" w:rsidP="00BD24E5">
            <w:pPr>
              <w:rPr>
                <w:b/>
                <w:bCs/>
              </w:rPr>
            </w:pPr>
          </w:p>
        </w:tc>
        <w:tc>
          <w:tcPr>
            <w:tcW w:w="1095" w:type="dxa"/>
            <w:tcBorders>
              <w:top w:val="single" w:sz="2" w:space="0" w:color="auto"/>
              <w:left w:val="nil"/>
              <w:bottom w:val="single" w:sz="4" w:space="0" w:color="auto"/>
              <w:right w:val="nil"/>
            </w:tcBorders>
            <w:noWrap/>
            <w:vAlign w:val="center"/>
            <w:hideMark/>
          </w:tcPr>
          <w:p w14:paraId="5C60822E" w14:textId="77777777" w:rsidR="00B573FE" w:rsidRPr="00F76A28" w:rsidRDefault="00B573FE" w:rsidP="00BD24E5">
            <w:pPr>
              <w:jc w:val="center"/>
              <w:rPr>
                <w:b/>
                <w:bCs/>
                <w:lang w:val="ky-KG"/>
              </w:rPr>
            </w:pPr>
            <w:r w:rsidRPr="00312835">
              <w:rPr>
                <w:b/>
                <w:bCs/>
                <w:sz w:val="22"/>
                <w:szCs w:val="22"/>
              </w:rPr>
              <w:t>202</w:t>
            </w:r>
            <w:r>
              <w:rPr>
                <w:b/>
                <w:bCs/>
                <w:sz w:val="22"/>
                <w:szCs w:val="22"/>
                <w:lang w:val="ky-KG"/>
              </w:rPr>
              <w:t>4</w:t>
            </w:r>
          </w:p>
        </w:tc>
        <w:tc>
          <w:tcPr>
            <w:tcW w:w="1322" w:type="dxa"/>
            <w:tcBorders>
              <w:top w:val="single" w:sz="2" w:space="0" w:color="auto"/>
              <w:left w:val="nil"/>
              <w:bottom w:val="single" w:sz="4" w:space="0" w:color="auto"/>
              <w:right w:val="nil"/>
            </w:tcBorders>
            <w:noWrap/>
            <w:vAlign w:val="center"/>
            <w:hideMark/>
          </w:tcPr>
          <w:p w14:paraId="7D6F0177" w14:textId="77777777" w:rsidR="00B573FE" w:rsidRPr="00F76A28" w:rsidRDefault="00B573FE" w:rsidP="00BD24E5">
            <w:pPr>
              <w:jc w:val="center"/>
              <w:rPr>
                <w:b/>
                <w:bCs/>
                <w:lang w:val="ky-KG"/>
              </w:rPr>
            </w:pPr>
            <w:r w:rsidRPr="00312835">
              <w:rPr>
                <w:b/>
                <w:bCs/>
                <w:sz w:val="22"/>
                <w:szCs w:val="22"/>
              </w:rPr>
              <w:t>202</w:t>
            </w:r>
            <w:r>
              <w:rPr>
                <w:b/>
                <w:bCs/>
                <w:sz w:val="22"/>
                <w:szCs w:val="22"/>
                <w:lang w:val="ky-KG"/>
              </w:rPr>
              <w:t>5</w:t>
            </w:r>
          </w:p>
        </w:tc>
        <w:tc>
          <w:tcPr>
            <w:tcW w:w="1159" w:type="dxa"/>
            <w:tcBorders>
              <w:top w:val="single" w:sz="2" w:space="0" w:color="auto"/>
              <w:left w:val="nil"/>
              <w:bottom w:val="single" w:sz="4" w:space="0" w:color="auto"/>
              <w:right w:val="nil"/>
            </w:tcBorders>
            <w:noWrap/>
            <w:vAlign w:val="center"/>
            <w:hideMark/>
          </w:tcPr>
          <w:p w14:paraId="26981B82" w14:textId="77777777" w:rsidR="00B573FE" w:rsidRPr="00F76A28" w:rsidRDefault="00B573FE" w:rsidP="00BD24E5">
            <w:pPr>
              <w:jc w:val="center"/>
              <w:rPr>
                <w:b/>
                <w:bCs/>
                <w:lang w:val="ky-KG"/>
              </w:rPr>
            </w:pPr>
            <w:r w:rsidRPr="00312835">
              <w:rPr>
                <w:b/>
                <w:bCs/>
                <w:sz w:val="22"/>
                <w:szCs w:val="22"/>
              </w:rPr>
              <w:t>202</w:t>
            </w:r>
            <w:r>
              <w:rPr>
                <w:b/>
                <w:bCs/>
                <w:sz w:val="22"/>
                <w:szCs w:val="22"/>
                <w:lang w:val="ky-KG"/>
              </w:rPr>
              <w:t>4</w:t>
            </w:r>
          </w:p>
        </w:tc>
        <w:tc>
          <w:tcPr>
            <w:tcW w:w="1159" w:type="dxa"/>
            <w:tcBorders>
              <w:top w:val="single" w:sz="2" w:space="0" w:color="auto"/>
              <w:left w:val="nil"/>
              <w:bottom w:val="single" w:sz="4" w:space="0" w:color="auto"/>
              <w:right w:val="nil"/>
            </w:tcBorders>
            <w:noWrap/>
            <w:vAlign w:val="center"/>
            <w:hideMark/>
          </w:tcPr>
          <w:p w14:paraId="346405A5" w14:textId="77777777" w:rsidR="00B573FE" w:rsidRPr="00F76A28" w:rsidRDefault="00B573FE" w:rsidP="00BD24E5">
            <w:pPr>
              <w:jc w:val="center"/>
              <w:rPr>
                <w:b/>
                <w:bCs/>
                <w:lang w:val="ky-KG"/>
              </w:rPr>
            </w:pPr>
            <w:r w:rsidRPr="00312835">
              <w:rPr>
                <w:b/>
                <w:bCs/>
                <w:sz w:val="22"/>
                <w:szCs w:val="22"/>
              </w:rPr>
              <w:t>202</w:t>
            </w:r>
            <w:r>
              <w:rPr>
                <w:b/>
                <w:bCs/>
                <w:sz w:val="22"/>
                <w:szCs w:val="22"/>
                <w:lang w:val="ky-KG"/>
              </w:rPr>
              <w:t>5</w:t>
            </w:r>
          </w:p>
        </w:tc>
        <w:tc>
          <w:tcPr>
            <w:tcW w:w="1829" w:type="dxa"/>
            <w:tcBorders>
              <w:top w:val="single" w:sz="2" w:space="0" w:color="auto"/>
              <w:left w:val="nil"/>
              <w:bottom w:val="single" w:sz="4" w:space="0" w:color="auto"/>
              <w:right w:val="nil"/>
            </w:tcBorders>
            <w:noWrap/>
            <w:vAlign w:val="center"/>
            <w:hideMark/>
          </w:tcPr>
          <w:p w14:paraId="7C39665A" w14:textId="77777777" w:rsidR="00B573FE" w:rsidRPr="00312835" w:rsidRDefault="00B573FE" w:rsidP="00BD24E5">
            <w:pPr>
              <w:jc w:val="right"/>
              <w:rPr>
                <w:b/>
                <w:bCs/>
              </w:rPr>
            </w:pPr>
            <w:r w:rsidRPr="00312835">
              <w:rPr>
                <w:b/>
                <w:bCs/>
                <w:sz w:val="22"/>
                <w:szCs w:val="22"/>
              </w:rPr>
              <w:t>бюджетная сфера</w:t>
            </w:r>
          </w:p>
        </w:tc>
        <w:tc>
          <w:tcPr>
            <w:tcW w:w="1720" w:type="dxa"/>
            <w:tcBorders>
              <w:top w:val="single" w:sz="2" w:space="0" w:color="auto"/>
              <w:left w:val="nil"/>
              <w:bottom w:val="single" w:sz="4" w:space="0" w:color="auto"/>
              <w:right w:val="nil"/>
            </w:tcBorders>
            <w:noWrap/>
            <w:vAlign w:val="center"/>
            <w:hideMark/>
          </w:tcPr>
          <w:p w14:paraId="41187B9D" w14:textId="77777777" w:rsidR="00B573FE" w:rsidRPr="00312835" w:rsidRDefault="00B573FE" w:rsidP="00BD24E5">
            <w:pPr>
              <w:jc w:val="right"/>
              <w:rPr>
                <w:b/>
                <w:bCs/>
              </w:rPr>
            </w:pPr>
            <w:r w:rsidRPr="00312835">
              <w:rPr>
                <w:b/>
                <w:bCs/>
                <w:sz w:val="22"/>
                <w:szCs w:val="22"/>
              </w:rPr>
              <w:t>не бюджетная сфера</w:t>
            </w:r>
          </w:p>
        </w:tc>
      </w:tr>
      <w:tr w:rsidR="00B573FE" w:rsidRPr="00312835" w14:paraId="692AABCB" w14:textId="77777777" w:rsidTr="00BD24E5">
        <w:trPr>
          <w:trHeight w:hRule="exact" w:val="514"/>
        </w:trPr>
        <w:tc>
          <w:tcPr>
            <w:tcW w:w="1956" w:type="dxa"/>
            <w:tcBorders>
              <w:top w:val="single" w:sz="4" w:space="0" w:color="auto"/>
              <w:left w:val="nil"/>
              <w:bottom w:val="single" w:sz="4" w:space="0" w:color="auto"/>
              <w:right w:val="nil"/>
            </w:tcBorders>
            <w:noWrap/>
            <w:vAlign w:val="bottom"/>
            <w:hideMark/>
          </w:tcPr>
          <w:p w14:paraId="5025E7A2" w14:textId="77777777" w:rsidR="00B573FE" w:rsidRPr="00312835" w:rsidRDefault="00B573FE" w:rsidP="00BD24E5">
            <w:pPr>
              <w:shd w:val="clear" w:color="auto" w:fill="FFFFFF"/>
              <w:spacing w:before="20" w:after="20"/>
              <w:ind w:left="113"/>
              <w:rPr>
                <w:b/>
              </w:rPr>
            </w:pPr>
            <w:r w:rsidRPr="00312835">
              <w:rPr>
                <w:b/>
                <w:sz w:val="22"/>
                <w:szCs w:val="22"/>
              </w:rPr>
              <w:t>Всего</w:t>
            </w:r>
          </w:p>
        </w:tc>
        <w:tc>
          <w:tcPr>
            <w:tcW w:w="1095" w:type="dxa"/>
            <w:tcBorders>
              <w:top w:val="single" w:sz="4" w:space="0" w:color="auto"/>
              <w:left w:val="nil"/>
              <w:bottom w:val="single" w:sz="4" w:space="0" w:color="auto"/>
              <w:right w:val="nil"/>
            </w:tcBorders>
            <w:noWrap/>
            <w:vAlign w:val="bottom"/>
            <w:hideMark/>
          </w:tcPr>
          <w:p w14:paraId="5934229E" w14:textId="77777777" w:rsidR="00B573FE" w:rsidRPr="00312835" w:rsidRDefault="00B573FE" w:rsidP="00BD24E5">
            <w:pPr>
              <w:spacing w:before="20" w:after="20"/>
              <w:jc w:val="right"/>
              <w:rPr>
                <w:sz w:val="22"/>
                <w:szCs w:val="22"/>
                <w:lang w:val="ky-KG"/>
              </w:rPr>
            </w:pPr>
            <w:r w:rsidRPr="00312835">
              <w:rPr>
                <w:sz w:val="22"/>
                <w:szCs w:val="22"/>
                <w:lang w:val="ky-KG"/>
              </w:rPr>
              <w:t>26</w:t>
            </w:r>
            <w:r>
              <w:rPr>
                <w:sz w:val="22"/>
                <w:szCs w:val="22"/>
                <w:lang w:val="ky-KG"/>
              </w:rPr>
              <w:t> 722,2</w:t>
            </w:r>
          </w:p>
        </w:tc>
        <w:tc>
          <w:tcPr>
            <w:tcW w:w="1322" w:type="dxa"/>
            <w:tcBorders>
              <w:top w:val="single" w:sz="4" w:space="0" w:color="auto"/>
              <w:left w:val="nil"/>
              <w:bottom w:val="single" w:sz="4" w:space="0" w:color="auto"/>
              <w:right w:val="nil"/>
            </w:tcBorders>
            <w:noWrap/>
            <w:vAlign w:val="bottom"/>
            <w:hideMark/>
          </w:tcPr>
          <w:p w14:paraId="4020EF66" w14:textId="77777777" w:rsidR="00B573FE" w:rsidRPr="00312835" w:rsidRDefault="00B573FE" w:rsidP="00BD24E5">
            <w:pPr>
              <w:spacing w:before="20" w:after="20"/>
              <w:jc w:val="right"/>
              <w:rPr>
                <w:sz w:val="22"/>
                <w:szCs w:val="22"/>
                <w:lang w:val="ky-KG"/>
              </w:rPr>
            </w:pPr>
            <w:r w:rsidRPr="00312835">
              <w:rPr>
                <w:sz w:val="22"/>
                <w:szCs w:val="22"/>
                <w:lang w:val="ky-KG"/>
              </w:rPr>
              <w:t>28</w:t>
            </w:r>
            <w:r>
              <w:rPr>
                <w:sz w:val="22"/>
                <w:szCs w:val="22"/>
                <w:lang w:val="ky-KG"/>
              </w:rPr>
              <w:t> 599,7</w:t>
            </w:r>
          </w:p>
        </w:tc>
        <w:tc>
          <w:tcPr>
            <w:tcW w:w="1159" w:type="dxa"/>
            <w:tcBorders>
              <w:top w:val="single" w:sz="4" w:space="0" w:color="auto"/>
              <w:left w:val="nil"/>
              <w:bottom w:val="single" w:sz="4" w:space="0" w:color="auto"/>
              <w:right w:val="nil"/>
            </w:tcBorders>
            <w:noWrap/>
            <w:vAlign w:val="bottom"/>
            <w:hideMark/>
          </w:tcPr>
          <w:p w14:paraId="4A8CFA64" w14:textId="77777777" w:rsidR="00B573FE" w:rsidRPr="00312835" w:rsidRDefault="00B573FE" w:rsidP="00BD24E5">
            <w:pPr>
              <w:spacing w:before="20" w:after="20"/>
              <w:jc w:val="right"/>
              <w:rPr>
                <w:sz w:val="22"/>
                <w:szCs w:val="22"/>
                <w:lang w:val="ky-KG"/>
              </w:rPr>
            </w:pPr>
            <w:r>
              <w:rPr>
                <w:sz w:val="22"/>
                <w:szCs w:val="22"/>
                <w:lang w:val="ky-KG"/>
              </w:rPr>
              <w:t>29 522,7</w:t>
            </w:r>
          </w:p>
        </w:tc>
        <w:tc>
          <w:tcPr>
            <w:tcW w:w="1159" w:type="dxa"/>
            <w:tcBorders>
              <w:top w:val="single" w:sz="4" w:space="0" w:color="auto"/>
              <w:left w:val="nil"/>
              <w:bottom w:val="single" w:sz="4" w:space="0" w:color="auto"/>
              <w:right w:val="nil"/>
            </w:tcBorders>
            <w:noWrap/>
            <w:vAlign w:val="bottom"/>
            <w:hideMark/>
          </w:tcPr>
          <w:p w14:paraId="1D6E9C1B" w14:textId="77777777" w:rsidR="00B573FE" w:rsidRPr="00312835" w:rsidRDefault="00B573FE" w:rsidP="00BD24E5">
            <w:pPr>
              <w:spacing w:before="20" w:after="20"/>
              <w:jc w:val="right"/>
              <w:rPr>
                <w:sz w:val="22"/>
                <w:szCs w:val="22"/>
                <w:lang w:val="ky-KG"/>
              </w:rPr>
            </w:pPr>
            <w:r w:rsidRPr="00312835">
              <w:rPr>
                <w:sz w:val="22"/>
                <w:szCs w:val="22"/>
                <w:lang w:val="ky-KG"/>
              </w:rPr>
              <w:t>36</w:t>
            </w:r>
            <w:r>
              <w:rPr>
                <w:sz w:val="22"/>
                <w:szCs w:val="22"/>
                <w:lang w:val="ky-KG"/>
              </w:rPr>
              <w:t> 280,9</w:t>
            </w:r>
          </w:p>
        </w:tc>
        <w:tc>
          <w:tcPr>
            <w:tcW w:w="1829" w:type="dxa"/>
            <w:tcBorders>
              <w:top w:val="single" w:sz="4" w:space="0" w:color="auto"/>
              <w:left w:val="nil"/>
              <w:bottom w:val="single" w:sz="4" w:space="0" w:color="auto"/>
              <w:right w:val="nil"/>
            </w:tcBorders>
            <w:shd w:val="clear" w:color="auto" w:fill="FFFFFF"/>
            <w:noWrap/>
            <w:vAlign w:val="bottom"/>
            <w:hideMark/>
          </w:tcPr>
          <w:p w14:paraId="3767801E" w14:textId="77777777" w:rsidR="00B573FE" w:rsidRPr="00312835" w:rsidRDefault="00B573FE" w:rsidP="00BD24E5">
            <w:pPr>
              <w:spacing w:before="20" w:after="20"/>
              <w:jc w:val="right"/>
              <w:rPr>
                <w:sz w:val="22"/>
                <w:szCs w:val="22"/>
                <w:lang w:val="ky-KG"/>
              </w:rPr>
            </w:pPr>
            <w:r w:rsidRPr="00312835">
              <w:rPr>
                <w:color w:val="000000"/>
                <w:sz w:val="22"/>
                <w:szCs w:val="22"/>
                <w:lang w:val="ky-KG"/>
              </w:rPr>
              <w:t xml:space="preserve">   107,7</w:t>
            </w:r>
            <w:r w:rsidRPr="00312835">
              <w:rPr>
                <w:color w:val="000000"/>
                <w:sz w:val="22"/>
                <w:szCs w:val="22"/>
                <w:highlight w:val="yellow"/>
                <w:lang w:val="ky-KG"/>
              </w:rPr>
              <w:t xml:space="preserve">            </w:t>
            </w:r>
          </w:p>
        </w:tc>
        <w:tc>
          <w:tcPr>
            <w:tcW w:w="1720" w:type="dxa"/>
            <w:tcBorders>
              <w:top w:val="single" w:sz="4" w:space="0" w:color="auto"/>
              <w:left w:val="nil"/>
              <w:bottom w:val="single" w:sz="4" w:space="0" w:color="auto"/>
              <w:right w:val="nil"/>
            </w:tcBorders>
            <w:noWrap/>
            <w:vAlign w:val="bottom"/>
            <w:hideMark/>
          </w:tcPr>
          <w:p w14:paraId="18AABD3E" w14:textId="77777777" w:rsidR="00B573FE" w:rsidRPr="00312835" w:rsidRDefault="00B573FE" w:rsidP="00BD24E5">
            <w:pPr>
              <w:spacing w:before="20" w:after="20"/>
              <w:jc w:val="right"/>
              <w:rPr>
                <w:sz w:val="22"/>
                <w:szCs w:val="22"/>
                <w:lang w:val="ky-KG"/>
              </w:rPr>
            </w:pPr>
            <w:r w:rsidRPr="00312835">
              <w:rPr>
                <w:color w:val="000000"/>
                <w:sz w:val="22"/>
                <w:szCs w:val="22"/>
                <w:lang w:val="ky-KG"/>
              </w:rPr>
              <w:t xml:space="preserve">         1</w:t>
            </w:r>
            <w:r>
              <w:rPr>
                <w:color w:val="000000"/>
                <w:sz w:val="22"/>
                <w:szCs w:val="22"/>
                <w:lang w:val="ky-KG"/>
              </w:rPr>
              <w:t>22,8</w:t>
            </w:r>
          </w:p>
        </w:tc>
      </w:tr>
    </w:tbl>
    <w:p w14:paraId="250D7466" w14:textId="77777777" w:rsidR="00B573FE" w:rsidRDefault="00B573FE" w:rsidP="00B573FE">
      <w:pPr>
        <w:rPr>
          <w:bCs/>
          <w:sz w:val="28"/>
          <w:szCs w:val="28"/>
          <w:lang w:val="en-US"/>
        </w:rPr>
      </w:pPr>
    </w:p>
    <w:p w14:paraId="06DFBB26" w14:textId="77777777" w:rsidR="000E5549" w:rsidRDefault="000E5549" w:rsidP="00B573FE">
      <w:pPr>
        <w:rPr>
          <w:bCs/>
          <w:sz w:val="28"/>
          <w:szCs w:val="28"/>
          <w:lang w:val="en-US"/>
        </w:rPr>
      </w:pPr>
    </w:p>
    <w:p w14:paraId="418BD634" w14:textId="77777777" w:rsidR="000E5549" w:rsidRDefault="000E5549" w:rsidP="00B573FE">
      <w:pPr>
        <w:rPr>
          <w:bCs/>
          <w:sz w:val="28"/>
          <w:szCs w:val="28"/>
          <w:lang w:val="en-US"/>
        </w:rPr>
      </w:pPr>
    </w:p>
    <w:p w14:paraId="5D53EDED" w14:textId="77777777" w:rsidR="000E5549" w:rsidRDefault="000E5549" w:rsidP="00B573FE">
      <w:pPr>
        <w:rPr>
          <w:bCs/>
          <w:sz w:val="28"/>
          <w:szCs w:val="28"/>
          <w:lang w:val="en-US"/>
        </w:rPr>
      </w:pPr>
    </w:p>
    <w:p w14:paraId="3C62A4D9" w14:textId="77777777" w:rsidR="000E5549" w:rsidRDefault="000E5549" w:rsidP="00B573FE">
      <w:pPr>
        <w:rPr>
          <w:bCs/>
          <w:sz w:val="28"/>
          <w:szCs w:val="28"/>
          <w:lang w:val="en-US"/>
        </w:rPr>
      </w:pPr>
    </w:p>
    <w:p w14:paraId="4D9B537C" w14:textId="77777777" w:rsidR="000E5549" w:rsidRDefault="000E5549" w:rsidP="00B573FE">
      <w:pPr>
        <w:rPr>
          <w:bCs/>
          <w:sz w:val="28"/>
          <w:szCs w:val="28"/>
          <w:lang w:val="en-US"/>
        </w:rPr>
      </w:pPr>
    </w:p>
    <w:p w14:paraId="2A5C5DCA" w14:textId="77777777" w:rsidR="000E5549" w:rsidRDefault="000E5549" w:rsidP="00B573FE">
      <w:pPr>
        <w:rPr>
          <w:bCs/>
          <w:sz w:val="28"/>
          <w:szCs w:val="28"/>
          <w:lang w:val="en-US"/>
        </w:rPr>
      </w:pPr>
    </w:p>
    <w:p w14:paraId="3625E8C7" w14:textId="77777777" w:rsidR="000E5549" w:rsidRDefault="000E5549" w:rsidP="00B573FE">
      <w:pPr>
        <w:rPr>
          <w:bCs/>
          <w:sz w:val="28"/>
          <w:szCs w:val="28"/>
          <w:lang w:val="en-US"/>
        </w:rPr>
      </w:pPr>
    </w:p>
    <w:p w14:paraId="6514A5D1" w14:textId="77777777" w:rsidR="000E5549" w:rsidRDefault="000E5549" w:rsidP="00B573FE">
      <w:pPr>
        <w:rPr>
          <w:bCs/>
          <w:sz w:val="28"/>
          <w:szCs w:val="28"/>
          <w:lang w:val="en-US"/>
        </w:rPr>
      </w:pPr>
    </w:p>
    <w:p w14:paraId="42F3EAF5" w14:textId="77777777" w:rsidR="000E5549" w:rsidRDefault="000E5549" w:rsidP="00B573FE">
      <w:pPr>
        <w:rPr>
          <w:bCs/>
          <w:sz w:val="28"/>
          <w:szCs w:val="28"/>
          <w:lang w:val="en-US"/>
        </w:rPr>
      </w:pPr>
    </w:p>
    <w:p w14:paraId="1015D9B3" w14:textId="77777777" w:rsidR="000E5549" w:rsidRDefault="000E5549" w:rsidP="00B573FE">
      <w:pPr>
        <w:rPr>
          <w:bCs/>
          <w:sz w:val="28"/>
          <w:szCs w:val="28"/>
          <w:lang w:val="en-US"/>
        </w:rPr>
      </w:pPr>
    </w:p>
    <w:p w14:paraId="00E16859" w14:textId="77777777" w:rsidR="000E5549" w:rsidRDefault="000E5549" w:rsidP="00B573FE">
      <w:pPr>
        <w:rPr>
          <w:bCs/>
          <w:sz w:val="28"/>
          <w:szCs w:val="28"/>
          <w:lang w:val="en-US"/>
        </w:rPr>
      </w:pPr>
    </w:p>
    <w:p w14:paraId="03E7C1CF" w14:textId="77777777" w:rsidR="000E5549" w:rsidRPr="000E5549" w:rsidRDefault="000E5549" w:rsidP="00B573FE">
      <w:pPr>
        <w:rPr>
          <w:bCs/>
          <w:sz w:val="28"/>
          <w:szCs w:val="28"/>
          <w:lang w:val="en-US"/>
        </w:rPr>
      </w:pPr>
    </w:p>
    <w:p w14:paraId="103724E1" w14:textId="3B3CB447" w:rsidR="00B573FE" w:rsidRPr="00312835" w:rsidRDefault="00B573FE" w:rsidP="00B573FE">
      <w:pPr>
        <w:rPr>
          <w:b/>
          <w:bCs/>
          <w:sz w:val="28"/>
          <w:szCs w:val="28"/>
        </w:rPr>
      </w:pPr>
      <w:r w:rsidRPr="00312835">
        <w:rPr>
          <w:bCs/>
          <w:sz w:val="28"/>
          <w:szCs w:val="28"/>
        </w:rPr>
        <w:lastRenderedPageBreak/>
        <w:t xml:space="preserve">Таблица </w:t>
      </w:r>
      <w:r w:rsidR="007D33C6">
        <w:rPr>
          <w:bCs/>
          <w:sz w:val="28"/>
          <w:szCs w:val="28"/>
          <w:lang w:val="ky-KG"/>
        </w:rPr>
        <w:t>30</w:t>
      </w:r>
      <w:r w:rsidRPr="00312835">
        <w:rPr>
          <w:bCs/>
          <w:sz w:val="28"/>
          <w:szCs w:val="28"/>
        </w:rPr>
        <w:t>.</w:t>
      </w:r>
      <w:r w:rsidRPr="00312835">
        <w:rPr>
          <w:b/>
          <w:bCs/>
          <w:sz w:val="28"/>
          <w:szCs w:val="28"/>
        </w:rPr>
        <w:t xml:space="preserve"> Среднемесячная номинальная заработная плата </w:t>
      </w:r>
    </w:p>
    <w:p w14:paraId="2E8E8B94" w14:textId="77777777" w:rsidR="00B573FE" w:rsidRPr="00312835" w:rsidRDefault="00B573FE" w:rsidP="00B573FE">
      <w:pPr>
        <w:rPr>
          <w:b/>
          <w:bCs/>
          <w:sz w:val="28"/>
          <w:szCs w:val="28"/>
        </w:rPr>
      </w:pPr>
      <w:r w:rsidRPr="00312835">
        <w:rPr>
          <w:b/>
          <w:bCs/>
          <w:sz w:val="28"/>
          <w:szCs w:val="28"/>
        </w:rPr>
        <w:t xml:space="preserve">                 </w:t>
      </w:r>
      <w:r w:rsidRPr="00312835">
        <w:rPr>
          <w:b/>
          <w:bCs/>
          <w:sz w:val="28"/>
          <w:szCs w:val="28"/>
          <w:lang w:val="ky-KG"/>
        </w:rPr>
        <w:t xml:space="preserve">     </w:t>
      </w:r>
      <w:r w:rsidRPr="00312835">
        <w:rPr>
          <w:b/>
          <w:bCs/>
          <w:sz w:val="28"/>
          <w:szCs w:val="28"/>
        </w:rPr>
        <w:t xml:space="preserve">работников предприятий и организаций по видам </w:t>
      </w:r>
    </w:p>
    <w:p w14:paraId="2D8D7D51" w14:textId="77777777" w:rsidR="00B573FE" w:rsidRPr="00526E40" w:rsidRDefault="00B573FE" w:rsidP="00B573FE">
      <w:pPr>
        <w:rPr>
          <w:b/>
          <w:bCs/>
          <w:sz w:val="28"/>
          <w:szCs w:val="28"/>
          <w:lang w:val="ky-KG"/>
        </w:rPr>
      </w:pPr>
      <w:r w:rsidRPr="00312835">
        <w:rPr>
          <w:b/>
          <w:bCs/>
          <w:sz w:val="28"/>
          <w:szCs w:val="28"/>
        </w:rPr>
        <w:t xml:space="preserve">                 </w:t>
      </w:r>
      <w:r w:rsidRPr="00312835">
        <w:rPr>
          <w:b/>
          <w:bCs/>
          <w:sz w:val="28"/>
          <w:szCs w:val="28"/>
          <w:lang w:val="ky-KG"/>
        </w:rPr>
        <w:t xml:space="preserve">     </w:t>
      </w:r>
      <w:r w:rsidRPr="00312835">
        <w:rPr>
          <w:b/>
          <w:bCs/>
          <w:sz w:val="28"/>
          <w:szCs w:val="28"/>
        </w:rPr>
        <w:t>экономической деятельности за январь</w:t>
      </w:r>
    </w:p>
    <w:p w14:paraId="280D4A05" w14:textId="77777777" w:rsidR="00B573FE" w:rsidRPr="00312835" w:rsidRDefault="00B573FE" w:rsidP="00B573FE">
      <w:pPr>
        <w:rPr>
          <w:b/>
          <w:bCs/>
          <w:sz w:val="28"/>
          <w:szCs w:val="28"/>
          <w:lang w:val="ky-KG"/>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1435"/>
        <w:gridCol w:w="1435"/>
        <w:gridCol w:w="1365"/>
        <w:gridCol w:w="1297"/>
      </w:tblGrid>
      <w:tr w:rsidR="00B573FE" w:rsidRPr="00312835" w14:paraId="3F0CFE1A" w14:textId="77777777" w:rsidTr="00BD24E5">
        <w:trPr>
          <w:cantSplit/>
          <w:tblHeader/>
        </w:trPr>
        <w:tc>
          <w:tcPr>
            <w:tcW w:w="2244" w:type="pct"/>
            <w:vMerge w:val="restart"/>
            <w:tcBorders>
              <w:top w:val="single" w:sz="4" w:space="0" w:color="auto"/>
              <w:left w:val="nil"/>
              <w:bottom w:val="single" w:sz="4" w:space="0" w:color="auto"/>
              <w:right w:val="nil"/>
            </w:tcBorders>
          </w:tcPr>
          <w:p w14:paraId="20DD6122" w14:textId="77777777" w:rsidR="00B573FE" w:rsidRPr="00312835" w:rsidRDefault="00B573FE" w:rsidP="00BD24E5">
            <w:pPr>
              <w:rPr>
                <w:b/>
                <w:sz w:val="22"/>
                <w:szCs w:val="22"/>
              </w:rPr>
            </w:pPr>
          </w:p>
        </w:tc>
        <w:tc>
          <w:tcPr>
            <w:tcW w:w="1430" w:type="pct"/>
            <w:gridSpan w:val="2"/>
            <w:tcBorders>
              <w:top w:val="single" w:sz="4" w:space="0" w:color="auto"/>
              <w:left w:val="nil"/>
              <w:bottom w:val="single" w:sz="4" w:space="0" w:color="auto"/>
              <w:right w:val="single" w:sz="4" w:space="0" w:color="auto"/>
            </w:tcBorders>
            <w:hideMark/>
          </w:tcPr>
          <w:p w14:paraId="67E41B7B" w14:textId="77777777" w:rsidR="00B573FE" w:rsidRPr="00312835" w:rsidRDefault="00B573FE" w:rsidP="00BD24E5">
            <w:pPr>
              <w:jc w:val="center"/>
              <w:rPr>
                <w:b/>
                <w:sz w:val="22"/>
                <w:szCs w:val="22"/>
              </w:rPr>
            </w:pPr>
            <w:r w:rsidRPr="00312835">
              <w:rPr>
                <w:b/>
                <w:sz w:val="22"/>
                <w:szCs w:val="22"/>
              </w:rPr>
              <w:t>Сомов</w:t>
            </w:r>
          </w:p>
        </w:tc>
        <w:tc>
          <w:tcPr>
            <w:tcW w:w="1326" w:type="pct"/>
            <w:gridSpan w:val="2"/>
            <w:tcBorders>
              <w:top w:val="single" w:sz="4" w:space="0" w:color="auto"/>
              <w:left w:val="single" w:sz="4" w:space="0" w:color="auto"/>
              <w:bottom w:val="single" w:sz="4" w:space="0" w:color="auto"/>
              <w:right w:val="nil"/>
            </w:tcBorders>
            <w:hideMark/>
          </w:tcPr>
          <w:p w14:paraId="34FF3E7C" w14:textId="77777777" w:rsidR="00B573FE" w:rsidRPr="00312835" w:rsidRDefault="00B573FE" w:rsidP="00BD24E5">
            <w:pPr>
              <w:jc w:val="center"/>
              <w:rPr>
                <w:b/>
                <w:sz w:val="22"/>
                <w:szCs w:val="22"/>
              </w:rPr>
            </w:pPr>
            <w:r w:rsidRPr="00312835">
              <w:rPr>
                <w:b/>
                <w:sz w:val="22"/>
                <w:szCs w:val="22"/>
              </w:rPr>
              <w:t>В процентах к</w:t>
            </w:r>
            <w:r w:rsidRPr="00312835">
              <w:rPr>
                <w:b/>
                <w:bCs/>
                <w:sz w:val="22"/>
                <w:szCs w:val="22"/>
              </w:rPr>
              <w:t xml:space="preserve"> соответствующему периоду </w:t>
            </w:r>
            <w:r w:rsidRPr="00312835">
              <w:rPr>
                <w:b/>
                <w:sz w:val="22"/>
                <w:szCs w:val="22"/>
              </w:rPr>
              <w:t>предыдущего года</w:t>
            </w:r>
          </w:p>
        </w:tc>
      </w:tr>
      <w:tr w:rsidR="00B573FE" w:rsidRPr="00312835" w14:paraId="1BF6B56A" w14:textId="77777777" w:rsidTr="00BD24E5">
        <w:trPr>
          <w:cantSplit/>
          <w:tblHeader/>
        </w:trPr>
        <w:tc>
          <w:tcPr>
            <w:tcW w:w="0" w:type="auto"/>
            <w:vMerge/>
            <w:tcBorders>
              <w:top w:val="single" w:sz="4" w:space="0" w:color="auto"/>
              <w:left w:val="nil"/>
              <w:bottom w:val="single" w:sz="4" w:space="0" w:color="auto"/>
              <w:right w:val="nil"/>
            </w:tcBorders>
            <w:vAlign w:val="center"/>
            <w:hideMark/>
          </w:tcPr>
          <w:p w14:paraId="707D0A3A" w14:textId="77777777" w:rsidR="00B573FE" w:rsidRPr="00312835" w:rsidRDefault="00B573FE" w:rsidP="00BD24E5">
            <w:pPr>
              <w:rPr>
                <w:b/>
                <w:sz w:val="22"/>
                <w:szCs w:val="22"/>
              </w:rPr>
            </w:pPr>
          </w:p>
        </w:tc>
        <w:tc>
          <w:tcPr>
            <w:tcW w:w="715" w:type="pct"/>
            <w:tcBorders>
              <w:top w:val="single" w:sz="4" w:space="0" w:color="auto"/>
              <w:left w:val="nil"/>
              <w:bottom w:val="single" w:sz="4" w:space="0" w:color="auto"/>
              <w:right w:val="nil"/>
            </w:tcBorders>
            <w:vAlign w:val="center"/>
            <w:hideMark/>
          </w:tcPr>
          <w:p w14:paraId="07FE4AA9" w14:textId="77777777" w:rsidR="00B573FE" w:rsidRPr="00FB203E" w:rsidRDefault="00B573FE" w:rsidP="00BD24E5">
            <w:pPr>
              <w:jc w:val="right"/>
              <w:rPr>
                <w:b/>
                <w:sz w:val="22"/>
                <w:szCs w:val="22"/>
                <w:lang w:val="ky-KG"/>
              </w:rPr>
            </w:pPr>
            <w:r w:rsidRPr="00312835">
              <w:rPr>
                <w:b/>
                <w:sz w:val="22"/>
                <w:szCs w:val="22"/>
              </w:rPr>
              <w:t>202</w:t>
            </w:r>
            <w:r>
              <w:rPr>
                <w:b/>
                <w:sz w:val="22"/>
                <w:szCs w:val="22"/>
                <w:lang w:val="ky-KG"/>
              </w:rPr>
              <w:t>4</w:t>
            </w:r>
          </w:p>
        </w:tc>
        <w:tc>
          <w:tcPr>
            <w:tcW w:w="715" w:type="pct"/>
            <w:tcBorders>
              <w:top w:val="single" w:sz="4" w:space="0" w:color="auto"/>
              <w:left w:val="nil"/>
              <w:bottom w:val="single" w:sz="4" w:space="0" w:color="auto"/>
              <w:right w:val="nil"/>
            </w:tcBorders>
            <w:vAlign w:val="center"/>
            <w:hideMark/>
          </w:tcPr>
          <w:p w14:paraId="4182E4F9" w14:textId="77777777" w:rsidR="00B573FE" w:rsidRPr="00FB203E" w:rsidRDefault="00B573FE" w:rsidP="00BD24E5">
            <w:pPr>
              <w:jc w:val="right"/>
              <w:rPr>
                <w:b/>
                <w:sz w:val="22"/>
                <w:szCs w:val="22"/>
                <w:lang w:val="ky-KG"/>
              </w:rPr>
            </w:pPr>
            <w:r w:rsidRPr="00312835">
              <w:rPr>
                <w:b/>
                <w:sz w:val="22"/>
                <w:szCs w:val="22"/>
              </w:rPr>
              <w:t>202</w:t>
            </w:r>
            <w:r>
              <w:rPr>
                <w:b/>
                <w:sz w:val="22"/>
                <w:szCs w:val="22"/>
                <w:lang w:val="ky-KG"/>
              </w:rPr>
              <w:t>5</w:t>
            </w:r>
          </w:p>
        </w:tc>
        <w:tc>
          <w:tcPr>
            <w:tcW w:w="680" w:type="pct"/>
            <w:tcBorders>
              <w:top w:val="single" w:sz="4" w:space="0" w:color="auto"/>
              <w:left w:val="nil"/>
              <w:bottom w:val="single" w:sz="4" w:space="0" w:color="auto"/>
              <w:right w:val="nil"/>
            </w:tcBorders>
            <w:vAlign w:val="center"/>
            <w:hideMark/>
          </w:tcPr>
          <w:p w14:paraId="55970B68" w14:textId="77777777" w:rsidR="00B573FE" w:rsidRPr="00FB203E" w:rsidRDefault="00B573FE" w:rsidP="00BD24E5">
            <w:pPr>
              <w:jc w:val="right"/>
              <w:rPr>
                <w:b/>
                <w:sz w:val="22"/>
                <w:szCs w:val="22"/>
                <w:lang w:val="ky-KG"/>
              </w:rPr>
            </w:pPr>
            <w:r w:rsidRPr="00312835">
              <w:rPr>
                <w:b/>
                <w:sz w:val="22"/>
                <w:szCs w:val="22"/>
              </w:rPr>
              <w:t>202</w:t>
            </w:r>
            <w:r>
              <w:rPr>
                <w:b/>
                <w:sz w:val="22"/>
                <w:szCs w:val="22"/>
                <w:lang w:val="ky-KG"/>
              </w:rPr>
              <w:t>4</w:t>
            </w:r>
          </w:p>
        </w:tc>
        <w:tc>
          <w:tcPr>
            <w:tcW w:w="646" w:type="pct"/>
            <w:tcBorders>
              <w:top w:val="single" w:sz="4" w:space="0" w:color="auto"/>
              <w:left w:val="nil"/>
              <w:bottom w:val="single" w:sz="4" w:space="0" w:color="auto"/>
              <w:right w:val="nil"/>
            </w:tcBorders>
            <w:vAlign w:val="center"/>
            <w:hideMark/>
          </w:tcPr>
          <w:p w14:paraId="1E9D84A7" w14:textId="77777777" w:rsidR="00B573FE" w:rsidRPr="00A046CB" w:rsidRDefault="00B573FE" w:rsidP="00BD24E5">
            <w:pPr>
              <w:jc w:val="right"/>
              <w:rPr>
                <w:b/>
                <w:sz w:val="22"/>
                <w:szCs w:val="22"/>
                <w:lang w:val="ky-KG"/>
              </w:rPr>
            </w:pPr>
            <w:r w:rsidRPr="00312835">
              <w:rPr>
                <w:b/>
                <w:sz w:val="22"/>
                <w:szCs w:val="22"/>
              </w:rPr>
              <w:t>202</w:t>
            </w:r>
            <w:r>
              <w:rPr>
                <w:b/>
                <w:sz w:val="22"/>
                <w:szCs w:val="22"/>
                <w:lang w:val="ky-KG"/>
              </w:rPr>
              <w:t>5</w:t>
            </w:r>
          </w:p>
        </w:tc>
      </w:tr>
      <w:tr w:rsidR="00B573FE" w:rsidRPr="00312835" w14:paraId="6C7DE8D7" w14:textId="77777777" w:rsidTr="00BD24E5">
        <w:trPr>
          <w:cantSplit/>
        </w:trPr>
        <w:tc>
          <w:tcPr>
            <w:tcW w:w="2244" w:type="pct"/>
            <w:tcBorders>
              <w:top w:val="single" w:sz="4" w:space="0" w:color="auto"/>
              <w:left w:val="nil"/>
              <w:bottom w:val="nil"/>
              <w:right w:val="nil"/>
            </w:tcBorders>
            <w:hideMark/>
          </w:tcPr>
          <w:p w14:paraId="629A6691" w14:textId="77777777" w:rsidR="00B573FE" w:rsidRPr="00312835" w:rsidRDefault="00B573FE" w:rsidP="00BD24E5">
            <w:pPr>
              <w:spacing w:before="20" w:after="20"/>
              <w:rPr>
                <w:sz w:val="22"/>
                <w:szCs w:val="22"/>
              </w:rPr>
            </w:pPr>
            <w:r w:rsidRPr="00312835">
              <w:rPr>
                <w:sz w:val="22"/>
                <w:szCs w:val="22"/>
              </w:rPr>
              <w:t>Всего</w:t>
            </w:r>
          </w:p>
        </w:tc>
        <w:tc>
          <w:tcPr>
            <w:tcW w:w="715" w:type="pct"/>
            <w:tcBorders>
              <w:top w:val="nil"/>
              <w:left w:val="nil"/>
              <w:bottom w:val="nil"/>
              <w:right w:val="nil"/>
            </w:tcBorders>
            <w:vAlign w:val="bottom"/>
            <w:hideMark/>
          </w:tcPr>
          <w:p w14:paraId="585DB851" w14:textId="77777777" w:rsidR="00B573FE" w:rsidRPr="00312835" w:rsidRDefault="00B573FE" w:rsidP="00BD24E5">
            <w:pPr>
              <w:spacing w:before="20" w:after="20"/>
              <w:jc w:val="right"/>
              <w:rPr>
                <w:b/>
                <w:bCs/>
                <w:sz w:val="22"/>
                <w:szCs w:val="22"/>
                <w:lang w:val="ky-KG"/>
              </w:rPr>
            </w:pPr>
            <w:r w:rsidRPr="00312835">
              <w:rPr>
                <w:b/>
                <w:bCs/>
                <w:sz w:val="22"/>
                <w:szCs w:val="22"/>
                <w:lang w:val="ky-KG"/>
              </w:rPr>
              <w:t>2</w:t>
            </w:r>
            <w:r>
              <w:rPr>
                <w:b/>
                <w:bCs/>
                <w:sz w:val="22"/>
                <w:szCs w:val="22"/>
                <w:lang w:val="ky-KG"/>
              </w:rPr>
              <w:t>7 683,8</w:t>
            </w:r>
          </w:p>
        </w:tc>
        <w:tc>
          <w:tcPr>
            <w:tcW w:w="715" w:type="pct"/>
            <w:tcBorders>
              <w:top w:val="single" w:sz="4" w:space="0" w:color="auto"/>
              <w:left w:val="nil"/>
              <w:bottom w:val="nil"/>
              <w:right w:val="nil"/>
            </w:tcBorders>
            <w:vAlign w:val="bottom"/>
            <w:hideMark/>
          </w:tcPr>
          <w:p w14:paraId="1E74EDFE" w14:textId="77777777" w:rsidR="00B573FE" w:rsidRPr="00312835" w:rsidRDefault="00B573FE" w:rsidP="00BD24E5">
            <w:pPr>
              <w:spacing w:before="20" w:after="20"/>
              <w:jc w:val="right"/>
              <w:rPr>
                <w:b/>
                <w:bCs/>
                <w:sz w:val="22"/>
                <w:szCs w:val="22"/>
                <w:lang w:val="ky-KG"/>
              </w:rPr>
            </w:pPr>
            <w:r w:rsidRPr="00312835">
              <w:rPr>
                <w:b/>
                <w:bCs/>
                <w:sz w:val="22"/>
                <w:szCs w:val="22"/>
                <w:lang w:val="ky-KG"/>
              </w:rPr>
              <w:t>31</w:t>
            </w:r>
            <w:r>
              <w:rPr>
                <w:b/>
                <w:bCs/>
                <w:sz w:val="22"/>
                <w:szCs w:val="22"/>
                <w:lang w:val="ky-KG"/>
              </w:rPr>
              <w:t> 350,9</w:t>
            </w:r>
          </w:p>
        </w:tc>
        <w:tc>
          <w:tcPr>
            <w:tcW w:w="680" w:type="pct"/>
            <w:tcBorders>
              <w:top w:val="single" w:sz="4" w:space="0" w:color="auto"/>
              <w:left w:val="nil"/>
              <w:bottom w:val="nil"/>
              <w:right w:val="nil"/>
            </w:tcBorders>
            <w:vAlign w:val="bottom"/>
            <w:hideMark/>
          </w:tcPr>
          <w:p w14:paraId="06DAF8B4" w14:textId="77777777" w:rsidR="00B573FE" w:rsidRPr="00312835" w:rsidRDefault="00B573FE" w:rsidP="00BD24E5">
            <w:pPr>
              <w:spacing w:before="20" w:after="20"/>
              <w:jc w:val="right"/>
              <w:rPr>
                <w:b/>
                <w:bCs/>
                <w:sz w:val="22"/>
                <w:szCs w:val="22"/>
                <w:lang w:val="ky-KG"/>
              </w:rPr>
            </w:pPr>
            <w:r w:rsidRPr="00AB09D6">
              <w:rPr>
                <w:b/>
                <w:sz w:val="22"/>
                <w:szCs w:val="22"/>
                <w:lang w:val="ky-KG"/>
              </w:rPr>
              <w:t>110,8</w:t>
            </w:r>
          </w:p>
        </w:tc>
        <w:tc>
          <w:tcPr>
            <w:tcW w:w="646" w:type="pct"/>
            <w:tcBorders>
              <w:top w:val="single" w:sz="4" w:space="0" w:color="auto"/>
              <w:left w:val="nil"/>
              <w:bottom w:val="nil"/>
              <w:right w:val="nil"/>
            </w:tcBorders>
            <w:vAlign w:val="bottom"/>
            <w:hideMark/>
          </w:tcPr>
          <w:p w14:paraId="1983B330" w14:textId="77777777" w:rsidR="00B573FE" w:rsidRPr="00312835" w:rsidRDefault="00B573FE" w:rsidP="00BD24E5">
            <w:pPr>
              <w:spacing w:before="20" w:after="20"/>
              <w:jc w:val="right"/>
              <w:rPr>
                <w:b/>
                <w:bCs/>
                <w:sz w:val="22"/>
                <w:szCs w:val="22"/>
                <w:lang w:val="ky-KG"/>
              </w:rPr>
            </w:pPr>
            <w:r w:rsidRPr="00312835">
              <w:rPr>
                <w:b/>
                <w:bCs/>
                <w:sz w:val="22"/>
                <w:szCs w:val="22"/>
                <w:lang w:val="ky-KG"/>
              </w:rPr>
              <w:t>11</w:t>
            </w:r>
            <w:r>
              <w:rPr>
                <w:b/>
                <w:bCs/>
                <w:sz w:val="22"/>
                <w:szCs w:val="22"/>
                <w:lang w:val="ky-KG"/>
              </w:rPr>
              <w:t>3,2</w:t>
            </w:r>
          </w:p>
        </w:tc>
      </w:tr>
      <w:tr w:rsidR="00B573FE" w:rsidRPr="00312835" w14:paraId="6CAD4322" w14:textId="77777777" w:rsidTr="00BD24E5">
        <w:trPr>
          <w:cantSplit/>
        </w:trPr>
        <w:tc>
          <w:tcPr>
            <w:tcW w:w="2244" w:type="pct"/>
            <w:tcBorders>
              <w:top w:val="nil"/>
              <w:left w:val="nil"/>
              <w:bottom w:val="nil"/>
              <w:right w:val="nil"/>
            </w:tcBorders>
            <w:vAlign w:val="bottom"/>
            <w:hideMark/>
          </w:tcPr>
          <w:p w14:paraId="355A66FC" w14:textId="77777777" w:rsidR="00B573FE" w:rsidRPr="00312835" w:rsidRDefault="00B573FE" w:rsidP="00BD24E5">
            <w:pPr>
              <w:spacing w:before="20" w:after="20"/>
              <w:ind w:left="283" w:hanging="170"/>
              <w:rPr>
                <w:sz w:val="22"/>
                <w:szCs w:val="22"/>
              </w:rPr>
            </w:pPr>
            <w:r w:rsidRPr="00312835">
              <w:rPr>
                <w:sz w:val="22"/>
                <w:szCs w:val="22"/>
              </w:rPr>
              <w:t>Сельское хозяйство, лесное хозяйство</w:t>
            </w:r>
            <w:r w:rsidRPr="00312835">
              <w:rPr>
                <w:sz w:val="22"/>
                <w:szCs w:val="22"/>
              </w:rPr>
              <w:br/>
              <w:t>и рыболовство</w:t>
            </w:r>
          </w:p>
        </w:tc>
        <w:tc>
          <w:tcPr>
            <w:tcW w:w="715" w:type="pct"/>
            <w:tcBorders>
              <w:top w:val="nil"/>
              <w:left w:val="nil"/>
              <w:bottom w:val="nil"/>
              <w:right w:val="nil"/>
            </w:tcBorders>
            <w:vAlign w:val="bottom"/>
            <w:hideMark/>
          </w:tcPr>
          <w:p w14:paraId="682D9428" w14:textId="77777777" w:rsidR="00B573FE" w:rsidRPr="00312835" w:rsidRDefault="00B573FE" w:rsidP="00BD24E5">
            <w:pPr>
              <w:spacing w:before="20" w:after="20"/>
              <w:jc w:val="right"/>
              <w:rPr>
                <w:sz w:val="22"/>
                <w:szCs w:val="22"/>
                <w:lang w:val="ky-KG"/>
              </w:rPr>
            </w:pPr>
            <w:r w:rsidRPr="00312835">
              <w:rPr>
                <w:sz w:val="22"/>
                <w:szCs w:val="22"/>
                <w:lang w:val="ky-KG"/>
              </w:rPr>
              <w:t>22</w:t>
            </w:r>
            <w:r>
              <w:rPr>
                <w:sz w:val="22"/>
                <w:szCs w:val="22"/>
                <w:lang w:val="ky-KG"/>
              </w:rPr>
              <w:t> 212,6</w:t>
            </w:r>
          </w:p>
        </w:tc>
        <w:tc>
          <w:tcPr>
            <w:tcW w:w="715" w:type="pct"/>
            <w:tcBorders>
              <w:top w:val="nil"/>
              <w:left w:val="nil"/>
              <w:bottom w:val="nil"/>
              <w:right w:val="nil"/>
            </w:tcBorders>
            <w:vAlign w:val="bottom"/>
            <w:hideMark/>
          </w:tcPr>
          <w:p w14:paraId="3799AEBB" w14:textId="77777777" w:rsidR="00B573FE" w:rsidRPr="00312835" w:rsidRDefault="00B573FE" w:rsidP="00BD24E5">
            <w:pPr>
              <w:spacing w:before="20" w:after="20"/>
              <w:jc w:val="right"/>
              <w:rPr>
                <w:sz w:val="22"/>
                <w:szCs w:val="22"/>
                <w:lang w:val="ky-KG"/>
              </w:rPr>
            </w:pPr>
            <w:r w:rsidRPr="00312835">
              <w:rPr>
                <w:sz w:val="22"/>
                <w:szCs w:val="22"/>
                <w:lang w:val="ky-KG"/>
              </w:rPr>
              <w:t>24</w:t>
            </w:r>
            <w:r>
              <w:rPr>
                <w:sz w:val="22"/>
                <w:szCs w:val="22"/>
                <w:lang w:val="ky-KG"/>
              </w:rPr>
              <w:t> 822,2</w:t>
            </w:r>
          </w:p>
        </w:tc>
        <w:tc>
          <w:tcPr>
            <w:tcW w:w="680" w:type="pct"/>
            <w:tcBorders>
              <w:top w:val="nil"/>
              <w:left w:val="nil"/>
              <w:bottom w:val="nil"/>
              <w:right w:val="nil"/>
            </w:tcBorders>
            <w:vAlign w:val="bottom"/>
            <w:hideMark/>
          </w:tcPr>
          <w:p w14:paraId="1DD0FA80" w14:textId="77777777" w:rsidR="00B573FE" w:rsidRPr="00312835" w:rsidRDefault="00B573FE" w:rsidP="00BD24E5">
            <w:pPr>
              <w:spacing w:before="20" w:after="20"/>
              <w:jc w:val="right"/>
              <w:rPr>
                <w:sz w:val="22"/>
                <w:szCs w:val="22"/>
                <w:lang w:val="ky-KG"/>
              </w:rPr>
            </w:pPr>
            <w:r w:rsidRPr="00AB09D6">
              <w:rPr>
                <w:sz w:val="22"/>
                <w:szCs w:val="22"/>
                <w:lang w:val="ky-KG"/>
              </w:rPr>
              <w:t>104,03</w:t>
            </w:r>
          </w:p>
        </w:tc>
        <w:tc>
          <w:tcPr>
            <w:tcW w:w="646" w:type="pct"/>
            <w:tcBorders>
              <w:top w:val="nil"/>
              <w:left w:val="nil"/>
              <w:bottom w:val="nil"/>
              <w:right w:val="nil"/>
            </w:tcBorders>
            <w:vAlign w:val="bottom"/>
            <w:hideMark/>
          </w:tcPr>
          <w:p w14:paraId="7526CDAC" w14:textId="77777777" w:rsidR="00B573FE" w:rsidRPr="00312835" w:rsidRDefault="00B573FE" w:rsidP="00BD24E5">
            <w:pPr>
              <w:spacing w:before="20" w:after="20"/>
              <w:jc w:val="right"/>
              <w:rPr>
                <w:sz w:val="22"/>
                <w:szCs w:val="22"/>
                <w:lang w:val="ky-KG"/>
              </w:rPr>
            </w:pPr>
            <w:r w:rsidRPr="00312835">
              <w:rPr>
                <w:sz w:val="22"/>
                <w:szCs w:val="22"/>
                <w:lang w:val="ky-KG"/>
              </w:rPr>
              <w:t>11</w:t>
            </w:r>
            <w:r>
              <w:rPr>
                <w:sz w:val="22"/>
                <w:szCs w:val="22"/>
                <w:lang w:val="ky-KG"/>
              </w:rPr>
              <w:t>1,7</w:t>
            </w:r>
          </w:p>
        </w:tc>
      </w:tr>
      <w:tr w:rsidR="00B573FE" w:rsidRPr="00312835" w14:paraId="4FAEE1F6" w14:textId="77777777" w:rsidTr="00BD24E5">
        <w:trPr>
          <w:cantSplit/>
        </w:trPr>
        <w:tc>
          <w:tcPr>
            <w:tcW w:w="2244" w:type="pct"/>
            <w:tcBorders>
              <w:top w:val="nil"/>
              <w:left w:val="nil"/>
              <w:bottom w:val="nil"/>
              <w:right w:val="nil"/>
            </w:tcBorders>
            <w:vAlign w:val="bottom"/>
            <w:hideMark/>
          </w:tcPr>
          <w:p w14:paraId="4DF54EBC" w14:textId="77777777" w:rsidR="00B573FE" w:rsidRPr="00312835" w:rsidRDefault="00B573FE" w:rsidP="00BD24E5">
            <w:pPr>
              <w:spacing w:before="20" w:after="20"/>
              <w:ind w:left="283" w:hanging="170"/>
              <w:rPr>
                <w:sz w:val="22"/>
                <w:szCs w:val="22"/>
              </w:rPr>
            </w:pPr>
            <w:r w:rsidRPr="00312835">
              <w:rPr>
                <w:sz w:val="22"/>
                <w:szCs w:val="22"/>
              </w:rPr>
              <w:t>Обрабатывающие производства (обрабатывающая промышленность)</w:t>
            </w:r>
          </w:p>
        </w:tc>
        <w:tc>
          <w:tcPr>
            <w:tcW w:w="715" w:type="pct"/>
            <w:tcBorders>
              <w:top w:val="nil"/>
              <w:left w:val="nil"/>
              <w:bottom w:val="nil"/>
              <w:right w:val="nil"/>
            </w:tcBorders>
            <w:vAlign w:val="bottom"/>
            <w:hideMark/>
          </w:tcPr>
          <w:p w14:paraId="56DA64FA" w14:textId="77777777" w:rsidR="00B573FE" w:rsidRPr="00312835" w:rsidRDefault="00B573FE" w:rsidP="00BD24E5">
            <w:pPr>
              <w:spacing w:before="20" w:after="20"/>
              <w:jc w:val="right"/>
              <w:rPr>
                <w:sz w:val="22"/>
                <w:szCs w:val="22"/>
                <w:lang w:val="ky-KG"/>
              </w:rPr>
            </w:pPr>
            <w:r>
              <w:rPr>
                <w:sz w:val="22"/>
                <w:szCs w:val="22"/>
                <w:lang w:val="ky-KG"/>
              </w:rPr>
              <w:t>21 121,9</w:t>
            </w:r>
          </w:p>
        </w:tc>
        <w:tc>
          <w:tcPr>
            <w:tcW w:w="715" w:type="pct"/>
            <w:tcBorders>
              <w:top w:val="nil"/>
              <w:left w:val="nil"/>
              <w:bottom w:val="nil"/>
              <w:right w:val="nil"/>
            </w:tcBorders>
            <w:vAlign w:val="bottom"/>
            <w:hideMark/>
          </w:tcPr>
          <w:p w14:paraId="1360AD21" w14:textId="77777777" w:rsidR="00B573FE" w:rsidRPr="00312835" w:rsidRDefault="00B573FE" w:rsidP="00BD24E5">
            <w:pPr>
              <w:spacing w:before="20" w:after="20"/>
              <w:jc w:val="right"/>
              <w:rPr>
                <w:sz w:val="22"/>
                <w:szCs w:val="22"/>
                <w:lang w:val="ky-KG"/>
              </w:rPr>
            </w:pPr>
            <w:r w:rsidRPr="00312835">
              <w:rPr>
                <w:sz w:val="22"/>
                <w:szCs w:val="22"/>
                <w:lang w:val="ky-KG"/>
              </w:rPr>
              <w:t>2</w:t>
            </w:r>
            <w:r>
              <w:rPr>
                <w:sz w:val="22"/>
                <w:szCs w:val="22"/>
                <w:lang w:val="ky-KG"/>
              </w:rPr>
              <w:t>8 425,1</w:t>
            </w:r>
          </w:p>
        </w:tc>
        <w:tc>
          <w:tcPr>
            <w:tcW w:w="680" w:type="pct"/>
            <w:tcBorders>
              <w:top w:val="nil"/>
              <w:left w:val="nil"/>
              <w:bottom w:val="nil"/>
              <w:right w:val="nil"/>
            </w:tcBorders>
            <w:vAlign w:val="bottom"/>
            <w:hideMark/>
          </w:tcPr>
          <w:p w14:paraId="7EDE8A73" w14:textId="77777777" w:rsidR="00B573FE" w:rsidRPr="00312835" w:rsidRDefault="00B573FE" w:rsidP="00BD24E5">
            <w:pPr>
              <w:spacing w:before="20" w:after="20"/>
              <w:jc w:val="right"/>
              <w:rPr>
                <w:sz w:val="22"/>
                <w:szCs w:val="22"/>
                <w:lang w:val="ky-KG"/>
              </w:rPr>
            </w:pPr>
            <w:r w:rsidRPr="00AB09D6">
              <w:rPr>
                <w:sz w:val="22"/>
                <w:szCs w:val="22"/>
                <w:lang w:val="ky-KG"/>
              </w:rPr>
              <w:t>187,7</w:t>
            </w:r>
          </w:p>
        </w:tc>
        <w:tc>
          <w:tcPr>
            <w:tcW w:w="646" w:type="pct"/>
            <w:tcBorders>
              <w:top w:val="nil"/>
              <w:left w:val="nil"/>
              <w:bottom w:val="nil"/>
              <w:right w:val="nil"/>
            </w:tcBorders>
            <w:vAlign w:val="bottom"/>
            <w:hideMark/>
          </w:tcPr>
          <w:p w14:paraId="3A725836" w14:textId="77777777" w:rsidR="00B573FE" w:rsidRPr="00312835" w:rsidRDefault="00B573FE" w:rsidP="00BD24E5">
            <w:pPr>
              <w:spacing w:before="20" w:after="20"/>
              <w:jc w:val="right"/>
              <w:rPr>
                <w:sz w:val="22"/>
                <w:szCs w:val="22"/>
                <w:lang w:val="ky-KG"/>
              </w:rPr>
            </w:pPr>
            <w:r w:rsidRPr="00312835">
              <w:rPr>
                <w:sz w:val="22"/>
                <w:szCs w:val="22"/>
                <w:lang w:val="ky-KG"/>
              </w:rPr>
              <w:t xml:space="preserve">    1</w:t>
            </w:r>
            <w:r>
              <w:rPr>
                <w:sz w:val="22"/>
                <w:szCs w:val="22"/>
                <w:lang w:val="ky-KG"/>
              </w:rPr>
              <w:t>34,5</w:t>
            </w:r>
          </w:p>
        </w:tc>
      </w:tr>
      <w:tr w:rsidR="00B573FE" w:rsidRPr="00312835" w14:paraId="2FFC3B8D" w14:textId="77777777" w:rsidTr="00BD24E5">
        <w:trPr>
          <w:cantSplit/>
        </w:trPr>
        <w:tc>
          <w:tcPr>
            <w:tcW w:w="2244" w:type="pct"/>
            <w:tcBorders>
              <w:top w:val="nil"/>
              <w:left w:val="nil"/>
              <w:bottom w:val="nil"/>
              <w:right w:val="nil"/>
            </w:tcBorders>
            <w:vAlign w:val="bottom"/>
            <w:hideMark/>
          </w:tcPr>
          <w:p w14:paraId="031F8C1D" w14:textId="77777777" w:rsidR="00B573FE" w:rsidRPr="00312835" w:rsidRDefault="00B573FE" w:rsidP="00BD24E5">
            <w:pPr>
              <w:spacing w:before="20" w:after="20"/>
              <w:ind w:left="283" w:hanging="170"/>
              <w:rPr>
                <w:sz w:val="22"/>
                <w:szCs w:val="22"/>
              </w:rPr>
            </w:pPr>
            <w:r w:rsidRPr="00312835">
              <w:rPr>
                <w:sz w:val="22"/>
                <w:szCs w:val="22"/>
              </w:rPr>
              <w:t>Обеспечение (снабжение) электроэнергией, газом, паром и кондиционированным воздухом</w:t>
            </w:r>
          </w:p>
        </w:tc>
        <w:tc>
          <w:tcPr>
            <w:tcW w:w="715" w:type="pct"/>
            <w:tcBorders>
              <w:top w:val="nil"/>
              <w:left w:val="nil"/>
              <w:bottom w:val="nil"/>
              <w:right w:val="nil"/>
            </w:tcBorders>
            <w:vAlign w:val="bottom"/>
            <w:hideMark/>
          </w:tcPr>
          <w:p w14:paraId="6C4EDDAB"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2 059,5</w:t>
            </w:r>
          </w:p>
        </w:tc>
        <w:tc>
          <w:tcPr>
            <w:tcW w:w="715" w:type="pct"/>
            <w:tcBorders>
              <w:top w:val="nil"/>
              <w:left w:val="nil"/>
              <w:bottom w:val="nil"/>
              <w:right w:val="nil"/>
            </w:tcBorders>
            <w:vAlign w:val="bottom"/>
            <w:hideMark/>
          </w:tcPr>
          <w:p w14:paraId="289ADE9D"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5 558,1</w:t>
            </w:r>
          </w:p>
        </w:tc>
        <w:tc>
          <w:tcPr>
            <w:tcW w:w="680" w:type="pct"/>
            <w:tcBorders>
              <w:top w:val="nil"/>
              <w:left w:val="nil"/>
              <w:bottom w:val="nil"/>
              <w:right w:val="nil"/>
            </w:tcBorders>
            <w:vAlign w:val="bottom"/>
            <w:hideMark/>
          </w:tcPr>
          <w:p w14:paraId="585AF065" w14:textId="77777777" w:rsidR="00B573FE" w:rsidRPr="00312835" w:rsidRDefault="00B573FE" w:rsidP="00BD24E5">
            <w:pPr>
              <w:spacing w:before="20" w:after="20"/>
              <w:jc w:val="right"/>
              <w:rPr>
                <w:sz w:val="22"/>
                <w:szCs w:val="22"/>
                <w:lang w:val="ky-KG"/>
              </w:rPr>
            </w:pPr>
            <w:r w:rsidRPr="00AB09D6">
              <w:rPr>
                <w:sz w:val="22"/>
                <w:szCs w:val="22"/>
                <w:lang w:val="ky-KG"/>
              </w:rPr>
              <w:t>105,6</w:t>
            </w:r>
          </w:p>
        </w:tc>
        <w:tc>
          <w:tcPr>
            <w:tcW w:w="646" w:type="pct"/>
            <w:tcBorders>
              <w:top w:val="nil"/>
              <w:left w:val="nil"/>
              <w:bottom w:val="nil"/>
              <w:right w:val="nil"/>
            </w:tcBorders>
            <w:vAlign w:val="bottom"/>
            <w:hideMark/>
          </w:tcPr>
          <w:p w14:paraId="33C537D8"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10,9</w:t>
            </w:r>
          </w:p>
        </w:tc>
      </w:tr>
      <w:tr w:rsidR="00B573FE" w:rsidRPr="00312835" w14:paraId="47661C27" w14:textId="77777777" w:rsidTr="00BD24E5">
        <w:trPr>
          <w:cantSplit/>
        </w:trPr>
        <w:tc>
          <w:tcPr>
            <w:tcW w:w="2244" w:type="pct"/>
            <w:tcBorders>
              <w:top w:val="nil"/>
              <w:left w:val="nil"/>
              <w:bottom w:val="nil"/>
              <w:right w:val="nil"/>
            </w:tcBorders>
            <w:vAlign w:val="bottom"/>
            <w:hideMark/>
          </w:tcPr>
          <w:p w14:paraId="7A856124" w14:textId="77777777" w:rsidR="00B573FE" w:rsidRPr="00312835" w:rsidRDefault="00B573FE" w:rsidP="00BD24E5">
            <w:pPr>
              <w:spacing w:before="20" w:after="20"/>
              <w:ind w:left="283" w:hanging="170"/>
              <w:rPr>
                <w:sz w:val="22"/>
                <w:szCs w:val="22"/>
              </w:rPr>
            </w:pPr>
            <w:r w:rsidRPr="00312835">
              <w:rPr>
                <w:sz w:val="22"/>
                <w:szCs w:val="22"/>
              </w:rPr>
              <w:t xml:space="preserve">Водоснабжение, очистка, обработка отходов и получение вторичного сырья </w:t>
            </w:r>
          </w:p>
        </w:tc>
        <w:tc>
          <w:tcPr>
            <w:tcW w:w="715" w:type="pct"/>
            <w:tcBorders>
              <w:top w:val="nil"/>
              <w:left w:val="nil"/>
              <w:bottom w:val="nil"/>
              <w:right w:val="nil"/>
            </w:tcBorders>
            <w:vAlign w:val="bottom"/>
            <w:hideMark/>
          </w:tcPr>
          <w:p w14:paraId="69ECA8DF" w14:textId="77777777" w:rsidR="00B573FE" w:rsidRPr="00312835" w:rsidRDefault="00B573FE" w:rsidP="00BD24E5">
            <w:pPr>
              <w:spacing w:before="20" w:after="20"/>
              <w:jc w:val="right"/>
              <w:rPr>
                <w:sz w:val="22"/>
                <w:szCs w:val="22"/>
                <w:lang w:val="ky-KG"/>
              </w:rPr>
            </w:pPr>
            <w:r>
              <w:rPr>
                <w:sz w:val="22"/>
                <w:szCs w:val="22"/>
                <w:lang w:val="ky-KG"/>
              </w:rPr>
              <w:t>31 085,3</w:t>
            </w:r>
          </w:p>
        </w:tc>
        <w:tc>
          <w:tcPr>
            <w:tcW w:w="715" w:type="pct"/>
            <w:tcBorders>
              <w:top w:val="nil"/>
              <w:left w:val="nil"/>
              <w:bottom w:val="nil"/>
              <w:right w:val="nil"/>
            </w:tcBorders>
            <w:vAlign w:val="bottom"/>
            <w:hideMark/>
          </w:tcPr>
          <w:p w14:paraId="37176A86"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1 768,4</w:t>
            </w:r>
          </w:p>
        </w:tc>
        <w:tc>
          <w:tcPr>
            <w:tcW w:w="680" w:type="pct"/>
            <w:tcBorders>
              <w:top w:val="nil"/>
              <w:left w:val="nil"/>
              <w:bottom w:val="nil"/>
              <w:right w:val="nil"/>
            </w:tcBorders>
            <w:vAlign w:val="bottom"/>
            <w:hideMark/>
          </w:tcPr>
          <w:p w14:paraId="185E65A8" w14:textId="77777777" w:rsidR="00B573FE" w:rsidRPr="00312835" w:rsidRDefault="00B573FE" w:rsidP="00BD24E5">
            <w:pPr>
              <w:spacing w:before="20" w:after="20"/>
              <w:jc w:val="right"/>
              <w:rPr>
                <w:sz w:val="22"/>
                <w:szCs w:val="22"/>
                <w:lang w:val="ky-KG"/>
              </w:rPr>
            </w:pPr>
            <w:r w:rsidRPr="00AB09D6">
              <w:rPr>
                <w:sz w:val="22"/>
                <w:szCs w:val="22"/>
                <w:lang w:val="ky-KG"/>
              </w:rPr>
              <w:t>148,8</w:t>
            </w:r>
          </w:p>
        </w:tc>
        <w:tc>
          <w:tcPr>
            <w:tcW w:w="646" w:type="pct"/>
            <w:tcBorders>
              <w:top w:val="nil"/>
              <w:left w:val="nil"/>
              <w:bottom w:val="nil"/>
              <w:right w:val="nil"/>
            </w:tcBorders>
            <w:vAlign w:val="bottom"/>
            <w:hideMark/>
          </w:tcPr>
          <w:p w14:paraId="786EA2BD"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02,2</w:t>
            </w:r>
          </w:p>
        </w:tc>
      </w:tr>
      <w:tr w:rsidR="00B573FE" w:rsidRPr="00312835" w14:paraId="5CFE9762" w14:textId="77777777" w:rsidTr="00BD24E5">
        <w:trPr>
          <w:cantSplit/>
        </w:trPr>
        <w:tc>
          <w:tcPr>
            <w:tcW w:w="2244" w:type="pct"/>
            <w:tcBorders>
              <w:top w:val="nil"/>
              <w:left w:val="nil"/>
              <w:bottom w:val="nil"/>
              <w:right w:val="nil"/>
            </w:tcBorders>
            <w:vAlign w:val="bottom"/>
            <w:hideMark/>
          </w:tcPr>
          <w:p w14:paraId="3352E8CC" w14:textId="77777777" w:rsidR="00B573FE" w:rsidRPr="00312835" w:rsidRDefault="00B573FE" w:rsidP="00BD24E5">
            <w:pPr>
              <w:spacing w:before="20" w:after="20"/>
              <w:ind w:left="283" w:hanging="170"/>
              <w:rPr>
                <w:sz w:val="22"/>
                <w:szCs w:val="22"/>
              </w:rPr>
            </w:pPr>
            <w:r w:rsidRPr="00312835">
              <w:rPr>
                <w:sz w:val="22"/>
                <w:szCs w:val="22"/>
              </w:rPr>
              <w:t xml:space="preserve">Строительство </w:t>
            </w:r>
          </w:p>
        </w:tc>
        <w:tc>
          <w:tcPr>
            <w:tcW w:w="715" w:type="pct"/>
            <w:tcBorders>
              <w:top w:val="nil"/>
              <w:left w:val="nil"/>
              <w:bottom w:val="nil"/>
              <w:right w:val="nil"/>
            </w:tcBorders>
            <w:vAlign w:val="bottom"/>
            <w:hideMark/>
          </w:tcPr>
          <w:p w14:paraId="0EB9B1C7" w14:textId="77777777" w:rsidR="00B573FE" w:rsidRPr="00312835" w:rsidRDefault="00B573FE" w:rsidP="00BD24E5">
            <w:pPr>
              <w:spacing w:before="20" w:after="20"/>
              <w:jc w:val="right"/>
              <w:rPr>
                <w:sz w:val="22"/>
                <w:szCs w:val="22"/>
                <w:lang w:val="ky-KG"/>
              </w:rPr>
            </w:pPr>
            <w:r>
              <w:rPr>
                <w:sz w:val="22"/>
                <w:szCs w:val="22"/>
                <w:lang w:val="ky-KG"/>
              </w:rPr>
              <w:t>21 260,3</w:t>
            </w:r>
          </w:p>
        </w:tc>
        <w:tc>
          <w:tcPr>
            <w:tcW w:w="715" w:type="pct"/>
            <w:tcBorders>
              <w:top w:val="nil"/>
              <w:left w:val="nil"/>
              <w:bottom w:val="nil"/>
              <w:right w:val="nil"/>
            </w:tcBorders>
            <w:vAlign w:val="bottom"/>
            <w:hideMark/>
          </w:tcPr>
          <w:p w14:paraId="04E5E6B4" w14:textId="77777777" w:rsidR="00B573FE" w:rsidRPr="00312835" w:rsidRDefault="00B573FE" w:rsidP="00BD24E5">
            <w:pPr>
              <w:spacing w:before="20" w:after="20"/>
              <w:jc w:val="right"/>
              <w:rPr>
                <w:sz w:val="22"/>
                <w:szCs w:val="22"/>
                <w:lang w:val="ky-KG"/>
              </w:rPr>
            </w:pPr>
            <w:r>
              <w:rPr>
                <w:sz w:val="22"/>
                <w:szCs w:val="22"/>
                <w:lang w:val="ky-KG"/>
              </w:rPr>
              <w:t>31 190,1</w:t>
            </w:r>
          </w:p>
        </w:tc>
        <w:tc>
          <w:tcPr>
            <w:tcW w:w="680" w:type="pct"/>
            <w:tcBorders>
              <w:top w:val="nil"/>
              <w:left w:val="nil"/>
              <w:bottom w:val="nil"/>
              <w:right w:val="nil"/>
            </w:tcBorders>
            <w:vAlign w:val="bottom"/>
            <w:hideMark/>
          </w:tcPr>
          <w:p w14:paraId="02D03ED7" w14:textId="77777777" w:rsidR="00B573FE" w:rsidRPr="00312835" w:rsidRDefault="00B573FE" w:rsidP="00BD24E5">
            <w:pPr>
              <w:spacing w:before="20" w:after="20"/>
              <w:jc w:val="right"/>
              <w:rPr>
                <w:sz w:val="22"/>
                <w:szCs w:val="22"/>
                <w:lang w:val="ky-KG"/>
              </w:rPr>
            </w:pPr>
            <w:r w:rsidRPr="00AB09D6">
              <w:rPr>
                <w:sz w:val="22"/>
                <w:szCs w:val="22"/>
                <w:lang w:val="ky-KG"/>
              </w:rPr>
              <w:t>143,3</w:t>
            </w:r>
          </w:p>
        </w:tc>
        <w:tc>
          <w:tcPr>
            <w:tcW w:w="646" w:type="pct"/>
            <w:tcBorders>
              <w:top w:val="nil"/>
              <w:left w:val="nil"/>
              <w:bottom w:val="nil"/>
              <w:right w:val="nil"/>
            </w:tcBorders>
            <w:vAlign w:val="bottom"/>
            <w:hideMark/>
          </w:tcPr>
          <w:p w14:paraId="0A078178" w14:textId="77777777" w:rsidR="00B573FE" w:rsidRPr="00312835" w:rsidRDefault="00B573FE" w:rsidP="00BD24E5">
            <w:pPr>
              <w:spacing w:before="20" w:after="20"/>
              <w:jc w:val="right"/>
              <w:rPr>
                <w:sz w:val="22"/>
                <w:szCs w:val="22"/>
                <w:lang w:val="ky-KG"/>
              </w:rPr>
            </w:pPr>
            <w:r>
              <w:rPr>
                <w:sz w:val="22"/>
                <w:szCs w:val="22"/>
                <w:lang w:val="ky-KG"/>
              </w:rPr>
              <w:t>146,7</w:t>
            </w:r>
          </w:p>
        </w:tc>
      </w:tr>
      <w:tr w:rsidR="00B573FE" w:rsidRPr="00312835" w14:paraId="5030B059" w14:textId="77777777" w:rsidTr="00BD24E5">
        <w:trPr>
          <w:cantSplit/>
        </w:trPr>
        <w:tc>
          <w:tcPr>
            <w:tcW w:w="2244" w:type="pct"/>
            <w:tcBorders>
              <w:top w:val="nil"/>
              <w:left w:val="nil"/>
              <w:bottom w:val="nil"/>
              <w:right w:val="nil"/>
            </w:tcBorders>
            <w:vAlign w:val="bottom"/>
            <w:hideMark/>
          </w:tcPr>
          <w:p w14:paraId="2E0283AD" w14:textId="77777777" w:rsidR="00B573FE" w:rsidRPr="00312835" w:rsidRDefault="00B573FE" w:rsidP="00BD24E5">
            <w:pPr>
              <w:spacing w:before="20" w:after="20"/>
              <w:ind w:left="283" w:hanging="170"/>
              <w:rPr>
                <w:sz w:val="22"/>
                <w:szCs w:val="22"/>
              </w:rPr>
            </w:pPr>
            <w:r w:rsidRPr="00312835">
              <w:rPr>
                <w:sz w:val="22"/>
                <w:szCs w:val="22"/>
              </w:rPr>
              <w:t>Оптовая и розничная торговля, ремонт автомобилей и мотоциклов</w:t>
            </w:r>
          </w:p>
        </w:tc>
        <w:tc>
          <w:tcPr>
            <w:tcW w:w="715" w:type="pct"/>
            <w:tcBorders>
              <w:top w:val="nil"/>
              <w:left w:val="nil"/>
              <w:bottom w:val="nil"/>
              <w:right w:val="nil"/>
            </w:tcBorders>
            <w:vAlign w:val="bottom"/>
            <w:hideMark/>
          </w:tcPr>
          <w:p w14:paraId="318262C8"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9 346,5</w:t>
            </w:r>
          </w:p>
        </w:tc>
        <w:tc>
          <w:tcPr>
            <w:tcW w:w="715" w:type="pct"/>
            <w:tcBorders>
              <w:top w:val="nil"/>
              <w:left w:val="nil"/>
              <w:bottom w:val="nil"/>
              <w:right w:val="nil"/>
            </w:tcBorders>
            <w:vAlign w:val="bottom"/>
            <w:hideMark/>
          </w:tcPr>
          <w:p w14:paraId="721471D0" w14:textId="77777777" w:rsidR="00B573FE" w:rsidRPr="00312835" w:rsidRDefault="00B573FE" w:rsidP="00BD24E5">
            <w:pPr>
              <w:spacing w:before="20" w:after="20"/>
              <w:jc w:val="right"/>
              <w:rPr>
                <w:sz w:val="22"/>
                <w:szCs w:val="22"/>
                <w:lang w:val="ky-KG"/>
              </w:rPr>
            </w:pPr>
            <w:r>
              <w:rPr>
                <w:sz w:val="22"/>
                <w:szCs w:val="22"/>
                <w:lang w:val="ky-KG"/>
              </w:rPr>
              <w:t>35 720,7</w:t>
            </w:r>
          </w:p>
        </w:tc>
        <w:tc>
          <w:tcPr>
            <w:tcW w:w="680" w:type="pct"/>
            <w:tcBorders>
              <w:top w:val="nil"/>
              <w:left w:val="nil"/>
              <w:bottom w:val="nil"/>
              <w:right w:val="nil"/>
            </w:tcBorders>
            <w:vAlign w:val="bottom"/>
            <w:hideMark/>
          </w:tcPr>
          <w:p w14:paraId="155F2CA1" w14:textId="77777777" w:rsidR="00B573FE" w:rsidRPr="00312835" w:rsidRDefault="00B573FE" w:rsidP="00BD24E5">
            <w:pPr>
              <w:spacing w:before="20" w:after="20"/>
              <w:jc w:val="right"/>
              <w:rPr>
                <w:sz w:val="22"/>
                <w:szCs w:val="22"/>
                <w:lang w:val="ky-KG"/>
              </w:rPr>
            </w:pPr>
            <w:r w:rsidRPr="00AB09D6">
              <w:rPr>
                <w:sz w:val="22"/>
                <w:szCs w:val="22"/>
                <w:lang w:val="ky-KG"/>
              </w:rPr>
              <w:t>133,2</w:t>
            </w:r>
          </w:p>
        </w:tc>
        <w:tc>
          <w:tcPr>
            <w:tcW w:w="646" w:type="pct"/>
            <w:tcBorders>
              <w:top w:val="nil"/>
              <w:left w:val="nil"/>
              <w:bottom w:val="nil"/>
              <w:right w:val="nil"/>
            </w:tcBorders>
            <w:vAlign w:val="bottom"/>
            <w:hideMark/>
          </w:tcPr>
          <w:p w14:paraId="7F3FDDE6"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84,6</w:t>
            </w:r>
          </w:p>
        </w:tc>
      </w:tr>
      <w:tr w:rsidR="00B573FE" w:rsidRPr="00312835" w14:paraId="15D5B9C6" w14:textId="77777777" w:rsidTr="00BD24E5">
        <w:trPr>
          <w:cantSplit/>
        </w:trPr>
        <w:tc>
          <w:tcPr>
            <w:tcW w:w="2244" w:type="pct"/>
            <w:tcBorders>
              <w:top w:val="nil"/>
              <w:left w:val="nil"/>
              <w:bottom w:val="nil"/>
              <w:right w:val="nil"/>
            </w:tcBorders>
            <w:vAlign w:val="bottom"/>
            <w:hideMark/>
          </w:tcPr>
          <w:p w14:paraId="76EA2078" w14:textId="77777777" w:rsidR="00B573FE" w:rsidRPr="00312835" w:rsidRDefault="00B573FE" w:rsidP="00BD24E5">
            <w:pPr>
              <w:spacing w:before="20" w:after="20"/>
              <w:ind w:left="283" w:hanging="170"/>
              <w:rPr>
                <w:sz w:val="22"/>
                <w:szCs w:val="22"/>
              </w:rPr>
            </w:pPr>
            <w:r w:rsidRPr="00312835">
              <w:rPr>
                <w:sz w:val="22"/>
                <w:szCs w:val="22"/>
              </w:rPr>
              <w:t>Транспортная деятельность и хранение грузов</w:t>
            </w:r>
          </w:p>
        </w:tc>
        <w:tc>
          <w:tcPr>
            <w:tcW w:w="715" w:type="pct"/>
            <w:tcBorders>
              <w:top w:val="nil"/>
              <w:left w:val="nil"/>
              <w:bottom w:val="nil"/>
              <w:right w:val="nil"/>
            </w:tcBorders>
            <w:vAlign w:val="bottom"/>
            <w:hideMark/>
          </w:tcPr>
          <w:p w14:paraId="0EEC8924" w14:textId="77777777" w:rsidR="00B573FE" w:rsidRPr="00312835" w:rsidRDefault="00B573FE" w:rsidP="00BD24E5">
            <w:pPr>
              <w:spacing w:before="20" w:after="20"/>
              <w:jc w:val="right"/>
              <w:rPr>
                <w:sz w:val="22"/>
                <w:szCs w:val="22"/>
                <w:lang w:val="ky-KG"/>
              </w:rPr>
            </w:pPr>
            <w:r>
              <w:rPr>
                <w:sz w:val="22"/>
                <w:szCs w:val="22"/>
                <w:lang w:val="ky-KG"/>
              </w:rPr>
              <w:t>38 054,5</w:t>
            </w:r>
          </w:p>
        </w:tc>
        <w:tc>
          <w:tcPr>
            <w:tcW w:w="715" w:type="pct"/>
            <w:tcBorders>
              <w:top w:val="nil"/>
              <w:left w:val="nil"/>
              <w:bottom w:val="nil"/>
              <w:right w:val="nil"/>
            </w:tcBorders>
            <w:vAlign w:val="bottom"/>
            <w:hideMark/>
          </w:tcPr>
          <w:p w14:paraId="2355F323" w14:textId="77777777" w:rsidR="00B573FE" w:rsidRPr="00312835" w:rsidRDefault="00B573FE" w:rsidP="00BD24E5">
            <w:pPr>
              <w:spacing w:before="20" w:after="20"/>
              <w:jc w:val="right"/>
              <w:rPr>
                <w:sz w:val="22"/>
                <w:szCs w:val="22"/>
                <w:lang w:val="ky-KG"/>
              </w:rPr>
            </w:pPr>
            <w:r>
              <w:rPr>
                <w:sz w:val="22"/>
                <w:szCs w:val="22"/>
                <w:lang w:val="ky-KG"/>
              </w:rPr>
              <w:t>42 551,2</w:t>
            </w:r>
          </w:p>
        </w:tc>
        <w:tc>
          <w:tcPr>
            <w:tcW w:w="680" w:type="pct"/>
            <w:tcBorders>
              <w:top w:val="nil"/>
              <w:left w:val="nil"/>
              <w:bottom w:val="nil"/>
              <w:right w:val="nil"/>
            </w:tcBorders>
            <w:vAlign w:val="bottom"/>
            <w:hideMark/>
          </w:tcPr>
          <w:p w14:paraId="335D3D03" w14:textId="77777777" w:rsidR="00B573FE" w:rsidRPr="00312835" w:rsidRDefault="00B573FE" w:rsidP="00BD24E5">
            <w:pPr>
              <w:spacing w:before="20" w:after="20"/>
              <w:jc w:val="right"/>
              <w:rPr>
                <w:sz w:val="22"/>
                <w:szCs w:val="22"/>
                <w:lang w:val="ky-KG"/>
              </w:rPr>
            </w:pPr>
            <w:r w:rsidRPr="00AB09D6">
              <w:rPr>
                <w:sz w:val="22"/>
                <w:szCs w:val="22"/>
                <w:lang w:val="ky-KG"/>
              </w:rPr>
              <w:t>105,6</w:t>
            </w:r>
          </w:p>
        </w:tc>
        <w:tc>
          <w:tcPr>
            <w:tcW w:w="646" w:type="pct"/>
            <w:tcBorders>
              <w:top w:val="nil"/>
              <w:left w:val="nil"/>
              <w:bottom w:val="nil"/>
              <w:right w:val="nil"/>
            </w:tcBorders>
            <w:vAlign w:val="bottom"/>
            <w:hideMark/>
          </w:tcPr>
          <w:p w14:paraId="1AFA77E1"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11,8</w:t>
            </w:r>
          </w:p>
        </w:tc>
      </w:tr>
      <w:tr w:rsidR="00B573FE" w:rsidRPr="00312835" w14:paraId="0F77DBEF" w14:textId="77777777" w:rsidTr="00BD24E5">
        <w:trPr>
          <w:cantSplit/>
        </w:trPr>
        <w:tc>
          <w:tcPr>
            <w:tcW w:w="2244" w:type="pct"/>
            <w:tcBorders>
              <w:top w:val="nil"/>
              <w:left w:val="nil"/>
              <w:bottom w:val="nil"/>
              <w:right w:val="nil"/>
            </w:tcBorders>
            <w:vAlign w:val="bottom"/>
            <w:hideMark/>
          </w:tcPr>
          <w:p w14:paraId="43449BE6" w14:textId="77777777" w:rsidR="00B573FE" w:rsidRPr="00312835" w:rsidRDefault="00B573FE" w:rsidP="00BD24E5">
            <w:pPr>
              <w:spacing w:before="20" w:after="20"/>
              <w:ind w:left="283" w:hanging="170"/>
              <w:rPr>
                <w:sz w:val="22"/>
                <w:szCs w:val="22"/>
              </w:rPr>
            </w:pPr>
            <w:r w:rsidRPr="00312835">
              <w:rPr>
                <w:sz w:val="22"/>
                <w:szCs w:val="22"/>
              </w:rPr>
              <w:t>Деятельность гостиниц и ресторанов</w:t>
            </w:r>
          </w:p>
        </w:tc>
        <w:tc>
          <w:tcPr>
            <w:tcW w:w="715" w:type="pct"/>
            <w:tcBorders>
              <w:top w:val="nil"/>
              <w:left w:val="nil"/>
              <w:bottom w:val="nil"/>
              <w:right w:val="nil"/>
            </w:tcBorders>
            <w:vAlign w:val="bottom"/>
            <w:hideMark/>
          </w:tcPr>
          <w:p w14:paraId="3A1D9E85" w14:textId="77777777" w:rsidR="00B573FE" w:rsidRPr="00312835" w:rsidRDefault="00B573FE" w:rsidP="00BD24E5">
            <w:pPr>
              <w:spacing w:before="20" w:after="20"/>
              <w:jc w:val="right"/>
              <w:rPr>
                <w:sz w:val="22"/>
                <w:szCs w:val="22"/>
                <w:lang w:val="ky-KG"/>
              </w:rPr>
            </w:pPr>
            <w:r>
              <w:rPr>
                <w:sz w:val="22"/>
                <w:szCs w:val="22"/>
                <w:lang w:val="ky-KG"/>
              </w:rPr>
              <w:t>20 798,6</w:t>
            </w:r>
          </w:p>
        </w:tc>
        <w:tc>
          <w:tcPr>
            <w:tcW w:w="715" w:type="pct"/>
            <w:tcBorders>
              <w:top w:val="nil"/>
              <w:left w:val="nil"/>
              <w:bottom w:val="nil"/>
              <w:right w:val="nil"/>
            </w:tcBorders>
            <w:vAlign w:val="bottom"/>
            <w:hideMark/>
          </w:tcPr>
          <w:p w14:paraId="1D573799" w14:textId="77777777" w:rsidR="00B573FE" w:rsidRPr="00312835" w:rsidRDefault="00B573FE" w:rsidP="00BD24E5">
            <w:pPr>
              <w:spacing w:before="20" w:after="20"/>
              <w:jc w:val="right"/>
              <w:rPr>
                <w:sz w:val="22"/>
                <w:szCs w:val="22"/>
                <w:lang w:val="ky-KG"/>
              </w:rPr>
            </w:pPr>
            <w:r w:rsidRPr="00312835">
              <w:rPr>
                <w:sz w:val="22"/>
                <w:szCs w:val="22"/>
                <w:lang w:val="ky-KG"/>
              </w:rPr>
              <w:t>2</w:t>
            </w:r>
            <w:r>
              <w:rPr>
                <w:sz w:val="22"/>
                <w:szCs w:val="22"/>
                <w:lang w:val="ky-KG"/>
              </w:rPr>
              <w:t>6 924,5</w:t>
            </w:r>
          </w:p>
        </w:tc>
        <w:tc>
          <w:tcPr>
            <w:tcW w:w="680" w:type="pct"/>
            <w:tcBorders>
              <w:top w:val="nil"/>
              <w:left w:val="nil"/>
              <w:bottom w:val="nil"/>
              <w:right w:val="nil"/>
            </w:tcBorders>
            <w:vAlign w:val="bottom"/>
            <w:hideMark/>
          </w:tcPr>
          <w:p w14:paraId="35FCB5E9" w14:textId="77777777" w:rsidR="00B573FE" w:rsidRPr="00312835" w:rsidRDefault="00B573FE" w:rsidP="00BD24E5">
            <w:pPr>
              <w:spacing w:before="20" w:after="20"/>
              <w:jc w:val="right"/>
              <w:rPr>
                <w:sz w:val="22"/>
                <w:szCs w:val="22"/>
                <w:lang w:val="ky-KG"/>
              </w:rPr>
            </w:pPr>
            <w:r w:rsidRPr="00AB09D6">
              <w:rPr>
                <w:sz w:val="22"/>
                <w:szCs w:val="22"/>
                <w:lang w:val="ky-KG"/>
              </w:rPr>
              <w:t>104,4</w:t>
            </w:r>
          </w:p>
        </w:tc>
        <w:tc>
          <w:tcPr>
            <w:tcW w:w="646" w:type="pct"/>
            <w:tcBorders>
              <w:top w:val="nil"/>
              <w:left w:val="nil"/>
              <w:bottom w:val="nil"/>
              <w:right w:val="nil"/>
            </w:tcBorders>
            <w:vAlign w:val="bottom"/>
            <w:hideMark/>
          </w:tcPr>
          <w:p w14:paraId="3ADB7081"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29,4</w:t>
            </w:r>
          </w:p>
        </w:tc>
      </w:tr>
      <w:tr w:rsidR="00B573FE" w:rsidRPr="00312835" w14:paraId="6CFE421B" w14:textId="77777777" w:rsidTr="00BD24E5">
        <w:trPr>
          <w:cantSplit/>
        </w:trPr>
        <w:tc>
          <w:tcPr>
            <w:tcW w:w="2244" w:type="pct"/>
            <w:tcBorders>
              <w:top w:val="nil"/>
              <w:left w:val="nil"/>
              <w:bottom w:val="nil"/>
              <w:right w:val="nil"/>
            </w:tcBorders>
            <w:vAlign w:val="bottom"/>
            <w:hideMark/>
          </w:tcPr>
          <w:p w14:paraId="043D15DA" w14:textId="77777777" w:rsidR="00B573FE" w:rsidRPr="00312835" w:rsidRDefault="00B573FE" w:rsidP="00BD24E5">
            <w:pPr>
              <w:spacing w:before="20" w:after="20"/>
              <w:ind w:left="283" w:hanging="170"/>
              <w:rPr>
                <w:sz w:val="22"/>
                <w:szCs w:val="22"/>
              </w:rPr>
            </w:pPr>
            <w:r w:rsidRPr="00312835">
              <w:rPr>
                <w:sz w:val="22"/>
                <w:szCs w:val="22"/>
              </w:rPr>
              <w:t>Информация и связь</w:t>
            </w:r>
          </w:p>
        </w:tc>
        <w:tc>
          <w:tcPr>
            <w:tcW w:w="715" w:type="pct"/>
            <w:tcBorders>
              <w:top w:val="nil"/>
              <w:left w:val="nil"/>
              <w:bottom w:val="nil"/>
              <w:right w:val="nil"/>
            </w:tcBorders>
            <w:vAlign w:val="bottom"/>
            <w:hideMark/>
          </w:tcPr>
          <w:p w14:paraId="367BFE40" w14:textId="77777777" w:rsidR="00B573FE" w:rsidRPr="00312835" w:rsidRDefault="00B573FE" w:rsidP="00BD24E5">
            <w:pPr>
              <w:spacing w:before="20" w:after="20"/>
              <w:jc w:val="right"/>
              <w:rPr>
                <w:sz w:val="22"/>
                <w:szCs w:val="22"/>
                <w:lang w:val="ky-KG"/>
              </w:rPr>
            </w:pPr>
            <w:r>
              <w:rPr>
                <w:sz w:val="22"/>
                <w:szCs w:val="22"/>
                <w:lang w:val="ky-KG"/>
              </w:rPr>
              <w:t>29 015,6</w:t>
            </w:r>
          </w:p>
        </w:tc>
        <w:tc>
          <w:tcPr>
            <w:tcW w:w="715" w:type="pct"/>
            <w:tcBorders>
              <w:top w:val="nil"/>
              <w:left w:val="nil"/>
              <w:bottom w:val="nil"/>
              <w:right w:val="nil"/>
            </w:tcBorders>
            <w:vAlign w:val="bottom"/>
            <w:hideMark/>
          </w:tcPr>
          <w:p w14:paraId="4DD59D9D"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3 717,5</w:t>
            </w:r>
          </w:p>
        </w:tc>
        <w:tc>
          <w:tcPr>
            <w:tcW w:w="680" w:type="pct"/>
            <w:tcBorders>
              <w:top w:val="nil"/>
              <w:left w:val="nil"/>
              <w:bottom w:val="nil"/>
              <w:right w:val="nil"/>
            </w:tcBorders>
            <w:vAlign w:val="bottom"/>
            <w:hideMark/>
          </w:tcPr>
          <w:p w14:paraId="170C6B00" w14:textId="77777777" w:rsidR="00B573FE" w:rsidRPr="00312835" w:rsidRDefault="00B573FE" w:rsidP="00BD24E5">
            <w:pPr>
              <w:spacing w:before="20" w:after="20"/>
              <w:jc w:val="right"/>
              <w:rPr>
                <w:sz w:val="22"/>
                <w:szCs w:val="22"/>
                <w:lang w:val="ky-KG"/>
              </w:rPr>
            </w:pPr>
            <w:r w:rsidRPr="00AB09D6">
              <w:rPr>
                <w:sz w:val="22"/>
                <w:szCs w:val="22"/>
                <w:lang w:val="ky-KG"/>
              </w:rPr>
              <w:t>119,6</w:t>
            </w:r>
          </w:p>
        </w:tc>
        <w:tc>
          <w:tcPr>
            <w:tcW w:w="646" w:type="pct"/>
            <w:tcBorders>
              <w:top w:val="nil"/>
              <w:left w:val="nil"/>
              <w:bottom w:val="nil"/>
              <w:right w:val="nil"/>
            </w:tcBorders>
            <w:vAlign w:val="bottom"/>
            <w:hideMark/>
          </w:tcPr>
          <w:p w14:paraId="5271A61B" w14:textId="77777777" w:rsidR="00B573FE" w:rsidRPr="00312835" w:rsidRDefault="00B573FE" w:rsidP="00BD24E5">
            <w:pPr>
              <w:spacing w:before="20" w:after="20"/>
              <w:jc w:val="right"/>
              <w:rPr>
                <w:sz w:val="22"/>
                <w:szCs w:val="22"/>
                <w:lang w:val="ky-KG"/>
              </w:rPr>
            </w:pPr>
            <w:r>
              <w:rPr>
                <w:sz w:val="22"/>
                <w:szCs w:val="22"/>
                <w:lang w:val="ky-KG"/>
              </w:rPr>
              <w:t>116,2</w:t>
            </w:r>
          </w:p>
        </w:tc>
      </w:tr>
      <w:tr w:rsidR="00B573FE" w:rsidRPr="00312835" w14:paraId="3AB362BB" w14:textId="77777777" w:rsidTr="00BD24E5">
        <w:trPr>
          <w:cantSplit/>
        </w:trPr>
        <w:tc>
          <w:tcPr>
            <w:tcW w:w="2244" w:type="pct"/>
            <w:tcBorders>
              <w:top w:val="nil"/>
              <w:left w:val="nil"/>
              <w:bottom w:val="nil"/>
              <w:right w:val="nil"/>
            </w:tcBorders>
            <w:vAlign w:val="bottom"/>
            <w:hideMark/>
          </w:tcPr>
          <w:p w14:paraId="713B0004" w14:textId="77777777" w:rsidR="00B573FE" w:rsidRPr="00312835" w:rsidRDefault="00B573FE" w:rsidP="00BD24E5">
            <w:pPr>
              <w:spacing w:before="20" w:after="20"/>
              <w:ind w:left="283" w:hanging="170"/>
              <w:rPr>
                <w:sz w:val="22"/>
                <w:szCs w:val="22"/>
              </w:rPr>
            </w:pPr>
            <w:r w:rsidRPr="00312835">
              <w:rPr>
                <w:sz w:val="22"/>
                <w:szCs w:val="22"/>
              </w:rPr>
              <w:t xml:space="preserve">Финансовое посредничество и страхование </w:t>
            </w:r>
          </w:p>
        </w:tc>
        <w:tc>
          <w:tcPr>
            <w:tcW w:w="715" w:type="pct"/>
            <w:tcBorders>
              <w:top w:val="nil"/>
              <w:left w:val="nil"/>
              <w:bottom w:val="nil"/>
              <w:right w:val="nil"/>
            </w:tcBorders>
            <w:vAlign w:val="bottom"/>
            <w:hideMark/>
          </w:tcPr>
          <w:p w14:paraId="7F7C7D2E" w14:textId="77777777" w:rsidR="00B573FE" w:rsidRPr="00312835" w:rsidRDefault="00B573FE" w:rsidP="00BD24E5">
            <w:pPr>
              <w:spacing w:before="20" w:after="20"/>
              <w:jc w:val="right"/>
              <w:rPr>
                <w:sz w:val="22"/>
                <w:szCs w:val="22"/>
                <w:lang w:val="ky-KG"/>
              </w:rPr>
            </w:pPr>
            <w:r>
              <w:rPr>
                <w:sz w:val="22"/>
                <w:szCs w:val="22"/>
                <w:lang w:val="ky-KG"/>
              </w:rPr>
              <w:t>40 393,2</w:t>
            </w:r>
          </w:p>
        </w:tc>
        <w:tc>
          <w:tcPr>
            <w:tcW w:w="715" w:type="pct"/>
            <w:tcBorders>
              <w:top w:val="nil"/>
              <w:left w:val="nil"/>
              <w:bottom w:val="nil"/>
              <w:right w:val="nil"/>
            </w:tcBorders>
            <w:vAlign w:val="bottom"/>
            <w:hideMark/>
          </w:tcPr>
          <w:p w14:paraId="65DB44EB" w14:textId="77777777" w:rsidR="00B573FE" w:rsidRPr="00312835" w:rsidRDefault="00B573FE" w:rsidP="00BD24E5">
            <w:pPr>
              <w:spacing w:before="20" w:after="20"/>
              <w:jc w:val="right"/>
              <w:rPr>
                <w:sz w:val="22"/>
                <w:szCs w:val="22"/>
                <w:lang w:val="ky-KG"/>
              </w:rPr>
            </w:pPr>
            <w:r>
              <w:rPr>
                <w:sz w:val="22"/>
                <w:szCs w:val="22"/>
                <w:lang w:val="ky-KG"/>
              </w:rPr>
              <w:t>48 432,7</w:t>
            </w:r>
          </w:p>
        </w:tc>
        <w:tc>
          <w:tcPr>
            <w:tcW w:w="680" w:type="pct"/>
            <w:tcBorders>
              <w:top w:val="nil"/>
              <w:left w:val="nil"/>
              <w:bottom w:val="nil"/>
              <w:right w:val="nil"/>
            </w:tcBorders>
            <w:vAlign w:val="bottom"/>
            <w:hideMark/>
          </w:tcPr>
          <w:p w14:paraId="27EFEB47" w14:textId="77777777" w:rsidR="00B573FE" w:rsidRPr="00312835" w:rsidRDefault="00B573FE" w:rsidP="00BD24E5">
            <w:pPr>
              <w:spacing w:before="20" w:after="20"/>
              <w:jc w:val="right"/>
              <w:rPr>
                <w:sz w:val="22"/>
                <w:szCs w:val="22"/>
                <w:lang w:val="ky-KG"/>
              </w:rPr>
            </w:pPr>
            <w:r w:rsidRPr="00AB09D6">
              <w:rPr>
                <w:sz w:val="22"/>
                <w:szCs w:val="22"/>
                <w:lang w:val="ky-KG"/>
              </w:rPr>
              <w:t>117,4</w:t>
            </w:r>
          </w:p>
        </w:tc>
        <w:tc>
          <w:tcPr>
            <w:tcW w:w="646" w:type="pct"/>
            <w:tcBorders>
              <w:top w:val="nil"/>
              <w:left w:val="nil"/>
              <w:bottom w:val="nil"/>
              <w:right w:val="nil"/>
            </w:tcBorders>
            <w:vAlign w:val="bottom"/>
            <w:hideMark/>
          </w:tcPr>
          <w:p w14:paraId="3A21B898"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19,9</w:t>
            </w:r>
          </w:p>
        </w:tc>
      </w:tr>
      <w:tr w:rsidR="00B573FE" w:rsidRPr="00312835" w14:paraId="4C595CAF" w14:textId="77777777" w:rsidTr="00BD24E5">
        <w:trPr>
          <w:cantSplit/>
        </w:trPr>
        <w:tc>
          <w:tcPr>
            <w:tcW w:w="2244" w:type="pct"/>
            <w:tcBorders>
              <w:top w:val="nil"/>
              <w:left w:val="nil"/>
              <w:bottom w:val="nil"/>
              <w:right w:val="nil"/>
            </w:tcBorders>
            <w:vAlign w:val="bottom"/>
            <w:hideMark/>
          </w:tcPr>
          <w:p w14:paraId="0EDF6CAA" w14:textId="77777777" w:rsidR="00B573FE" w:rsidRPr="00312835" w:rsidRDefault="00B573FE" w:rsidP="00BD24E5">
            <w:pPr>
              <w:spacing w:before="20" w:after="20"/>
              <w:ind w:left="283" w:hanging="170"/>
              <w:rPr>
                <w:sz w:val="22"/>
                <w:szCs w:val="22"/>
              </w:rPr>
            </w:pPr>
            <w:r w:rsidRPr="00312835">
              <w:rPr>
                <w:sz w:val="22"/>
                <w:szCs w:val="22"/>
              </w:rPr>
              <w:t>Операции с недвижимым имуществом</w:t>
            </w:r>
          </w:p>
        </w:tc>
        <w:tc>
          <w:tcPr>
            <w:tcW w:w="715" w:type="pct"/>
            <w:tcBorders>
              <w:top w:val="nil"/>
              <w:left w:val="nil"/>
              <w:bottom w:val="nil"/>
              <w:right w:val="nil"/>
            </w:tcBorders>
            <w:vAlign w:val="bottom"/>
            <w:hideMark/>
          </w:tcPr>
          <w:p w14:paraId="2C58693C" w14:textId="77777777" w:rsidR="00B573FE" w:rsidRPr="00312835" w:rsidRDefault="00B573FE" w:rsidP="00BD24E5">
            <w:pPr>
              <w:spacing w:before="20" w:after="20"/>
              <w:jc w:val="right"/>
              <w:rPr>
                <w:sz w:val="22"/>
                <w:szCs w:val="22"/>
                <w:lang w:val="ky-KG"/>
              </w:rPr>
            </w:pPr>
            <w:r>
              <w:rPr>
                <w:sz w:val="22"/>
                <w:szCs w:val="22"/>
                <w:lang w:val="ky-KG"/>
              </w:rPr>
              <w:t>17 239,9</w:t>
            </w:r>
          </w:p>
        </w:tc>
        <w:tc>
          <w:tcPr>
            <w:tcW w:w="715" w:type="pct"/>
            <w:tcBorders>
              <w:top w:val="nil"/>
              <w:left w:val="nil"/>
              <w:bottom w:val="nil"/>
              <w:right w:val="nil"/>
            </w:tcBorders>
            <w:vAlign w:val="bottom"/>
            <w:hideMark/>
          </w:tcPr>
          <w:p w14:paraId="56C9F478" w14:textId="77777777" w:rsidR="00B573FE" w:rsidRPr="00312835" w:rsidRDefault="00B573FE" w:rsidP="00BD24E5">
            <w:pPr>
              <w:spacing w:before="20" w:after="20"/>
              <w:jc w:val="right"/>
              <w:rPr>
                <w:sz w:val="22"/>
                <w:szCs w:val="22"/>
                <w:lang w:val="ky-KG"/>
              </w:rPr>
            </w:pPr>
            <w:r w:rsidRPr="00312835">
              <w:rPr>
                <w:sz w:val="22"/>
                <w:szCs w:val="22"/>
                <w:lang w:val="ky-KG"/>
              </w:rPr>
              <w:t xml:space="preserve">  2</w:t>
            </w:r>
            <w:r>
              <w:rPr>
                <w:sz w:val="22"/>
                <w:szCs w:val="22"/>
                <w:lang w:val="ky-KG"/>
              </w:rPr>
              <w:t>6 534,5</w:t>
            </w:r>
            <w:r w:rsidRPr="00312835">
              <w:rPr>
                <w:sz w:val="22"/>
                <w:szCs w:val="22"/>
                <w:lang w:val="ky-KG"/>
              </w:rPr>
              <w:t xml:space="preserve">  </w:t>
            </w:r>
          </w:p>
        </w:tc>
        <w:tc>
          <w:tcPr>
            <w:tcW w:w="680" w:type="pct"/>
            <w:tcBorders>
              <w:top w:val="nil"/>
              <w:left w:val="nil"/>
              <w:bottom w:val="nil"/>
              <w:right w:val="nil"/>
            </w:tcBorders>
            <w:vAlign w:val="bottom"/>
            <w:hideMark/>
          </w:tcPr>
          <w:p w14:paraId="1CB478FC" w14:textId="77777777" w:rsidR="00B573FE" w:rsidRPr="00312835" w:rsidRDefault="00B573FE" w:rsidP="00BD24E5">
            <w:pPr>
              <w:spacing w:before="20" w:after="20"/>
              <w:jc w:val="right"/>
              <w:rPr>
                <w:sz w:val="22"/>
                <w:szCs w:val="22"/>
                <w:lang w:val="ky-KG"/>
              </w:rPr>
            </w:pPr>
            <w:r w:rsidRPr="00AB09D6">
              <w:rPr>
                <w:sz w:val="22"/>
                <w:szCs w:val="22"/>
                <w:lang w:val="ky-KG"/>
              </w:rPr>
              <w:t>98,0</w:t>
            </w:r>
          </w:p>
        </w:tc>
        <w:tc>
          <w:tcPr>
            <w:tcW w:w="646" w:type="pct"/>
            <w:tcBorders>
              <w:top w:val="nil"/>
              <w:left w:val="nil"/>
              <w:bottom w:val="nil"/>
              <w:right w:val="nil"/>
            </w:tcBorders>
            <w:vAlign w:val="bottom"/>
            <w:hideMark/>
          </w:tcPr>
          <w:p w14:paraId="529229C5"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53,9</w:t>
            </w:r>
          </w:p>
        </w:tc>
      </w:tr>
      <w:tr w:rsidR="00B573FE" w:rsidRPr="00312835" w14:paraId="586D4851" w14:textId="77777777" w:rsidTr="00BD24E5">
        <w:trPr>
          <w:cantSplit/>
        </w:trPr>
        <w:tc>
          <w:tcPr>
            <w:tcW w:w="2244" w:type="pct"/>
            <w:tcBorders>
              <w:top w:val="nil"/>
              <w:left w:val="nil"/>
              <w:bottom w:val="nil"/>
              <w:right w:val="nil"/>
            </w:tcBorders>
            <w:vAlign w:val="bottom"/>
            <w:hideMark/>
          </w:tcPr>
          <w:p w14:paraId="1B45718E" w14:textId="77777777" w:rsidR="00B573FE" w:rsidRPr="00312835" w:rsidRDefault="00B573FE" w:rsidP="00BD24E5">
            <w:pPr>
              <w:spacing w:before="20" w:after="20"/>
              <w:ind w:left="283" w:hanging="170"/>
              <w:rPr>
                <w:sz w:val="22"/>
                <w:szCs w:val="22"/>
              </w:rPr>
            </w:pPr>
            <w:r w:rsidRPr="00312835">
              <w:rPr>
                <w:sz w:val="22"/>
                <w:szCs w:val="22"/>
              </w:rPr>
              <w:t>Профессиональная, научная и техническая деятельность</w:t>
            </w:r>
          </w:p>
        </w:tc>
        <w:tc>
          <w:tcPr>
            <w:tcW w:w="715" w:type="pct"/>
            <w:tcBorders>
              <w:top w:val="nil"/>
              <w:left w:val="nil"/>
              <w:bottom w:val="nil"/>
              <w:right w:val="nil"/>
            </w:tcBorders>
            <w:vAlign w:val="bottom"/>
            <w:hideMark/>
          </w:tcPr>
          <w:p w14:paraId="52220F1B" w14:textId="77777777" w:rsidR="00B573FE" w:rsidRPr="00312835" w:rsidRDefault="00B573FE" w:rsidP="00BD24E5">
            <w:pPr>
              <w:spacing w:before="20" w:after="20"/>
              <w:jc w:val="right"/>
              <w:rPr>
                <w:sz w:val="22"/>
                <w:szCs w:val="22"/>
                <w:lang w:val="ky-KG"/>
              </w:rPr>
            </w:pPr>
            <w:r>
              <w:rPr>
                <w:sz w:val="22"/>
                <w:szCs w:val="22"/>
                <w:lang w:val="ky-KG"/>
              </w:rPr>
              <w:t>31 812,3</w:t>
            </w:r>
          </w:p>
        </w:tc>
        <w:tc>
          <w:tcPr>
            <w:tcW w:w="715" w:type="pct"/>
            <w:tcBorders>
              <w:top w:val="nil"/>
              <w:left w:val="nil"/>
              <w:bottom w:val="nil"/>
              <w:right w:val="nil"/>
            </w:tcBorders>
            <w:vAlign w:val="bottom"/>
            <w:hideMark/>
          </w:tcPr>
          <w:p w14:paraId="7FAA5353" w14:textId="77777777" w:rsidR="00B573FE" w:rsidRPr="00312835" w:rsidRDefault="00B573FE" w:rsidP="00BD24E5">
            <w:pPr>
              <w:spacing w:before="20" w:after="20"/>
              <w:jc w:val="right"/>
              <w:rPr>
                <w:sz w:val="22"/>
                <w:szCs w:val="22"/>
                <w:lang w:val="ky-KG"/>
              </w:rPr>
            </w:pPr>
            <w:r w:rsidRPr="00312835">
              <w:rPr>
                <w:sz w:val="22"/>
                <w:szCs w:val="22"/>
                <w:lang w:val="ky-KG"/>
              </w:rPr>
              <w:t>3</w:t>
            </w:r>
            <w:r>
              <w:rPr>
                <w:sz w:val="22"/>
                <w:szCs w:val="22"/>
                <w:lang w:val="ky-KG"/>
              </w:rPr>
              <w:t>4 661,0</w:t>
            </w:r>
          </w:p>
        </w:tc>
        <w:tc>
          <w:tcPr>
            <w:tcW w:w="680" w:type="pct"/>
            <w:tcBorders>
              <w:top w:val="nil"/>
              <w:left w:val="nil"/>
              <w:bottom w:val="nil"/>
              <w:right w:val="nil"/>
            </w:tcBorders>
            <w:vAlign w:val="bottom"/>
            <w:hideMark/>
          </w:tcPr>
          <w:p w14:paraId="444B9329" w14:textId="77777777" w:rsidR="00B573FE" w:rsidRPr="00312835" w:rsidRDefault="00B573FE" w:rsidP="00BD24E5">
            <w:pPr>
              <w:spacing w:before="20" w:after="20"/>
              <w:jc w:val="right"/>
              <w:rPr>
                <w:sz w:val="22"/>
                <w:szCs w:val="22"/>
                <w:lang w:val="ky-KG"/>
              </w:rPr>
            </w:pPr>
            <w:r w:rsidRPr="00AB09D6">
              <w:rPr>
                <w:sz w:val="22"/>
                <w:szCs w:val="22"/>
                <w:lang w:val="ky-KG"/>
              </w:rPr>
              <w:t>142,6</w:t>
            </w:r>
          </w:p>
        </w:tc>
        <w:tc>
          <w:tcPr>
            <w:tcW w:w="646" w:type="pct"/>
            <w:tcBorders>
              <w:top w:val="nil"/>
              <w:left w:val="nil"/>
              <w:bottom w:val="nil"/>
              <w:right w:val="nil"/>
            </w:tcBorders>
            <w:vAlign w:val="bottom"/>
            <w:hideMark/>
          </w:tcPr>
          <w:p w14:paraId="2259570D"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08,9</w:t>
            </w:r>
          </w:p>
        </w:tc>
      </w:tr>
      <w:tr w:rsidR="00B573FE" w:rsidRPr="00312835" w14:paraId="31F08ECB" w14:textId="77777777" w:rsidTr="00BD24E5">
        <w:trPr>
          <w:cantSplit/>
        </w:trPr>
        <w:tc>
          <w:tcPr>
            <w:tcW w:w="2244" w:type="pct"/>
            <w:tcBorders>
              <w:top w:val="nil"/>
              <w:left w:val="nil"/>
              <w:bottom w:val="nil"/>
              <w:right w:val="nil"/>
            </w:tcBorders>
            <w:vAlign w:val="bottom"/>
            <w:hideMark/>
          </w:tcPr>
          <w:p w14:paraId="737C26E9" w14:textId="77777777" w:rsidR="00B573FE" w:rsidRPr="00312835" w:rsidRDefault="00B573FE" w:rsidP="00BD24E5">
            <w:pPr>
              <w:spacing w:before="20" w:after="20"/>
              <w:ind w:left="283" w:hanging="170"/>
              <w:rPr>
                <w:sz w:val="22"/>
                <w:szCs w:val="22"/>
              </w:rPr>
            </w:pPr>
            <w:r w:rsidRPr="00312835">
              <w:rPr>
                <w:sz w:val="22"/>
                <w:szCs w:val="22"/>
              </w:rPr>
              <w:t>Административная и вспомогательная деятельность</w:t>
            </w:r>
          </w:p>
        </w:tc>
        <w:tc>
          <w:tcPr>
            <w:tcW w:w="715" w:type="pct"/>
            <w:tcBorders>
              <w:top w:val="nil"/>
              <w:left w:val="nil"/>
              <w:bottom w:val="nil"/>
              <w:right w:val="nil"/>
            </w:tcBorders>
            <w:vAlign w:val="bottom"/>
            <w:hideMark/>
          </w:tcPr>
          <w:p w14:paraId="7CEDB087" w14:textId="77777777" w:rsidR="00B573FE" w:rsidRPr="00312835" w:rsidRDefault="00B573FE" w:rsidP="00BD24E5">
            <w:pPr>
              <w:spacing w:before="20" w:after="20"/>
              <w:jc w:val="right"/>
              <w:rPr>
                <w:sz w:val="22"/>
                <w:szCs w:val="22"/>
                <w:lang w:val="ky-KG"/>
              </w:rPr>
            </w:pPr>
            <w:r>
              <w:rPr>
                <w:sz w:val="22"/>
                <w:szCs w:val="22"/>
                <w:lang w:val="ky-KG"/>
              </w:rPr>
              <w:t>36 993,9</w:t>
            </w:r>
          </w:p>
        </w:tc>
        <w:tc>
          <w:tcPr>
            <w:tcW w:w="715" w:type="pct"/>
            <w:tcBorders>
              <w:top w:val="nil"/>
              <w:left w:val="nil"/>
              <w:bottom w:val="nil"/>
              <w:right w:val="nil"/>
            </w:tcBorders>
            <w:vAlign w:val="bottom"/>
            <w:hideMark/>
          </w:tcPr>
          <w:p w14:paraId="459A1CDC" w14:textId="77777777" w:rsidR="00B573FE" w:rsidRPr="00312835" w:rsidRDefault="00B573FE" w:rsidP="00BD24E5">
            <w:pPr>
              <w:spacing w:before="20" w:after="20"/>
              <w:jc w:val="right"/>
              <w:rPr>
                <w:sz w:val="22"/>
                <w:szCs w:val="22"/>
                <w:lang w:val="ky-KG"/>
              </w:rPr>
            </w:pPr>
            <w:r>
              <w:rPr>
                <w:sz w:val="22"/>
                <w:szCs w:val="22"/>
                <w:lang w:val="ky-KG"/>
              </w:rPr>
              <w:t>43 764,6</w:t>
            </w:r>
          </w:p>
        </w:tc>
        <w:tc>
          <w:tcPr>
            <w:tcW w:w="680" w:type="pct"/>
            <w:tcBorders>
              <w:top w:val="nil"/>
              <w:left w:val="nil"/>
              <w:bottom w:val="nil"/>
              <w:right w:val="nil"/>
            </w:tcBorders>
            <w:vAlign w:val="bottom"/>
            <w:hideMark/>
          </w:tcPr>
          <w:p w14:paraId="4451FA77" w14:textId="77777777" w:rsidR="00B573FE" w:rsidRPr="00312835" w:rsidRDefault="00B573FE" w:rsidP="00BD24E5">
            <w:pPr>
              <w:spacing w:before="20" w:after="20"/>
              <w:jc w:val="right"/>
              <w:rPr>
                <w:sz w:val="22"/>
                <w:szCs w:val="22"/>
                <w:lang w:val="ky-KG"/>
              </w:rPr>
            </w:pPr>
            <w:r w:rsidRPr="00AB09D6">
              <w:rPr>
                <w:sz w:val="22"/>
                <w:szCs w:val="22"/>
                <w:lang w:val="ky-KG"/>
              </w:rPr>
              <w:t>91,4</w:t>
            </w:r>
          </w:p>
        </w:tc>
        <w:tc>
          <w:tcPr>
            <w:tcW w:w="646" w:type="pct"/>
            <w:tcBorders>
              <w:top w:val="nil"/>
              <w:left w:val="nil"/>
              <w:bottom w:val="nil"/>
              <w:right w:val="nil"/>
            </w:tcBorders>
            <w:vAlign w:val="bottom"/>
            <w:hideMark/>
          </w:tcPr>
          <w:p w14:paraId="18027934" w14:textId="77777777" w:rsidR="00B573FE" w:rsidRPr="00312835" w:rsidRDefault="00B573FE" w:rsidP="00BD24E5">
            <w:pPr>
              <w:spacing w:before="20" w:after="20"/>
              <w:jc w:val="right"/>
              <w:rPr>
                <w:sz w:val="22"/>
                <w:szCs w:val="22"/>
                <w:lang w:val="ky-KG"/>
              </w:rPr>
            </w:pPr>
            <w:r>
              <w:rPr>
                <w:sz w:val="22"/>
                <w:szCs w:val="22"/>
                <w:lang w:val="ky-KG"/>
              </w:rPr>
              <w:t>118,3</w:t>
            </w:r>
          </w:p>
        </w:tc>
      </w:tr>
      <w:tr w:rsidR="00B573FE" w:rsidRPr="00312835" w14:paraId="3CD7B529" w14:textId="77777777" w:rsidTr="00BD24E5">
        <w:trPr>
          <w:cantSplit/>
        </w:trPr>
        <w:tc>
          <w:tcPr>
            <w:tcW w:w="2244" w:type="pct"/>
            <w:tcBorders>
              <w:top w:val="nil"/>
              <w:left w:val="nil"/>
              <w:bottom w:val="nil"/>
              <w:right w:val="nil"/>
            </w:tcBorders>
            <w:vAlign w:val="bottom"/>
            <w:hideMark/>
          </w:tcPr>
          <w:p w14:paraId="74A2BF7C" w14:textId="77777777" w:rsidR="00B573FE" w:rsidRPr="00312835" w:rsidRDefault="00B573FE" w:rsidP="00BD24E5">
            <w:pPr>
              <w:spacing w:before="20" w:after="20"/>
              <w:ind w:left="283" w:hanging="170"/>
              <w:rPr>
                <w:sz w:val="22"/>
                <w:szCs w:val="22"/>
              </w:rPr>
            </w:pPr>
            <w:r w:rsidRPr="00312835">
              <w:rPr>
                <w:sz w:val="22"/>
                <w:szCs w:val="22"/>
              </w:rPr>
              <w:t>Государственное управление и оборона; обязательное социальное обеспечение</w:t>
            </w:r>
          </w:p>
        </w:tc>
        <w:tc>
          <w:tcPr>
            <w:tcW w:w="715" w:type="pct"/>
            <w:tcBorders>
              <w:top w:val="nil"/>
              <w:left w:val="nil"/>
              <w:bottom w:val="nil"/>
              <w:right w:val="nil"/>
            </w:tcBorders>
            <w:vAlign w:val="bottom"/>
            <w:hideMark/>
          </w:tcPr>
          <w:p w14:paraId="2298EBAA" w14:textId="77777777" w:rsidR="00B573FE" w:rsidRPr="00312835" w:rsidRDefault="00B573FE" w:rsidP="00BD24E5">
            <w:pPr>
              <w:spacing w:before="20" w:after="20"/>
              <w:jc w:val="right"/>
              <w:rPr>
                <w:sz w:val="22"/>
                <w:szCs w:val="22"/>
                <w:lang w:val="ky-KG"/>
              </w:rPr>
            </w:pPr>
            <w:r w:rsidRPr="00312835">
              <w:rPr>
                <w:sz w:val="22"/>
                <w:szCs w:val="22"/>
                <w:lang w:val="ky-KG"/>
              </w:rPr>
              <w:t>4</w:t>
            </w:r>
            <w:r>
              <w:rPr>
                <w:sz w:val="22"/>
                <w:szCs w:val="22"/>
                <w:lang w:val="ky-KG"/>
              </w:rPr>
              <w:t>1 089,8</w:t>
            </w:r>
          </w:p>
        </w:tc>
        <w:tc>
          <w:tcPr>
            <w:tcW w:w="715" w:type="pct"/>
            <w:tcBorders>
              <w:top w:val="nil"/>
              <w:left w:val="nil"/>
              <w:bottom w:val="nil"/>
              <w:right w:val="nil"/>
            </w:tcBorders>
            <w:vAlign w:val="bottom"/>
            <w:hideMark/>
          </w:tcPr>
          <w:p w14:paraId="5F9596B9" w14:textId="77777777" w:rsidR="00B573FE" w:rsidRPr="00312835" w:rsidRDefault="00B573FE" w:rsidP="00BD24E5">
            <w:pPr>
              <w:spacing w:before="20" w:after="20"/>
              <w:jc w:val="right"/>
              <w:rPr>
                <w:sz w:val="22"/>
                <w:szCs w:val="22"/>
                <w:lang w:val="ky-KG"/>
              </w:rPr>
            </w:pPr>
            <w:r w:rsidRPr="00312835">
              <w:rPr>
                <w:sz w:val="22"/>
                <w:szCs w:val="22"/>
                <w:lang w:val="ky-KG"/>
              </w:rPr>
              <w:t>4</w:t>
            </w:r>
            <w:r>
              <w:rPr>
                <w:sz w:val="22"/>
                <w:szCs w:val="22"/>
                <w:lang w:val="ky-KG"/>
              </w:rPr>
              <w:t>4 965,2</w:t>
            </w:r>
          </w:p>
        </w:tc>
        <w:tc>
          <w:tcPr>
            <w:tcW w:w="680" w:type="pct"/>
            <w:tcBorders>
              <w:top w:val="nil"/>
              <w:left w:val="nil"/>
              <w:bottom w:val="nil"/>
              <w:right w:val="nil"/>
            </w:tcBorders>
            <w:vAlign w:val="bottom"/>
            <w:hideMark/>
          </w:tcPr>
          <w:p w14:paraId="08C4195E" w14:textId="77777777" w:rsidR="00B573FE" w:rsidRPr="00312835" w:rsidRDefault="00B573FE" w:rsidP="00BD24E5">
            <w:pPr>
              <w:spacing w:before="20" w:after="20"/>
              <w:jc w:val="right"/>
              <w:rPr>
                <w:sz w:val="22"/>
                <w:szCs w:val="22"/>
                <w:lang w:val="ky-KG"/>
              </w:rPr>
            </w:pPr>
            <w:r w:rsidRPr="00AB09D6">
              <w:rPr>
                <w:sz w:val="22"/>
                <w:szCs w:val="22"/>
                <w:lang w:val="ky-KG"/>
              </w:rPr>
              <w:t>111,1</w:t>
            </w:r>
          </w:p>
        </w:tc>
        <w:tc>
          <w:tcPr>
            <w:tcW w:w="646" w:type="pct"/>
            <w:tcBorders>
              <w:top w:val="nil"/>
              <w:left w:val="nil"/>
              <w:bottom w:val="nil"/>
              <w:right w:val="nil"/>
            </w:tcBorders>
            <w:vAlign w:val="bottom"/>
            <w:hideMark/>
          </w:tcPr>
          <w:p w14:paraId="660DDCAD" w14:textId="77777777" w:rsidR="00B573FE" w:rsidRPr="00312835" w:rsidRDefault="00B573FE" w:rsidP="00BD24E5">
            <w:pPr>
              <w:spacing w:before="20" w:after="20"/>
              <w:jc w:val="right"/>
              <w:rPr>
                <w:sz w:val="22"/>
                <w:szCs w:val="22"/>
                <w:lang w:val="ky-KG"/>
              </w:rPr>
            </w:pPr>
            <w:r w:rsidRPr="00312835">
              <w:rPr>
                <w:sz w:val="22"/>
                <w:szCs w:val="22"/>
                <w:lang w:val="ky-KG"/>
              </w:rPr>
              <w:t>109,4</w:t>
            </w:r>
          </w:p>
        </w:tc>
      </w:tr>
      <w:tr w:rsidR="00B573FE" w:rsidRPr="00312835" w14:paraId="512F4088" w14:textId="77777777" w:rsidTr="00BD24E5">
        <w:trPr>
          <w:cantSplit/>
        </w:trPr>
        <w:tc>
          <w:tcPr>
            <w:tcW w:w="2244" w:type="pct"/>
            <w:tcBorders>
              <w:top w:val="nil"/>
              <w:left w:val="nil"/>
              <w:bottom w:val="nil"/>
              <w:right w:val="nil"/>
            </w:tcBorders>
            <w:vAlign w:val="bottom"/>
            <w:hideMark/>
          </w:tcPr>
          <w:p w14:paraId="3A4DB758" w14:textId="77777777" w:rsidR="00B573FE" w:rsidRPr="00312835" w:rsidRDefault="00B573FE" w:rsidP="00BD24E5">
            <w:pPr>
              <w:spacing w:before="20" w:after="20"/>
              <w:ind w:left="283" w:hanging="170"/>
              <w:rPr>
                <w:sz w:val="22"/>
                <w:szCs w:val="22"/>
              </w:rPr>
            </w:pPr>
            <w:r w:rsidRPr="00312835">
              <w:rPr>
                <w:sz w:val="22"/>
                <w:szCs w:val="22"/>
              </w:rPr>
              <w:t>Образование</w:t>
            </w:r>
          </w:p>
        </w:tc>
        <w:tc>
          <w:tcPr>
            <w:tcW w:w="715" w:type="pct"/>
            <w:tcBorders>
              <w:top w:val="nil"/>
              <w:left w:val="nil"/>
              <w:bottom w:val="nil"/>
              <w:right w:val="nil"/>
            </w:tcBorders>
            <w:vAlign w:val="bottom"/>
            <w:hideMark/>
          </w:tcPr>
          <w:p w14:paraId="527F6F74" w14:textId="77777777" w:rsidR="00B573FE" w:rsidRPr="00312835" w:rsidRDefault="00B573FE" w:rsidP="00BD24E5">
            <w:pPr>
              <w:spacing w:before="20" w:after="20"/>
              <w:jc w:val="right"/>
              <w:rPr>
                <w:sz w:val="22"/>
                <w:szCs w:val="22"/>
                <w:lang w:val="ky-KG"/>
              </w:rPr>
            </w:pPr>
            <w:r w:rsidRPr="00312835">
              <w:rPr>
                <w:sz w:val="22"/>
                <w:szCs w:val="22"/>
                <w:lang w:val="ky-KG"/>
              </w:rPr>
              <w:t>28</w:t>
            </w:r>
            <w:r>
              <w:rPr>
                <w:sz w:val="22"/>
                <w:szCs w:val="22"/>
                <w:lang w:val="ky-KG"/>
              </w:rPr>
              <w:t> 280,0</w:t>
            </w:r>
          </w:p>
        </w:tc>
        <w:tc>
          <w:tcPr>
            <w:tcW w:w="715" w:type="pct"/>
            <w:tcBorders>
              <w:top w:val="nil"/>
              <w:left w:val="nil"/>
              <w:bottom w:val="nil"/>
              <w:right w:val="nil"/>
            </w:tcBorders>
            <w:vAlign w:val="bottom"/>
            <w:hideMark/>
          </w:tcPr>
          <w:p w14:paraId="7DE38FBA" w14:textId="77777777" w:rsidR="00B573FE" w:rsidRPr="00312835" w:rsidRDefault="00B573FE" w:rsidP="00BD24E5">
            <w:pPr>
              <w:spacing w:before="20" w:after="20"/>
              <w:jc w:val="right"/>
              <w:rPr>
                <w:sz w:val="22"/>
                <w:szCs w:val="22"/>
                <w:lang w:val="ky-KG"/>
              </w:rPr>
            </w:pPr>
            <w:r w:rsidRPr="00312835">
              <w:rPr>
                <w:sz w:val="22"/>
                <w:szCs w:val="22"/>
                <w:lang w:val="ky-KG"/>
              </w:rPr>
              <w:t>2</w:t>
            </w:r>
            <w:r>
              <w:rPr>
                <w:sz w:val="22"/>
                <w:szCs w:val="22"/>
                <w:lang w:val="ky-KG"/>
              </w:rPr>
              <w:t>9 928,1</w:t>
            </w:r>
          </w:p>
        </w:tc>
        <w:tc>
          <w:tcPr>
            <w:tcW w:w="680" w:type="pct"/>
            <w:tcBorders>
              <w:top w:val="nil"/>
              <w:left w:val="nil"/>
              <w:bottom w:val="nil"/>
              <w:right w:val="nil"/>
            </w:tcBorders>
            <w:vAlign w:val="bottom"/>
            <w:hideMark/>
          </w:tcPr>
          <w:p w14:paraId="1E0DC391" w14:textId="77777777" w:rsidR="00B573FE" w:rsidRPr="00312835" w:rsidRDefault="00B573FE" w:rsidP="00BD24E5">
            <w:pPr>
              <w:spacing w:before="20" w:after="20"/>
              <w:jc w:val="right"/>
              <w:rPr>
                <w:sz w:val="22"/>
                <w:szCs w:val="22"/>
                <w:lang w:val="ky-KG"/>
              </w:rPr>
            </w:pPr>
            <w:r w:rsidRPr="00AB09D6">
              <w:rPr>
                <w:sz w:val="22"/>
                <w:szCs w:val="22"/>
                <w:lang w:val="ky-KG"/>
              </w:rPr>
              <w:t>104,1</w:t>
            </w:r>
          </w:p>
        </w:tc>
        <w:tc>
          <w:tcPr>
            <w:tcW w:w="646" w:type="pct"/>
            <w:tcBorders>
              <w:top w:val="nil"/>
              <w:left w:val="nil"/>
              <w:bottom w:val="nil"/>
              <w:right w:val="nil"/>
            </w:tcBorders>
            <w:vAlign w:val="bottom"/>
            <w:hideMark/>
          </w:tcPr>
          <w:p w14:paraId="111441DC" w14:textId="77777777" w:rsidR="00B573FE" w:rsidRPr="00312835" w:rsidRDefault="00B573FE" w:rsidP="00BD24E5">
            <w:pPr>
              <w:spacing w:before="20" w:after="20"/>
              <w:jc w:val="right"/>
              <w:rPr>
                <w:sz w:val="22"/>
                <w:szCs w:val="22"/>
                <w:lang w:val="ky-KG"/>
              </w:rPr>
            </w:pPr>
            <w:r w:rsidRPr="00312835">
              <w:rPr>
                <w:sz w:val="22"/>
                <w:szCs w:val="22"/>
                <w:lang w:val="ky-KG"/>
              </w:rPr>
              <w:t>10</w:t>
            </w:r>
            <w:r>
              <w:rPr>
                <w:sz w:val="22"/>
                <w:szCs w:val="22"/>
                <w:lang w:val="ky-KG"/>
              </w:rPr>
              <w:t>5,8</w:t>
            </w:r>
          </w:p>
        </w:tc>
      </w:tr>
      <w:tr w:rsidR="00B573FE" w:rsidRPr="00312835" w14:paraId="6DC4E9BA" w14:textId="77777777" w:rsidTr="00BD24E5">
        <w:trPr>
          <w:cantSplit/>
        </w:trPr>
        <w:tc>
          <w:tcPr>
            <w:tcW w:w="2244" w:type="pct"/>
            <w:tcBorders>
              <w:top w:val="nil"/>
              <w:left w:val="nil"/>
              <w:bottom w:val="nil"/>
              <w:right w:val="nil"/>
            </w:tcBorders>
            <w:vAlign w:val="center"/>
            <w:hideMark/>
          </w:tcPr>
          <w:p w14:paraId="1CCB704F" w14:textId="77777777" w:rsidR="00B573FE" w:rsidRPr="00312835" w:rsidRDefault="00B573FE" w:rsidP="00BD24E5">
            <w:pPr>
              <w:spacing w:before="20" w:after="20"/>
              <w:ind w:left="283" w:hanging="170"/>
              <w:rPr>
                <w:sz w:val="22"/>
                <w:szCs w:val="22"/>
              </w:rPr>
            </w:pPr>
            <w:r w:rsidRPr="00312835">
              <w:rPr>
                <w:sz w:val="22"/>
                <w:szCs w:val="22"/>
              </w:rPr>
              <w:t>Здравоохранение и социальное обслуживание населения</w:t>
            </w:r>
          </w:p>
        </w:tc>
        <w:tc>
          <w:tcPr>
            <w:tcW w:w="715" w:type="pct"/>
            <w:tcBorders>
              <w:top w:val="nil"/>
              <w:left w:val="nil"/>
              <w:bottom w:val="nil"/>
              <w:right w:val="nil"/>
            </w:tcBorders>
            <w:vAlign w:val="bottom"/>
            <w:hideMark/>
          </w:tcPr>
          <w:p w14:paraId="43A04471"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8 117,9</w:t>
            </w:r>
          </w:p>
        </w:tc>
        <w:tc>
          <w:tcPr>
            <w:tcW w:w="715" w:type="pct"/>
            <w:tcBorders>
              <w:top w:val="nil"/>
              <w:left w:val="nil"/>
              <w:bottom w:val="nil"/>
              <w:right w:val="nil"/>
            </w:tcBorders>
            <w:vAlign w:val="bottom"/>
            <w:hideMark/>
          </w:tcPr>
          <w:p w14:paraId="766E704D" w14:textId="77777777" w:rsidR="00B573FE" w:rsidRPr="00312835" w:rsidRDefault="00B573FE" w:rsidP="00BD24E5">
            <w:pPr>
              <w:spacing w:before="20" w:after="20"/>
              <w:jc w:val="right"/>
              <w:rPr>
                <w:sz w:val="22"/>
                <w:szCs w:val="22"/>
                <w:lang w:val="ky-KG"/>
              </w:rPr>
            </w:pPr>
            <w:r w:rsidRPr="00312835">
              <w:rPr>
                <w:sz w:val="22"/>
                <w:szCs w:val="22"/>
                <w:lang w:val="ky-KG"/>
              </w:rPr>
              <w:t>2</w:t>
            </w:r>
            <w:r>
              <w:rPr>
                <w:sz w:val="22"/>
                <w:szCs w:val="22"/>
                <w:lang w:val="ky-KG"/>
              </w:rPr>
              <w:t>1 770,7</w:t>
            </w:r>
          </w:p>
        </w:tc>
        <w:tc>
          <w:tcPr>
            <w:tcW w:w="680" w:type="pct"/>
            <w:tcBorders>
              <w:top w:val="nil"/>
              <w:left w:val="nil"/>
              <w:bottom w:val="nil"/>
              <w:right w:val="nil"/>
            </w:tcBorders>
            <w:vAlign w:val="bottom"/>
            <w:hideMark/>
          </w:tcPr>
          <w:p w14:paraId="05D71E3B" w14:textId="77777777" w:rsidR="00B573FE" w:rsidRPr="00312835" w:rsidRDefault="00B573FE" w:rsidP="00BD24E5">
            <w:pPr>
              <w:spacing w:before="20" w:after="20"/>
              <w:jc w:val="right"/>
              <w:rPr>
                <w:sz w:val="22"/>
                <w:szCs w:val="22"/>
                <w:lang w:val="ky-KG"/>
              </w:rPr>
            </w:pPr>
            <w:r w:rsidRPr="00AB09D6">
              <w:rPr>
                <w:sz w:val="22"/>
                <w:szCs w:val="22"/>
                <w:lang w:val="ky-KG"/>
              </w:rPr>
              <w:t>106,7</w:t>
            </w:r>
          </w:p>
        </w:tc>
        <w:tc>
          <w:tcPr>
            <w:tcW w:w="646" w:type="pct"/>
            <w:tcBorders>
              <w:top w:val="nil"/>
              <w:left w:val="nil"/>
              <w:bottom w:val="nil"/>
              <w:right w:val="nil"/>
            </w:tcBorders>
            <w:vAlign w:val="bottom"/>
            <w:hideMark/>
          </w:tcPr>
          <w:p w14:paraId="28AF7269"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20,1</w:t>
            </w:r>
          </w:p>
        </w:tc>
      </w:tr>
      <w:tr w:rsidR="00B573FE" w:rsidRPr="00312835" w14:paraId="7D86B159" w14:textId="77777777" w:rsidTr="00BD24E5">
        <w:trPr>
          <w:cantSplit/>
        </w:trPr>
        <w:tc>
          <w:tcPr>
            <w:tcW w:w="2244" w:type="pct"/>
            <w:tcBorders>
              <w:top w:val="nil"/>
              <w:left w:val="nil"/>
              <w:bottom w:val="nil"/>
              <w:right w:val="nil"/>
            </w:tcBorders>
            <w:vAlign w:val="bottom"/>
            <w:hideMark/>
          </w:tcPr>
          <w:p w14:paraId="36477EA1" w14:textId="77777777" w:rsidR="00B573FE" w:rsidRPr="00312835" w:rsidRDefault="00B573FE" w:rsidP="00BD24E5">
            <w:pPr>
              <w:spacing w:before="20" w:after="20"/>
              <w:ind w:left="283" w:hanging="170"/>
              <w:rPr>
                <w:sz w:val="22"/>
                <w:szCs w:val="22"/>
              </w:rPr>
            </w:pPr>
            <w:r w:rsidRPr="00312835">
              <w:rPr>
                <w:sz w:val="22"/>
                <w:szCs w:val="22"/>
              </w:rPr>
              <w:t>Искусство, развлечения и отдых</w:t>
            </w:r>
          </w:p>
        </w:tc>
        <w:tc>
          <w:tcPr>
            <w:tcW w:w="715" w:type="pct"/>
            <w:tcBorders>
              <w:top w:val="nil"/>
              <w:left w:val="nil"/>
              <w:bottom w:val="nil"/>
              <w:right w:val="nil"/>
            </w:tcBorders>
            <w:vAlign w:val="bottom"/>
            <w:hideMark/>
          </w:tcPr>
          <w:p w14:paraId="6FD1BC47" w14:textId="77777777" w:rsidR="00B573FE" w:rsidRPr="00312835" w:rsidRDefault="00B573FE" w:rsidP="00BD24E5">
            <w:pPr>
              <w:spacing w:before="20" w:after="20"/>
              <w:jc w:val="right"/>
              <w:rPr>
                <w:sz w:val="22"/>
                <w:szCs w:val="22"/>
                <w:lang w:val="ky-KG"/>
              </w:rPr>
            </w:pPr>
            <w:r w:rsidRPr="00312835">
              <w:rPr>
                <w:sz w:val="22"/>
                <w:szCs w:val="22"/>
                <w:lang w:val="ky-KG"/>
              </w:rPr>
              <w:t>1</w:t>
            </w:r>
            <w:r>
              <w:rPr>
                <w:sz w:val="22"/>
                <w:szCs w:val="22"/>
                <w:lang w:val="ky-KG"/>
              </w:rPr>
              <w:t>7 946,5</w:t>
            </w:r>
          </w:p>
        </w:tc>
        <w:tc>
          <w:tcPr>
            <w:tcW w:w="715" w:type="pct"/>
            <w:tcBorders>
              <w:top w:val="nil"/>
              <w:left w:val="nil"/>
              <w:bottom w:val="nil"/>
              <w:right w:val="nil"/>
            </w:tcBorders>
            <w:vAlign w:val="bottom"/>
            <w:hideMark/>
          </w:tcPr>
          <w:p w14:paraId="5C30EF2B" w14:textId="77777777" w:rsidR="00B573FE" w:rsidRPr="00312835" w:rsidRDefault="00B573FE" w:rsidP="00BD24E5">
            <w:pPr>
              <w:spacing w:before="20" w:after="20"/>
              <w:jc w:val="right"/>
              <w:rPr>
                <w:sz w:val="22"/>
                <w:szCs w:val="22"/>
                <w:lang w:val="ky-KG"/>
              </w:rPr>
            </w:pPr>
            <w:r>
              <w:rPr>
                <w:sz w:val="22"/>
                <w:szCs w:val="22"/>
                <w:lang w:val="ky-KG"/>
              </w:rPr>
              <w:t>17 989,2</w:t>
            </w:r>
            <w:r w:rsidRPr="00312835">
              <w:rPr>
                <w:sz w:val="22"/>
                <w:szCs w:val="22"/>
                <w:lang w:val="ky-KG"/>
              </w:rPr>
              <w:t xml:space="preserve"> </w:t>
            </w:r>
          </w:p>
        </w:tc>
        <w:tc>
          <w:tcPr>
            <w:tcW w:w="680" w:type="pct"/>
            <w:tcBorders>
              <w:top w:val="nil"/>
              <w:left w:val="nil"/>
              <w:bottom w:val="nil"/>
              <w:right w:val="nil"/>
            </w:tcBorders>
            <w:vAlign w:val="bottom"/>
            <w:hideMark/>
          </w:tcPr>
          <w:p w14:paraId="5C543CBB" w14:textId="77777777" w:rsidR="00B573FE" w:rsidRPr="00312835" w:rsidRDefault="00B573FE" w:rsidP="00BD24E5">
            <w:pPr>
              <w:spacing w:before="20" w:after="20"/>
              <w:jc w:val="right"/>
              <w:rPr>
                <w:sz w:val="22"/>
                <w:szCs w:val="22"/>
                <w:lang w:val="ky-KG"/>
              </w:rPr>
            </w:pPr>
            <w:r w:rsidRPr="00AB09D6">
              <w:rPr>
                <w:sz w:val="22"/>
                <w:szCs w:val="22"/>
                <w:lang w:val="ky-KG"/>
              </w:rPr>
              <w:t>98,2</w:t>
            </w:r>
          </w:p>
        </w:tc>
        <w:tc>
          <w:tcPr>
            <w:tcW w:w="646" w:type="pct"/>
            <w:tcBorders>
              <w:top w:val="nil"/>
              <w:left w:val="nil"/>
              <w:bottom w:val="nil"/>
              <w:right w:val="nil"/>
            </w:tcBorders>
            <w:vAlign w:val="bottom"/>
            <w:hideMark/>
          </w:tcPr>
          <w:p w14:paraId="26AAB24B" w14:textId="77777777" w:rsidR="00B573FE" w:rsidRPr="00312835" w:rsidRDefault="00B573FE" w:rsidP="00BD24E5">
            <w:pPr>
              <w:spacing w:before="20" w:after="20"/>
              <w:jc w:val="right"/>
              <w:rPr>
                <w:sz w:val="22"/>
                <w:szCs w:val="22"/>
                <w:lang w:val="ky-KG"/>
              </w:rPr>
            </w:pPr>
            <w:r w:rsidRPr="00312835">
              <w:rPr>
                <w:sz w:val="22"/>
                <w:szCs w:val="22"/>
                <w:lang w:val="ky-KG"/>
              </w:rPr>
              <w:t>10</w:t>
            </w:r>
            <w:r>
              <w:rPr>
                <w:sz w:val="22"/>
                <w:szCs w:val="22"/>
                <w:lang w:val="ky-KG"/>
              </w:rPr>
              <w:t>0,2</w:t>
            </w:r>
          </w:p>
        </w:tc>
      </w:tr>
      <w:tr w:rsidR="00B573FE" w:rsidRPr="00312835" w14:paraId="4C4622F5" w14:textId="77777777" w:rsidTr="00BD24E5">
        <w:trPr>
          <w:cantSplit/>
        </w:trPr>
        <w:tc>
          <w:tcPr>
            <w:tcW w:w="2244" w:type="pct"/>
            <w:tcBorders>
              <w:top w:val="nil"/>
              <w:left w:val="nil"/>
              <w:bottom w:val="single" w:sz="4" w:space="0" w:color="auto"/>
              <w:right w:val="nil"/>
            </w:tcBorders>
            <w:vAlign w:val="bottom"/>
            <w:hideMark/>
          </w:tcPr>
          <w:p w14:paraId="334E95D3" w14:textId="77777777" w:rsidR="00B573FE" w:rsidRPr="00312835" w:rsidRDefault="00B573FE" w:rsidP="00BD24E5">
            <w:pPr>
              <w:ind w:left="283" w:hanging="170"/>
              <w:rPr>
                <w:sz w:val="22"/>
                <w:szCs w:val="22"/>
              </w:rPr>
            </w:pPr>
            <w:r w:rsidRPr="00312835">
              <w:rPr>
                <w:sz w:val="22"/>
                <w:szCs w:val="22"/>
              </w:rPr>
              <w:t>Прочая обслуживающая деятельность</w:t>
            </w:r>
          </w:p>
        </w:tc>
        <w:tc>
          <w:tcPr>
            <w:tcW w:w="715" w:type="pct"/>
            <w:tcBorders>
              <w:top w:val="nil"/>
              <w:left w:val="nil"/>
              <w:bottom w:val="single" w:sz="4" w:space="0" w:color="auto"/>
              <w:right w:val="nil"/>
            </w:tcBorders>
            <w:vAlign w:val="bottom"/>
            <w:hideMark/>
          </w:tcPr>
          <w:p w14:paraId="68D6881B" w14:textId="77777777" w:rsidR="00B573FE" w:rsidRPr="00312835" w:rsidRDefault="00B573FE" w:rsidP="00BD24E5">
            <w:pPr>
              <w:jc w:val="right"/>
              <w:rPr>
                <w:sz w:val="22"/>
                <w:szCs w:val="22"/>
                <w:lang w:val="ky-KG"/>
              </w:rPr>
            </w:pPr>
            <w:r w:rsidRPr="00312835">
              <w:rPr>
                <w:sz w:val="22"/>
                <w:szCs w:val="22"/>
                <w:lang w:val="ky-KG"/>
              </w:rPr>
              <w:t xml:space="preserve">      </w:t>
            </w:r>
            <w:r>
              <w:rPr>
                <w:sz w:val="22"/>
                <w:szCs w:val="22"/>
                <w:lang w:val="ky-KG"/>
              </w:rPr>
              <w:t>30 013,3</w:t>
            </w:r>
          </w:p>
        </w:tc>
        <w:tc>
          <w:tcPr>
            <w:tcW w:w="715" w:type="pct"/>
            <w:tcBorders>
              <w:top w:val="nil"/>
              <w:left w:val="nil"/>
              <w:bottom w:val="single" w:sz="4" w:space="0" w:color="auto"/>
              <w:right w:val="nil"/>
            </w:tcBorders>
            <w:vAlign w:val="bottom"/>
            <w:hideMark/>
          </w:tcPr>
          <w:p w14:paraId="09306674" w14:textId="77777777" w:rsidR="00B573FE" w:rsidRPr="00312835" w:rsidRDefault="00B573FE" w:rsidP="00BD24E5">
            <w:pPr>
              <w:jc w:val="right"/>
              <w:rPr>
                <w:sz w:val="22"/>
                <w:szCs w:val="22"/>
                <w:lang w:val="ky-KG"/>
              </w:rPr>
            </w:pPr>
            <w:r w:rsidRPr="00312835">
              <w:rPr>
                <w:sz w:val="22"/>
                <w:szCs w:val="22"/>
                <w:lang w:val="ky-KG"/>
              </w:rPr>
              <w:t xml:space="preserve">  </w:t>
            </w:r>
            <w:r>
              <w:rPr>
                <w:sz w:val="22"/>
                <w:szCs w:val="22"/>
                <w:lang w:val="ky-KG"/>
              </w:rPr>
              <w:t>36 401,7</w:t>
            </w:r>
          </w:p>
        </w:tc>
        <w:tc>
          <w:tcPr>
            <w:tcW w:w="680" w:type="pct"/>
            <w:tcBorders>
              <w:top w:val="nil"/>
              <w:left w:val="nil"/>
              <w:bottom w:val="single" w:sz="4" w:space="0" w:color="auto"/>
              <w:right w:val="nil"/>
            </w:tcBorders>
            <w:vAlign w:val="bottom"/>
            <w:hideMark/>
          </w:tcPr>
          <w:p w14:paraId="20D7202C" w14:textId="77777777" w:rsidR="00B573FE" w:rsidRPr="00312835" w:rsidRDefault="00B573FE" w:rsidP="00BD24E5">
            <w:pPr>
              <w:jc w:val="right"/>
              <w:rPr>
                <w:sz w:val="22"/>
                <w:szCs w:val="22"/>
                <w:lang w:val="ky-KG"/>
              </w:rPr>
            </w:pPr>
            <w:r w:rsidRPr="00AB09D6">
              <w:rPr>
                <w:sz w:val="22"/>
                <w:szCs w:val="22"/>
                <w:lang w:val="ky-KG"/>
              </w:rPr>
              <w:t>117,3</w:t>
            </w:r>
          </w:p>
        </w:tc>
        <w:tc>
          <w:tcPr>
            <w:tcW w:w="646" w:type="pct"/>
            <w:tcBorders>
              <w:top w:val="nil"/>
              <w:left w:val="nil"/>
              <w:bottom w:val="single" w:sz="4" w:space="0" w:color="auto"/>
              <w:right w:val="nil"/>
            </w:tcBorders>
            <w:vAlign w:val="bottom"/>
            <w:hideMark/>
          </w:tcPr>
          <w:p w14:paraId="77F9FC04" w14:textId="77777777" w:rsidR="00B573FE" w:rsidRPr="00312835" w:rsidRDefault="00B573FE" w:rsidP="00BD24E5">
            <w:pPr>
              <w:jc w:val="right"/>
              <w:rPr>
                <w:sz w:val="22"/>
                <w:szCs w:val="22"/>
                <w:lang w:val="ky-KG"/>
              </w:rPr>
            </w:pPr>
            <w:r w:rsidRPr="00312835">
              <w:rPr>
                <w:sz w:val="22"/>
                <w:szCs w:val="22"/>
                <w:lang w:val="ky-KG"/>
              </w:rPr>
              <w:t>12</w:t>
            </w:r>
            <w:r>
              <w:rPr>
                <w:sz w:val="22"/>
                <w:szCs w:val="22"/>
                <w:lang w:val="ky-KG"/>
              </w:rPr>
              <w:t>1,2</w:t>
            </w:r>
          </w:p>
        </w:tc>
      </w:tr>
    </w:tbl>
    <w:p w14:paraId="39B7F46F" w14:textId="77777777" w:rsidR="00B573FE" w:rsidRPr="00312835" w:rsidRDefault="00B573FE" w:rsidP="00B573FE">
      <w:pPr>
        <w:shd w:val="clear" w:color="auto" w:fill="FFFFFF"/>
        <w:rPr>
          <w:sz w:val="20"/>
          <w:szCs w:val="20"/>
          <w:vertAlign w:val="superscript"/>
        </w:rPr>
      </w:pPr>
      <w:r w:rsidRPr="00312835">
        <w:rPr>
          <w:sz w:val="20"/>
          <w:szCs w:val="20"/>
          <w:vertAlign w:val="superscript"/>
        </w:rPr>
        <w:t>____________________________________________</w:t>
      </w:r>
    </w:p>
    <w:p w14:paraId="61292196" w14:textId="77777777" w:rsidR="00B573FE" w:rsidRPr="00312835" w:rsidRDefault="00B573FE" w:rsidP="00B573FE">
      <w:pPr>
        <w:shd w:val="clear" w:color="auto" w:fill="FFFFFF"/>
        <w:rPr>
          <w:sz w:val="20"/>
          <w:szCs w:val="20"/>
        </w:rPr>
      </w:pPr>
      <w:r w:rsidRPr="00312835">
        <w:rPr>
          <w:sz w:val="20"/>
          <w:szCs w:val="20"/>
          <w:vertAlign w:val="superscript"/>
        </w:rPr>
        <w:t>1</w:t>
      </w:r>
      <w:r w:rsidRPr="00312835">
        <w:rPr>
          <w:sz w:val="20"/>
          <w:szCs w:val="20"/>
        </w:rPr>
        <w:t xml:space="preserve"> Без учета малых предприятий</w:t>
      </w:r>
    </w:p>
    <w:p w14:paraId="01FA5A7A" w14:textId="77777777" w:rsidR="00B573FE" w:rsidRPr="00312835" w:rsidRDefault="00B573FE" w:rsidP="00B573FE">
      <w:pPr>
        <w:ind w:firstLine="284"/>
        <w:jc w:val="both"/>
        <w:rPr>
          <w:sz w:val="10"/>
          <w:szCs w:val="10"/>
          <w:lang w:val="ky-KG"/>
        </w:rPr>
      </w:pPr>
    </w:p>
    <w:p w14:paraId="7778E29A" w14:textId="77777777" w:rsidR="00F26A35" w:rsidRDefault="00B573FE" w:rsidP="00B573FE">
      <w:pPr>
        <w:tabs>
          <w:tab w:val="left" w:pos="3969"/>
        </w:tabs>
        <w:ind w:firstLine="284"/>
        <w:jc w:val="both"/>
        <w:rPr>
          <w:sz w:val="28"/>
          <w:szCs w:val="28"/>
          <w:lang w:val="ky-KG"/>
        </w:rPr>
      </w:pPr>
      <w:r w:rsidRPr="00312835">
        <w:rPr>
          <w:sz w:val="28"/>
          <w:szCs w:val="28"/>
          <w:lang w:val="ky-KG"/>
        </w:rPr>
        <w:t xml:space="preserve"> </w:t>
      </w:r>
    </w:p>
    <w:p w14:paraId="7C6DABC5" w14:textId="64DFC441" w:rsidR="00B573FE" w:rsidRPr="00312835" w:rsidRDefault="00B573FE" w:rsidP="00B573FE">
      <w:pPr>
        <w:tabs>
          <w:tab w:val="left" w:pos="3969"/>
        </w:tabs>
        <w:ind w:firstLine="284"/>
        <w:jc w:val="both"/>
        <w:rPr>
          <w:bCs/>
          <w:sz w:val="28"/>
          <w:szCs w:val="28"/>
          <w:lang w:val="ky-KG"/>
        </w:rPr>
      </w:pPr>
      <w:r w:rsidRPr="00312835">
        <w:rPr>
          <w:sz w:val="28"/>
          <w:szCs w:val="28"/>
        </w:rPr>
        <w:t>Сумма общей задолженности по выплате заработной платы в целом по городу на 1</w:t>
      </w:r>
      <w:r w:rsidRPr="00312835">
        <w:rPr>
          <w:sz w:val="28"/>
          <w:szCs w:val="28"/>
          <w:lang w:val="ky-KG"/>
        </w:rPr>
        <w:t xml:space="preserve"> </w:t>
      </w:r>
      <w:r>
        <w:rPr>
          <w:sz w:val="28"/>
          <w:szCs w:val="28"/>
          <w:lang w:val="ky-KG"/>
        </w:rPr>
        <w:t>феврал</w:t>
      </w:r>
      <w:r w:rsidRPr="00312835">
        <w:rPr>
          <w:sz w:val="28"/>
          <w:szCs w:val="28"/>
          <w:lang w:val="ky-KG"/>
        </w:rPr>
        <w:t xml:space="preserve">я </w:t>
      </w:r>
      <w:r w:rsidRPr="00312835">
        <w:rPr>
          <w:sz w:val="28"/>
          <w:szCs w:val="28"/>
        </w:rPr>
        <w:t>202</w:t>
      </w:r>
      <w:r w:rsidRPr="00312835">
        <w:rPr>
          <w:sz w:val="28"/>
          <w:szCs w:val="28"/>
          <w:lang w:val="ky-KG"/>
        </w:rPr>
        <w:t>5</w:t>
      </w:r>
      <w:r w:rsidRPr="00312835">
        <w:rPr>
          <w:sz w:val="28"/>
          <w:szCs w:val="28"/>
        </w:rPr>
        <w:t xml:space="preserve"> г. составила </w:t>
      </w:r>
      <w:r>
        <w:rPr>
          <w:sz w:val="28"/>
          <w:szCs w:val="28"/>
          <w:lang w:val="ky-KG"/>
        </w:rPr>
        <w:t>223,5</w:t>
      </w:r>
      <w:r w:rsidRPr="00312835">
        <w:rPr>
          <w:sz w:val="28"/>
          <w:szCs w:val="28"/>
          <w:lang w:val="ky-KG"/>
        </w:rPr>
        <w:t xml:space="preserve"> </w:t>
      </w:r>
      <w:r w:rsidRPr="00312835">
        <w:rPr>
          <w:sz w:val="28"/>
          <w:szCs w:val="28"/>
        </w:rPr>
        <w:t xml:space="preserve">тыс. сомов. Из общей суммы просроченной задолженности по выплате заработной платы значительную долю составила задолженность работникам </w:t>
      </w:r>
      <w:r w:rsidRPr="004A5A2F">
        <w:rPr>
          <w:sz w:val="28"/>
          <w:szCs w:val="28"/>
        </w:rPr>
        <w:t xml:space="preserve">сферы </w:t>
      </w:r>
      <w:r w:rsidRPr="004A5A2F">
        <w:rPr>
          <w:sz w:val="28"/>
          <w:szCs w:val="28"/>
          <w:lang w:val="ky-KG"/>
        </w:rPr>
        <w:t>строительства</w:t>
      </w:r>
      <w:r w:rsidRPr="00312835">
        <w:rPr>
          <w:sz w:val="28"/>
          <w:szCs w:val="28"/>
        </w:rPr>
        <w:t xml:space="preserve"> (</w:t>
      </w:r>
      <w:r>
        <w:rPr>
          <w:sz w:val="28"/>
          <w:szCs w:val="28"/>
          <w:lang w:val="ky-KG"/>
        </w:rPr>
        <w:t>164,5</w:t>
      </w:r>
      <w:r w:rsidRPr="00312835">
        <w:rPr>
          <w:sz w:val="28"/>
          <w:szCs w:val="28"/>
        </w:rPr>
        <w:t xml:space="preserve"> тыс. сом </w:t>
      </w:r>
      <w:r>
        <w:rPr>
          <w:sz w:val="28"/>
          <w:szCs w:val="28"/>
          <w:lang w:val="ky-KG"/>
        </w:rPr>
        <w:t>73,6</w:t>
      </w:r>
      <w:r w:rsidRPr="00312835">
        <w:rPr>
          <w:sz w:val="28"/>
          <w:szCs w:val="28"/>
          <w:lang w:val="ky-KG"/>
        </w:rPr>
        <w:t xml:space="preserve"> процента).</w:t>
      </w:r>
    </w:p>
    <w:p w14:paraId="1663A047" w14:textId="77777777" w:rsidR="00B573FE" w:rsidRPr="00312835" w:rsidRDefault="00B573FE" w:rsidP="00B573FE">
      <w:pPr>
        <w:ind w:firstLine="284"/>
        <w:jc w:val="both"/>
        <w:rPr>
          <w:sz w:val="28"/>
          <w:szCs w:val="28"/>
        </w:rPr>
      </w:pPr>
      <w:r w:rsidRPr="00312835">
        <w:rPr>
          <w:sz w:val="28"/>
          <w:szCs w:val="28"/>
        </w:rPr>
        <w:t xml:space="preserve">По данным Ошского городского управления труда и социального развития Министерства труда и социального развития КР численность незанятого населения, состоящего на учете в органе государственной службы занятости в поисках работы, на 1 </w:t>
      </w:r>
      <w:r>
        <w:rPr>
          <w:sz w:val="28"/>
          <w:szCs w:val="28"/>
          <w:lang w:val="ky-KG"/>
        </w:rPr>
        <w:t>марта</w:t>
      </w:r>
      <w:r w:rsidRPr="00312835">
        <w:rPr>
          <w:sz w:val="28"/>
          <w:szCs w:val="28"/>
          <w:lang w:val="ky-KG"/>
        </w:rPr>
        <w:t xml:space="preserve">  </w:t>
      </w:r>
      <w:r w:rsidRPr="00312835">
        <w:rPr>
          <w:sz w:val="28"/>
          <w:szCs w:val="28"/>
        </w:rPr>
        <w:t>202</w:t>
      </w:r>
      <w:r w:rsidRPr="00312835">
        <w:rPr>
          <w:sz w:val="28"/>
          <w:szCs w:val="28"/>
          <w:lang w:val="ky-KG"/>
        </w:rPr>
        <w:t>5</w:t>
      </w:r>
      <w:r w:rsidRPr="00312835">
        <w:rPr>
          <w:sz w:val="28"/>
          <w:szCs w:val="28"/>
        </w:rPr>
        <w:t xml:space="preserve"> г. составила 42</w:t>
      </w:r>
      <w:r>
        <w:rPr>
          <w:sz w:val="28"/>
          <w:szCs w:val="28"/>
        </w:rPr>
        <w:t>31</w:t>
      </w:r>
      <w:r w:rsidRPr="00312835">
        <w:rPr>
          <w:sz w:val="28"/>
          <w:szCs w:val="28"/>
          <w:lang w:val="ky-KG"/>
        </w:rPr>
        <w:t xml:space="preserve"> </w:t>
      </w:r>
      <w:r w:rsidRPr="00312835">
        <w:rPr>
          <w:sz w:val="28"/>
          <w:szCs w:val="28"/>
        </w:rPr>
        <w:t>человек (из них число женщин – 219</w:t>
      </w:r>
      <w:r>
        <w:rPr>
          <w:sz w:val="28"/>
          <w:szCs w:val="28"/>
        </w:rPr>
        <w:t>1</w:t>
      </w:r>
      <w:r w:rsidRPr="00312835">
        <w:rPr>
          <w:sz w:val="28"/>
          <w:szCs w:val="28"/>
        </w:rPr>
        <w:t>) и по сравнению с аналогичной датой 202</w:t>
      </w:r>
      <w:r w:rsidRPr="00312835">
        <w:rPr>
          <w:sz w:val="28"/>
          <w:szCs w:val="28"/>
          <w:lang w:val="ky-KG"/>
        </w:rPr>
        <w:t xml:space="preserve">4 </w:t>
      </w:r>
      <w:r w:rsidRPr="00312835">
        <w:rPr>
          <w:sz w:val="28"/>
          <w:szCs w:val="28"/>
        </w:rPr>
        <w:t>г. (</w:t>
      </w:r>
      <w:r w:rsidRPr="00312835">
        <w:rPr>
          <w:sz w:val="28"/>
          <w:szCs w:val="28"/>
          <w:lang w:val="ky-KG"/>
        </w:rPr>
        <w:t>4</w:t>
      </w:r>
      <w:r>
        <w:rPr>
          <w:sz w:val="28"/>
          <w:szCs w:val="28"/>
          <w:lang w:val="ky-KG"/>
        </w:rPr>
        <w:t>363</w:t>
      </w:r>
      <w:r w:rsidRPr="00312835">
        <w:rPr>
          <w:sz w:val="28"/>
          <w:szCs w:val="28"/>
          <w:lang w:val="ky-KG"/>
        </w:rPr>
        <w:t xml:space="preserve"> </w:t>
      </w:r>
      <w:r w:rsidRPr="00312835">
        <w:rPr>
          <w:sz w:val="28"/>
          <w:szCs w:val="28"/>
        </w:rPr>
        <w:t xml:space="preserve">ч.) уменьшилась на </w:t>
      </w:r>
      <w:r>
        <w:rPr>
          <w:sz w:val="28"/>
          <w:szCs w:val="28"/>
          <w:lang w:val="ky-KG"/>
        </w:rPr>
        <w:t>3,0</w:t>
      </w:r>
      <w:r w:rsidRPr="00312835">
        <w:rPr>
          <w:sz w:val="28"/>
          <w:szCs w:val="28"/>
        </w:rPr>
        <w:t xml:space="preserve"> процента, численность </w:t>
      </w:r>
      <w:r w:rsidRPr="00312835">
        <w:rPr>
          <w:sz w:val="28"/>
          <w:szCs w:val="28"/>
        </w:rPr>
        <w:lastRenderedPageBreak/>
        <w:t xml:space="preserve">зарегистрированных безработных составила </w:t>
      </w:r>
      <w:r>
        <w:rPr>
          <w:sz w:val="28"/>
          <w:szCs w:val="28"/>
          <w:lang w:val="ky-KG"/>
        </w:rPr>
        <w:t>2950</w:t>
      </w:r>
      <w:r w:rsidRPr="00312835">
        <w:rPr>
          <w:sz w:val="28"/>
          <w:szCs w:val="28"/>
          <w:lang w:val="ky-KG"/>
        </w:rPr>
        <w:t xml:space="preserve"> </w:t>
      </w:r>
      <w:r w:rsidRPr="00312835">
        <w:rPr>
          <w:sz w:val="28"/>
          <w:szCs w:val="28"/>
        </w:rPr>
        <w:t>человек и по сравнению с аналогичной датой 202</w:t>
      </w:r>
      <w:r w:rsidRPr="00312835">
        <w:rPr>
          <w:sz w:val="28"/>
          <w:szCs w:val="28"/>
          <w:lang w:val="ky-KG"/>
        </w:rPr>
        <w:t>4</w:t>
      </w:r>
      <w:r w:rsidRPr="00312835">
        <w:rPr>
          <w:sz w:val="28"/>
          <w:szCs w:val="28"/>
        </w:rPr>
        <w:t xml:space="preserve"> г. (</w:t>
      </w:r>
      <w:r w:rsidRPr="00312835">
        <w:rPr>
          <w:sz w:val="28"/>
          <w:szCs w:val="28"/>
          <w:lang w:val="ky-KG"/>
        </w:rPr>
        <w:t>2</w:t>
      </w:r>
      <w:r>
        <w:rPr>
          <w:sz w:val="28"/>
          <w:szCs w:val="28"/>
          <w:lang w:val="ky-KG"/>
        </w:rPr>
        <w:t>691</w:t>
      </w:r>
      <w:r w:rsidRPr="00312835">
        <w:rPr>
          <w:sz w:val="28"/>
          <w:szCs w:val="28"/>
          <w:lang w:val="ky-KG"/>
        </w:rPr>
        <w:t xml:space="preserve"> </w:t>
      </w:r>
      <w:r w:rsidRPr="00312835">
        <w:rPr>
          <w:sz w:val="28"/>
          <w:szCs w:val="28"/>
        </w:rPr>
        <w:t>ч.) у</w:t>
      </w:r>
      <w:r w:rsidRPr="00312835">
        <w:rPr>
          <w:sz w:val="28"/>
          <w:szCs w:val="28"/>
          <w:lang w:val="ky-KG"/>
        </w:rPr>
        <w:t>величилась</w:t>
      </w:r>
      <w:r w:rsidRPr="00312835">
        <w:rPr>
          <w:sz w:val="28"/>
          <w:szCs w:val="28"/>
        </w:rPr>
        <w:t xml:space="preserve"> на </w:t>
      </w:r>
      <w:r>
        <w:rPr>
          <w:sz w:val="28"/>
          <w:szCs w:val="28"/>
          <w:lang w:val="ky-KG"/>
        </w:rPr>
        <w:t>9,6</w:t>
      </w:r>
      <w:r w:rsidRPr="00312835">
        <w:rPr>
          <w:sz w:val="28"/>
          <w:szCs w:val="28"/>
          <w:lang w:val="ky-KG"/>
        </w:rPr>
        <w:t xml:space="preserve"> </w:t>
      </w:r>
      <w:r w:rsidRPr="00312835">
        <w:rPr>
          <w:sz w:val="28"/>
          <w:szCs w:val="28"/>
        </w:rPr>
        <w:t xml:space="preserve">процента. Из общего числа зарегистрированных безработных </w:t>
      </w:r>
      <w:r>
        <w:rPr>
          <w:sz w:val="28"/>
          <w:szCs w:val="28"/>
          <w:lang w:val="ky-KG"/>
        </w:rPr>
        <w:t>52,8</w:t>
      </w:r>
      <w:r w:rsidRPr="00312835">
        <w:rPr>
          <w:sz w:val="28"/>
          <w:szCs w:val="28"/>
          <w:lang w:val="ky-KG"/>
        </w:rPr>
        <w:t xml:space="preserve"> </w:t>
      </w:r>
      <w:r w:rsidRPr="00312835">
        <w:rPr>
          <w:sz w:val="28"/>
          <w:szCs w:val="28"/>
        </w:rPr>
        <w:t>процента составили женщины (</w:t>
      </w:r>
      <w:r>
        <w:rPr>
          <w:sz w:val="28"/>
          <w:szCs w:val="28"/>
        </w:rPr>
        <w:t xml:space="preserve">1558 </w:t>
      </w:r>
      <w:r w:rsidRPr="00312835">
        <w:rPr>
          <w:sz w:val="28"/>
          <w:szCs w:val="28"/>
        </w:rPr>
        <w:t xml:space="preserve">ч.). </w:t>
      </w:r>
    </w:p>
    <w:p w14:paraId="07088A01" w14:textId="77777777" w:rsidR="00B573FE" w:rsidRPr="00312835" w:rsidRDefault="00B573FE" w:rsidP="00B573FE">
      <w:pPr>
        <w:ind w:firstLine="284"/>
        <w:jc w:val="both"/>
        <w:rPr>
          <w:color w:val="FF0000"/>
          <w:sz w:val="28"/>
          <w:szCs w:val="28"/>
        </w:rPr>
      </w:pPr>
      <w:r w:rsidRPr="00312835">
        <w:rPr>
          <w:sz w:val="28"/>
          <w:szCs w:val="28"/>
        </w:rPr>
        <w:t>Уровень зарегистрированной безработицы составил 2,</w:t>
      </w:r>
      <w:r w:rsidRPr="00312835">
        <w:rPr>
          <w:sz w:val="28"/>
          <w:szCs w:val="28"/>
          <w:lang w:val="ky-KG"/>
        </w:rPr>
        <w:t>2</w:t>
      </w:r>
      <w:r w:rsidRPr="00312835">
        <w:rPr>
          <w:sz w:val="28"/>
          <w:szCs w:val="28"/>
        </w:rPr>
        <w:t xml:space="preserve"> процента от экономически активного населения.</w:t>
      </w:r>
      <w:r w:rsidRPr="00312835">
        <w:rPr>
          <w:color w:val="FF0000"/>
          <w:sz w:val="28"/>
          <w:szCs w:val="28"/>
        </w:rPr>
        <w:t xml:space="preserve"> </w:t>
      </w:r>
    </w:p>
    <w:p w14:paraId="2DBD0B8C" w14:textId="6DA30368" w:rsidR="00C64004" w:rsidRPr="00151881" w:rsidRDefault="00C64004" w:rsidP="00B573FE">
      <w:pPr>
        <w:tabs>
          <w:tab w:val="left" w:pos="709"/>
        </w:tabs>
        <w:jc w:val="both"/>
        <w:rPr>
          <w:sz w:val="16"/>
        </w:rPr>
      </w:pPr>
    </w:p>
    <w:p w14:paraId="31D279B6" w14:textId="77777777" w:rsidR="0014182B" w:rsidRPr="0014182B" w:rsidRDefault="0014182B" w:rsidP="0014182B">
      <w:pPr>
        <w:widowControl w:val="0"/>
        <w:ind w:firstLine="708"/>
        <w:jc w:val="both"/>
        <w:rPr>
          <w:b/>
          <w:sz w:val="28"/>
          <w:szCs w:val="28"/>
        </w:rPr>
      </w:pPr>
      <w:bookmarkStart w:id="22" w:name="_Toc156787487"/>
      <w:bookmarkStart w:id="23" w:name="_Toc188525432"/>
      <w:r w:rsidRPr="0014182B">
        <w:rPr>
          <w:b/>
          <w:sz w:val="28"/>
          <w:szCs w:val="28"/>
        </w:rPr>
        <w:t>Индекс цен и тарифов</w:t>
      </w:r>
      <w:r w:rsidRPr="0014182B">
        <w:rPr>
          <w:sz w:val="28"/>
          <w:szCs w:val="28"/>
        </w:rPr>
        <w:t xml:space="preserve">. Индекс потребительских цен (ИПЦ), характеризующий уровень инфляции, в феврале 2025 г. по сравнению с декабрем 2024 г. составил 102,6 (в соответствующем периоде 2024 г. – 101,0 процента).  </w:t>
      </w:r>
    </w:p>
    <w:p w14:paraId="729403B8" w14:textId="77777777" w:rsidR="0014182B" w:rsidRPr="0014182B" w:rsidRDefault="0014182B" w:rsidP="0014182B">
      <w:pPr>
        <w:widowControl w:val="0"/>
        <w:ind w:firstLine="851"/>
        <w:jc w:val="both"/>
        <w:rPr>
          <w:sz w:val="28"/>
          <w:szCs w:val="28"/>
        </w:rPr>
      </w:pPr>
      <w:r w:rsidRPr="0014182B">
        <w:rPr>
          <w:sz w:val="28"/>
          <w:szCs w:val="28"/>
        </w:rPr>
        <w:t>ИПЦ на пищевые продукты и безалкогольные напитки в феврале 2025 г. по сравнению с предыдущим годом составил 103,6 процента.</w:t>
      </w:r>
    </w:p>
    <w:p w14:paraId="335FAA6C" w14:textId="77777777" w:rsidR="0014182B" w:rsidRPr="0014182B" w:rsidRDefault="0014182B" w:rsidP="0014182B">
      <w:pPr>
        <w:widowControl w:val="0"/>
        <w:ind w:firstLine="851"/>
        <w:jc w:val="both"/>
        <w:rPr>
          <w:sz w:val="28"/>
          <w:szCs w:val="28"/>
        </w:rPr>
      </w:pPr>
    </w:p>
    <w:p w14:paraId="7819BF62" w14:textId="77777777" w:rsidR="0014182B" w:rsidRPr="0014182B" w:rsidRDefault="0014182B" w:rsidP="0014182B">
      <w:pPr>
        <w:widowControl w:val="0"/>
        <w:rPr>
          <w:i/>
          <w:sz w:val="28"/>
          <w:szCs w:val="28"/>
        </w:rPr>
      </w:pPr>
      <w:r w:rsidRPr="0014182B">
        <w:rPr>
          <w:sz w:val="28"/>
          <w:szCs w:val="28"/>
        </w:rPr>
        <w:t>Таблица 31.</w:t>
      </w:r>
      <w:r w:rsidRPr="0014182B">
        <w:rPr>
          <w:b/>
          <w:sz w:val="28"/>
          <w:szCs w:val="28"/>
        </w:rPr>
        <w:t xml:space="preserve"> Индексы цен на основные виды продовольственных товаров </w:t>
      </w:r>
    </w:p>
    <w:p w14:paraId="0ECFFDC1" w14:textId="77777777" w:rsidR="0014182B" w:rsidRPr="0014182B" w:rsidRDefault="0014182B" w:rsidP="0014182B">
      <w:pPr>
        <w:widowControl w:val="0"/>
        <w:rPr>
          <w:i/>
        </w:rPr>
      </w:pPr>
      <w:r w:rsidRPr="0014182B">
        <w:rPr>
          <w:i/>
        </w:rPr>
        <w:t xml:space="preserve">                      (в процентах к предыдущему месяцу)</w:t>
      </w:r>
    </w:p>
    <w:p w14:paraId="5C467EFF" w14:textId="77777777" w:rsidR="0014182B" w:rsidRPr="0014182B" w:rsidRDefault="0014182B" w:rsidP="0014182B">
      <w:pPr>
        <w:widowControl w:val="0"/>
        <w:rPr>
          <w:i/>
          <w:sz w:val="12"/>
        </w:rPr>
      </w:pPr>
    </w:p>
    <w:tbl>
      <w:tblPr>
        <w:tblW w:w="5001" w:type="pct"/>
        <w:tblLayout w:type="fixed"/>
        <w:tblCellMar>
          <w:left w:w="0" w:type="dxa"/>
          <w:right w:w="0" w:type="dxa"/>
        </w:tblCellMar>
        <w:tblLook w:val="0000" w:firstRow="0" w:lastRow="0" w:firstColumn="0" w:lastColumn="0" w:noHBand="0" w:noVBand="0"/>
      </w:tblPr>
      <w:tblGrid>
        <w:gridCol w:w="1038"/>
        <w:gridCol w:w="926"/>
        <w:gridCol w:w="8"/>
        <w:gridCol w:w="960"/>
        <w:gridCol w:w="785"/>
        <w:gridCol w:w="979"/>
        <w:gridCol w:w="6"/>
        <w:gridCol w:w="1118"/>
        <w:gridCol w:w="12"/>
        <w:gridCol w:w="977"/>
        <w:gridCol w:w="6"/>
        <w:gridCol w:w="1089"/>
        <w:gridCol w:w="762"/>
        <w:gridCol w:w="12"/>
        <w:gridCol w:w="807"/>
        <w:gridCol w:w="865"/>
      </w:tblGrid>
      <w:tr w:rsidR="0014182B" w:rsidRPr="0014182B" w14:paraId="5D7BAD90" w14:textId="77777777" w:rsidTr="00814922">
        <w:trPr>
          <w:tblHeader/>
        </w:trPr>
        <w:tc>
          <w:tcPr>
            <w:tcW w:w="501" w:type="pct"/>
            <w:tcBorders>
              <w:top w:val="single" w:sz="4" w:space="0" w:color="auto"/>
              <w:bottom w:val="single" w:sz="6" w:space="0" w:color="auto"/>
            </w:tcBorders>
          </w:tcPr>
          <w:p w14:paraId="1782EB15" w14:textId="77777777" w:rsidR="0014182B" w:rsidRPr="0014182B" w:rsidRDefault="0014182B" w:rsidP="0014182B">
            <w:pPr>
              <w:rPr>
                <w:rFonts w:eastAsia="Arial Unicode MS"/>
                <w:b/>
                <w:sz w:val="22"/>
                <w:szCs w:val="22"/>
              </w:rPr>
            </w:pPr>
            <w:r w:rsidRPr="0014182B">
              <w:rPr>
                <w:i/>
                <w:sz w:val="22"/>
                <w:szCs w:val="22"/>
              </w:rPr>
              <w:t xml:space="preserve">                    </w:t>
            </w:r>
          </w:p>
        </w:tc>
        <w:tc>
          <w:tcPr>
            <w:tcW w:w="915" w:type="pct"/>
            <w:gridSpan w:val="3"/>
            <w:tcBorders>
              <w:top w:val="single" w:sz="4" w:space="0" w:color="auto"/>
              <w:bottom w:val="single" w:sz="6" w:space="0" w:color="auto"/>
            </w:tcBorders>
          </w:tcPr>
          <w:p w14:paraId="1481546E" w14:textId="77777777" w:rsidR="0014182B" w:rsidRPr="0014182B" w:rsidRDefault="0014182B" w:rsidP="0014182B">
            <w:pPr>
              <w:widowControl w:val="0"/>
              <w:jc w:val="center"/>
              <w:rPr>
                <w:b/>
                <w:bCs/>
                <w:sz w:val="22"/>
                <w:szCs w:val="22"/>
              </w:rPr>
            </w:pPr>
            <w:r w:rsidRPr="0014182B">
              <w:rPr>
                <w:b/>
                <w:bCs/>
                <w:sz w:val="22"/>
                <w:szCs w:val="22"/>
              </w:rPr>
              <w:t>Мука пшеничная</w:t>
            </w:r>
          </w:p>
        </w:tc>
        <w:tc>
          <w:tcPr>
            <w:tcW w:w="379" w:type="pct"/>
            <w:vMerge w:val="restart"/>
            <w:tcBorders>
              <w:top w:val="single" w:sz="4" w:space="0" w:color="auto"/>
            </w:tcBorders>
          </w:tcPr>
          <w:p w14:paraId="4090C498" w14:textId="77777777" w:rsidR="0014182B" w:rsidRPr="0014182B" w:rsidRDefault="0014182B" w:rsidP="0014182B">
            <w:pPr>
              <w:widowControl w:val="0"/>
              <w:jc w:val="center"/>
              <w:rPr>
                <w:b/>
                <w:sz w:val="22"/>
                <w:szCs w:val="22"/>
              </w:rPr>
            </w:pPr>
            <w:r w:rsidRPr="0014182B">
              <w:rPr>
                <w:b/>
                <w:sz w:val="22"/>
                <w:szCs w:val="22"/>
              </w:rPr>
              <w:t>Хлеб</w:t>
            </w:r>
          </w:p>
        </w:tc>
        <w:tc>
          <w:tcPr>
            <w:tcW w:w="473" w:type="pct"/>
            <w:vMerge w:val="restart"/>
            <w:tcBorders>
              <w:top w:val="single" w:sz="4" w:space="0" w:color="auto"/>
            </w:tcBorders>
          </w:tcPr>
          <w:p w14:paraId="0CD2E3BF" w14:textId="77777777" w:rsidR="0014182B" w:rsidRPr="0014182B" w:rsidRDefault="0014182B" w:rsidP="0014182B">
            <w:pPr>
              <w:widowControl w:val="0"/>
              <w:jc w:val="center"/>
              <w:rPr>
                <w:b/>
                <w:sz w:val="22"/>
                <w:szCs w:val="22"/>
              </w:rPr>
            </w:pPr>
            <w:r w:rsidRPr="0014182B">
              <w:rPr>
                <w:b/>
                <w:sz w:val="22"/>
                <w:szCs w:val="22"/>
              </w:rPr>
              <w:t>Лепешка</w:t>
            </w:r>
          </w:p>
        </w:tc>
        <w:tc>
          <w:tcPr>
            <w:tcW w:w="549" w:type="pct"/>
            <w:gridSpan w:val="3"/>
            <w:vMerge w:val="restart"/>
            <w:tcBorders>
              <w:top w:val="single" w:sz="4" w:space="0" w:color="auto"/>
            </w:tcBorders>
          </w:tcPr>
          <w:p w14:paraId="1177D8C7" w14:textId="77777777" w:rsidR="0014182B" w:rsidRPr="0014182B" w:rsidRDefault="0014182B" w:rsidP="0014182B">
            <w:pPr>
              <w:widowControl w:val="0"/>
              <w:jc w:val="center"/>
              <w:rPr>
                <w:b/>
                <w:sz w:val="22"/>
                <w:szCs w:val="22"/>
              </w:rPr>
            </w:pPr>
            <w:r w:rsidRPr="0014182B">
              <w:rPr>
                <w:b/>
                <w:sz w:val="22"/>
                <w:szCs w:val="22"/>
              </w:rPr>
              <w:t>Говядина</w:t>
            </w:r>
          </w:p>
        </w:tc>
        <w:tc>
          <w:tcPr>
            <w:tcW w:w="475" w:type="pct"/>
            <w:gridSpan w:val="2"/>
            <w:vMerge w:val="restart"/>
            <w:tcBorders>
              <w:top w:val="single" w:sz="4" w:space="0" w:color="auto"/>
            </w:tcBorders>
          </w:tcPr>
          <w:p w14:paraId="3DC3FB39" w14:textId="77777777" w:rsidR="0014182B" w:rsidRPr="0014182B" w:rsidRDefault="0014182B" w:rsidP="0014182B">
            <w:pPr>
              <w:widowControl w:val="0"/>
              <w:jc w:val="center"/>
              <w:rPr>
                <w:b/>
                <w:sz w:val="22"/>
                <w:szCs w:val="22"/>
              </w:rPr>
            </w:pPr>
            <w:r w:rsidRPr="0014182B">
              <w:rPr>
                <w:b/>
                <w:sz w:val="22"/>
                <w:szCs w:val="22"/>
              </w:rPr>
              <w:t>Баранина</w:t>
            </w:r>
          </w:p>
        </w:tc>
        <w:tc>
          <w:tcPr>
            <w:tcW w:w="526" w:type="pct"/>
            <w:vMerge w:val="restart"/>
            <w:tcBorders>
              <w:top w:val="single" w:sz="4" w:space="0" w:color="auto"/>
            </w:tcBorders>
          </w:tcPr>
          <w:p w14:paraId="228984A3" w14:textId="77777777" w:rsidR="0014182B" w:rsidRPr="0014182B" w:rsidRDefault="0014182B" w:rsidP="0014182B">
            <w:pPr>
              <w:widowControl w:val="0"/>
              <w:jc w:val="center"/>
              <w:rPr>
                <w:b/>
                <w:sz w:val="22"/>
                <w:szCs w:val="22"/>
              </w:rPr>
            </w:pPr>
            <w:r w:rsidRPr="0014182B">
              <w:rPr>
                <w:b/>
                <w:sz w:val="22"/>
                <w:szCs w:val="22"/>
              </w:rPr>
              <w:t>Молоко разливное</w:t>
            </w:r>
          </w:p>
        </w:tc>
        <w:tc>
          <w:tcPr>
            <w:tcW w:w="368" w:type="pct"/>
            <w:vMerge w:val="restart"/>
            <w:tcBorders>
              <w:top w:val="single" w:sz="4" w:space="0" w:color="auto"/>
            </w:tcBorders>
          </w:tcPr>
          <w:p w14:paraId="10B22D45" w14:textId="77777777" w:rsidR="0014182B" w:rsidRPr="0014182B" w:rsidRDefault="0014182B" w:rsidP="0014182B">
            <w:pPr>
              <w:widowControl w:val="0"/>
              <w:jc w:val="center"/>
              <w:rPr>
                <w:b/>
                <w:sz w:val="22"/>
                <w:szCs w:val="22"/>
              </w:rPr>
            </w:pPr>
            <w:r w:rsidRPr="0014182B">
              <w:rPr>
                <w:b/>
                <w:sz w:val="22"/>
                <w:szCs w:val="22"/>
              </w:rPr>
              <w:t>Яйца</w:t>
            </w:r>
          </w:p>
        </w:tc>
        <w:tc>
          <w:tcPr>
            <w:tcW w:w="396" w:type="pct"/>
            <w:gridSpan w:val="2"/>
            <w:vMerge w:val="restart"/>
            <w:tcBorders>
              <w:top w:val="single" w:sz="4" w:space="0" w:color="auto"/>
            </w:tcBorders>
          </w:tcPr>
          <w:p w14:paraId="1E7F718E" w14:textId="77777777" w:rsidR="0014182B" w:rsidRPr="0014182B" w:rsidRDefault="0014182B" w:rsidP="0014182B">
            <w:pPr>
              <w:widowControl w:val="0"/>
              <w:jc w:val="center"/>
              <w:rPr>
                <w:b/>
                <w:sz w:val="22"/>
                <w:szCs w:val="22"/>
              </w:rPr>
            </w:pPr>
            <w:r w:rsidRPr="0014182B">
              <w:rPr>
                <w:b/>
                <w:sz w:val="22"/>
                <w:szCs w:val="22"/>
              </w:rPr>
              <w:t>Сахар-песок</w:t>
            </w:r>
          </w:p>
        </w:tc>
        <w:tc>
          <w:tcPr>
            <w:tcW w:w="418" w:type="pct"/>
            <w:vMerge w:val="restart"/>
            <w:tcBorders>
              <w:top w:val="single" w:sz="4" w:space="0" w:color="auto"/>
            </w:tcBorders>
          </w:tcPr>
          <w:p w14:paraId="1A3424FD" w14:textId="77777777" w:rsidR="0014182B" w:rsidRPr="0014182B" w:rsidRDefault="0014182B" w:rsidP="0014182B">
            <w:pPr>
              <w:widowControl w:val="0"/>
              <w:jc w:val="center"/>
              <w:rPr>
                <w:b/>
                <w:sz w:val="22"/>
                <w:szCs w:val="22"/>
              </w:rPr>
            </w:pPr>
            <w:r w:rsidRPr="0014182B">
              <w:rPr>
                <w:b/>
                <w:sz w:val="22"/>
                <w:szCs w:val="22"/>
              </w:rPr>
              <w:t>Подсолнечное масло</w:t>
            </w:r>
          </w:p>
        </w:tc>
      </w:tr>
      <w:tr w:rsidR="0014182B" w:rsidRPr="0014182B" w14:paraId="79000EB3" w14:textId="77777777" w:rsidTr="00814922">
        <w:trPr>
          <w:tblHeader/>
        </w:trPr>
        <w:tc>
          <w:tcPr>
            <w:tcW w:w="501" w:type="pct"/>
            <w:tcBorders>
              <w:top w:val="single" w:sz="6" w:space="0" w:color="auto"/>
              <w:bottom w:val="single" w:sz="4" w:space="0" w:color="auto"/>
            </w:tcBorders>
          </w:tcPr>
          <w:p w14:paraId="6CBE5B3B" w14:textId="77777777" w:rsidR="0014182B" w:rsidRPr="0014182B" w:rsidRDefault="0014182B" w:rsidP="0014182B">
            <w:pPr>
              <w:rPr>
                <w:rFonts w:eastAsia="Arial Unicode MS"/>
                <w:b/>
                <w:sz w:val="22"/>
                <w:szCs w:val="22"/>
              </w:rPr>
            </w:pPr>
          </w:p>
        </w:tc>
        <w:tc>
          <w:tcPr>
            <w:tcW w:w="451" w:type="pct"/>
            <w:gridSpan w:val="2"/>
            <w:tcBorders>
              <w:top w:val="single" w:sz="6" w:space="0" w:color="auto"/>
              <w:bottom w:val="single" w:sz="4" w:space="0" w:color="auto"/>
              <w:right w:val="single" w:sz="6" w:space="0" w:color="auto"/>
            </w:tcBorders>
          </w:tcPr>
          <w:p w14:paraId="5DBED22E" w14:textId="77777777" w:rsidR="0014182B" w:rsidRPr="0014182B" w:rsidRDefault="0014182B" w:rsidP="0014182B">
            <w:pPr>
              <w:widowControl w:val="0"/>
              <w:jc w:val="center"/>
              <w:rPr>
                <w:b/>
                <w:sz w:val="22"/>
                <w:szCs w:val="22"/>
              </w:rPr>
            </w:pPr>
            <w:r w:rsidRPr="0014182B">
              <w:rPr>
                <w:b/>
                <w:sz w:val="22"/>
                <w:szCs w:val="22"/>
              </w:rPr>
              <w:t>высшего сорта</w:t>
            </w:r>
          </w:p>
        </w:tc>
        <w:tc>
          <w:tcPr>
            <w:tcW w:w="464" w:type="pct"/>
            <w:tcBorders>
              <w:top w:val="single" w:sz="6" w:space="0" w:color="auto"/>
              <w:left w:val="single" w:sz="6" w:space="0" w:color="auto"/>
              <w:bottom w:val="single" w:sz="4" w:space="0" w:color="auto"/>
            </w:tcBorders>
          </w:tcPr>
          <w:p w14:paraId="7C921057" w14:textId="77777777" w:rsidR="0014182B" w:rsidRPr="0014182B" w:rsidRDefault="0014182B" w:rsidP="0014182B">
            <w:pPr>
              <w:widowControl w:val="0"/>
              <w:jc w:val="center"/>
              <w:rPr>
                <w:b/>
                <w:sz w:val="22"/>
                <w:szCs w:val="22"/>
              </w:rPr>
            </w:pPr>
            <w:r w:rsidRPr="0014182B">
              <w:rPr>
                <w:b/>
                <w:sz w:val="22"/>
                <w:szCs w:val="22"/>
              </w:rPr>
              <w:t>первого сорта</w:t>
            </w:r>
          </w:p>
        </w:tc>
        <w:tc>
          <w:tcPr>
            <w:tcW w:w="379" w:type="pct"/>
            <w:vMerge/>
            <w:tcBorders>
              <w:bottom w:val="single" w:sz="4" w:space="0" w:color="auto"/>
            </w:tcBorders>
          </w:tcPr>
          <w:p w14:paraId="0A89CD73" w14:textId="77777777" w:rsidR="0014182B" w:rsidRPr="0014182B" w:rsidRDefault="0014182B" w:rsidP="0014182B">
            <w:pPr>
              <w:jc w:val="center"/>
              <w:rPr>
                <w:rFonts w:eastAsia="Arial Unicode MS"/>
                <w:b/>
                <w:sz w:val="22"/>
                <w:szCs w:val="22"/>
              </w:rPr>
            </w:pPr>
          </w:p>
        </w:tc>
        <w:tc>
          <w:tcPr>
            <w:tcW w:w="473" w:type="pct"/>
            <w:vMerge/>
            <w:tcBorders>
              <w:bottom w:val="single" w:sz="4" w:space="0" w:color="auto"/>
            </w:tcBorders>
          </w:tcPr>
          <w:p w14:paraId="639B615C" w14:textId="77777777" w:rsidR="0014182B" w:rsidRPr="0014182B" w:rsidRDefault="0014182B" w:rsidP="0014182B">
            <w:pPr>
              <w:jc w:val="center"/>
              <w:rPr>
                <w:rFonts w:eastAsia="Arial Unicode MS"/>
                <w:b/>
                <w:sz w:val="22"/>
                <w:szCs w:val="22"/>
              </w:rPr>
            </w:pPr>
          </w:p>
        </w:tc>
        <w:tc>
          <w:tcPr>
            <w:tcW w:w="549" w:type="pct"/>
            <w:gridSpan w:val="3"/>
            <w:vMerge/>
            <w:tcBorders>
              <w:bottom w:val="single" w:sz="4" w:space="0" w:color="auto"/>
            </w:tcBorders>
          </w:tcPr>
          <w:p w14:paraId="5AF2E32F" w14:textId="77777777" w:rsidR="0014182B" w:rsidRPr="0014182B" w:rsidRDefault="0014182B" w:rsidP="0014182B">
            <w:pPr>
              <w:jc w:val="center"/>
              <w:rPr>
                <w:rFonts w:eastAsia="Arial Unicode MS"/>
                <w:b/>
                <w:sz w:val="22"/>
                <w:szCs w:val="22"/>
              </w:rPr>
            </w:pPr>
          </w:p>
        </w:tc>
        <w:tc>
          <w:tcPr>
            <w:tcW w:w="475" w:type="pct"/>
            <w:gridSpan w:val="2"/>
            <w:vMerge/>
            <w:tcBorders>
              <w:bottom w:val="single" w:sz="4" w:space="0" w:color="auto"/>
            </w:tcBorders>
          </w:tcPr>
          <w:p w14:paraId="330256F8" w14:textId="77777777" w:rsidR="0014182B" w:rsidRPr="0014182B" w:rsidRDefault="0014182B" w:rsidP="0014182B">
            <w:pPr>
              <w:jc w:val="center"/>
              <w:rPr>
                <w:rFonts w:eastAsia="Arial Unicode MS"/>
                <w:b/>
                <w:sz w:val="22"/>
                <w:szCs w:val="22"/>
              </w:rPr>
            </w:pPr>
          </w:p>
        </w:tc>
        <w:tc>
          <w:tcPr>
            <w:tcW w:w="526" w:type="pct"/>
            <w:vMerge/>
            <w:tcBorders>
              <w:bottom w:val="single" w:sz="4" w:space="0" w:color="auto"/>
            </w:tcBorders>
          </w:tcPr>
          <w:p w14:paraId="7BCF3A36" w14:textId="77777777" w:rsidR="0014182B" w:rsidRPr="0014182B" w:rsidRDefault="0014182B" w:rsidP="0014182B">
            <w:pPr>
              <w:jc w:val="center"/>
              <w:rPr>
                <w:rFonts w:eastAsia="Arial Unicode MS"/>
                <w:b/>
                <w:sz w:val="22"/>
                <w:szCs w:val="22"/>
              </w:rPr>
            </w:pPr>
          </w:p>
        </w:tc>
        <w:tc>
          <w:tcPr>
            <w:tcW w:w="368" w:type="pct"/>
            <w:vMerge/>
            <w:tcBorders>
              <w:bottom w:val="single" w:sz="4" w:space="0" w:color="auto"/>
            </w:tcBorders>
          </w:tcPr>
          <w:p w14:paraId="57F92CD1" w14:textId="77777777" w:rsidR="0014182B" w:rsidRPr="0014182B" w:rsidRDefault="0014182B" w:rsidP="0014182B">
            <w:pPr>
              <w:jc w:val="center"/>
              <w:rPr>
                <w:rFonts w:eastAsia="Arial Unicode MS"/>
                <w:b/>
                <w:sz w:val="22"/>
                <w:szCs w:val="22"/>
              </w:rPr>
            </w:pPr>
          </w:p>
        </w:tc>
        <w:tc>
          <w:tcPr>
            <w:tcW w:w="396" w:type="pct"/>
            <w:gridSpan w:val="2"/>
            <w:vMerge/>
            <w:tcBorders>
              <w:bottom w:val="single" w:sz="4" w:space="0" w:color="auto"/>
            </w:tcBorders>
          </w:tcPr>
          <w:p w14:paraId="0D3929DE" w14:textId="77777777" w:rsidR="0014182B" w:rsidRPr="0014182B" w:rsidRDefault="0014182B" w:rsidP="0014182B">
            <w:pPr>
              <w:jc w:val="center"/>
              <w:rPr>
                <w:rFonts w:eastAsia="Arial Unicode MS"/>
                <w:b/>
                <w:sz w:val="22"/>
                <w:szCs w:val="22"/>
              </w:rPr>
            </w:pPr>
          </w:p>
        </w:tc>
        <w:tc>
          <w:tcPr>
            <w:tcW w:w="418" w:type="pct"/>
            <w:vMerge/>
            <w:tcBorders>
              <w:bottom w:val="single" w:sz="4" w:space="0" w:color="auto"/>
            </w:tcBorders>
          </w:tcPr>
          <w:p w14:paraId="6507D840" w14:textId="77777777" w:rsidR="0014182B" w:rsidRPr="0014182B" w:rsidRDefault="0014182B" w:rsidP="0014182B">
            <w:pPr>
              <w:jc w:val="center"/>
              <w:rPr>
                <w:rFonts w:eastAsia="Arial Unicode MS"/>
                <w:b/>
                <w:sz w:val="22"/>
                <w:szCs w:val="22"/>
              </w:rPr>
            </w:pPr>
          </w:p>
        </w:tc>
      </w:tr>
      <w:tr w:rsidR="0014182B" w:rsidRPr="0014182B" w14:paraId="21A595FE" w14:textId="77777777" w:rsidTr="00814922">
        <w:tblPrEx>
          <w:tblLook w:val="00A0" w:firstRow="1" w:lastRow="0" w:firstColumn="1" w:lastColumn="0" w:noHBand="0" w:noVBand="0"/>
        </w:tblPrEx>
        <w:tc>
          <w:tcPr>
            <w:tcW w:w="501" w:type="pct"/>
            <w:tcBorders>
              <w:top w:val="single" w:sz="4" w:space="0" w:color="auto"/>
            </w:tcBorders>
          </w:tcPr>
          <w:p w14:paraId="1240E81C" w14:textId="77777777" w:rsidR="0014182B" w:rsidRPr="0014182B" w:rsidRDefault="0014182B" w:rsidP="0014182B">
            <w:pPr>
              <w:widowControl w:val="0"/>
              <w:spacing w:line="276" w:lineRule="auto"/>
              <w:rPr>
                <w:rFonts w:eastAsia="Calibri"/>
                <w:sz w:val="22"/>
                <w:szCs w:val="22"/>
                <w:lang w:eastAsia="en-US"/>
              </w:rPr>
            </w:pPr>
            <w:r w:rsidRPr="0014182B">
              <w:rPr>
                <w:rFonts w:eastAsia="Calibri"/>
                <w:sz w:val="22"/>
                <w:szCs w:val="22"/>
                <w:lang w:eastAsia="en-US"/>
              </w:rPr>
              <w:t>Январь</w:t>
            </w:r>
          </w:p>
        </w:tc>
        <w:tc>
          <w:tcPr>
            <w:tcW w:w="447" w:type="pct"/>
            <w:tcBorders>
              <w:top w:val="single" w:sz="4" w:space="0" w:color="auto"/>
            </w:tcBorders>
          </w:tcPr>
          <w:p w14:paraId="5F15300B" w14:textId="77777777" w:rsidR="0014182B" w:rsidRPr="0014182B" w:rsidRDefault="0014182B" w:rsidP="0014182B">
            <w:pPr>
              <w:widowControl w:val="0"/>
              <w:spacing w:line="276" w:lineRule="auto"/>
              <w:jc w:val="center"/>
              <w:rPr>
                <w:rFonts w:eastAsia="Calibri"/>
                <w:sz w:val="22"/>
                <w:szCs w:val="22"/>
                <w:lang w:val="ky-KG" w:eastAsia="en-US"/>
              </w:rPr>
            </w:pPr>
            <w:r w:rsidRPr="0014182B">
              <w:rPr>
                <w:rFonts w:eastAsia="Calibri"/>
                <w:sz w:val="22"/>
                <w:szCs w:val="22"/>
                <w:lang w:eastAsia="en-US"/>
              </w:rPr>
              <w:t>100,7</w:t>
            </w:r>
          </w:p>
        </w:tc>
        <w:tc>
          <w:tcPr>
            <w:tcW w:w="468" w:type="pct"/>
            <w:gridSpan w:val="2"/>
            <w:tcBorders>
              <w:top w:val="single" w:sz="4" w:space="0" w:color="auto"/>
            </w:tcBorders>
          </w:tcPr>
          <w:p w14:paraId="4AE106D6"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99,4</w:t>
            </w:r>
          </w:p>
        </w:tc>
        <w:tc>
          <w:tcPr>
            <w:tcW w:w="379" w:type="pct"/>
            <w:tcBorders>
              <w:top w:val="single" w:sz="4" w:space="0" w:color="auto"/>
            </w:tcBorders>
          </w:tcPr>
          <w:p w14:paraId="35D02EB6"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100,0</w:t>
            </w:r>
          </w:p>
        </w:tc>
        <w:tc>
          <w:tcPr>
            <w:tcW w:w="476" w:type="pct"/>
            <w:gridSpan w:val="2"/>
            <w:tcBorders>
              <w:top w:val="single" w:sz="4" w:space="0" w:color="auto"/>
            </w:tcBorders>
          </w:tcPr>
          <w:p w14:paraId="0E9CD656"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100,0</w:t>
            </w:r>
          </w:p>
        </w:tc>
        <w:tc>
          <w:tcPr>
            <w:tcW w:w="540" w:type="pct"/>
            <w:tcBorders>
              <w:top w:val="single" w:sz="4" w:space="0" w:color="auto"/>
            </w:tcBorders>
          </w:tcPr>
          <w:p w14:paraId="31D74908"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100,7</w:t>
            </w:r>
          </w:p>
        </w:tc>
        <w:tc>
          <w:tcPr>
            <w:tcW w:w="478" w:type="pct"/>
            <w:gridSpan w:val="2"/>
            <w:tcBorders>
              <w:top w:val="single" w:sz="4" w:space="0" w:color="auto"/>
            </w:tcBorders>
          </w:tcPr>
          <w:p w14:paraId="2B197CB1"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100,9</w:t>
            </w:r>
          </w:p>
        </w:tc>
        <w:tc>
          <w:tcPr>
            <w:tcW w:w="529" w:type="pct"/>
            <w:gridSpan w:val="2"/>
            <w:tcBorders>
              <w:top w:val="single" w:sz="4" w:space="0" w:color="auto"/>
            </w:tcBorders>
          </w:tcPr>
          <w:p w14:paraId="0BD16267"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val="ky-KG" w:eastAsia="en-US"/>
              </w:rPr>
              <w:t>110,8</w:t>
            </w:r>
          </w:p>
        </w:tc>
        <w:tc>
          <w:tcPr>
            <w:tcW w:w="374" w:type="pct"/>
            <w:gridSpan w:val="2"/>
            <w:tcBorders>
              <w:top w:val="single" w:sz="4" w:space="0" w:color="auto"/>
            </w:tcBorders>
          </w:tcPr>
          <w:p w14:paraId="7AB8C38F"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101,9</w:t>
            </w:r>
          </w:p>
        </w:tc>
        <w:tc>
          <w:tcPr>
            <w:tcW w:w="390" w:type="pct"/>
            <w:tcBorders>
              <w:top w:val="single" w:sz="4" w:space="0" w:color="auto"/>
            </w:tcBorders>
          </w:tcPr>
          <w:p w14:paraId="1D33435B" w14:textId="77777777" w:rsidR="0014182B" w:rsidRPr="0014182B" w:rsidRDefault="0014182B" w:rsidP="0014182B">
            <w:pPr>
              <w:widowControl w:val="0"/>
              <w:spacing w:line="276" w:lineRule="auto"/>
              <w:jc w:val="center"/>
              <w:rPr>
                <w:rFonts w:eastAsia="Calibri"/>
                <w:sz w:val="22"/>
                <w:szCs w:val="22"/>
                <w:lang w:val="ky-KG" w:eastAsia="en-US"/>
              </w:rPr>
            </w:pPr>
            <w:r w:rsidRPr="0014182B">
              <w:rPr>
                <w:rFonts w:eastAsia="Calibri"/>
                <w:sz w:val="22"/>
                <w:szCs w:val="22"/>
                <w:lang w:eastAsia="en-US"/>
              </w:rPr>
              <w:t>99,4</w:t>
            </w:r>
          </w:p>
        </w:tc>
        <w:tc>
          <w:tcPr>
            <w:tcW w:w="418" w:type="pct"/>
            <w:tcBorders>
              <w:top w:val="single" w:sz="4" w:space="0" w:color="auto"/>
            </w:tcBorders>
          </w:tcPr>
          <w:p w14:paraId="52ABBE05" w14:textId="77777777" w:rsidR="0014182B" w:rsidRPr="0014182B" w:rsidRDefault="0014182B" w:rsidP="0014182B">
            <w:pPr>
              <w:widowControl w:val="0"/>
              <w:spacing w:line="276" w:lineRule="auto"/>
              <w:jc w:val="center"/>
              <w:rPr>
                <w:rFonts w:eastAsia="Calibri"/>
                <w:sz w:val="22"/>
                <w:szCs w:val="22"/>
                <w:lang w:val="ky-KG" w:eastAsia="en-US"/>
              </w:rPr>
            </w:pPr>
            <w:r w:rsidRPr="0014182B">
              <w:rPr>
                <w:rFonts w:eastAsia="Calibri"/>
                <w:sz w:val="22"/>
                <w:szCs w:val="22"/>
                <w:lang w:eastAsia="en-US"/>
              </w:rPr>
              <w:t>100,9</w:t>
            </w:r>
          </w:p>
        </w:tc>
      </w:tr>
      <w:tr w:rsidR="0014182B" w:rsidRPr="0014182B" w14:paraId="0E973300" w14:textId="77777777" w:rsidTr="00814922">
        <w:tblPrEx>
          <w:tblLook w:val="00A0" w:firstRow="1" w:lastRow="0" w:firstColumn="1" w:lastColumn="0" w:noHBand="0" w:noVBand="0"/>
        </w:tblPrEx>
        <w:tc>
          <w:tcPr>
            <w:tcW w:w="501" w:type="pct"/>
            <w:tcBorders>
              <w:bottom w:val="single" w:sz="4" w:space="0" w:color="auto"/>
            </w:tcBorders>
          </w:tcPr>
          <w:p w14:paraId="6877F262" w14:textId="77777777" w:rsidR="0014182B" w:rsidRPr="0014182B" w:rsidRDefault="0014182B" w:rsidP="0014182B">
            <w:pPr>
              <w:widowControl w:val="0"/>
              <w:rPr>
                <w:sz w:val="22"/>
                <w:szCs w:val="22"/>
              </w:rPr>
            </w:pPr>
            <w:r w:rsidRPr="0014182B">
              <w:rPr>
                <w:sz w:val="22"/>
                <w:szCs w:val="22"/>
              </w:rPr>
              <w:t>Февраль</w:t>
            </w:r>
          </w:p>
        </w:tc>
        <w:tc>
          <w:tcPr>
            <w:tcW w:w="447" w:type="pct"/>
            <w:tcBorders>
              <w:bottom w:val="single" w:sz="4" w:space="0" w:color="auto"/>
            </w:tcBorders>
          </w:tcPr>
          <w:p w14:paraId="5C9A93E2" w14:textId="77777777" w:rsidR="0014182B" w:rsidRPr="0014182B" w:rsidRDefault="0014182B" w:rsidP="0014182B">
            <w:pPr>
              <w:widowControl w:val="0"/>
              <w:jc w:val="center"/>
              <w:rPr>
                <w:sz w:val="22"/>
                <w:szCs w:val="22"/>
              </w:rPr>
            </w:pPr>
            <w:r w:rsidRPr="0014182B">
              <w:rPr>
                <w:sz w:val="22"/>
                <w:szCs w:val="22"/>
                <w:lang w:val="en-US"/>
              </w:rPr>
              <w:t>100</w:t>
            </w:r>
            <w:r w:rsidRPr="0014182B">
              <w:rPr>
                <w:sz w:val="22"/>
                <w:szCs w:val="22"/>
              </w:rPr>
              <w:t>,6</w:t>
            </w:r>
          </w:p>
        </w:tc>
        <w:tc>
          <w:tcPr>
            <w:tcW w:w="468" w:type="pct"/>
            <w:gridSpan w:val="2"/>
            <w:tcBorders>
              <w:bottom w:val="single" w:sz="4" w:space="0" w:color="auto"/>
            </w:tcBorders>
          </w:tcPr>
          <w:p w14:paraId="31282FBA" w14:textId="77777777" w:rsidR="0014182B" w:rsidRPr="0014182B" w:rsidRDefault="0014182B" w:rsidP="0014182B">
            <w:pPr>
              <w:widowControl w:val="0"/>
              <w:jc w:val="center"/>
              <w:rPr>
                <w:sz w:val="22"/>
                <w:szCs w:val="22"/>
              </w:rPr>
            </w:pPr>
            <w:r w:rsidRPr="0014182B">
              <w:rPr>
                <w:sz w:val="22"/>
                <w:szCs w:val="22"/>
              </w:rPr>
              <w:t>100,0</w:t>
            </w:r>
          </w:p>
        </w:tc>
        <w:tc>
          <w:tcPr>
            <w:tcW w:w="379" w:type="pct"/>
            <w:tcBorders>
              <w:bottom w:val="single" w:sz="4" w:space="0" w:color="auto"/>
            </w:tcBorders>
          </w:tcPr>
          <w:p w14:paraId="6DBBB840" w14:textId="77777777" w:rsidR="0014182B" w:rsidRPr="0014182B" w:rsidRDefault="0014182B" w:rsidP="0014182B">
            <w:pPr>
              <w:widowControl w:val="0"/>
              <w:jc w:val="center"/>
              <w:rPr>
                <w:sz w:val="22"/>
                <w:szCs w:val="22"/>
              </w:rPr>
            </w:pPr>
            <w:r w:rsidRPr="0014182B">
              <w:rPr>
                <w:sz w:val="22"/>
                <w:szCs w:val="22"/>
              </w:rPr>
              <w:t>100,0</w:t>
            </w:r>
          </w:p>
        </w:tc>
        <w:tc>
          <w:tcPr>
            <w:tcW w:w="476" w:type="pct"/>
            <w:gridSpan w:val="2"/>
            <w:tcBorders>
              <w:bottom w:val="single" w:sz="4" w:space="0" w:color="auto"/>
            </w:tcBorders>
          </w:tcPr>
          <w:p w14:paraId="55986C9B" w14:textId="77777777" w:rsidR="0014182B" w:rsidRPr="0014182B" w:rsidRDefault="0014182B" w:rsidP="0014182B">
            <w:pPr>
              <w:widowControl w:val="0"/>
              <w:jc w:val="center"/>
              <w:rPr>
                <w:sz w:val="22"/>
                <w:szCs w:val="22"/>
              </w:rPr>
            </w:pPr>
            <w:r w:rsidRPr="0014182B">
              <w:rPr>
                <w:sz w:val="22"/>
                <w:szCs w:val="22"/>
              </w:rPr>
              <w:t>100,0</w:t>
            </w:r>
          </w:p>
        </w:tc>
        <w:tc>
          <w:tcPr>
            <w:tcW w:w="540" w:type="pct"/>
            <w:tcBorders>
              <w:bottom w:val="single" w:sz="4" w:space="0" w:color="auto"/>
            </w:tcBorders>
          </w:tcPr>
          <w:p w14:paraId="538B4BCD" w14:textId="77777777" w:rsidR="0014182B" w:rsidRPr="0014182B" w:rsidRDefault="0014182B" w:rsidP="0014182B">
            <w:pPr>
              <w:widowControl w:val="0"/>
              <w:jc w:val="center"/>
              <w:rPr>
                <w:sz w:val="22"/>
                <w:szCs w:val="22"/>
              </w:rPr>
            </w:pPr>
            <w:r w:rsidRPr="0014182B">
              <w:rPr>
                <w:sz w:val="22"/>
                <w:szCs w:val="22"/>
              </w:rPr>
              <w:t>109,3</w:t>
            </w:r>
          </w:p>
        </w:tc>
        <w:tc>
          <w:tcPr>
            <w:tcW w:w="478" w:type="pct"/>
            <w:gridSpan w:val="2"/>
            <w:tcBorders>
              <w:bottom w:val="single" w:sz="4" w:space="0" w:color="auto"/>
            </w:tcBorders>
          </w:tcPr>
          <w:p w14:paraId="21E7DAFB" w14:textId="77777777" w:rsidR="0014182B" w:rsidRPr="0014182B" w:rsidRDefault="0014182B" w:rsidP="0014182B">
            <w:pPr>
              <w:widowControl w:val="0"/>
              <w:jc w:val="center"/>
              <w:rPr>
                <w:sz w:val="22"/>
                <w:szCs w:val="22"/>
              </w:rPr>
            </w:pPr>
            <w:r w:rsidRPr="0014182B">
              <w:rPr>
                <w:sz w:val="22"/>
                <w:szCs w:val="22"/>
              </w:rPr>
              <w:t>106,0</w:t>
            </w:r>
          </w:p>
        </w:tc>
        <w:tc>
          <w:tcPr>
            <w:tcW w:w="529" w:type="pct"/>
            <w:gridSpan w:val="2"/>
            <w:tcBorders>
              <w:bottom w:val="single" w:sz="4" w:space="0" w:color="auto"/>
            </w:tcBorders>
          </w:tcPr>
          <w:p w14:paraId="56C88B0D" w14:textId="77777777" w:rsidR="0014182B" w:rsidRPr="0014182B" w:rsidRDefault="0014182B" w:rsidP="0014182B">
            <w:pPr>
              <w:widowControl w:val="0"/>
              <w:jc w:val="center"/>
              <w:rPr>
                <w:sz w:val="22"/>
                <w:szCs w:val="22"/>
              </w:rPr>
            </w:pPr>
            <w:r w:rsidRPr="0014182B">
              <w:rPr>
                <w:sz w:val="22"/>
                <w:szCs w:val="22"/>
              </w:rPr>
              <w:t>102,8</w:t>
            </w:r>
          </w:p>
        </w:tc>
        <w:tc>
          <w:tcPr>
            <w:tcW w:w="374" w:type="pct"/>
            <w:gridSpan w:val="2"/>
            <w:tcBorders>
              <w:bottom w:val="single" w:sz="4" w:space="0" w:color="auto"/>
            </w:tcBorders>
          </w:tcPr>
          <w:p w14:paraId="668B5094" w14:textId="77777777" w:rsidR="0014182B" w:rsidRPr="0014182B" w:rsidRDefault="0014182B" w:rsidP="0014182B">
            <w:pPr>
              <w:widowControl w:val="0"/>
              <w:jc w:val="center"/>
              <w:rPr>
                <w:sz w:val="22"/>
                <w:szCs w:val="22"/>
              </w:rPr>
            </w:pPr>
            <w:r w:rsidRPr="0014182B">
              <w:rPr>
                <w:sz w:val="22"/>
                <w:szCs w:val="22"/>
              </w:rPr>
              <w:t>93,5</w:t>
            </w:r>
          </w:p>
        </w:tc>
        <w:tc>
          <w:tcPr>
            <w:tcW w:w="390" w:type="pct"/>
            <w:tcBorders>
              <w:bottom w:val="single" w:sz="4" w:space="0" w:color="auto"/>
            </w:tcBorders>
          </w:tcPr>
          <w:p w14:paraId="099F3C53" w14:textId="77777777" w:rsidR="0014182B" w:rsidRPr="0014182B" w:rsidRDefault="0014182B" w:rsidP="0014182B">
            <w:pPr>
              <w:widowControl w:val="0"/>
              <w:jc w:val="center"/>
              <w:rPr>
                <w:sz w:val="22"/>
                <w:szCs w:val="22"/>
              </w:rPr>
            </w:pPr>
            <w:r w:rsidRPr="0014182B">
              <w:rPr>
                <w:sz w:val="22"/>
                <w:szCs w:val="22"/>
              </w:rPr>
              <w:t>99,6</w:t>
            </w:r>
          </w:p>
        </w:tc>
        <w:tc>
          <w:tcPr>
            <w:tcW w:w="418" w:type="pct"/>
            <w:tcBorders>
              <w:bottom w:val="single" w:sz="4" w:space="0" w:color="auto"/>
            </w:tcBorders>
          </w:tcPr>
          <w:p w14:paraId="3CD9E79C" w14:textId="77777777" w:rsidR="0014182B" w:rsidRPr="0014182B" w:rsidRDefault="0014182B" w:rsidP="0014182B">
            <w:pPr>
              <w:widowControl w:val="0"/>
              <w:jc w:val="center"/>
              <w:rPr>
                <w:sz w:val="22"/>
                <w:szCs w:val="22"/>
              </w:rPr>
            </w:pPr>
            <w:r w:rsidRPr="0014182B">
              <w:rPr>
                <w:sz w:val="22"/>
                <w:szCs w:val="22"/>
              </w:rPr>
              <w:t>101,7</w:t>
            </w:r>
          </w:p>
        </w:tc>
      </w:tr>
    </w:tbl>
    <w:p w14:paraId="1510B3A9" w14:textId="7C6ABF3D" w:rsidR="0014182B" w:rsidRPr="0014182B" w:rsidRDefault="0014182B" w:rsidP="00F26A35">
      <w:pPr>
        <w:widowControl w:val="0"/>
        <w:jc w:val="both"/>
        <w:rPr>
          <w:sz w:val="28"/>
          <w:szCs w:val="28"/>
        </w:rPr>
      </w:pPr>
      <w:r w:rsidRPr="0014182B">
        <w:rPr>
          <w:sz w:val="14"/>
          <w:szCs w:val="28"/>
        </w:rPr>
        <w:tab/>
      </w:r>
      <w:r w:rsidRPr="0014182B">
        <w:rPr>
          <w:sz w:val="28"/>
          <w:szCs w:val="28"/>
        </w:rPr>
        <w:t>В этой группе повысились цены на: говядину – на 9,3</w:t>
      </w:r>
      <w:r w:rsidRPr="0014182B">
        <w:rPr>
          <w:sz w:val="28"/>
          <w:szCs w:val="28"/>
          <w:lang w:val="ky-KG"/>
        </w:rPr>
        <w:t xml:space="preserve"> процента; баранину – на 6,0; пирожное – на 6,1; капусту свежую – на 14,3; лук зеленый – на 13,8; огурцы свежие - на 8,7; зелень пищевую - на 22,7; чай черный байховый – на 2,2; водку крепостью 40 градусов – на 3,2; картофель – на 21,6 </w:t>
      </w:r>
      <w:r w:rsidRPr="0014182B">
        <w:rPr>
          <w:sz w:val="28"/>
          <w:szCs w:val="28"/>
        </w:rPr>
        <w:t>процент</w:t>
      </w:r>
      <w:r w:rsidRPr="0014182B">
        <w:rPr>
          <w:sz w:val="28"/>
          <w:szCs w:val="28"/>
          <w:lang w:val="ky-KG"/>
        </w:rPr>
        <w:t>а</w:t>
      </w:r>
      <w:r w:rsidRPr="0014182B">
        <w:rPr>
          <w:sz w:val="28"/>
          <w:szCs w:val="28"/>
        </w:rPr>
        <w:t xml:space="preserve">. Понизились цены на: рис длиннозерный – на 2,3 процента; яйца куриные – на 6,5; кофе натуральный растворимый – на 1,6; конфеты шоколадные с </w:t>
      </w:r>
      <w:proofErr w:type="spellStart"/>
      <w:r w:rsidRPr="0014182B">
        <w:rPr>
          <w:sz w:val="28"/>
          <w:szCs w:val="28"/>
        </w:rPr>
        <w:t>помадн</w:t>
      </w:r>
      <w:proofErr w:type="spellEnd"/>
      <w:r w:rsidRPr="0014182B">
        <w:rPr>
          <w:sz w:val="28"/>
          <w:szCs w:val="28"/>
          <w:lang w:val="ky-KG"/>
        </w:rPr>
        <w:t>ой</w:t>
      </w:r>
      <w:r w:rsidRPr="0014182B">
        <w:rPr>
          <w:sz w:val="28"/>
          <w:szCs w:val="28"/>
        </w:rPr>
        <w:t xml:space="preserve"> </w:t>
      </w:r>
      <w:proofErr w:type="spellStart"/>
      <w:r w:rsidRPr="0014182B">
        <w:rPr>
          <w:sz w:val="28"/>
          <w:szCs w:val="28"/>
        </w:rPr>
        <w:t>начинк</w:t>
      </w:r>
      <w:proofErr w:type="spellEnd"/>
      <w:r w:rsidRPr="0014182B">
        <w:rPr>
          <w:sz w:val="28"/>
          <w:szCs w:val="28"/>
          <w:lang w:val="ky-KG"/>
        </w:rPr>
        <w:t>ой</w:t>
      </w:r>
      <w:r w:rsidRPr="0014182B">
        <w:rPr>
          <w:sz w:val="28"/>
          <w:szCs w:val="28"/>
        </w:rPr>
        <w:t xml:space="preserve"> – на 1,3 процента.   </w:t>
      </w:r>
    </w:p>
    <w:p w14:paraId="3CC91211" w14:textId="77777777" w:rsidR="0014182B" w:rsidRPr="0014182B" w:rsidRDefault="0014182B" w:rsidP="0014182B">
      <w:pPr>
        <w:widowControl w:val="0"/>
        <w:rPr>
          <w:sz w:val="18"/>
          <w:szCs w:val="28"/>
        </w:rPr>
      </w:pPr>
    </w:p>
    <w:p w14:paraId="52B63DD7" w14:textId="77777777" w:rsidR="0014182B" w:rsidRPr="0014182B" w:rsidRDefault="0014182B" w:rsidP="0014182B">
      <w:pPr>
        <w:widowControl w:val="0"/>
        <w:rPr>
          <w:i/>
          <w:sz w:val="20"/>
          <w:szCs w:val="20"/>
        </w:rPr>
      </w:pPr>
      <w:r w:rsidRPr="0014182B">
        <w:rPr>
          <w:sz w:val="28"/>
          <w:szCs w:val="28"/>
        </w:rPr>
        <w:t>Таблица 32.</w:t>
      </w:r>
      <w:r w:rsidRPr="0014182B">
        <w:rPr>
          <w:b/>
          <w:sz w:val="28"/>
          <w:szCs w:val="28"/>
        </w:rPr>
        <w:t xml:space="preserve"> Средние цены на отдельные товары-представители</w:t>
      </w:r>
      <w:r w:rsidRPr="0014182B">
        <w:rPr>
          <w:b/>
          <w:sz w:val="20"/>
          <w:szCs w:val="20"/>
        </w:rPr>
        <w:br/>
      </w:r>
      <w:r w:rsidRPr="0014182B">
        <w:rPr>
          <w:i/>
          <w:sz w:val="20"/>
          <w:szCs w:val="20"/>
        </w:rPr>
        <w:t xml:space="preserve">                               </w:t>
      </w:r>
      <w:proofErr w:type="gramStart"/>
      <w:r w:rsidRPr="0014182B">
        <w:rPr>
          <w:i/>
          <w:sz w:val="20"/>
          <w:szCs w:val="20"/>
        </w:rPr>
        <w:t xml:space="preserve">   (</w:t>
      </w:r>
      <w:proofErr w:type="gramEnd"/>
      <w:r w:rsidRPr="0014182B">
        <w:rPr>
          <w:i/>
          <w:sz w:val="20"/>
          <w:szCs w:val="20"/>
        </w:rPr>
        <w:t>в сомах за килограмм, литр)</w:t>
      </w:r>
    </w:p>
    <w:p w14:paraId="346F4450" w14:textId="77777777" w:rsidR="0014182B" w:rsidRPr="0014182B" w:rsidRDefault="0014182B" w:rsidP="0014182B">
      <w:pPr>
        <w:widowControl w:val="0"/>
        <w:rPr>
          <w:i/>
          <w:sz w:val="12"/>
          <w:szCs w:val="20"/>
        </w:rPr>
      </w:pPr>
    </w:p>
    <w:tbl>
      <w:tblPr>
        <w:tblW w:w="5010" w:type="pct"/>
        <w:tblCellMar>
          <w:left w:w="0" w:type="dxa"/>
          <w:right w:w="0" w:type="dxa"/>
        </w:tblCellMar>
        <w:tblLook w:val="00A0" w:firstRow="1" w:lastRow="0" w:firstColumn="1" w:lastColumn="0" w:noHBand="0" w:noVBand="0"/>
      </w:tblPr>
      <w:tblGrid>
        <w:gridCol w:w="1216"/>
        <w:gridCol w:w="975"/>
        <w:gridCol w:w="921"/>
        <w:gridCol w:w="873"/>
        <w:gridCol w:w="1006"/>
        <w:gridCol w:w="1083"/>
        <w:gridCol w:w="1066"/>
        <w:gridCol w:w="1217"/>
        <w:gridCol w:w="863"/>
        <w:gridCol w:w="1149"/>
      </w:tblGrid>
      <w:tr w:rsidR="0014182B" w:rsidRPr="0014182B" w14:paraId="1EE5CB70" w14:textId="77777777" w:rsidTr="00814922">
        <w:trPr>
          <w:cantSplit/>
          <w:tblHeader/>
        </w:trPr>
        <w:tc>
          <w:tcPr>
            <w:tcW w:w="586" w:type="pct"/>
            <w:tcBorders>
              <w:top w:val="single" w:sz="4" w:space="0" w:color="auto"/>
              <w:bottom w:val="single" w:sz="4" w:space="0" w:color="auto"/>
            </w:tcBorders>
          </w:tcPr>
          <w:p w14:paraId="2B9C776C" w14:textId="77777777" w:rsidR="0014182B" w:rsidRPr="0014182B" w:rsidRDefault="0014182B" w:rsidP="0014182B">
            <w:pPr>
              <w:rPr>
                <w:sz w:val="22"/>
                <w:szCs w:val="22"/>
              </w:rPr>
            </w:pPr>
          </w:p>
        </w:tc>
        <w:tc>
          <w:tcPr>
            <w:tcW w:w="914" w:type="pct"/>
            <w:gridSpan w:val="2"/>
            <w:tcBorders>
              <w:top w:val="single" w:sz="4" w:space="0" w:color="auto"/>
              <w:bottom w:val="single" w:sz="4" w:space="0" w:color="auto"/>
            </w:tcBorders>
          </w:tcPr>
          <w:p w14:paraId="2C9E3337" w14:textId="77777777" w:rsidR="0014182B" w:rsidRPr="0014182B" w:rsidRDefault="0014182B" w:rsidP="0014182B">
            <w:pPr>
              <w:jc w:val="center"/>
              <w:rPr>
                <w:b/>
                <w:bCs/>
                <w:sz w:val="22"/>
                <w:szCs w:val="22"/>
              </w:rPr>
            </w:pPr>
            <w:r w:rsidRPr="0014182B">
              <w:rPr>
                <w:b/>
                <w:bCs/>
                <w:sz w:val="22"/>
                <w:szCs w:val="22"/>
              </w:rPr>
              <w:t>Мука пшеничная</w:t>
            </w:r>
          </w:p>
        </w:tc>
        <w:tc>
          <w:tcPr>
            <w:tcW w:w="421" w:type="pct"/>
            <w:vMerge w:val="restart"/>
            <w:tcBorders>
              <w:top w:val="single" w:sz="4" w:space="0" w:color="auto"/>
            </w:tcBorders>
          </w:tcPr>
          <w:p w14:paraId="4C1F9BAC" w14:textId="77777777" w:rsidR="0014182B" w:rsidRPr="0014182B" w:rsidRDefault="0014182B" w:rsidP="0014182B">
            <w:pPr>
              <w:jc w:val="center"/>
              <w:rPr>
                <w:b/>
                <w:sz w:val="22"/>
                <w:szCs w:val="22"/>
              </w:rPr>
            </w:pPr>
            <w:r w:rsidRPr="0014182B">
              <w:rPr>
                <w:b/>
                <w:sz w:val="22"/>
                <w:szCs w:val="22"/>
              </w:rPr>
              <w:t>Хлеб</w:t>
            </w:r>
          </w:p>
        </w:tc>
        <w:tc>
          <w:tcPr>
            <w:tcW w:w="485" w:type="pct"/>
            <w:vMerge w:val="restart"/>
            <w:tcBorders>
              <w:top w:val="single" w:sz="4" w:space="0" w:color="auto"/>
            </w:tcBorders>
          </w:tcPr>
          <w:p w14:paraId="73A3F564" w14:textId="77777777" w:rsidR="0014182B" w:rsidRPr="0014182B" w:rsidRDefault="0014182B" w:rsidP="0014182B">
            <w:pPr>
              <w:jc w:val="center"/>
              <w:rPr>
                <w:b/>
                <w:sz w:val="22"/>
                <w:szCs w:val="22"/>
              </w:rPr>
            </w:pPr>
            <w:r w:rsidRPr="0014182B">
              <w:rPr>
                <w:b/>
                <w:sz w:val="22"/>
                <w:szCs w:val="22"/>
              </w:rPr>
              <w:t>Лепешка</w:t>
            </w:r>
          </w:p>
        </w:tc>
        <w:tc>
          <w:tcPr>
            <w:tcW w:w="522" w:type="pct"/>
            <w:vMerge w:val="restart"/>
            <w:tcBorders>
              <w:top w:val="single" w:sz="4" w:space="0" w:color="auto"/>
            </w:tcBorders>
          </w:tcPr>
          <w:p w14:paraId="7409EA59" w14:textId="77777777" w:rsidR="0014182B" w:rsidRPr="0014182B" w:rsidRDefault="0014182B" w:rsidP="0014182B">
            <w:pPr>
              <w:jc w:val="center"/>
              <w:rPr>
                <w:b/>
                <w:sz w:val="22"/>
                <w:szCs w:val="22"/>
              </w:rPr>
            </w:pPr>
            <w:r w:rsidRPr="0014182B">
              <w:rPr>
                <w:b/>
                <w:sz w:val="22"/>
                <w:szCs w:val="22"/>
              </w:rPr>
              <w:t>Баранина</w:t>
            </w:r>
          </w:p>
        </w:tc>
        <w:tc>
          <w:tcPr>
            <w:tcW w:w="514" w:type="pct"/>
            <w:vMerge w:val="restart"/>
            <w:tcBorders>
              <w:top w:val="single" w:sz="4" w:space="0" w:color="auto"/>
            </w:tcBorders>
          </w:tcPr>
          <w:p w14:paraId="3B703D43" w14:textId="77777777" w:rsidR="0014182B" w:rsidRPr="0014182B" w:rsidRDefault="0014182B" w:rsidP="0014182B">
            <w:pPr>
              <w:jc w:val="center"/>
              <w:rPr>
                <w:b/>
                <w:sz w:val="22"/>
                <w:szCs w:val="22"/>
              </w:rPr>
            </w:pPr>
            <w:r w:rsidRPr="0014182B">
              <w:rPr>
                <w:b/>
                <w:sz w:val="22"/>
                <w:szCs w:val="22"/>
              </w:rPr>
              <w:t>Говядина</w:t>
            </w:r>
          </w:p>
        </w:tc>
        <w:tc>
          <w:tcPr>
            <w:tcW w:w="587" w:type="pct"/>
            <w:vMerge w:val="restart"/>
            <w:tcBorders>
              <w:top w:val="single" w:sz="4" w:space="0" w:color="auto"/>
            </w:tcBorders>
          </w:tcPr>
          <w:p w14:paraId="5BEB0097" w14:textId="77777777" w:rsidR="0014182B" w:rsidRPr="0014182B" w:rsidRDefault="0014182B" w:rsidP="0014182B">
            <w:pPr>
              <w:jc w:val="center"/>
              <w:rPr>
                <w:b/>
                <w:sz w:val="22"/>
                <w:szCs w:val="22"/>
              </w:rPr>
            </w:pPr>
            <w:r w:rsidRPr="0014182B">
              <w:rPr>
                <w:b/>
                <w:sz w:val="22"/>
                <w:szCs w:val="22"/>
              </w:rPr>
              <w:t>Картофель</w:t>
            </w:r>
          </w:p>
        </w:tc>
        <w:tc>
          <w:tcPr>
            <w:tcW w:w="416" w:type="pct"/>
            <w:vMerge w:val="restart"/>
            <w:tcBorders>
              <w:top w:val="single" w:sz="4" w:space="0" w:color="auto"/>
            </w:tcBorders>
          </w:tcPr>
          <w:p w14:paraId="6182851C" w14:textId="77777777" w:rsidR="0014182B" w:rsidRPr="0014182B" w:rsidRDefault="0014182B" w:rsidP="0014182B">
            <w:pPr>
              <w:jc w:val="center"/>
              <w:rPr>
                <w:b/>
                <w:sz w:val="22"/>
                <w:szCs w:val="22"/>
              </w:rPr>
            </w:pPr>
            <w:r w:rsidRPr="0014182B">
              <w:rPr>
                <w:b/>
                <w:sz w:val="22"/>
                <w:szCs w:val="22"/>
              </w:rPr>
              <w:t xml:space="preserve">Бензин </w:t>
            </w:r>
            <w:r w:rsidRPr="0014182B">
              <w:rPr>
                <w:b/>
                <w:sz w:val="22"/>
                <w:szCs w:val="22"/>
              </w:rPr>
              <w:br/>
              <w:t>А-92</w:t>
            </w:r>
          </w:p>
        </w:tc>
        <w:tc>
          <w:tcPr>
            <w:tcW w:w="554" w:type="pct"/>
            <w:vMerge w:val="restart"/>
            <w:tcBorders>
              <w:top w:val="single" w:sz="4" w:space="0" w:color="auto"/>
            </w:tcBorders>
          </w:tcPr>
          <w:p w14:paraId="67395E5C" w14:textId="77777777" w:rsidR="0014182B" w:rsidRPr="0014182B" w:rsidRDefault="0014182B" w:rsidP="0014182B">
            <w:pPr>
              <w:jc w:val="center"/>
              <w:rPr>
                <w:b/>
                <w:sz w:val="22"/>
                <w:szCs w:val="22"/>
              </w:rPr>
            </w:pPr>
            <w:r w:rsidRPr="0014182B">
              <w:rPr>
                <w:b/>
                <w:sz w:val="22"/>
                <w:szCs w:val="22"/>
              </w:rPr>
              <w:t>Дизельное топливо</w:t>
            </w:r>
          </w:p>
        </w:tc>
      </w:tr>
      <w:tr w:rsidR="0014182B" w:rsidRPr="0014182B" w14:paraId="0075F4D6" w14:textId="77777777" w:rsidTr="00814922">
        <w:trPr>
          <w:cantSplit/>
          <w:tblHeader/>
        </w:trPr>
        <w:tc>
          <w:tcPr>
            <w:tcW w:w="0" w:type="auto"/>
            <w:tcBorders>
              <w:top w:val="single" w:sz="4" w:space="0" w:color="auto"/>
              <w:bottom w:val="single" w:sz="4" w:space="0" w:color="auto"/>
            </w:tcBorders>
          </w:tcPr>
          <w:p w14:paraId="70BA3D42" w14:textId="77777777" w:rsidR="0014182B" w:rsidRPr="0014182B" w:rsidRDefault="0014182B" w:rsidP="0014182B">
            <w:pPr>
              <w:rPr>
                <w:sz w:val="22"/>
                <w:szCs w:val="22"/>
              </w:rPr>
            </w:pPr>
          </w:p>
        </w:tc>
        <w:tc>
          <w:tcPr>
            <w:tcW w:w="470" w:type="pct"/>
            <w:tcBorders>
              <w:top w:val="single" w:sz="4" w:space="0" w:color="auto"/>
              <w:bottom w:val="single" w:sz="4" w:space="0" w:color="auto"/>
              <w:right w:val="single" w:sz="4" w:space="0" w:color="auto"/>
            </w:tcBorders>
          </w:tcPr>
          <w:p w14:paraId="33CD084F" w14:textId="77777777" w:rsidR="0014182B" w:rsidRPr="0014182B" w:rsidRDefault="0014182B" w:rsidP="0014182B">
            <w:pPr>
              <w:jc w:val="center"/>
              <w:rPr>
                <w:b/>
                <w:sz w:val="22"/>
                <w:szCs w:val="22"/>
              </w:rPr>
            </w:pPr>
            <w:r w:rsidRPr="0014182B">
              <w:rPr>
                <w:b/>
                <w:sz w:val="22"/>
                <w:szCs w:val="22"/>
              </w:rPr>
              <w:t>высшего сорта</w:t>
            </w:r>
          </w:p>
        </w:tc>
        <w:tc>
          <w:tcPr>
            <w:tcW w:w="444" w:type="pct"/>
            <w:tcBorders>
              <w:top w:val="single" w:sz="4" w:space="0" w:color="auto"/>
              <w:left w:val="single" w:sz="4" w:space="0" w:color="auto"/>
              <w:bottom w:val="single" w:sz="4" w:space="0" w:color="auto"/>
            </w:tcBorders>
          </w:tcPr>
          <w:p w14:paraId="5BC497F0" w14:textId="77777777" w:rsidR="0014182B" w:rsidRPr="0014182B" w:rsidRDefault="0014182B" w:rsidP="0014182B">
            <w:pPr>
              <w:jc w:val="center"/>
              <w:rPr>
                <w:b/>
                <w:sz w:val="22"/>
                <w:szCs w:val="22"/>
              </w:rPr>
            </w:pPr>
            <w:r w:rsidRPr="0014182B">
              <w:rPr>
                <w:b/>
                <w:sz w:val="22"/>
                <w:szCs w:val="22"/>
              </w:rPr>
              <w:t xml:space="preserve">первого </w:t>
            </w:r>
            <w:r w:rsidRPr="0014182B">
              <w:rPr>
                <w:b/>
                <w:sz w:val="22"/>
                <w:szCs w:val="22"/>
              </w:rPr>
              <w:br/>
              <w:t>сорта</w:t>
            </w:r>
          </w:p>
        </w:tc>
        <w:tc>
          <w:tcPr>
            <w:tcW w:w="0" w:type="auto"/>
            <w:vMerge/>
            <w:tcBorders>
              <w:bottom w:val="single" w:sz="4" w:space="0" w:color="auto"/>
            </w:tcBorders>
          </w:tcPr>
          <w:p w14:paraId="2005B8D7" w14:textId="77777777" w:rsidR="0014182B" w:rsidRPr="0014182B" w:rsidRDefault="0014182B" w:rsidP="0014182B">
            <w:pPr>
              <w:jc w:val="center"/>
              <w:rPr>
                <w:sz w:val="22"/>
                <w:szCs w:val="22"/>
              </w:rPr>
            </w:pPr>
          </w:p>
        </w:tc>
        <w:tc>
          <w:tcPr>
            <w:tcW w:w="0" w:type="auto"/>
            <w:vMerge/>
            <w:tcBorders>
              <w:bottom w:val="single" w:sz="4" w:space="0" w:color="auto"/>
            </w:tcBorders>
          </w:tcPr>
          <w:p w14:paraId="1690E41A" w14:textId="77777777" w:rsidR="0014182B" w:rsidRPr="0014182B" w:rsidRDefault="0014182B" w:rsidP="0014182B">
            <w:pPr>
              <w:jc w:val="center"/>
              <w:rPr>
                <w:sz w:val="22"/>
                <w:szCs w:val="22"/>
              </w:rPr>
            </w:pPr>
          </w:p>
        </w:tc>
        <w:tc>
          <w:tcPr>
            <w:tcW w:w="0" w:type="auto"/>
            <w:vMerge/>
            <w:tcBorders>
              <w:bottom w:val="single" w:sz="4" w:space="0" w:color="auto"/>
            </w:tcBorders>
          </w:tcPr>
          <w:p w14:paraId="4F8B84AC" w14:textId="77777777" w:rsidR="0014182B" w:rsidRPr="0014182B" w:rsidRDefault="0014182B" w:rsidP="0014182B">
            <w:pPr>
              <w:jc w:val="center"/>
              <w:rPr>
                <w:sz w:val="22"/>
                <w:szCs w:val="22"/>
              </w:rPr>
            </w:pPr>
          </w:p>
        </w:tc>
        <w:tc>
          <w:tcPr>
            <w:tcW w:w="0" w:type="auto"/>
            <w:vMerge/>
            <w:tcBorders>
              <w:bottom w:val="single" w:sz="4" w:space="0" w:color="auto"/>
            </w:tcBorders>
          </w:tcPr>
          <w:p w14:paraId="366DA269" w14:textId="77777777" w:rsidR="0014182B" w:rsidRPr="0014182B" w:rsidRDefault="0014182B" w:rsidP="0014182B">
            <w:pPr>
              <w:jc w:val="center"/>
              <w:rPr>
                <w:sz w:val="22"/>
                <w:szCs w:val="22"/>
              </w:rPr>
            </w:pPr>
          </w:p>
        </w:tc>
        <w:tc>
          <w:tcPr>
            <w:tcW w:w="0" w:type="auto"/>
            <w:vMerge/>
            <w:tcBorders>
              <w:bottom w:val="single" w:sz="4" w:space="0" w:color="auto"/>
            </w:tcBorders>
          </w:tcPr>
          <w:p w14:paraId="26FC6D83" w14:textId="77777777" w:rsidR="0014182B" w:rsidRPr="0014182B" w:rsidRDefault="0014182B" w:rsidP="0014182B">
            <w:pPr>
              <w:jc w:val="center"/>
              <w:rPr>
                <w:sz w:val="22"/>
                <w:szCs w:val="22"/>
              </w:rPr>
            </w:pPr>
          </w:p>
        </w:tc>
        <w:tc>
          <w:tcPr>
            <w:tcW w:w="0" w:type="auto"/>
            <w:vMerge/>
            <w:tcBorders>
              <w:bottom w:val="single" w:sz="4" w:space="0" w:color="auto"/>
            </w:tcBorders>
          </w:tcPr>
          <w:p w14:paraId="3D020C7D" w14:textId="77777777" w:rsidR="0014182B" w:rsidRPr="0014182B" w:rsidRDefault="0014182B" w:rsidP="0014182B">
            <w:pPr>
              <w:jc w:val="center"/>
              <w:rPr>
                <w:sz w:val="22"/>
                <w:szCs w:val="22"/>
              </w:rPr>
            </w:pPr>
          </w:p>
        </w:tc>
        <w:tc>
          <w:tcPr>
            <w:tcW w:w="554" w:type="pct"/>
            <w:vMerge/>
            <w:tcBorders>
              <w:bottom w:val="single" w:sz="4" w:space="0" w:color="auto"/>
            </w:tcBorders>
          </w:tcPr>
          <w:p w14:paraId="12A5DF58" w14:textId="77777777" w:rsidR="0014182B" w:rsidRPr="0014182B" w:rsidRDefault="0014182B" w:rsidP="0014182B">
            <w:pPr>
              <w:jc w:val="center"/>
              <w:rPr>
                <w:sz w:val="22"/>
                <w:szCs w:val="22"/>
              </w:rPr>
            </w:pPr>
          </w:p>
        </w:tc>
      </w:tr>
      <w:tr w:rsidR="0014182B" w:rsidRPr="0014182B" w14:paraId="52A1442E" w14:textId="77777777" w:rsidTr="00814922">
        <w:tc>
          <w:tcPr>
            <w:tcW w:w="586" w:type="pct"/>
            <w:tcBorders>
              <w:top w:val="single" w:sz="4" w:space="0" w:color="auto"/>
            </w:tcBorders>
          </w:tcPr>
          <w:p w14:paraId="483E5C41" w14:textId="77777777" w:rsidR="0014182B" w:rsidRPr="0014182B" w:rsidRDefault="0014182B" w:rsidP="0014182B">
            <w:pPr>
              <w:widowControl w:val="0"/>
              <w:spacing w:line="276" w:lineRule="auto"/>
              <w:rPr>
                <w:rFonts w:eastAsia="Calibri"/>
                <w:sz w:val="22"/>
                <w:szCs w:val="22"/>
                <w:lang w:eastAsia="en-US"/>
              </w:rPr>
            </w:pPr>
            <w:r w:rsidRPr="0014182B">
              <w:rPr>
                <w:rFonts w:eastAsia="Calibri"/>
                <w:sz w:val="22"/>
                <w:szCs w:val="22"/>
                <w:lang w:eastAsia="en-US"/>
              </w:rPr>
              <w:t>Январь</w:t>
            </w:r>
          </w:p>
        </w:tc>
        <w:tc>
          <w:tcPr>
            <w:tcW w:w="470" w:type="pct"/>
            <w:tcBorders>
              <w:top w:val="single" w:sz="4" w:space="0" w:color="auto"/>
            </w:tcBorders>
          </w:tcPr>
          <w:p w14:paraId="1B661165"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75,48</w:t>
            </w:r>
          </w:p>
        </w:tc>
        <w:tc>
          <w:tcPr>
            <w:tcW w:w="444" w:type="pct"/>
            <w:tcBorders>
              <w:top w:val="single" w:sz="4" w:space="0" w:color="auto"/>
            </w:tcBorders>
          </w:tcPr>
          <w:p w14:paraId="35B5FE39"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53,26</w:t>
            </w:r>
          </w:p>
        </w:tc>
        <w:tc>
          <w:tcPr>
            <w:tcW w:w="421" w:type="pct"/>
            <w:tcBorders>
              <w:top w:val="single" w:sz="4" w:space="0" w:color="auto"/>
            </w:tcBorders>
          </w:tcPr>
          <w:p w14:paraId="21E6A2D5"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62,19</w:t>
            </w:r>
          </w:p>
        </w:tc>
        <w:tc>
          <w:tcPr>
            <w:tcW w:w="485" w:type="pct"/>
            <w:tcBorders>
              <w:top w:val="single" w:sz="4" w:space="0" w:color="auto"/>
            </w:tcBorders>
          </w:tcPr>
          <w:p w14:paraId="28017BDB"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112,76</w:t>
            </w:r>
          </w:p>
        </w:tc>
        <w:tc>
          <w:tcPr>
            <w:tcW w:w="522" w:type="pct"/>
            <w:tcBorders>
              <w:top w:val="single" w:sz="4" w:space="0" w:color="auto"/>
            </w:tcBorders>
          </w:tcPr>
          <w:p w14:paraId="5BF9360E"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624,20</w:t>
            </w:r>
          </w:p>
        </w:tc>
        <w:tc>
          <w:tcPr>
            <w:tcW w:w="514" w:type="pct"/>
            <w:tcBorders>
              <w:top w:val="single" w:sz="4" w:space="0" w:color="auto"/>
            </w:tcBorders>
          </w:tcPr>
          <w:p w14:paraId="029BAB74"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602,86</w:t>
            </w:r>
          </w:p>
        </w:tc>
        <w:tc>
          <w:tcPr>
            <w:tcW w:w="587" w:type="pct"/>
            <w:tcBorders>
              <w:top w:val="single" w:sz="4" w:space="0" w:color="auto"/>
            </w:tcBorders>
          </w:tcPr>
          <w:p w14:paraId="290D37FD"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46,21</w:t>
            </w:r>
          </w:p>
        </w:tc>
        <w:tc>
          <w:tcPr>
            <w:tcW w:w="416" w:type="pct"/>
            <w:tcBorders>
              <w:top w:val="single" w:sz="4" w:space="0" w:color="auto"/>
            </w:tcBorders>
          </w:tcPr>
          <w:p w14:paraId="7B29BD40"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65,98</w:t>
            </w:r>
          </w:p>
        </w:tc>
        <w:tc>
          <w:tcPr>
            <w:tcW w:w="554" w:type="pct"/>
            <w:tcBorders>
              <w:top w:val="single" w:sz="4" w:space="0" w:color="auto"/>
            </w:tcBorders>
          </w:tcPr>
          <w:p w14:paraId="0B4E3704" w14:textId="77777777" w:rsidR="0014182B" w:rsidRPr="0014182B" w:rsidRDefault="0014182B" w:rsidP="0014182B">
            <w:pPr>
              <w:widowControl w:val="0"/>
              <w:spacing w:line="276" w:lineRule="auto"/>
              <w:jc w:val="center"/>
              <w:rPr>
                <w:rFonts w:eastAsia="Calibri"/>
                <w:sz w:val="22"/>
                <w:szCs w:val="22"/>
                <w:lang w:eastAsia="en-US"/>
              </w:rPr>
            </w:pPr>
            <w:r w:rsidRPr="0014182B">
              <w:rPr>
                <w:rFonts w:eastAsia="Calibri"/>
                <w:sz w:val="22"/>
                <w:szCs w:val="22"/>
                <w:lang w:eastAsia="en-US"/>
              </w:rPr>
              <w:t>72,91</w:t>
            </w:r>
          </w:p>
        </w:tc>
      </w:tr>
      <w:tr w:rsidR="0014182B" w:rsidRPr="0014182B" w14:paraId="0F787842" w14:textId="77777777" w:rsidTr="00814922">
        <w:trPr>
          <w:trHeight w:val="269"/>
        </w:trPr>
        <w:tc>
          <w:tcPr>
            <w:tcW w:w="586" w:type="pct"/>
            <w:tcBorders>
              <w:bottom w:val="single" w:sz="4" w:space="0" w:color="auto"/>
            </w:tcBorders>
          </w:tcPr>
          <w:p w14:paraId="0FC18D9A" w14:textId="77777777" w:rsidR="0014182B" w:rsidRPr="0014182B" w:rsidRDefault="0014182B" w:rsidP="0014182B">
            <w:pPr>
              <w:widowControl w:val="0"/>
              <w:spacing w:line="276" w:lineRule="auto"/>
              <w:rPr>
                <w:rFonts w:eastAsia="Calibri"/>
                <w:sz w:val="22"/>
                <w:szCs w:val="22"/>
                <w:lang w:eastAsia="en-US"/>
              </w:rPr>
            </w:pPr>
            <w:r w:rsidRPr="0014182B">
              <w:rPr>
                <w:rFonts w:eastAsia="Calibri"/>
                <w:sz w:val="22"/>
                <w:szCs w:val="22"/>
                <w:lang w:eastAsia="en-US"/>
              </w:rPr>
              <w:t>Февраль</w:t>
            </w:r>
          </w:p>
        </w:tc>
        <w:tc>
          <w:tcPr>
            <w:tcW w:w="470" w:type="pct"/>
            <w:tcBorders>
              <w:bottom w:val="single" w:sz="4" w:space="0" w:color="auto"/>
            </w:tcBorders>
          </w:tcPr>
          <w:p w14:paraId="0F620E36"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75,98</w:t>
            </w:r>
          </w:p>
        </w:tc>
        <w:tc>
          <w:tcPr>
            <w:tcW w:w="444" w:type="pct"/>
            <w:tcBorders>
              <w:bottom w:val="single" w:sz="4" w:space="0" w:color="auto"/>
            </w:tcBorders>
          </w:tcPr>
          <w:p w14:paraId="3FC7E91C"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53,21</w:t>
            </w:r>
          </w:p>
        </w:tc>
        <w:tc>
          <w:tcPr>
            <w:tcW w:w="421" w:type="pct"/>
            <w:tcBorders>
              <w:bottom w:val="single" w:sz="4" w:space="0" w:color="auto"/>
            </w:tcBorders>
          </w:tcPr>
          <w:p w14:paraId="7346B98D"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63,11</w:t>
            </w:r>
          </w:p>
        </w:tc>
        <w:tc>
          <w:tcPr>
            <w:tcW w:w="485" w:type="pct"/>
            <w:tcBorders>
              <w:bottom w:val="single" w:sz="4" w:space="0" w:color="auto"/>
            </w:tcBorders>
          </w:tcPr>
          <w:p w14:paraId="7B494304"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101,37</w:t>
            </w:r>
          </w:p>
        </w:tc>
        <w:tc>
          <w:tcPr>
            <w:tcW w:w="522" w:type="pct"/>
            <w:tcBorders>
              <w:bottom w:val="single" w:sz="4" w:space="0" w:color="auto"/>
            </w:tcBorders>
          </w:tcPr>
          <w:p w14:paraId="449CE6C4"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662,12</w:t>
            </w:r>
          </w:p>
        </w:tc>
        <w:tc>
          <w:tcPr>
            <w:tcW w:w="514" w:type="pct"/>
            <w:tcBorders>
              <w:bottom w:val="single" w:sz="4" w:space="0" w:color="auto"/>
            </w:tcBorders>
          </w:tcPr>
          <w:p w14:paraId="524DBFD9"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658,97</w:t>
            </w:r>
          </w:p>
        </w:tc>
        <w:tc>
          <w:tcPr>
            <w:tcW w:w="587" w:type="pct"/>
            <w:tcBorders>
              <w:bottom w:val="single" w:sz="4" w:space="0" w:color="auto"/>
            </w:tcBorders>
          </w:tcPr>
          <w:p w14:paraId="0BC5CF16"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56,35</w:t>
            </w:r>
          </w:p>
        </w:tc>
        <w:tc>
          <w:tcPr>
            <w:tcW w:w="416" w:type="pct"/>
            <w:tcBorders>
              <w:bottom w:val="single" w:sz="4" w:space="0" w:color="auto"/>
            </w:tcBorders>
          </w:tcPr>
          <w:p w14:paraId="3EA63E02"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65,32</w:t>
            </w:r>
          </w:p>
        </w:tc>
        <w:tc>
          <w:tcPr>
            <w:tcW w:w="554" w:type="pct"/>
            <w:tcBorders>
              <w:bottom w:val="single" w:sz="4" w:space="0" w:color="auto"/>
            </w:tcBorders>
          </w:tcPr>
          <w:p w14:paraId="0AA5A35A" w14:textId="77777777" w:rsidR="0014182B" w:rsidRPr="0014182B" w:rsidRDefault="0014182B" w:rsidP="0014182B">
            <w:pPr>
              <w:widowControl w:val="0"/>
              <w:spacing w:after="200" w:line="276" w:lineRule="auto"/>
              <w:jc w:val="center"/>
              <w:rPr>
                <w:rFonts w:eastAsia="Calibri"/>
                <w:sz w:val="22"/>
                <w:szCs w:val="22"/>
                <w:lang w:eastAsia="en-US"/>
              </w:rPr>
            </w:pPr>
            <w:r w:rsidRPr="0014182B">
              <w:rPr>
                <w:rFonts w:eastAsia="Calibri"/>
                <w:sz w:val="22"/>
                <w:szCs w:val="22"/>
                <w:lang w:eastAsia="en-US"/>
              </w:rPr>
              <w:t>72,32</w:t>
            </w:r>
          </w:p>
        </w:tc>
      </w:tr>
    </w:tbl>
    <w:p w14:paraId="1BAA372C" w14:textId="77777777" w:rsidR="0014182B" w:rsidRPr="0014182B" w:rsidRDefault="0014182B" w:rsidP="0014182B">
      <w:pPr>
        <w:widowControl w:val="0"/>
        <w:jc w:val="both"/>
        <w:rPr>
          <w:sz w:val="28"/>
          <w:szCs w:val="28"/>
        </w:rPr>
      </w:pPr>
      <w:r w:rsidRPr="0014182B">
        <w:rPr>
          <w:sz w:val="28"/>
          <w:szCs w:val="28"/>
        </w:rPr>
        <w:t xml:space="preserve">       </w:t>
      </w:r>
    </w:p>
    <w:p w14:paraId="6C13597D" w14:textId="77777777" w:rsidR="0014182B" w:rsidRPr="0014182B" w:rsidRDefault="0014182B" w:rsidP="0014182B">
      <w:pPr>
        <w:widowControl w:val="0"/>
        <w:ind w:firstLine="708"/>
        <w:jc w:val="both"/>
        <w:rPr>
          <w:sz w:val="28"/>
          <w:szCs w:val="28"/>
          <w:lang w:val="ky-KG"/>
        </w:rPr>
      </w:pPr>
      <w:r w:rsidRPr="0014182B">
        <w:rPr>
          <w:sz w:val="28"/>
          <w:szCs w:val="28"/>
        </w:rPr>
        <w:t>ИПЦ на непродовольственные товары в феврале 2025 г. составил 98,5 процент</w:t>
      </w:r>
      <w:r w:rsidRPr="0014182B">
        <w:rPr>
          <w:sz w:val="28"/>
          <w:szCs w:val="28"/>
          <w:lang w:val="ky-KG"/>
        </w:rPr>
        <w:t>а</w:t>
      </w:r>
      <w:r w:rsidRPr="0014182B">
        <w:rPr>
          <w:sz w:val="28"/>
          <w:szCs w:val="28"/>
        </w:rPr>
        <w:t xml:space="preserve">. </w:t>
      </w:r>
      <w:r w:rsidRPr="0014182B">
        <w:rPr>
          <w:sz w:val="28"/>
          <w:szCs w:val="28"/>
          <w:lang w:val="ky-KG"/>
        </w:rPr>
        <w:t>В этой группе товаров наблюдалось повышение цен на: сигареты с фильтром - на 6,2 процента; стекла оконные листовые – на 12,0 процента. Понизились цены на: галоши для взрослых – на 7,9 процента; обои – на 10,7; порошок стиральный - на 4,5; легковой автомобиль новый – на 8,7; электрочайник – на 5,6; бензин автомобильной марки А-95 – на 1,6; пасту зубную – на 3,3; ползунки из хлопчатобумажного трикотажного полотна – на 9,7 процента.</w:t>
      </w:r>
    </w:p>
    <w:p w14:paraId="3D5D0DB1" w14:textId="77777777" w:rsidR="0014182B" w:rsidRPr="0014182B" w:rsidRDefault="0014182B" w:rsidP="0014182B">
      <w:pPr>
        <w:widowControl w:val="0"/>
        <w:ind w:firstLine="708"/>
        <w:jc w:val="both"/>
        <w:rPr>
          <w:sz w:val="28"/>
          <w:szCs w:val="28"/>
        </w:rPr>
      </w:pPr>
      <w:r w:rsidRPr="0014182B">
        <w:rPr>
          <w:sz w:val="28"/>
          <w:szCs w:val="28"/>
        </w:rPr>
        <w:t xml:space="preserve">ИПЦ на услуги, оказываемые населению, в феврале 2025 г. составил 99,8 процента. Понизились тарифы на </w:t>
      </w:r>
      <w:r w:rsidRPr="0014182B">
        <w:rPr>
          <w:sz w:val="28"/>
          <w:szCs w:val="28"/>
          <w:lang w:val="ky-KG"/>
        </w:rPr>
        <w:t>услуги: обед в столовой, закусочной – на 2,5</w:t>
      </w:r>
      <w:r w:rsidRPr="0014182B">
        <w:rPr>
          <w:sz w:val="28"/>
          <w:szCs w:val="28"/>
        </w:rPr>
        <w:t xml:space="preserve"> процента; малярные работы (без стоимости материалов) – на 6,1; ремонт мужских брюк из всех видов тканей – на 4,3 процента.</w:t>
      </w:r>
    </w:p>
    <w:p w14:paraId="35E30DC0" w14:textId="77777777" w:rsidR="0014182B" w:rsidRPr="0014182B" w:rsidRDefault="0014182B" w:rsidP="0014182B">
      <w:pPr>
        <w:widowControl w:val="0"/>
        <w:jc w:val="both"/>
        <w:rPr>
          <w:sz w:val="28"/>
          <w:szCs w:val="28"/>
        </w:rPr>
      </w:pPr>
      <w:r w:rsidRPr="0014182B">
        <w:rPr>
          <w:sz w:val="28"/>
          <w:szCs w:val="28"/>
        </w:rPr>
        <w:t xml:space="preserve">        С начала года цены на пищевые продукты и безалкогольные напитки повысились на 4,9 процента. Понизились цены на непродовольственные товары - на 1,4 процент</w:t>
      </w:r>
      <w:r w:rsidRPr="0014182B">
        <w:rPr>
          <w:sz w:val="28"/>
          <w:szCs w:val="28"/>
          <w:lang w:val="ky-KG"/>
        </w:rPr>
        <w:t>а</w:t>
      </w:r>
      <w:r w:rsidRPr="0014182B">
        <w:rPr>
          <w:sz w:val="28"/>
          <w:szCs w:val="28"/>
        </w:rPr>
        <w:t>.</w:t>
      </w:r>
    </w:p>
    <w:p w14:paraId="6A88EDAB" w14:textId="77777777" w:rsidR="0014182B" w:rsidRPr="0014182B" w:rsidRDefault="0014182B" w:rsidP="0014182B">
      <w:pPr>
        <w:widowControl w:val="0"/>
        <w:rPr>
          <w:b/>
          <w:sz w:val="28"/>
          <w:szCs w:val="28"/>
        </w:rPr>
      </w:pPr>
      <w:r w:rsidRPr="0014182B">
        <w:rPr>
          <w:bCs/>
          <w:sz w:val="28"/>
          <w:szCs w:val="28"/>
        </w:rPr>
        <w:lastRenderedPageBreak/>
        <w:t xml:space="preserve">Таблица 33. </w:t>
      </w:r>
      <w:r w:rsidRPr="0014182B">
        <w:rPr>
          <w:b/>
          <w:sz w:val="28"/>
          <w:szCs w:val="28"/>
        </w:rPr>
        <w:t>Индексы потребительских цен</w:t>
      </w:r>
    </w:p>
    <w:p w14:paraId="22129968" w14:textId="77777777" w:rsidR="0014182B" w:rsidRPr="0014182B" w:rsidRDefault="0014182B" w:rsidP="0014182B">
      <w:pPr>
        <w:widowControl w:val="0"/>
        <w:rPr>
          <w:b/>
          <w:sz w:val="28"/>
          <w:szCs w:val="28"/>
        </w:rPr>
      </w:pPr>
    </w:p>
    <w:tbl>
      <w:tblPr>
        <w:tblW w:w="9923" w:type="dxa"/>
        <w:tblInd w:w="70" w:type="dxa"/>
        <w:tblLayout w:type="fixed"/>
        <w:tblCellMar>
          <w:left w:w="70" w:type="dxa"/>
          <w:right w:w="70" w:type="dxa"/>
        </w:tblCellMar>
        <w:tblLook w:val="0000" w:firstRow="0" w:lastRow="0" w:firstColumn="0" w:lastColumn="0" w:noHBand="0" w:noVBand="0"/>
      </w:tblPr>
      <w:tblGrid>
        <w:gridCol w:w="6804"/>
        <w:gridCol w:w="1418"/>
        <w:gridCol w:w="1701"/>
      </w:tblGrid>
      <w:tr w:rsidR="0014182B" w:rsidRPr="0014182B" w14:paraId="47BF3BD8" w14:textId="77777777" w:rsidTr="00814922">
        <w:trPr>
          <w:cantSplit/>
          <w:tblHeader/>
        </w:trPr>
        <w:tc>
          <w:tcPr>
            <w:tcW w:w="6804" w:type="dxa"/>
            <w:tcBorders>
              <w:top w:val="single" w:sz="4" w:space="0" w:color="auto"/>
              <w:bottom w:val="single" w:sz="4" w:space="0" w:color="auto"/>
            </w:tcBorders>
            <w:vAlign w:val="center"/>
          </w:tcPr>
          <w:p w14:paraId="3E93EDEB" w14:textId="77777777" w:rsidR="0014182B" w:rsidRPr="0014182B" w:rsidRDefault="0014182B" w:rsidP="0014182B">
            <w:pPr>
              <w:rPr>
                <w:sz w:val="22"/>
                <w:szCs w:val="22"/>
              </w:rPr>
            </w:pPr>
          </w:p>
        </w:tc>
        <w:tc>
          <w:tcPr>
            <w:tcW w:w="3119" w:type="dxa"/>
            <w:gridSpan w:val="2"/>
            <w:tcBorders>
              <w:top w:val="single" w:sz="4" w:space="0" w:color="auto"/>
              <w:bottom w:val="single" w:sz="4" w:space="0" w:color="auto"/>
            </w:tcBorders>
            <w:vAlign w:val="center"/>
          </w:tcPr>
          <w:p w14:paraId="4C1B209E" w14:textId="77777777" w:rsidR="0014182B" w:rsidRPr="0014182B" w:rsidRDefault="0014182B" w:rsidP="0014182B">
            <w:pPr>
              <w:jc w:val="center"/>
              <w:rPr>
                <w:b/>
                <w:sz w:val="22"/>
                <w:szCs w:val="22"/>
              </w:rPr>
            </w:pPr>
            <w:r w:rsidRPr="0014182B">
              <w:rPr>
                <w:b/>
                <w:sz w:val="22"/>
                <w:szCs w:val="22"/>
              </w:rPr>
              <w:t>2025г.</w:t>
            </w:r>
          </w:p>
        </w:tc>
      </w:tr>
      <w:tr w:rsidR="0014182B" w:rsidRPr="0014182B" w14:paraId="1873F3C0" w14:textId="77777777" w:rsidTr="00814922">
        <w:trPr>
          <w:cantSplit/>
          <w:tblHeader/>
        </w:trPr>
        <w:tc>
          <w:tcPr>
            <w:tcW w:w="6804" w:type="dxa"/>
            <w:tcBorders>
              <w:top w:val="single" w:sz="4" w:space="0" w:color="auto"/>
              <w:bottom w:val="single" w:sz="4" w:space="0" w:color="auto"/>
            </w:tcBorders>
            <w:vAlign w:val="center"/>
          </w:tcPr>
          <w:p w14:paraId="0E679D45" w14:textId="77777777" w:rsidR="0014182B" w:rsidRPr="0014182B" w:rsidRDefault="0014182B" w:rsidP="0014182B">
            <w:pPr>
              <w:rPr>
                <w:sz w:val="22"/>
                <w:szCs w:val="22"/>
              </w:rPr>
            </w:pPr>
          </w:p>
        </w:tc>
        <w:tc>
          <w:tcPr>
            <w:tcW w:w="1418" w:type="dxa"/>
            <w:tcBorders>
              <w:top w:val="single" w:sz="4" w:space="0" w:color="auto"/>
              <w:bottom w:val="single" w:sz="4" w:space="0" w:color="auto"/>
            </w:tcBorders>
          </w:tcPr>
          <w:p w14:paraId="380924B4" w14:textId="77777777" w:rsidR="0014182B" w:rsidRPr="0014182B" w:rsidRDefault="0014182B" w:rsidP="0014182B">
            <w:pPr>
              <w:rPr>
                <w:b/>
                <w:sz w:val="22"/>
                <w:szCs w:val="22"/>
              </w:rPr>
            </w:pPr>
            <w:r w:rsidRPr="0014182B">
              <w:rPr>
                <w:b/>
                <w:sz w:val="22"/>
                <w:szCs w:val="22"/>
              </w:rPr>
              <w:t xml:space="preserve">   </w:t>
            </w:r>
            <w:r w:rsidRPr="0014182B">
              <w:rPr>
                <w:b/>
                <w:sz w:val="22"/>
                <w:szCs w:val="22"/>
                <w:lang w:val="ky-KG"/>
              </w:rPr>
              <w:t>ф</w:t>
            </w:r>
            <w:proofErr w:type="spellStart"/>
            <w:r w:rsidRPr="0014182B">
              <w:rPr>
                <w:b/>
                <w:sz w:val="22"/>
                <w:szCs w:val="22"/>
              </w:rPr>
              <w:t>евраль</w:t>
            </w:r>
            <w:proofErr w:type="spellEnd"/>
          </w:p>
          <w:p w14:paraId="51D1CF8D" w14:textId="77777777" w:rsidR="0014182B" w:rsidRPr="0014182B" w:rsidRDefault="0014182B" w:rsidP="0014182B">
            <w:pPr>
              <w:rPr>
                <w:b/>
                <w:sz w:val="22"/>
                <w:szCs w:val="22"/>
              </w:rPr>
            </w:pPr>
          </w:p>
        </w:tc>
        <w:tc>
          <w:tcPr>
            <w:tcW w:w="1701" w:type="dxa"/>
            <w:tcBorders>
              <w:top w:val="single" w:sz="4" w:space="0" w:color="auto"/>
              <w:bottom w:val="single" w:sz="4" w:space="0" w:color="auto"/>
            </w:tcBorders>
          </w:tcPr>
          <w:p w14:paraId="79143CF8" w14:textId="77777777" w:rsidR="0014182B" w:rsidRPr="0014182B" w:rsidRDefault="0014182B" w:rsidP="0014182B">
            <w:pPr>
              <w:jc w:val="center"/>
              <w:rPr>
                <w:b/>
                <w:sz w:val="22"/>
                <w:szCs w:val="22"/>
              </w:rPr>
            </w:pPr>
            <w:r w:rsidRPr="0014182B">
              <w:rPr>
                <w:b/>
                <w:sz w:val="22"/>
                <w:szCs w:val="22"/>
              </w:rPr>
              <w:t>январь-</w:t>
            </w:r>
            <w:r w:rsidRPr="0014182B">
              <w:rPr>
                <w:b/>
                <w:sz w:val="22"/>
                <w:szCs w:val="22"/>
                <w:lang w:val="ky-KG"/>
              </w:rPr>
              <w:t xml:space="preserve">        </w:t>
            </w:r>
            <w:r w:rsidRPr="0014182B">
              <w:rPr>
                <w:b/>
                <w:sz w:val="22"/>
                <w:szCs w:val="22"/>
              </w:rPr>
              <w:t>февраль</w:t>
            </w:r>
          </w:p>
        </w:tc>
      </w:tr>
      <w:tr w:rsidR="0014182B" w:rsidRPr="0014182B" w14:paraId="7088AC66" w14:textId="77777777" w:rsidTr="00814922">
        <w:trPr>
          <w:cantSplit/>
        </w:trPr>
        <w:tc>
          <w:tcPr>
            <w:tcW w:w="6804" w:type="dxa"/>
            <w:tcBorders>
              <w:top w:val="single" w:sz="4" w:space="0" w:color="auto"/>
            </w:tcBorders>
            <w:vAlign w:val="center"/>
          </w:tcPr>
          <w:p w14:paraId="335AD7C1" w14:textId="77777777" w:rsidR="0014182B" w:rsidRPr="0014182B" w:rsidRDefault="0014182B" w:rsidP="0014182B">
            <w:pPr>
              <w:tabs>
                <w:tab w:val="right" w:pos="5914"/>
              </w:tabs>
              <w:rPr>
                <w:sz w:val="22"/>
                <w:szCs w:val="22"/>
              </w:rPr>
            </w:pPr>
            <w:r w:rsidRPr="0014182B">
              <w:rPr>
                <w:sz w:val="22"/>
                <w:szCs w:val="22"/>
              </w:rPr>
              <w:t>Все товары и платные услуги</w:t>
            </w:r>
            <w:r w:rsidRPr="0014182B">
              <w:rPr>
                <w:sz w:val="22"/>
                <w:szCs w:val="22"/>
              </w:rPr>
              <w:tab/>
            </w:r>
          </w:p>
        </w:tc>
        <w:tc>
          <w:tcPr>
            <w:tcW w:w="1418" w:type="dxa"/>
            <w:tcBorders>
              <w:top w:val="single" w:sz="4" w:space="0" w:color="auto"/>
            </w:tcBorders>
            <w:vAlign w:val="center"/>
          </w:tcPr>
          <w:p w14:paraId="3F13DA22" w14:textId="77777777" w:rsidR="0014182B" w:rsidRPr="0014182B" w:rsidRDefault="0014182B" w:rsidP="0014182B">
            <w:pPr>
              <w:jc w:val="right"/>
              <w:rPr>
                <w:sz w:val="22"/>
                <w:szCs w:val="22"/>
                <w:lang w:val="ky-KG"/>
              </w:rPr>
            </w:pPr>
            <w:r w:rsidRPr="0014182B">
              <w:rPr>
                <w:rFonts w:eastAsia="Calibri"/>
                <w:sz w:val="22"/>
                <w:szCs w:val="22"/>
                <w:lang w:eastAsia="en-US"/>
              </w:rPr>
              <w:t>101,4</w:t>
            </w:r>
          </w:p>
        </w:tc>
        <w:tc>
          <w:tcPr>
            <w:tcW w:w="1701" w:type="dxa"/>
            <w:tcBorders>
              <w:top w:val="single" w:sz="4" w:space="0" w:color="auto"/>
            </w:tcBorders>
            <w:vAlign w:val="center"/>
          </w:tcPr>
          <w:p w14:paraId="77A42E14" w14:textId="77777777" w:rsidR="0014182B" w:rsidRPr="0014182B" w:rsidRDefault="0014182B" w:rsidP="0014182B">
            <w:pPr>
              <w:jc w:val="right"/>
              <w:rPr>
                <w:sz w:val="22"/>
                <w:szCs w:val="22"/>
                <w:lang w:val="ky-KG"/>
              </w:rPr>
            </w:pPr>
            <w:r w:rsidRPr="0014182B">
              <w:rPr>
                <w:rFonts w:eastAsia="Calibri"/>
                <w:sz w:val="22"/>
                <w:szCs w:val="22"/>
                <w:lang w:val="ky-KG" w:eastAsia="en-US"/>
              </w:rPr>
              <w:t>102,6</w:t>
            </w:r>
          </w:p>
        </w:tc>
      </w:tr>
      <w:tr w:rsidR="0014182B" w:rsidRPr="0014182B" w14:paraId="7ECCFC50" w14:textId="77777777" w:rsidTr="00814922">
        <w:trPr>
          <w:cantSplit/>
        </w:trPr>
        <w:tc>
          <w:tcPr>
            <w:tcW w:w="6804" w:type="dxa"/>
            <w:vAlign w:val="center"/>
          </w:tcPr>
          <w:p w14:paraId="464ABE10" w14:textId="77777777" w:rsidR="0014182B" w:rsidRPr="0014182B" w:rsidRDefault="0014182B" w:rsidP="0014182B">
            <w:pPr>
              <w:tabs>
                <w:tab w:val="left" w:pos="3576"/>
              </w:tabs>
              <w:ind w:firstLine="71"/>
              <w:rPr>
                <w:sz w:val="22"/>
                <w:szCs w:val="22"/>
              </w:rPr>
            </w:pPr>
            <w:r w:rsidRPr="0014182B">
              <w:rPr>
                <w:sz w:val="22"/>
                <w:szCs w:val="22"/>
              </w:rPr>
              <w:t xml:space="preserve">Пищевые продукты и безалкогольные напитки         </w:t>
            </w:r>
          </w:p>
        </w:tc>
        <w:tc>
          <w:tcPr>
            <w:tcW w:w="1418" w:type="dxa"/>
            <w:vAlign w:val="center"/>
          </w:tcPr>
          <w:p w14:paraId="3C6A5324" w14:textId="77777777" w:rsidR="0014182B" w:rsidRPr="0014182B" w:rsidRDefault="0014182B" w:rsidP="0014182B">
            <w:pPr>
              <w:jc w:val="right"/>
              <w:rPr>
                <w:sz w:val="22"/>
                <w:szCs w:val="22"/>
                <w:lang w:val="ky-KG"/>
              </w:rPr>
            </w:pPr>
            <w:r w:rsidRPr="0014182B">
              <w:rPr>
                <w:rFonts w:eastAsia="Calibri"/>
                <w:sz w:val="22"/>
                <w:szCs w:val="22"/>
                <w:lang w:eastAsia="en-US"/>
              </w:rPr>
              <w:t>103,6</w:t>
            </w:r>
          </w:p>
        </w:tc>
        <w:tc>
          <w:tcPr>
            <w:tcW w:w="1701" w:type="dxa"/>
            <w:vAlign w:val="center"/>
          </w:tcPr>
          <w:p w14:paraId="5604520F" w14:textId="77777777" w:rsidR="0014182B" w:rsidRPr="0014182B" w:rsidRDefault="0014182B" w:rsidP="0014182B">
            <w:pPr>
              <w:jc w:val="right"/>
              <w:rPr>
                <w:sz w:val="22"/>
                <w:szCs w:val="22"/>
                <w:lang w:val="ky-KG"/>
              </w:rPr>
            </w:pPr>
            <w:r w:rsidRPr="0014182B">
              <w:rPr>
                <w:rFonts w:eastAsia="Calibri"/>
                <w:sz w:val="22"/>
                <w:szCs w:val="22"/>
                <w:lang w:eastAsia="en-US"/>
              </w:rPr>
              <w:t>104,9</w:t>
            </w:r>
          </w:p>
        </w:tc>
      </w:tr>
      <w:tr w:rsidR="0014182B" w:rsidRPr="0014182B" w14:paraId="3925A15B" w14:textId="77777777" w:rsidTr="00814922">
        <w:trPr>
          <w:cantSplit/>
          <w:trHeight w:val="271"/>
        </w:trPr>
        <w:tc>
          <w:tcPr>
            <w:tcW w:w="6804" w:type="dxa"/>
            <w:vAlign w:val="center"/>
          </w:tcPr>
          <w:p w14:paraId="18F8745D" w14:textId="77777777" w:rsidR="0014182B" w:rsidRPr="0014182B" w:rsidRDefault="0014182B" w:rsidP="0014182B">
            <w:pPr>
              <w:rPr>
                <w:sz w:val="22"/>
                <w:szCs w:val="22"/>
              </w:rPr>
            </w:pPr>
            <w:r w:rsidRPr="0014182B">
              <w:rPr>
                <w:sz w:val="22"/>
                <w:szCs w:val="22"/>
              </w:rPr>
              <w:t xml:space="preserve"> Алкогольные напитки, табачные изделия</w:t>
            </w:r>
          </w:p>
        </w:tc>
        <w:tc>
          <w:tcPr>
            <w:tcW w:w="1418" w:type="dxa"/>
            <w:vAlign w:val="center"/>
          </w:tcPr>
          <w:p w14:paraId="0E94CB76" w14:textId="77777777" w:rsidR="0014182B" w:rsidRPr="0014182B" w:rsidRDefault="0014182B" w:rsidP="0014182B">
            <w:pPr>
              <w:jc w:val="right"/>
              <w:rPr>
                <w:sz w:val="22"/>
                <w:szCs w:val="22"/>
                <w:lang w:val="ky-KG"/>
              </w:rPr>
            </w:pPr>
            <w:r w:rsidRPr="0014182B">
              <w:rPr>
                <w:rFonts w:eastAsia="Calibri"/>
                <w:sz w:val="22"/>
                <w:szCs w:val="22"/>
                <w:lang w:eastAsia="en-US"/>
              </w:rPr>
              <w:t>103,3</w:t>
            </w:r>
          </w:p>
        </w:tc>
        <w:tc>
          <w:tcPr>
            <w:tcW w:w="1701" w:type="dxa"/>
            <w:vAlign w:val="center"/>
          </w:tcPr>
          <w:p w14:paraId="7D4E1FC4" w14:textId="77777777" w:rsidR="0014182B" w:rsidRPr="0014182B" w:rsidRDefault="0014182B" w:rsidP="0014182B">
            <w:pPr>
              <w:jc w:val="right"/>
              <w:rPr>
                <w:sz w:val="22"/>
                <w:szCs w:val="22"/>
                <w:lang w:val="ky-KG"/>
              </w:rPr>
            </w:pPr>
            <w:r w:rsidRPr="0014182B">
              <w:rPr>
                <w:rFonts w:eastAsia="Calibri"/>
                <w:sz w:val="22"/>
                <w:szCs w:val="22"/>
                <w:lang w:eastAsia="en-US"/>
              </w:rPr>
              <w:t>106,2</w:t>
            </w:r>
          </w:p>
        </w:tc>
      </w:tr>
      <w:tr w:rsidR="0014182B" w:rsidRPr="0014182B" w14:paraId="53E646A4" w14:textId="77777777" w:rsidTr="00814922">
        <w:trPr>
          <w:cantSplit/>
        </w:trPr>
        <w:tc>
          <w:tcPr>
            <w:tcW w:w="6804" w:type="dxa"/>
            <w:vAlign w:val="center"/>
          </w:tcPr>
          <w:p w14:paraId="73AC0356" w14:textId="77777777" w:rsidR="0014182B" w:rsidRPr="0014182B" w:rsidRDefault="0014182B" w:rsidP="0014182B">
            <w:pPr>
              <w:ind w:firstLine="71"/>
              <w:rPr>
                <w:sz w:val="22"/>
                <w:szCs w:val="22"/>
              </w:rPr>
            </w:pPr>
            <w:r w:rsidRPr="0014182B">
              <w:rPr>
                <w:sz w:val="22"/>
                <w:szCs w:val="22"/>
              </w:rPr>
              <w:t>Непродовольственные товары</w:t>
            </w:r>
          </w:p>
        </w:tc>
        <w:tc>
          <w:tcPr>
            <w:tcW w:w="1418" w:type="dxa"/>
            <w:vAlign w:val="center"/>
          </w:tcPr>
          <w:p w14:paraId="2908EDEF" w14:textId="77777777" w:rsidR="0014182B" w:rsidRPr="0014182B" w:rsidRDefault="0014182B" w:rsidP="0014182B">
            <w:pPr>
              <w:jc w:val="right"/>
              <w:rPr>
                <w:sz w:val="22"/>
                <w:szCs w:val="22"/>
                <w:lang w:val="ky-KG"/>
              </w:rPr>
            </w:pPr>
            <w:r w:rsidRPr="0014182B">
              <w:rPr>
                <w:rFonts w:eastAsia="Calibri"/>
                <w:sz w:val="22"/>
                <w:szCs w:val="22"/>
                <w:lang w:eastAsia="en-US"/>
              </w:rPr>
              <w:t>98,5</w:t>
            </w:r>
          </w:p>
        </w:tc>
        <w:tc>
          <w:tcPr>
            <w:tcW w:w="1701" w:type="dxa"/>
            <w:vAlign w:val="center"/>
          </w:tcPr>
          <w:p w14:paraId="569CAEAF" w14:textId="77777777" w:rsidR="0014182B" w:rsidRPr="0014182B" w:rsidRDefault="0014182B" w:rsidP="0014182B">
            <w:pPr>
              <w:jc w:val="right"/>
              <w:rPr>
                <w:sz w:val="22"/>
                <w:szCs w:val="22"/>
                <w:lang w:val="ky-KG"/>
              </w:rPr>
            </w:pPr>
            <w:r w:rsidRPr="0014182B">
              <w:rPr>
                <w:rFonts w:eastAsia="Calibri"/>
                <w:sz w:val="22"/>
                <w:szCs w:val="22"/>
                <w:lang w:eastAsia="en-US"/>
              </w:rPr>
              <w:t>98,6</w:t>
            </w:r>
          </w:p>
        </w:tc>
      </w:tr>
      <w:tr w:rsidR="0014182B" w:rsidRPr="0014182B" w14:paraId="23E0C396" w14:textId="77777777" w:rsidTr="00814922">
        <w:trPr>
          <w:cantSplit/>
        </w:trPr>
        <w:tc>
          <w:tcPr>
            <w:tcW w:w="6804" w:type="dxa"/>
          </w:tcPr>
          <w:p w14:paraId="4430DDF7" w14:textId="77777777" w:rsidR="0014182B" w:rsidRPr="0014182B" w:rsidRDefault="0014182B" w:rsidP="0014182B">
            <w:pPr>
              <w:rPr>
                <w:sz w:val="22"/>
                <w:szCs w:val="22"/>
              </w:rPr>
            </w:pPr>
            <w:r w:rsidRPr="0014182B">
              <w:rPr>
                <w:sz w:val="22"/>
                <w:szCs w:val="22"/>
              </w:rPr>
              <w:t xml:space="preserve"> Платные услуги</w:t>
            </w:r>
          </w:p>
        </w:tc>
        <w:tc>
          <w:tcPr>
            <w:tcW w:w="1418" w:type="dxa"/>
            <w:vAlign w:val="center"/>
          </w:tcPr>
          <w:p w14:paraId="21C02526" w14:textId="77777777" w:rsidR="0014182B" w:rsidRPr="0014182B" w:rsidRDefault="0014182B" w:rsidP="0014182B">
            <w:pPr>
              <w:jc w:val="right"/>
              <w:rPr>
                <w:sz w:val="22"/>
                <w:szCs w:val="22"/>
                <w:lang w:val="ky-KG"/>
              </w:rPr>
            </w:pPr>
            <w:r w:rsidRPr="0014182B">
              <w:rPr>
                <w:rFonts w:eastAsia="Calibri"/>
                <w:sz w:val="22"/>
                <w:szCs w:val="22"/>
                <w:lang w:val="ky-KG" w:eastAsia="en-US"/>
              </w:rPr>
              <w:t>99,8</w:t>
            </w:r>
          </w:p>
        </w:tc>
        <w:tc>
          <w:tcPr>
            <w:tcW w:w="1701" w:type="dxa"/>
            <w:vAlign w:val="center"/>
          </w:tcPr>
          <w:p w14:paraId="635DE32B" w14:textId="77777777" w:rsidR="0014182B" w:rsidRPr="0014182B" w:rsidRDefault="0014182B" w:rsidP="0014182B">
            <w:pPr>
              <w:jc w:val="right"/>
              <w:rPr>
                <w:sz w:val="22"/>
                <w:szCs w:val="22"/>
                <w:lang w:val="ky-KG"/>
              </w:rPr>
            </w:pPr>
            <w:r w:rsidRPr="0014182B">
              <w:rPr>
                <w:rFonts w:eastAsia="Calibri"/>
                <w:sz w:val="22"/>
                <w:szCs w:val="22"/>
                <w:lang w:eastAsia="en-US"/>
              </w:rPr>
              <w:t>102,0</w:t>
            </w:r>
          </w:p>
        </w:tc>
      </w:tr>
      <w:tr w:rsidR="0014182B" w:rsidRPr="0014182B" w14:paraId="563D3508" w14:textId="77777777" w:rsidTr="00814922">
        <w:trPr>
          <w:cantSplit/>
        </w:trPr>
        <w:tc>
          <w:tcPr>
            <w:tcW w:w="6804" w:type="dxa"/>
            <w:vAlign w:val="center"/>
          </w:tcPr>
          <w:p w14:paraId="00BC189A" w14:textId="77777777" w:rsidR="0014182B" w:rsidRPr="0014182B" w:rsidRDefault="0014182B" w:rsidP="0014182B">
            <w:pPr>
              <w:rPr>
                <w:sz w:val="22"/>
                <w:szCs w:val="22"/>
              </w:rPr>
            </w:pPr>
            <w:r w:rsidRPr="0014182B">
              <w:rPr>
                <w:sz w:val="22"/>
                <w:szCs w:val="22"/>
              </w:rPr>
              <w:t xml:space="preserve"> Хлеб, хлебобулочные изделия и крупы</w:t>
            </w:r>
          </w:p>
        </w:tc>
        <w:tc>
          <w:tcPr>
            <w:tcW w:w="1418" w:type="dxa"/>
            <w:vAlign w:val="center"/>
          </w:tcPr>
          <w:p w14:paraId="4B088DE2" w14:textId="77777777" w:rsidR="0014182B" w:rsidRPr="0014182B" w:rsidRDefault="0014182B" w:rsidP="0014182B">
            <w:pPr>
              <w:jc w:val="right"/>
              <w:rPr>
                <w:sz w:val="22"/>
                <w:szCs w:val="22"/>
              </w:rPr>
            </w:pPr>
            <w:r w:rsidRPr="0014182B">
              <w:rPr>
                <w:rFonts w:eastAsia="Calibri"/>
                <w:sz w:val="22"/>
                <w:szCs w:val="22"/>
                <w:lang w:eastAsia="en-US"/>
              </w:rPr>
              <w:t>100,3</w:t>
            </w:r>
          </w:p>
        </w:tc>
        <w:tc>
          <w:tcPr>
            <w:tcW w:w="1701" w:type="dxa"/>
            <w:vAlign w:val="center"/>
          </w:tcPr>
          <w:p w14:paraId="2237EAF3" w14:textId="77777777" w:rsidR="0014182B" w:rsidRPr="0014182B" w:rsidRDefault="0014182B" w:rsidP="0014182B">
            <w:pPr>
              <w:jc w:val="right"/>
              <w:rPr>
                <w:sz w:val="22"/>
                <w:szCs w:val="22"/>
                <w:lang w:val="ky-KG"/>
              </w:rPr>
            </w:pPr>
            <w:r w:rsidRPr="0014182B">
              <w:rPr>
                <w:rFonts w:eastAsia="Calibri"/>
                <w:sz w:val="22"/>
                <w:szCs w:val="22"/>
                <w:lang w:eastAsia="en-US"/>
              </w:rPr>
              <w:t>100,5</w:t>
            </w:r>
          </w:p>
        </w:tc>
      </w:tr>
      <w:tr w:rsidR="0014182B" w:rsidRPr="0014182B" w14:paraId="6B10CF0F" w14:textId="77777777" w:rsidTr="00814922">
        <w:trPr>
          <w:cantSplit/>
        </w:trPr>
        <w:tc>
          <w:tcPr>
            <w:tcW w:w="6804" w:type="dxa"/>
            <w:vAlign w:val="center"/>
          </w:tcPr>
          <w:p w14:paraId="05285C0F" w14:textId="77777777" w:rsidR="0014182B" w:rsidRPr="0014182B" w:rsidRDefault="0014182B" w:rsidP="0014182B">
            <w:pPr>
              <w:rPr>
                <w:sz w:val="22"/>
                <w:szCs w:val="22"/>
              </w:rPr>
            </w:pPr>
            <w:r w:rsidRPr="0014182B">
              <w:rPr>
                <w:sz w:val="22"/>
                <w:szCs w:val="22"/>
              </w:rPr>
              <w:t xml:space="preserve"> Мясо</w:t>
            </w:r>
          </w:p>
        </w:tc>
        <w:tc>
          <w:tcPr>
            <w:tcW w:w="1418" w:type="dxa"/>
            <w:vAlign w:val="center"/>
          </w:tcPr>
          <w:p w14:paraId="7860715B" w14:textId="77777777" w:rsidR="0014182B" w:rsidRPr="0014182B" w:rsidRDefault="0014182B" w:rsidP="0014182B">
            <w:pPr>
              <w:jc w:val="right"/>
              <w:rPr>
                <w:sz w:val="22"/>
                <w:szCs w:val="22"/>
                <w:lang w:val="ky-KG"/>
              </w:rPr>
            </w:pPr>
            <w:r w:rsidRPr="0014182B">
              <w:rPr>
                <w:rFonts w:eastAsia="Calibri"/>
                <w:sz w:val="22"/>
                <w:szCs w:val="22"/>
                <w:lang w:eastAsia="en-US"/>
              </w:rPr>
              <w:t>107,9</w:t>
            </w:r>
          </w:p>
        </w:tc>
        <w:tc>
          <w:tcPr>
            <w:tcW w:w="1701" w:type="dxa"/>
            <w:vAlign w:val="center"/>
          </w:tcPr>
          <w:p w14:paraId="26E99BF5" w14:textId="77777777" w:rsidR="0014182B" w:rsidRPr="0014182B" w:rsidRDefault="0014182B" w:rsidP="0014182B">
            <w:pPr>
              <w:jc w:val="right"/>
              <w:rPr>
                <w:sz w:val="22"/>
                <w:szCs w:val="22"/>
                <w:lang w:val="ky-KG"/>
              </w:rPr>
            </w:pPr>
            <w:r w:rsidRPr="0014182B">
              <w:rPr>
                <w:rFonts w:eastAsia="Calibri"/>
                <w:sz w:val="22"/>
                <w:szCs w:val="22"/>
                <w:lang w:eastAsia="en-US"/>
              </w:rPr>
              <w:t>108,9</w:t>
            </w:r>
          </w:p>
        </w:tc>
      </w:tr>
      <w:tr w:rsidR="0014182B" w:rsidRPr="0014182B" w14:paraId="09FE370B" w14:textId="77777777" w:rsidTr="00814922">
        <w:trPr>
          <w:cantSplit/>
        </w:trPr>
        <w:tc>
          <w:tcPr>
            <w:tcW w:w="6804" w:type="dxa"/>
            <w:vAlign w:val="center"/>
          </w:tcPr>
          <w:p w14:paraId="7EE4501B" w14:textId="77777777" w:rsidR="0014182B" w:rsidRPr="0014182B" w:rsidRDefault="0014182B" w:rsidP="0014182B">
            <w:pPr>
              <w:rPr>
                <w:sz w:val="22"/>
                <w:szCs w:val="22"/>
              </w:rPr>
            </w:pPr>
            <w:r w:rsidRPr="0014182B">
              <w:rPr>
                <w:sz w:val="22"/>
                <w:szCs w:val="22"/>
              </w:rPr>
              <w:t xml:space="preserve"> Рыба</w:t>
            </w:r>
          </w:p>
        </w:tc>
        <w:tc>
          <w:tcPr>
            <w:tcW w:w="1418" w:type="dxa"/>
            <w:vAlign w:val="center"/>
          </w:tcPr>
          <w:p w14:paraId="17E21E1D" w14:textId="77777777" w:rsidR="0014182B" w:rsidRPr="0014182B" w:rsidRDefault="0014182B" w:rsidP="0014182B">
            <w:pPr>
              <w:jc w:val="right"/>
              <w:rPr>
                <w:sz w:val="22"/>
                <w:szCs w:val="22"/>
                <w:lang w:val="ky-KG"/>
              </w:rPr>
            </w:pPr>
            <w:r w:rsidRPr="0014182B">
              <w:rPr>
                <w:rFonts w:eastAsia="Calibri"/>
                <w:sz w:val="22"/>
                <w:szCs w:val="22"/>
                <w:lang w:eastAsia="en-US"/>
              </w:rPr>
              <w:t>100,7</w:t>
            </w:r>
          </w:p>
        </w:tc>
        <w:tc>
          <w:tcPr>
            <w:tcW w:w="1701" w:type="dxa"/>
            <w:vAlign w:val="center"/>
          </w:tcPr>
          <w:p w14:paraId="58A9ED37" w14:textId="77777777" w:rsidR="0014182B" w:rsidRPr="0014182B" w:rsidRDefault="0014182B" w:rsidP="0014182B">
            <w:pPr>
              <w:jc w:val="right"/>
              <w:rPr>
                <w:sz w:val="22"/>
                <w:szCs w:val="22"/>
                <w:lang w:val="ky-KG"/>
              </w:rPr>
            </w:pPr>
            <w:r w:rsidRPr="0014182B">
              <w:rPr>
                <w:rFonts w:eastAsia="Calibri"/>
                <w:sz w:val="22"/>
                <w:szCs w:val="22"/>
                <w:lang w:eastAsia="en-US"/>
              </w:rPr>
              <w:t>101,4</w:t>
            </w:r>
          </w:p>
        </w:tc>
      </w:tr>
      <w:tr w:rsidR="0014182B" w:rsidRPr="0014182B" w14:paraId="67E47BC5" w14:textId="77777777" w:rsidTr="00814922">
        <w:trPr>
          <w:cantSplit/>
        </w:trPr>
        <w:tc>
          <w:tcPr>
            <w:tcW w:w="6804" w:type="dxa"/>
            <w:vAlign w:val="center"/>
          </w:tcPr>
          <w:p w14:paraId="78924F39" w14:textId="77777777" w:rsidR="0014182B" w:rsidRPr="0014182B" w:rsidRDefault="0014182B" w:rsidP="0014182B">
            <w:pPr>
              <w:rPr>
                <w:sz w:val="22"/>
                <w:szCs w:val="22"/>
              </w:rPr>
            </w:pPr>
            <w:r w:rsidRPr="0014182B">
              <w:rPr>
                <w:sz w:val="22"/>
                <w:szCs w:val="22"/>
              </w:rPr>
              <w:t xml:space="preserve"> Молочные изделия, сыр и яйца</w:t>
            </w:r>
          </w:p>
        </w:tc>
        <w:tc>
          <w:tcPr>
            <w:tcW w:w="1418" w:type="dxa"/>
            <w:vAlign w:val="center"/>
          </w:tcPr>
          <w:p w14:paraId="1FF640AF" w14:textId="77777777" w:rsidR="0014182B" w:rsidRPr="0014182B" w:rsidRDefault="0014182B" w:rsidP="0014182B">
            <w:pPr>
              <w:jc w:val="right"/>
              <w:rPr>
                <w:sz w:val="22"/>
                <w:szCs w:val="22"/>
                <w:lang w:val="ky-KG"/>
              </w:rPr>
            </w:pPr>
            <w:r w:rsidRPr="0014182B">
              <w:rPr>
                <w:rFonts w:eastAsia="Calibri"/>
                <w:sz w:val="22"/>
                <w:szCs w:val="22"/>
                <w:lang w:val="ky-KG" w:eastAsia="en-US"/>
              </w:rPr>
              <w:t>99,9</w:t>
            </w:r>
          </w:p>
        </w:tc>
        <w:tc>
          <w:tcPr>
            <w:tcW w:w="1701" w:type="dxa"/>
            <w:vAlign w:val="center"/>
          </w:tcPr>
          <w:p w14:paraId="451C4088" w14:textId="77777777" w:rsidR="0014182B" w:rsidRPr="0014182B" w:rsidRDefault="0014182B" w:rsidP="0014182B">
            <w:pPr>
              <w:jc w:val="right"/>
              <w:rPr>
                <w:sz w:val="22"/>
                <w:szCs w:val="22"/>
              </w:rPr>
            </w:pPr>
            <w:r w:rsidRPr="0014182B">
              <w:rPr>
                <w:rFonts w:eastAsia="Calibri"/>
                <w:sz w:val="22"/>
                <w:szCs w:val="22"/>
                <w:lang w:eastAsia="en-US"/>
              </w:rPr>
              <w:t>104,1</w:t>
            </w:r>
          </w:p>
        </w:tc>
      </w:tr>
      <w:tr w:rsidR="0014182B" w:rsidRPr="0014182B" w14:paraId="7D3929B6" w14:textId="77777777" w:rsidTr="00814922">
        <w:trPr>
          <w:cantSplit/>
        </w:trPr>
        <w:tc>
          <w:tcPr>
            <w:tcW w:w="6804" w:type="dxa"/>
            <w:vAlign w:val="center"/>
          </w:tcPr>
          <w:p w14:paraId="436D10A7" w14:textId="77777777" w:rsidR="0014182B" w:rsidRPr="0014182B" w:rsidRDefault="0014182B" w:rsidP="0014182B">
            <w:pPr>
              <w:rPr>
                <w:sz w:val="22"/>
                <w:szCs w:val="22"/>
              </w:rPr>
            </w:pPr>
            <w:r w:rsidRPr="0014182B">
              <w:rPr>
                <w:sz w:val="22"/>
                <w:szCs w:val="22"/>
              </w:rPr>
              <w:t xml:space="preserve"> Масла и жиры</w:t>
            </w:r>
          </w:p>
        </w:tc>
        <w:tc>
          <w:tcPr>
            <w:tcW w:w="1418" w:type="dxa"/>
            <w:vAlign w:val="center"/>
          </w:tcPr>
          <w:p w14:paraId="4A24B993" w14:textId="77777777" w:rsidR="0014182B" w:rsidRPr="0014182B" w:rsidRDefault="0014182B" w:rsidP="0014182B">
            <w:pPr>
              <w:jc w:val="right"/>
              <w:rPr>
                <w:sz w:val="22"/>
                <w:szCs w:val="22"/>
                <w:lang w:val="ky-KG"/>
              </w:rPr>
            </w:pPr>
            <w:r w:rsidRPr="0014182B">
              <w:rPr>
                <w:rFonts w:eastAsia="Calibri"/>
                <w:sz w:val="22"/>
                <w:szCs w:val="22"/>
                <w:lang w:eastAsia="en-US"/>
              </w:rPr>
              <w:t>101,1</w:t>
            </w:r>
          </w:p>
        </w:tc>
        <w:tc>
          <w:tcPr>
            <w:tcW w:w="1701" w:type="dxa"/>
            <w:vAlign w:val="center"/>
          </w:tcPr>
          <w:p w14:paraId="7DF00D3F" w14:textId="77777777" w:rsidR="0014182B" w:rsidRPr="0014182B" w:rsidRDefault="0014182B" w:rsidP="0014182B">
            <w:pPr>
              <w:jc w:val="right"/>
              <w:rPr>
                <w:sz w:val="22"/>
                <w:szCs w:val="22"/>
                <w:lang w:val="ky-KG"/>
              </w:rPr>
            </w:pPr>
            <w:r w:rsidRPr="0014182B">
              <w:rPr>
                <w:rFonts w:eastAsia="Calibri"/>
                <w:sz w:val="22"/>
                <w:szCs w:val="22"/>
                <w:lang w:eastAsia="en-US"/>
              </w:rPr>
              <w:t>101,6</w:t>
            </w:r>
          </w:p>
        </w:tc>
      </w:tr>
      <w:tr w:rsidR="0014182B" w:rsidRPr="0014182B" w14:paraId="2609C1EE" w14:textId="77777777" w:rsidTr="00814922">
        <w:trPr>
          <w:cantSplit/>
        </w:trPr>
        <w:tc>
          <w:tcPr>
            <w:tcW w:w="6804" w:type="dxa"/>
            <w:vAlign w:val="center"/>
          </w:tcPr>
          <w:p w14:paraId="150226D4" w14:textId="77777777" w:rsidR="0014182B" w:rsidRPr="0014182B" w:rsidRDefault="0014182B" w:rsidP="0014182B">
            <w:pPr>
              <w:rPr>
                <w:sz w:val="22"/>
                <w:szCs w:val="22"/>
              </w:rPr>
            </w:pPr>
            <w:r w:rsidRPr="0014182B">
              <w:rPr>
                <w:sz w:val="22"/>
                <w:szCs w:val="22"/>
              </w:rPr>
              <w:t xml:space="preserve"> Фрукты и овощи</w:t>
            </w:r>
          </w:p>
        </w:tc>
        <w:tc>
          <w:tcPr>
            <w:tcW w:w="1418" w:type="dxa"/>
            <w:vAlign w:val="center"/>
          </w:tcPr>
          <w:p w14:paraId="0E98424C" w14:textId="77777777" w:rsidR="0014182B" w:rsidRPr="0014182B" w:rsidRDefault="0014182B" w:rsidP="0014182B">
            <w:pPr>
              <w:jc w:val="right"/>
              <w:rPr>
                <w:sz w:val="22"/>
                <w:szCs w:val="22"/>
                <w:lang w:val="ky-KG"/>
              </w:rPr>
            </w:pPr>
            <w:r w:rsidRPr="0014182B">
              <w:rPr>
                <w:rFonts w:eastAsia="Calibri"/>
                <w:sz w:val="22"/>
                <w:szCs w:val="22"/>
                <w:lang w:eastAsia="en-US"/>
              </w:rPr>
              <w:t>108,3</w:t>
            </w:r>
          </w:p>
        </w:tc>
        <w:tc>
          <w:tcPr>
            <w:tcW w:w="1701" w:type="dxa"/>
            <w:vAlign w:val="center"/>
          </w:tcPr>
          <w:p w14:paraId="023428B1" w14:textId="77777777" w:rsidR="0014182B" w:rsidRPr="0014182B" w:rsidRDefault="0014182B" w:rsidP="0014182B">
            <w:pPr>
              <w:jc w:val="right"/>
              <w:rPr>
                <w:sz w:val="22"/>
                <w:szCs w:val="22"/>
              </w:rPr>
            </w:pPr>
            <w:r w:rsidRPr="0014182B">
              <w:rPr>
                <w:rFonts w:eastAsia="Calibri"/>
                <w:sz w:val="22"/>
                <w:szCs w:val="22"/>
                <w:lang w:eastAsia="en-US"/>
              </w:rPr>
              <w:t>113,3</w:t>
            </w:r>
          </w:p>
        </w:tc>
      </w:tr>
      <w:tr w:rsidR="0014182B" w:rsidRPr="0014182B" w14:paraId="2B553E56" w14:textId="77777777" w:rsidTr="00814922">
        <w:trPr>
          <w:cantSplit/>
        </w:trPr>
        <w:tc>
          <w:tcPr>
            <w:tcW w:w="6804" w:type="dxa"/>
            <w:vAlign w:val="center"/>
          </w:tcPr>
          <w:p w14:paraId="5F6180B5" w14:textId="77777777" w:rsidR="0014182B" w:rsidRPr="0014182B" w:rsidRDefault="0014182B" w:rsidP="0014182B">
            <w:pPr>
              <w:rPr>
                <w:sz w:val="22"/>
                <w:szCs w:val="22"/>
              </w:rPr>
            </w:pPr>
            <w:r w:rsidRPr="0014182B">
              <w:rPr>
                <w:sz w:val="22"/>
                <w:szCs w:val="22"/>
              </w:rPr>
              <w:t xml:space="preserve"> Сахар, джем, мед, шоколад и конфеты </w:t>
            </w:r>
          </w:p>
        </w:tc>
        <w:tc>
          <w:tcPr>
            <w:tcW w:w="1418" w:type="dxa"/>
            <w:vAlign w:val="center"/>
          </w:tcPr>
          <w:p w14:paraId="3A9387E8" w14:textId="77777777" w:rsidR="0014182B" w:rsidRPr="0014182B" w:rsidRDefault="0014182B" w:rsidP="0014182B">
            <w:pPr>
              <w:jc w:val="right"/>
              <w:rPr>
                <w:sz w:val="22"/>
                <w:szCs w:val="22"/>
                <w:lang w:val="ky-KG"/>
              </w:rPr>
            </w:pPr>
            <w:r w:rsidRPr="0014182B">
              <w:rPr>
                <w:rFonts w:eastAsia="Calibri"/>
                <w:sz w:val="22"/>
                <w:szCs w:val="22"/>
                <w:lang w:eastAsia="en-US"/>
              </w:rPr>
              <w:t>99,6</w:t>
            </w:r>
          </w:p>
        </w:tc>
        <w:tc>
          <w:tcPr>
            <w:tcW w:w="1701" w:type="dxa"/>
            <w:vAlign w:val="center"/>
          </w:tcPr>
          <w:p w14:paraId="48D19530" w14:textId="77777777" w:rsidR="0014182B" w:rsidRPr="0014182B" w:rsidRDefault="0014182B" w:rsidP="0014182B">
            <w:pPr>
              <w:jc w:val="right"/>
              <w:rPr>
                <w:sz w:val="22"/>
                <w:szCs w:val="22"/>
                <w:lang w:val="ky-KG"/>
              </w:rPr>
            </w:pPr>
            <w:r w:rsidRPr="0014182B">
              <w:rPr>
                <w:rFonts w:eastAsia="Calibri"/>
                <w:sz w:val="22"/>
                <w:szCs w:val="22"/>
                <w:lang w:eastAsia="en-US"/>
              </w:rPr>
              <w:t>99,4</w:t>
            </w:r>
          </w:p>
        </w:tc>
      </w:tr>
      <w:tr w:rsidR="0014182B" w:rsidRPr="0014182B" w14:paraId="5778D40D" w14:textId="77777777" w:rsidTr="00814922">
        <w:trPr>
          <w:cantSplit/>
        </w:trPr>
        <w:tc>
          <w:tcPr>
            <w:tcW w:w="6804" w:type="dxa"/>
            <w:vAlign w:val="center"/>
          </w:tcPr>
          <w:p w14:paraId="0045324D" w14:textId="77777777" w:rsidR="0014182B" w:rsidRPr="0014182B" w:rsidRDefault="0014182B" w:rsidP="0014182B">
            <w:pPr>
              <w:rPr>
                <w:sz w:val="22"/>
                <w:szCs w:val="22"/>
              </w:rPr>
            </w:pPr>
            <w:r w:rsidRPr="0014182B">
              <w:rPr>
                <w:sz w:val="22"/>
                <w:szCs w:val="22"/>
              </w:rPr>
              <w:t xml:space="preserve"> Безалкогольные напитки</w:t>
            </w:r>
          </w:p>
        </w:tc>
        <w:tc>
          <w:tcPr>
            <w:tcW w:w="1418" w:type="dxa"/>
            <w:vAlign w:val="center"/>
          </w:tcPr>
          <w:p w14:paraId="79A76B44" w14:textId="77777777" w:rsidR="0014182B" w:rsidRPr="0014182B" w:rsidRDefault="0014182B" w:rsidP="0014182B">
            <w:pPr>
              <w:jc w:val="right"/>
              <w:rPr>
                <w:sz w:val="22"/>
                <w:szCs w:val="22"/>
                <w:lang w:val="ky-KG"/>
              </w:rPr>
            </w:pPr>
            <w:r w:rsidRPr="0014182B">
              <w:rPr>
                <w:rFonts w:eastAsia="Calibri"/>
                <w:sz w:val="22"/>
                <w:szCs w:val="22"/>
                <w:lang w:eastAsia="en-US"/>
              </w:rPr>
              <w:t>101,6</w:t>
            </w:r>
          </w:p>
        </w:tc>
        <w:tc>
          <w:tcPr>
            <w:tcW w:w="1701" w:type="dxa"/>
            <w:vAlign w:val="center"/>
          </w:tcPr>
          <w:p w14:paraId="26CB11DB" w14:textId="77777777" w:rsidR="0014182B" w:rsidRPr="0014182B" w:rsidRDefault="0014182B" w:rsidP="0014182B">
            <w:pPr>
              <w:jc w:val="right"/>
              <w:rPr>
                <w:sz w:val="22"/>
                <w:szCs w:val="22"/>
                <w:lang w:val="ky-KG"/>
              </w:rPr>
            </w:pPr>
            <w:r w:rsidRPr="0014182B">
              <w:rPr>
                <w:rFonts w:eastAsia="Calibri"/>
                <w:sz w:val="22"/>
                <w:szCs w:val="22"/>
                <w:lang w:val="ky-KG" w:eastAsia="en-US"/>
              </w:rPr>
              <w:t>102,2</w:t>
            </w:r>
          </w:p>
        </w:tc>
      </w:tr>
      <w:tr w:rsidR="0014182B" w:rsidRPr="0014182B" w14:paraId="785D3891" w14:textId="77777777" w:rsidTr="00814922">
        <w:trPr>
          <w:cantSplit/>
        </w:trPr>
        <w:tc>
          <w:tcPr>
            <w:tcW w:w="6804" w:type="dxa"/>
            <w:vAlign w:val="center"/>
          </w:tcPr>
          <w:p w14:paraId="516BDA3A" w14:textId="77777777" w:rsidR="0014182B" w:rsidRPr="0014182B" w:rsidRDefault="0014182B" w:rsidP="0014182B">
            <w:pPr>
              <w:rPr>
                <w:sz w:val="22"/>
                <w:szCs w:val="22"/>
              </w:rPr>
            </w:pPr>
            <w:r w:rsidRPr="0014182B">
              <w:rPr>
                <w:sz w:val="22"/>
                <w:szCs w:val="22"/>
              </w:rPr>
              <w:t xml:space="preserve"> Алкогольные напитки </w:t>
            </w:r>
          </w:p>
        </w:tc>
        <w:tc>
          <w:tcPr>
            <w:tcW w:w="1418" w:type="dxa"/>
            <w:vAlign w:val="center"/>
          </w:tcPr>
          <w:p w14:paraId="319FC54D" w14:textId="77777777" w:rsidR="0014182B" w:rsidRPr="0014182B" w:rsidRDefault="0014182B" w:rsidP="0014182B">
            <w:pPr>
              <w:jc w:val="right"/>
              <w:rPr>
                <w:sz w:val="22"/>
                <w:szCs w:val="22"/>
                <w:lang w:val="ky-KG"/>
              </w:rPr>
            </w:pPr>
            <w:r w:rsidRPr="0014182B">
              <w:rPr>
                <w:rFonts w:eastAsia="Calibri"/>
                <w:sz w:val="22"/>
                <w:szCs w:val="22"/>
                <w:lang w:eastAsia="en-US"/>
              </w:rPr>
              <w:t>102,7</w:t>
            </w:r>
          </w:p>
        </w:tc>
        <w:tc>
          <w:tcPr>
            <w:tcW w:w="1701" w:type="dxa"/>
            <w:vAlign w:val="center"/>
          </w:tcPr>
          <w:p w14:paraId="5960F9D5" w14:textId="77777777" w:rsidR="0014182B" w:rsidRPr="0014182B" w:rsidRDefault="0014182B" w:rsidP="0014182B">
            <w:pPr>
              <w:jc w:val="right"/>
              <w:rPr>
                <w:sz w:val="22"/>
                <w:szCs w:val="22"/>
                <w:lang w:val="ky-KG"/>
              </w:rPr>
            </w:pPr>
            <w:r w:rsidRPr="0014182B">
              <w:rPr>
                <w:rFonts w:eastAsia="Calibri"/>
                <w:sz w:val="22"/>
                <w:szCs w:val="22"/>
                <w:lang w:eastAsia="en-US"/>
              </w:rPr>
              <w:t>105,3</w:t>
            </w:r>
          </w:p>
        </w:tc>
      </w:tr>
      <w:tr w:rsidR="0014182B" w:rsidRPr="0014182B" w14:paraId="780ADC4C" w14:textId="77777777" w:rsidTr="00814922">
        <w:trPr>
          <w:cantSplit/>
        </w:trPr>
        <w:tc>
          <w:tcPr>
            <w:tcW w:w="6804" w:type="dxa"/>
            <w:vAlign w:val="center"/>
          </w:tcPr>
          <w:p w14:paraId="2B500ADD" w14:textId="77777777" w:rsidR="0014182B" w:rsidRPr="0014182B" w:rsidRDefault="0014182B" w:rsidP="0014182B">
            <w:pPr>
              <w:rPr>
                <w:sz w:val="22"/>
                <w:szCs w:val="22"/>
              </w:rPr>
            </w:pPr>
            <w:r w:rsidRPr="0014182B">
              <w:rPr>
                <w:sz w:val="22"/>
                <w:szCs w:val="22"/>
              </w:rPr>
              <w:t xml:space="preserve"> Табачные изделия</w:t>
            </w:r>
          </w:p>
        </w:tc>
        <w:tc>
          <w:tcPr>
            <w:tcW w:w="1418" w:type="dxa"/>
            <w:vAlign w:val="center"/>
          </w:tcPr>
          <w:p w14:paraId="38BD8140" w14:textId="77777777" w:rsidR="0014182B" w:rsidRPr="0014182B" w:rsidRDefault="0014182B" w:rsidP="0014182B">
            <w:pPr>
              <w:jc w:val="right"/>
              <w:rPr>
                <w:sz w:val="22"/>
                <w:szCs w:val="22"/>
              </w:rPr>
            </w:pPr>
            <w:r w:rsidRPr="0014182B">
              <w:rPr>
                <w:rFonts w:eastAsia="Calibri"/>
                <w:sz w:val="22"/>
                <w:szCs w:val="22"/>
                <w:lang w:eastAsia="en-US"/>
              </w:rPr>
              <w:t>104,7</w:t>
            </w:r>
          </w:p>
        </w:tc>
        <w:tc>
          <w:tcPr>
            <w:tcW w:w="1701" w:type="dxa"/>
            <w:vAlign w:val="center"/>
          </w:tcPr>
          <w:p w14:paraId="59143A3B" w14:textId="77777777" w:rsidR="0014182B" w:rsidRPr="0014182B" w:rsidRDefault="0014182B" w:rsidP="0014182B">
            <w:pPr>
              <w:jc w:val="right"/>
              <w:rPr>
                <w:sz w:val="22"/>
                <w:szCs w:val="22"/>
              </w:rPr>
            </w:pPr>
            <w:r w:rsidRPr="0014182B">
              <w:rPr>
                <w:rFonts w:eastAsia="Calibri"/>
                <w:sz w:val="22"/>
                <w:szCs w:val="22"/>
                <w:lang w:eastAsia="en-US"/>
              </w:rPr>
              <w:t>108,3</w:t>
            </w:r>
          </w:p>
        </w:tc>
      </w:tr>
      <w:tr w:rsidR="0014182B" w:rsidRPr="0014182B" w14:paraId="3747E23E" w14:textId="77777777" w:rsidTr="00814922">
        <w:trPr>
          <w:cantSplit/>
        </w:trPr>
        <w:tc>
          <w:tcPr>
            <w:tcW w:w="6804" w:type="dxa"/>
            <w:vAlign w:val="center"/>
          </w:tcPr>
          <w:p w14:paraId="53B23AE8" w14:textId="77777777" w:rsidR="0014182B" w:rsidRPr="0014182B" w:rsidRDefault="0014182B" w:rsidP="0014182B">
            <w:pPr>
              <w:rPr>
                <w:sz w:val="22"/>
                <w:szCs w:val="22"/>
              </w:rPr>
            </w:pPr>
            <w:r w:rsidRPr="0014182B">
              <w:rPr>
                <w:sz w:val="22"/>
                <w:szCs w:val="22"/>
              </w:rPr>
              <w:t xml:space="preserve"> Одежда и обувь</w:t>
            </w:r>
          </w:p>
        </w:tc>
        <w:tc>
          <w:tcPr>
            <w:tcW w:w="1418" w:type="dxa"/>
            <w:vAlign w:val="center"/>
          </w:tcPr>
          <w:p w14:paraId="778AB450" w14:textId="77777777" w:rsidR="0014182B" w:rsidRPr="0014182B" w:rsidRDefault="0014182B" w:rsidP="0014182B">
            <w:pPr>
              <w:jc w:val="right"/>
              <w:rPr>
                <w:sz w:val="22"/>
                <w:szCs w:val="22"/>
                <w:lang w:val="ky-KG"/>
              </w:rPr>
            </w:pPr>
            <w:r w:rsidRPr="0014182B">
              <w:rPr>
                <w:rFonts w:eastAsia="Calibri"/>
                <w:sz w:val="22"/>
                <w:szCs w:val="22"/>
                <w:lang w:eastAsia="en-US"/>
              </w:rPr>
              <w:t>97,9</w:t>
            </w:r>
          </w:p>
        </w:tc>
        <w:tc>
          <w:tcPr>
            <w:tcW w:w="1701" w:type="dxa"/>
            <w:vAlign w:val="center"/>
          </w:tcPr>
          <w:p w14:paraId="1F345FB2" w14:textId="77777777" w:rsidR="0014182B" w:rsidRPr="0014182B" w:rsidRDefault="0014182B" w:rsidP="0014182B">
            <w:pPr>
              <w:jc w:val="right"/>
              <w:rPr>
                <w:sz w:val="22"/>
                <w:szCs w:val="22"/>
                <w:lang w:val="ky-KG"/>
              </w:rPr>
            </w:pPr>
            <w:r w:rsidRPr="0014182B">
              <w:rPr>
                <w:rFonts w:eastAsia="Calibri"/>
                <w:sz w:val="22"/>
                <w:szCs w:val="22"/>
                <w:lang w:eastAsia="en-US"/>
              </w:rPr>
              <w:t>98,2</w:t>
            </w:r>
          </w:p>
        </w:tc>
      </w:tr>
      <w:tr w:rsidR="0014182B" w:rsidRPr="0014182B" w14:paraId="77648A74" w14:textId="77777777" w:rsidTr="00814922">
        <w:trPr>
          <w:cantSplit/>
        </w:trPr>
        <w:tc>
          <w:tcPr>
            <w:tcW w:w="6804" w:type="dxa"/>
            <w:vAlign w:val="center"/>
          </w:tcPr>
          <w:p w14:paraId="5BBF2F4D" w14:textId="77777777" w:rsidR="0014182B" w:rsidRPr="0014182B" w:rsidRDefault="0014182B" w:rsidP="0014182B">
            <w:pPr>
              <w:rPr>
                <w:sz w:val="22"/>
                <w:szCs w:val="22"/>
              </w:rPr>
            </w:pPr>
            <w:r w:rsidRPr="0014182B">
              <w:rPr>
                <w:sz w:val="22"/>
                <w:szCs w:val="22"/>
              </w:rPr>
              <w:t xml:space="preserve"> Жилищные услуги, вода, электроэнергия, газ     и</w:t>
            </w:r>
          </w:p>
          <w:p w14:paraId="50868173" w14:textId="77777777" w:rsidR="0014182B" w:rsidRPr="0014182B" w:rsidRDefault="0014182B" w:rsidP="0014182B">
            <w:pPr>
              <w:rPr>
                <w:sz w:val="22"/>
                <w:szCs w:val="22"/>
              </w:rPr>
            </w:pPr>
            <w:r w:rsidRPr="0014182B">
              <w:rPr>
                <w:sz w:val="22"/>
                <w:szCs w:val="22"/>
              </w:rPr>
              <w:t xml:space="preserve"> другие виды топлива</w:t>
            </w:r>
          </w:p>
        </w:tc>
        <w:tc>
          <w:tcPr>
            <w:tcW w:w="1418" w:type="dxa"/>
            <w:vAlign w:val="center"/>
          </w:tcPr>
          <w:p w14:paraId="532108DF" w14:textId="77777777" w:rsidR="0014182B" w:rsidRPr="0014182B" w:rsidRDefault="0014182B" w:rsidP="0014182B">
            <w:pPr>
              <w:jc w:val="right"/>
              <w:rPr>
                <w:sz w:val="22"/>
                <w:szCs w:val="22"/>
                <w:lang w:val="ky-KG"/>
              </w:rPr>
            </w:pPr>
            <w:r w:rsidRPr="0014182B">
              <w:rPr>
                <w:rFonts w:eastAsia="Calibri"/>
                <w:sz w:val="22"/>
                <w:szCs w:val="22"/>
                <w:lang w:eastAsia="en-US"/>
              </w:rPr>
              <w:t>99,0</w:t>
            </w:r>
          </w:p>
        </w:tc>
        <w:tc>
          <w:tcPr>
            <w:tcW w:w="1701" w:type="dxa"/>
            <w:vAlign w:val="center"/>
          </w:tcPr>
          <w:p w14:paraId="355E22A9" w14:textId="77777777" w:rsidR="0014182B" w:rsidRPr="0014182B" w:rsidRDefault="0014182B" w:rsidP="0014182B">
            <w:pPr>
              <w:jc w:val="right"/>
              <w:rPr>
                <w:sz w:val="22"/>
                <w:szCs w:val="22"/>
                <w:lang w:val="ky-KG"/>
              </w:rPr>
            </w:pPr>
            <w:r w:rsidRPr="0014182B">
              <w:rPr>
                <w:rFonts w:eastAsia="Calibri"/>
                <w:sz w:val="22"/>
                <w:szCs w:val="22"/>
                <w:lang w:eastAsia="en-US"/>
              </w:rPr>
              <w:t>99,1</w:t>
            </w:r>
          </w:p>
        </w:tc>
      </w:tr>
      <w:tr w:rsidR="0014182B" w:rsidRPr="0014182B" w14:paraId="3C9A7171" w14:textId="77777777" w:rsidTr="00814922">
        <w:trPr>
          <w:cantSplit/>
        </w:trPr>
        <w:tc>
          <w:tcPr>
            <w:tcW w:w="6804" w:type="dxa"/>
            <w:vAlign w:val="center"/>
          </w:tcPr>
          <w:p w14:paraId="672074E8" w14:textId="77777777" w:rsidR="0014182B" w:rsidRPr="0014182B" w:rsidRDefault="0014182B" w:rsidP="0014182B">
            <w:pPr>
              <w:rPr>
                <w:sz w:val="22"/>
                <w:szCs w:val="22"/>
              </w:rPr>
            </w:pPr>
            <w:r w:rsidRPr="0014182B">
              <w:rPr>
                <w:sz w:val="22"/>
                <w:szCs w:val="22"/>
              </w:rPr>
              <w:t xml:space="preserve"> Предметы домашнего обихода, бытовая техника</w:t>
            </w:r>
          </w:p>
        </w:tc>
        <w:tc>
          <w:tcPr>
            <w:tcW w:w="1418" w:type="dxa"/>
            <w:vAlign w:val="center"/>
          </w:tcPr>
          <w:p w14:paraId="6331D05B" w14:textId="77777777" w:rsidR="0014182B" w:rsidRPr="0014182B" w:rsidRDefault="0014182B" w:rsidP="0014182B">
            <w:pPr>
              <w:jc w:val="right"/>
              <w:rPr>
                <w:sz w:val="22"/>
                <w:szCs w:val="22"/>
              </w:rPr>
            </w:pPr>
            <w:r w:rsidRPr="0014182B">
              <w:rPr>
                <w:rFonts w:eastAsia="Calibri"/>
                <w:sz w:val="22"/>
                <w:szCs w:val="22"/>
                <w:lang w:eastAsia="en-US"/>
              </w:rPr>
              <w:t>98,6</w:t>
            </w:r>
          </w:p>
        </w:tc>
        <w:tc>
          <w:tcPr>
            <w:tcW w:w="1701" w:type="dxa"/>
            <w:vAlign w:val="center"/>
          </w:tcPr>
          <w:p w14:paraId="0913185E" w14:textId="77777777" w:rsidR="0014182B" w:rsidRPr="0014182B" w:rsidRDefault="0014182B" w:rsidP="0014182B">
            <w:pPr>
              <w:jc w:val="right"/>
              <w:rPr>
                <w:sz w:val="22"/>
                <w:szCs w:val="22"/>
                <w:lang w:val="ky-KG"/>
              </w:rPr>
            </w:pPr>
            <w:r w:rsidRPr="0014182B">
              <w:rPr>
                <w:rFonts w:eastAsia="Calibri"/>
                <w:sz w:val="22"/>
                <w:szCs w:val="22"/>
                <w:lang w:eastAsia="en-US"/>
              </w:rPr>
              <w:t>98,1</w:t>
            </w:r>
          </w:p>
        </w:tc>
      </w:tr>
      <w:tr w:rsidR="0014182B" w:rsidRPr="0014182B" w14:paraId="30E9CA9F" w14:textId="77777777" w:rsidTr="00814922">
        <w:trPr>
          <w:cantSplit/>
        </w:trPr>
        <w:tc>
          <w:tcPr>
            <w:tcW w:w="6804" w:type="dxa"/>
            <w:vAlign w:val="center"/>
          </w:tcPr>
          <w:p w14:paraId="0BFEC4BC" w14:textId="77777777" w:rsidR="0014182B" w:rsidRPr="0014182B" w:rsidRDefault="0014182B" w:rsidP="0014182B">
            <w:pPr>
              <w:rPr>
                <w:sz w:val="22"/>
                <w:szCs w:val="22"/>
              </w:rPr>
            </w:pPr>
            <w:r w:rsidRPr="0014182B">
              <w:rPr>
                <w:sz w:val="22"/>
                <w:szCs w:val="22"/>
              </w:rPr>
              <w:t xml:space="preserve"> Здравоохранение </w:t>
            </w:r>
          </w:p>
        </w:tc>
        <w:tc>
          <w:tcPr>
            <w:tcW w:w="1418" w:type="dxa"/>
            <w:vAlign w:val="center"/>
          </w:tcPr>
          <w:p w14:paraId="47CE1B1E" w14:textId="77777777" w:rsidR="0014182B" w:rsidRPr="0014182B" w:rsidRDefault="0014182B" w:rsidP="0014182B">
            <w:pPr>
              <w:jc w:val="right"/>
              <w:rPr>
                <w:sz w:val="22"/>
                <w:szCs w:val="22"/>
                <w:lang w:val="ky-KG"/>
              </w:rPr>
            </w:pPr>
            <w:r w:rsidRPr="0014182B">
              <w:rPr>
                <w:rFonts w:eastAsia="Calibri"/>
                <w:sz w:val="22"/>
                <w:szCs w:val="22"/>
                <w:lang w:eastAsia="en-US"/>
              </w:rPr>
              <w:t>102,6</w:t>
            </w:r>
          </w:p>
        </w:tc>
        <w:tc>
          <w:tcPr>
            <w:tcW w:w="1701" w:type="dxa"/>
            <w:vAlign w:val="center"/>
          </w:tcPr>
          <w:p w14:paraId="48F317ED" w14:textId="77777777" w:rsidR="0014182B" w:rsidRPr="0014182B" w:rsidRDefault="0014182B" w:rsidP="0014182B">
            <w:pPr>
              <w:jc w:val="right"/>
              <w:rPr>
                <w:sz w:val="22"/>
                <w:szCs w:val="22"/>
                <w:lang w:val="ky-KG"/>
              </w:rPr>
            </w:pPr>
            <w:r w:rsidRPr="0014182B">
              <w:rPr>
                <w:rFonts w:eastAsia="Calibri"/>
                <w:sz w:val="22"/>
                <w:szCs w:val="22"/>
                <w:lang w:val="ky-KG" w:eastAsia="en-US"/>
              </w:rPr>
              <w:t>103,1</w:t>
            </w:r>
          </w:p>
        </w:tc>
      </w:tr>
      <w:tr w:rsidR="0014182B" w:rsidRPr="0014182B" w14:paraId="4AD365B8" w14:textId="77777777" w:rsidTr="00814922">
        <w:trPr>
          <w:cantSplit/>
        </w:trPr>
        <w:tc>
          <w:tcPr>
            <w:tcW w:w="6804" w:type="dxa"/>
            <w:vAlign w:val="center"/>
          </w:tcPr>
          <w:p w14:paraId="140F0257" w14:textId="77777777" w:rsidR="0014182B" w:rsidRPr="0014182B" w:rsidRDefault="0014182B" w:rsidP="0014182B">
            <w:pPr>
              <w:rPr>
                <w:sz w:val="22"/>
                <w:szCs w:val="22"/>
              </w:rPr>
            </w:pPr>
            <w:r w:rsidRPr="0014182B">
              <w:rPr>
                <w:sz w:val="22"/>
                <w:szCs w:val="22"/>
              </w:rPr>
              <w:t xml:space="preserve"> Транспорт</w:t>
            </w:r>
          </w:p>
        </w:tc>
        <w:tc>
          <w:tcPr>
            <w:tcW w:w="1418" w:type="dxa"/>
            <w:vAlign w:val="center"/>
          </w:tcPr>
          <w:p w14:paraId="1ED98F83" w14:textId="77777777" w:rsidR="0014182B" w:rsidRPr="0014182B" w:rsidRDefault="0014182B" w:rsidP="0014182B">
            <w:pPr>
              <w:jc w:val="right"/>
              <w:rPr>
                <w:sz w:val="22"/>
                <w:szCs w:val="22"/>
                <w:lang w:val="ky-KG"/>
              </w:rPr>
            </w:pPr>
            <w:r w:rsidRPr="0014182B">
              <w:rPr>
                <w:rFonts w:eastAsia="Calibri"/>
                <w:sz w:val="22"/>
                <w:szCs w:val="22"/>
                <w:lang w:eastAsia="en-US"/>
              </w:rPr>
              <w:t>99,2</w:t>
            </w:r>
          </w:p>
        </w:tc>
        <w:tc>
          <w:tcPr>
            <w:tcW w:w="1701" w:type="dxa"/>
            <w:vAlign w:val="center"/>
          </w:tcPr>
          <w:p w14:paraId="1B634825" w14:textId="77777777" w:rsidR="0014182B" w:rsidRPr="0014182B" w:rsidRDefault="0014182B" w:rsidP="0014182B">
            <w:pPr>
              <w:jc w:val="right"/>
              <w:rPr>
                <w:sz w:val="22"/>
                <w:szCs w:val="22"/>
                <w:lang w:val="ky-KG"/>
              </w:rPr>
            </w:pPr>
            <w:r w:rsidRPr="0014182B">
              <w:rPr>
                <w:rFonts w:eastAsia="Calibri"/>
                <w:sz w:val="22"/>
                <w:szCs w:val="22"/>
                <w:lang w:eastAsia="en-US"/>
              </w:rPr>
              <w:t>99,5</w:t>
            </w:r>
          </w:p>
        </w:tc>
      </w:tr>
      <w:tr w:rsidR="0014182B" w:rsidRPr="0014182B" w14:paraId="36266BA6" w14:textId="77777777" w:rsidTr="00814922">
        <w:trPr>
          <w:cantSplit/>
        </w:trPr>
        <w:tc>
          <w:tcPr>
            <w:tcW w:w="6804" w:type="dxa"/>
            <w:vAlign w:val="center"/>
          </w:tcPr>
          <w:p w14:paraId="2AF2191D" w14:textId="77777777" w:rsidR="0014182B" w:rsidRPr="0014182B" w:rsidRDefault="0014182B" w:rsidP="0014182B">
            <w:pPr>
              <w:rPr>
                <w:sz w:val="22"/>
                <w:szCs w:val="22"/>
              </w:rPr>
            </w:pPr>
            <w:r w:rsidRPr="0014182B">
              <w:rPr>
                <w:sz w:val="22"/>
                <w:szCs w:val="22"/>
              </w:rPr>
              <w:t xml:space="preserve"> Связь</w:t>
            </w:r>
          </w:p>
        </w:tc>
        <w:tc>
          <w:tcPr>
            <w:tcW w:w="1418" w:type="dxa"/>
            <w:vAlign w:val="center"/>
          </w:tcPr>
          <w:p w14:paraId="24BA3C23" w14:textId="77777777" w:rsidR="0014182B" w:rsidRPr="0014182B" w:rsidRDefault="0014182B" w:rsidP="0014182B">
            <w:pPr>
              <w:jc w:val="right"/>
              <w:rPr>
                <w:sz w:val="22"/>
                <w:szCs w:val="22"/>
                <w:lang w:val="ky-KG"/>
              </w:rPr>
            </w:pPr>
            <w:r w:rsidRPr="0014182B">
              <w:rPr>
                <w:rFonts w:eastAsia="Calibri"/>
                <w:sz w:val="22"/>
                <w:szCs w:val="22"/>
                <w:lang w:eastAsia="en-US"/>
              </w:rPr>
              <w:t>100,0</w:t>
            </w:r>
          </w:p>
        </w:tc>
        <w:tc>
          <w:tcPr>
            <w:tcW w:w="1701" w:type="dxa"/>
            <w:vAlign w:val="center"/>
          </w:tcPr>
          <w:p w14:paraId="17A1D2F3" w14:textId="77777777" w:rsidR="0014182B" w:rsidRPr="0014182B" w:rsidRDefault="0014182B" w:rsidP="0014182B">
            <w:pPr>
              <w:jc w:val="right"/>
              <w:rPr>
                <w:sz w:val="22"/>
                <w:szCs w:val="22"/>
              </w:rPr>
            </w:pPr>
            <w:r w:rsidRPr="0014182B">
              <w:rPr>
                <w:rFonts w:eastAsia="Calibri"/>
                <w:sz w:val="22"/>
                <w:szCs w:val="22"/>
                <w:lang w:eastAsia="en-US"/>
              </w:rPr>
              <w:t>100,0</w:t>
            </w:r>
          </w:p>
        </w:tc>
      </w:tr>
      <w:tr w:rsidR="0014182B" w:rsidRPr="0014182B" w14:paraId="12BC4953" w14:textId="77777777" w:rsidTr="00814922">
        <w:trPr>
          <w:cantSplit/>
        </w:trPr>
        <w:tc>
          <w:tcPr>
            <w:tcW w:w="6804" w:type="dxa"/>
            <w:vAlign w:val="center"/>
          </w:tcPr>
          <w:p w14:paraId="7AFCA20F" w14:textId="77777777" w:rsidR="0014182B" w:rsidRPr="0014182B" w:rsidRDefault="0014182B" w:rsidP="0014182B">
            <w:pPr>
              <w:rPr>
                <w:sz w:val="22"/>
                <w:szCs w:val="22"/>
              </w:rPr>
            </w:pPr>
            <w:r w:rsidRPr="0014182B">
              <w:rPr>
                <w:sz w:val="22"/>
                <w:szCs w:val="22"/>
              </w:rPr>
              <w:t xml:space="preserve"> Организация отдыха и культурных мероприятий</w:t>
            </w:r>
          </w:p>
        </w:tc>
        <w:tc>
          <w:tcPr>
            <w:tcW w:w="1418" w:type="dxa"/>
            <w:vAlign w:val="center"/>
          </w:tcPr>
          <w:p w14:paraId="48E202B9" w14:textId="77777777" w:rsidR="0014182B" w:rsidRPr="0014182B" w:rsidRDefault="0014182B" w:rsidP="0014182B">
            <w:pPr>
              <w:jc w:val="right"/>
              <w:rPr>
                <w:sz w:val="22"/>
                <w:szCs w:val="22"/>
                <w:lang w:val="ky-KG"/>
              </w:rPr>
            </w:pPr>
            <w:r w:rsidRPr="0014182B">
              <w:rPr>
                <w:rFonts w:eastAsia="Calibri"/>
                <w:sz w:val="22"/>
                <w:szCs w:val="22"/>
                <w:lang w:eastAsia="en-US"/>
              </w:rPr>
              <w:t>98,5</w:t>
            </w:r>
          </w:p>
        </w:tc>
        <w:tc>
          <w:tcPr>
            <w:tcW w:w="1701" w:type="dxa"/>
            <w:vAlign w:val="center"/>
          </w:tcPr>
          <w:p w14:paraId="218F54FE" w14:textId="77777777" w:rsidR="0014182B" w:rsidRPr="0014182B" w:rsidRDefault="0014182B" w:rsidP="0014182B">
            <w:pPr>
              <w:jc w:val="right"/>
              <w:rPr>
                <w:sz w:val="22"/>
                <w:szCs w:val="22"/>
                <w:lang w:val="ky-KG"/>
              </w:rPr>
            </w:pPr>
            <w:r w:rsidRPr="0014182B">
              <w:rPr>
                <w:rFonts w:eastAsia="Calibri"/>
                <w:sz w:val="22"/>
                <w:szCs w:val="22"/>
                <w:lang w:val="ky-KG" w:eastAsia="en-US"/>
              </w:rPr>
              <w:t>98,0</w:t>
            </w:r>
          </w:p>
        </w:tc>
      </w:tr>
      <w:tr w:rsidR="0014182B" w:rsidRPr="0014182B" w14:paraId="101ACD33" w14:textId="77777777" w:rsidTr="00814922">
        <w:trPr>
          <w:cantSplit/>
          <w:trHeight w:val="278"/>
        </w:trPr>
        <w:tc>
          <w:tcPr>
            <w:tcW w:w="6804" w:type="dxa"/>
            <w:vAlign w:val="center"/>
          </w:tcPr>
          <w:p w14:paraId="5C55BFB4" w14:textId="77777777" w:rsidR="0014182B" w:rsidRPr="0014182B" w:rsidRDefault="0014182B" w:rsidP="0014182B">
            <w:pPr>
              <w:rPr>
                <w:sz w:val="22"/>
                <w:szCs w:val="22"/>
              </w:rPr>
            </w:pPr>
            <w:r w:rsidRPr="0014182B">
              <w:rPr>
                <w:sz w:val="22"/>
                <w:szCs w:val="22"/>
              </w:rPr>
              <w:t xml:space="preserve"> Образование</w:t>
            </w:r>
          </w:p>
        </w:tc>
        <w:tc>
          <w:tcPr>
            <w:tcW w:w="1418" w:type="dxa"/>
            <w:vAlign w:val="center"/>
          </w:tcPr>
          <w:p w14:paraId="60A85253" w14:textId="77777777" w:rsidR="0014182B" w:rsidRPr="0014182B" w:rsidRDefault="0014182B" w:rsidP="0014182B">
            <w:pPr>
              <w:jc w:val="right"/>
              <w:rPr>
                <w:sz w:val="22"/>
                <w:szCs w:val="22"/>
              </w:rPr>
            </w:pPr>
            <w:r w:rsidRPr="0014182B">
              <w:rPr>
                <w:rFonts w:eastAsia="Calibri"/>
                <w:sz w:val="22"/>
                <w:szCs w:val="22"/>
                <w:lang w:eastAsia="en-US"/>
              </w:rPr>
              <w:t>100,0</w:t>
            </w:r>
          </w:p>
        </w:tc>
        <w:tc>
          <w:tcPr>
            <w:tcW w:w="1701" w:type="dxa"/>
            <w:vAlign w:val="center"/>
          </w:tcPr>
          <w:p w14:paraId="346B369C" w14:textId="77777777" w:rsidR="0014182B" w:rsidRPr="0014182B" w:rsidRDefault="0014182B" w:rsidP="0014182B">
            <w:pPr>
              <w:jc w:val="right"/>
              <w:rPr>
                <w:sz w:val="22"/>
                <w:szCs w:val="22"/>
              </w:rPr>
            </w:pPr>
            <w:r w:rsidRPr="0014182B">
              <w:rPr>
                <w:rFonts w:eastAsia="Calibri"/>
                <w:sz w:val="22"/>
                <w:szCs w:val="22"/>
                <w:lang w:eastAsia="en-US"/>
              </w:rPr>
              <w:t>118,2</w:t>
            </w:r>
          </w:p>
        </w:tc>
      </w:tr>
      <w:tr w:rsidR="0014182B" w:rsidRPr="0014182B" w14:paraId="44627DAC" w14:textId="77777777" w:rsidTr="00814922">
        <w:trPr>
          <w:cantSplit/>
        </w:trPr>
        <w:tc>
          <w:tcPr>
            <w:tcW w:w="6804" w:type="dxa"/>
            <w:tcBorders>
              <w:bottom w:val="single" w:sz="4" w:space="0" w:color="auto"/>
            </w:tcBorders>
            <w:vAlign w:val="center"/>
          </w:tcPr>
          <w:p w14:paraId="6F3EDECA" w14:textId="77777777" w:rsidR="0014182B" w:rsidRPr="0014182B" w:rsidRDefault="0014182B" w:rsidP="0014182B">
            <w:pPr>
              <w:rPr>
                <w:sz w:val="22"/>
                <w:szCs w:val="22"/>
              </w:rPr>
            </w:pPr>
            <w:r w:rsidRPr="0014182B">
              <w:rPr>
                <w:sz w:val="22"/>
                <w:szCs w:val="22"/>
              </w:rPr>
              <w:t xml:space="preserve"> Рестораны и гостиницы</w:t>
            </w:r>
          </w:p>
        </w:tc>
        <w:tc>
          <w:tcPr>
            <w:tcW w:w="1418" w:type="dxa"/>
            <w:tcBorders>
              <w:bottom w:val="single" w:sz="4" w:space="0" w:color="auto"/>
            </w:tcBorders>
            <w:vAlign w:val="center"/>
          </w:tcPr>
          <w:p w14:paraId="59F5CD3D" w14:textId="77777777" w:rsidR="0014182B" w:rsidRPr="0014182B" w:rsidRDefault="0014182B" w:rsidP="0014182B">
            <w:pPr>
              <w:jc w:val="right"/>
              <w:rPr>
                <w:sz w:val="22"/>
                <w:szCs w:val="22"/>
              </w:rPr>
            </w:pPr>
            <w:r w:rsidRPr="0014182B">
              <w:rPr>
                <w:rFonts w:eastAsia="Calibri"/>
                <w:sz w:val="22"/>
                <w:szCs w:val="22"/>
                <w:lang w:eastAsia="en-US"/>
              </w:rPr>
              <w:t>98,6</w:t>
            </w:r>
          </w:p>
        </w:tc>
        <w:tc>
          <w:tcPr>
            <w:tcW w:w="1701" w:type="dxa"/>
            <w:tcBorders>
              <w:bottom w:val="single" w:sz="4" w:space="0" w:color="auto"/>
            </w:tcBorders>
            <w:vAlign w:val="center"/>
          </w:tcPr>
          <w:p w14:paraId="45CF7FB1" w14:textId="77777777" w:rsidR="0014182B" w:rsidRPr="0014182B" w:rsidRDefault="0014182B" w:rsidP="0014182B">
            <w:pPr>
              <w:jc w:val="right"/>
              <w:rPr>
                <w:sz w:val="22"/>
                <w:szCs w:val="22"/>
              </w:rPr>
            </w:pPr>
            <w:r w:rsidRPr="0014182B">
              <w:rPr>
                <w:rFonts w:eastAsia="Calibri"/>
                <w:sz w:val="22"/>
                <w:szCs w:val="22"/>
                <w:lang w:eastAsia="en-US"/>
              </w:rPr>
              <w:t>98,6</w:t>
            </w:r>
          </w:p>
        </w:tc>
      </w:tr>
    </w:tbl>
    <w:p w14:paraId="117BF732" w14:textId="77777777" w:rsidR="0014182B" w:rsidRPr="0014182B" w:rsidRDefault="0014182B" w:rsidP="0014182B">
      <w:pPr>
        <w:spacing w:after="200" w:line="276" w:lineRule="auto"/>
        <w:rPr>
          <w:rFonts w:eastAsia="Calibri"/>
          <w:sz w:val="22"/>
          <w:szCs w:val="22"/>
          <w:lang w:eastAsia="en-US"/>
        </w:rPr>
      </w:pPr>
    </w:p>
    <w:p w14:paraId="50E052B0" w14:textId="77777777" w:rsidR="00023A75" w:rsidRPr="00023A75" w:rsidRDefault="00023A75" w:rsidP="00F26A35">
      <w:pPr>
        <w:ind w:firstLine="709"/>
        <w:jc w:val="both"/>
        <w:rPr>
          <w:i/>
          <w:iCs/>
          <w:sz w:val="28"/>
          <w:szCs w:val="28"/>
        </w:rPr>
      </w:pPr>
      <w:r w:rsidRPr="00023A75">
        <w:rPr>
          <w:b/>
          <w:sz w:val="28"/>
          <w:szCs w:val="28"/>
        </w:rPr>
        <w:t xml:space="preserve">Индекс цен производителей промышленной продукции. </w:t>
      </w:r>
      <w:r w:rsidRPr="00023A75">
        <w:rPr>
          <w:sz w:val="28"/>
          <w:szCs w:val="28"/>
        </w:rPr>
        <w:t xml:space="preserve">Индекс цен производителей промышленных товаров и услуг в </w:t>
      </w:r>
      <w:r w:rsidRPr="00023A75">
        <w:rPr>
          <w:sz w:val="28"/>
          <w:szCs w:val="28"/>
          <w:lang w:val="ky-KG"/>
        </w:rPr>
        <w:t xml:space="preserve">феврале 2025 </w:t>
      </w:r>
      <w:r w:rsidRPr="00023A75">
        <w:rPr>
          <w:sz w:val="28"/>
          <w:szCs w:val="28"/>
        </w:rPr>
        <w:t>г.</w:t>
      </w:r>
      <w:r w:rsidRPr="00023A75">
        <w:rPr>
          <w:i/>
          <w:iCs/>
          <w:sz w:val="28"/>
          <w:szCs w:val="28"/>
        </w:rPr>
        <w:t xml:space="preserve"> по сравнению с </w:t>
      </w:r>
      <w:r w:rsidRPr="00023A75">
        <w:rPr>
          <w:i/>
          <w:iCs/>
          <w:sz w:val="28"/>
          <w:szCs w:val="28"/>
          <w:lang w:val="ky-KG"/>
        </w:rPr>
        <w:t>январем</w:t>
      </w:r>
      <w:r w:rsidRPr="00023A75">
        <w:rPr>
          <w:i/>
          <w:iCs/>
          <w:sz w:val="28"/>
          <w:szCs w:val="28"/>
        </w:rPr>
        <w:t xml:space="preserve"> месяцем </w:t>
      </w:r>
      <w:r w:rsidRPr="00023A75">
        <w:rPr>
          <w:i/>
          <w:iCs/>
          <w:sz w:val="28"/>
          <w:szCs w:val="28"/>
          <w:lang w:val="ky-KG"/>
        </w:rPr>
        <w:t xml:space="preserve">2025 г. </w:t>
      </w:r>
      <w:r w:rsidRPr="00023A75">
        <w:rPr>
          <w:i/>
          <w:iCs/>
          <w:sz w:val="28"/>
          <w:szCs w:val="28"/>
        </w:rPr>
        <w:t xml:space="preserve">увеличился на 0,62 процента. Увеличение индекса цен произошло за счет увеличения индексов цен в </w:t>
      </w:r>
      <w:r w:rsidRPr="00023A75">
        <w:rPr>
          <w:i/>
          <w:iCs/>
          <w:sz w:val="28"/>
          <w:szCs w:val="28"/>
          <w:lang w:val="ky-KG"/>
        </w:rPr>
        <w:t xml:space="preserve">водоснабжении, очистке, </w:t>
      </w:r>
      <w:r w:rsidRPr="00023A75">
        <w:rPr>
          <w:i/>
          <w:iCs/>
          <w:sz w:val="28"/>
          <w:szCs w:val="28"/>
        </w:rPr>
        <w:t xml:space="preserve">обработке отходов </w:t>
      </w:r>
      <w:r w:rsidRPr="00023A75">
        <w:rPr>
          <w:i/>
          <w:iCs/>
          <w:sz w:val="28"/>
          <w:szCs w:val="28"/>
          <w:lang w:val="ky-KG"/>
        </w:rPr>
        <w:t xml:space="preserve">и получении вторичного сырья </w:t>
      </w:r>
      <w:r w:rsidRPr="00023A75">
        <w:rPr>
          <w:i/>
          <w:iCs/>
          <w:sz w:val="28"/>
          <w:szCs w:val="28"/>
        </w:rPr>
        <w:t>на 7,5 процента.</w:t>
      </w:r>
    </w:p>
    <w:p w14:paraId="48D10FFE" w14:textId="77777777" w:rsidR="00023A75" w:rsidRPr="00023A75" w:rsidRDefault="00023A75" w:rsidP="00023A75">
      <w:pPr>
        <w:ind w:firstLine="709"/>
        <w:jc w:val="both"/>
        <w:rPr>
          <w:sz w:val="28"/>
          <w:szCs w:val="28"/>
          <w:lang w:val="ky-KG"/>
        </w:rPr>
      </w:pPr>
      <w:r w:rsidRPr="00023A75">
        <w:rPr>
          <w:sz w:val="28"/>
          <w:szCs w:val="28"/>
        </w:rPr>
        <w:t xml:space="preserve">Индекс цен производителей промышленных товаров и услуг в феврале 2025 г.  по отношению к соответствующему месяцу </w:t>
      </w:r>
      <w:r w:rsidRPr="00023A75">
        <w:rPr>
          <w:sz w:val="28"/>
          <w:szCs w:val="28"/>
          <w:lang w:val="ky-KG"/>
        </w:rPr>
        <w:t>2024</w:t>
      </w:r>
      <w:r w:rsidRPr="00023A75">
        <w:rPr>
          <w:sz w:val="28"/>
          <w:szCs w:val="28"/>
        </w:rPr>
        <w:t xml:space="preserve"> года составил 1</w:t>
      </w:r>
      <w:r w:rsidRPr="00023A75">
        <w:rPr>
          <w:sz w:val="28"/>
          <w:szCs w:val="28"/>
          <w:lang w:val="ky-KG"/>
        </w:rPr>
        <w:t>08,52</w:t>
      </w:r>
      <w:r w:rsidRPr="00023A75">
        <w:rPr>
          <w:sz w:val="28"/>
          <w:szCs w:val="28"/>
        </w:rPr>
        <w:t xml:space="preserve"> процента, в том числе в обрабатывающей промышленности – 10</w:t>
      </w:r>
      <w:r w:rsidRPr="00023A75">
        <w:rPr>
          <w:sz w:val="28"/>
          <w:szCs w:val="28"/>
          <w:lang w:val="ky-KG"/>
        </w:rPr>
        <w:t>9,08</w:t>
      </w:r>
      <w:r w:rsidRPr="00023A75">
        <w:rPr>
          <w:sz w:val="28"/>
          <w:szCs w:val="28"/>
        </w:rPr>
        <w:t xml:space="preserve"> процента, обеспечении (снабжении) электроэнергией, газом, паром и кондиционированным воздухом – 9</w:t>
      </w:r>
      <w:r w:rsidRPr="00023A75">
        <w:rPr>
          <w:sz w:val="28"/>
          <w:szCs w:val="28"/>
          <w:lang w:val="ky-KG"/>
        </w:rPr>
        <w:t>4,82</w:t>
      </w:r>
      <w:r w:rsidRPr="00023A75">
        <w:rPr>
          <w:sz w:val="28"/>
          <w:szCs w:val="28"/>
        </w:rPr>
        <w:t xml:space="preserve"> процента, водоснабжении, очистке, обработке отходов и получении вторичного сырья – 1</w:t>
      </w:r>
      <w:r w:rsidRPr="00023A75">
        <w:rPr>
          <w:sz w:val="28"/>
          <w:szCs w:val="28"/>
          <w:lang w:val="ky-KG"/>
        </w:rPr>
        <w:t xml:space="preserve">49,18 </w:t>
      </w:r>
      <w:r w:rsidRPr="00023A75">
        <w:rPr>
          <w:sz w:val="28"/>
          <w:szCs w:val="28"/>
        </w:rPr>
        <w:t>процента.</w:t>
      </w:r>
    </w:p>
    <w:p w14:paraId="175F515A" w14:textId="77777777" w:rsidR="00023A75" w:rsidRDefault="00023A75" w:rsidP="00023A75">
      <w:pPr>
        <w:outlineLvl w:val="0"/>
        <w:rPr>
          <w:sz w:val="28"/>
          <w:szCs w:val="28"/>
          <w:lang w:val="en-US"/>
        </w:rPr>
      </w:pPr>
    </w:p>
    <w:p w14:paraId="1E50DC1A" w14:textId="77777777" w:rsidR="000E5549" w:rsidRDefault="000E5549" w:rsidP="00023A75">
      <w:pPr>
        <w:outlineLvl w:val="0"/>
        <w:rPr>
          <w:sz w:val="28"/>
          <w:szCs w:val="28"/>
          <w:lang w:val="en-US"/>
        </w:rPr>
      </w:pPr>
    </w:p>
    <w:p w14:paraId="0EE3330B" w14:textId="77777777" w:rsidR="000E5549" w:rsidRDefault="000E5549" w:rsidP="00023A75">
      <w:pPr>
        <w:outlineLvl w:val="0"/>
        <w:rPr>
          <w:sz w:val="28"/>
          <w:szCs w:val="28"/>
          <w:lang w:val="en-US"/>
        </w:rPr>
      </w:pPr>
    </w:p>
    <w:p w14:paraId="0981600C" w14:textId="77777777" w:rsidR="000E5549" w:rsidRDefault="000E5549" w:rsidP="00023A75">
      <w:pPr>
        <w:outlineLvl w:val="0"/>
        <w:rPr>
          <w:sz w:val="28"/>
          <w:szCs w:val="28"/>
          <w:lang w:val="en-US"/>
        </w:rPr>
      </w:pPr>
    </w:p>
    <w:p w14:paraId="327A1280" w14:textId="77777777" w:rsidR="000E5549" w:rsidRDefault="000E5549" w:rsidP="00023A75">
      <w:pPr>
        <w:outlineLvl w:val="0"/>
        <w:rPr>
          <w:sz w:val="28"/>
          <w:szCs w:val="28"/>
          <w:lang w:val="en-US"/>
        </w:rPr>
      </w:pPr>
    </w:p>
    <w:p w14:paraId="62DE8A01" w14:textId="77777777" w:rsidR="000E5549" w:rsidRDefault="000E5549" w:rsidP="00023A75">
      <w:pPr>
        <w:outlineLvl w:val="0"/>
        <w:rPr>
          <w:sz w:val="28"/>
          <w:szCs w:val="28"/>
          <w:lang w:val="en-US"/>
        </w:rPr>
      </w:pPr>
    </w:p>
    <w:p w14:paraId="424415B7" w14:textId="77777777" w:rsidR="000E5549" w:rsidRDefault="000E5549" w:rsidP="00023A75">
      <w:pPr>
        <w:outlineLvl w:val="0"/>
        <w:rPr>
          <w:sz w:val="28"/>
          <w:szCs w:val="28"/>
          <w:lang w:val="en-US"/>
        </w:rPr>
      </w:pPr>
    </w:p>
    <w:p w14:paraId="675F1A1E" w14:textId="77777777" w:rsidR="000E5549" w:rsidRDefault="000E5549" w:rsidP="00023A75">
      <w:pPr>
        <w:outlineLvl w:val="0"/>
        <w:rPr>
          <w:sz w:val="28"/>
          <w:szCs w:val="28"/>
          <w:lang w:val="en-US"/>
        </w:rPr>
      </w:pPr>
    </w:p>
    <w:p w14:paraId="4B353161" w14:textId="77777777" w:rsidR="000E5549" w:rsidRPr="000E5549" w:rsidRDefault="000E5549" w:rsidP="00023A75">
      <w:pPr>
        <w:outlineLvl w:val="0"/>
        <w:rPr>
          <w:sz w:val="28"/>
          <w:szCs w:val="28"/>
          <w:lang w:val="en-US"/>
        </w:rPr>
      </w:pPr>
    </w:p>
    <w:p w14:paraId="3EC0A783" w14:textId="0DF13F3A" w:rsidR="00023A75" w:rsidRPr="00023A75" w:rsidRDefault="00023A75" w:rsidP="00023A75">
      <w:pPr>
        <w:outlineLvl w:val="0"/>
        <w:rPr>
          <w:b/>
          <w:sz w:val="28"/>
          <w:szCs w:val="28"/>
        </w:rPr>
      </w:pPr>
      <w:r w:rsidRPr="00023A75">
        <w:rPr>
          <w:sz w:val="28"/>
          <w:szCs w:val="28"/>
        </w:rPr>
        <w:lastRenderedPageBreak/>
        <w:t>Таблица 3</w:t>
      </w:r>
      <w:r w:rsidR="007D33C6">
        <w:rPr>
          <w:sz w:val="28"/>
          <w:szCs w:val="28"/>
          <w:lang w:val="ky-KG"/>
        </w:rPr>
        <w:t>4</w:t>
      </w:r>
      <w:r w:rsidRPr="00023A75">
        <w:rPr>
          <w:sz w:val="28"/>
          <w:szCs w:val="28"/>
        </w:rPr>
        <w:t>.</w:t>
      </w:r>
      <w:r w:rsidRPr="00023A75">
        <w:rPr>
          <w:b/>
          <w:sz w:val="28"/>
          <w:szCs w:val="28"/>
        </w:rPr>
        <w:t xml:space="preserve"> Индексы цен производителей промышленных</w:t>
      </w:r>
    </w:p>
    <w:p w14:paraId="7FE720CE" w14:textId="77777777" w:rsidR="00023A75" w:rsidRPr="00023A75" w:rsidRDefault="00023A75" w:rsidP="00023A75">
      <w:pPr>
        <w:ind w:left="1474" w:hanging="1474"/>
        <w:outlineLvl w:val="0"/>
        <w:rPr>
          <w:b/>
          <w:sz w:val="28"/>
          <w:szCs w:val="28"/>
        </w:rPr>
      </w:pPr>
      <w:r w:rsidRPr="00023A75">
        <w:rPr>
          <w:b/>
          <w:sz w:val="28"/>
          <w:szCs w:val="28"/>
        </w:rPr>
        <w:t xml:space="preserve">                     товаров и услуг</w:t>
      </w:r>
    </w:p>
    <w:p w14:paraId="60E28555" w14:textId="77777777" w:rsidR="00023A75" w:rsidRPr="00023A75" w:rsidRDefault="00023A75" w:rsidP="00023A75">
      <w:pPr>
        <w:ind w:left="1474" w:hanging="1474"/>
        <w:outlineLvl w:val="0"/>
        <w:rPr>
          <w:bCs/>
          <w:i/>
          <w:iCs/>
          <w:lang w:val="ky-KG"/>
        </w:rPr>
      </w:pPr>
      <w:r w:rsidRPr="00023A75">
        <w:rPr>
          <w:b/>
          <w:sz w:val="28"/>
          <w:szCs w:val="28"/>
        </w:rPr>
        <w:t xml:space="preserve">                     </w:t>
      </w:r>
      <w:r w:rsidRPr="00023A75">
        <w:rPr>
          <w:bCs/>
          <w:i/>
          <w:iCs/>
          <w:lang w:val="ky-KG"/>
        </w:rPr>
        <w:t>(в процентах)</w:t>
      </w:r>
    </w:p>
    <w:p w14:paraId="6D21E984" w14:textId="77777777" w:rsidR="00023A75" w:rsidRPr="00023A75" w:rsidRDefault="00023A75" w:rsidP="00023A75">
      <w:pPr>
        <w:ind w:left="1474" w:hanging="1474"/>
        <w:outlineLvl w:val="0"/>
        <w:rPr>
          <w:b/>
          <w:sz w:val="16"/>
          <w:szCs w:val="16"/>
        </w:rPr>
      </w:pPr>
    </w:p>
    <w:tbl>
      <w:tblPr>
        <w:tblW w:w="4850" w:type="pct"/>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441"/>
        <w:gridCol w:w="3443"/>
        <w:gridCol w:w="3154"/>
      </w:tblGrid>
      <w:tr w:rsidR="00023A75" w:rsidRPr="00023A75" w14:paraId="6BDE888D" w14:textId="77777777" w:rsidTr="00BD24E5">
        <w:trPr>
          <w:tblHeader/>
        </w:trPr>
        <w:tc>
          <w:tcPr>
            <w:tcW w:w="1714" w:type="pct"/>
            <w:tcBorders>
              <w:top w:val="single" w:sz="4" w:space="0" w:color="auto"/>
              <w:left w:val="nil"/>
              <w:bottom w:val="single" w:sz="4" w:space="0" w:color="auto"/>
              <w:right w:val="nil"/>
            </w:tcBorders>
          </w:tcPr>
          <w:p w14:paraId="49084C69" w14:textId="77777777" w:rsidR="00023A75" w:rsidRPr="00023A75" w:rsidRDefault="00023A75" w:rsidP="00023A75">
            <w:pPr>
              <w:rPr>
                <w:sz w:val="22"/>
                <w:szCs w:val="22"/>
              </w:rPr>
            </w:pPr>
          </w:p>
        </w:tc>
        <w:tc>
          <w:tcPr>
            <w:tcW w:w="1715" w:type="pct"/>
            <w:tcBorders>
              <w:top w:val="single" w:sz="4" w:space="0" w:color="auto"/>
              <w:left w:val="nil"/>
              <w:bottom w:val="single" w:sz="4" w:space="0" w:color="auto"/>
              <w:right w:val="nil"/>
            </w:tcBorders>
            <w:hideMark/>
          </w:tcPr>
          <w:p w14:paraId="5E6841DE" w14:textId="77777777" w:rsidR="00023A75" w:rsidRPr="00023A75" w:rsidRDefault="00023A75" w:rsidP="00023A75">
            <w:pPr>
              <w:jc w:val="right"/>
              <w:rPr>
                <w:b/>
                <w:sz w:val="22"/>
                <w:szCs w:val="22"/>
              </w:rPr>
            </w:pPr>
            <w:r w:rsidRPr="00023A75">
              <w:rPr>
                <w:b/>
                <w:sz w:val="22"/>
                <w:szCs w:val="22"/>
              </w:rPr>
              <w:t>Обрабатывающие</w:t>
            </w:r>
            <w:r w:rsidRPr="00023A75">
              <w:rPr>
                <w:b/>
                <w:sz w:val="22"/>
                <w:szCs w:val="22"/>
              </w:rPr>
              <w:br/>
              <w:t>производства</w:t>
            </w:r>
          </w:p>
        </w:tc>
        <w:tc>
          <w:tcPr>
            <w:tcW w:w="1571" w:type="pct"/>
            <w:tcBorders>
              <w:top w:val="single" w:sz="4" w:space="0" w:color="auto"/>
              <w:left w:val="nil"/>
              <w:bottom w:val="single" w:sz="4" w:space="0" w:color="auto"/>
              <w:right w:val="nil"/>
            </w:tcBorders>
            <w:hideMark/>
          </w:tcPr>
          <w:p w14:paraId="60B3C6CD" w14:textId="77777777" w:rsidR="00023A75" w:rsidRPr="00023A75" w:rsidRDefault="00023A75" w:rsidP="00023A75">
            <w:pPr>
              <w:jc w:val="right"/>
              <w:rPr>
                <w:b/>
                <w:sz w:val="22"/>
                <w:szCs w:val="22"/>
              </w:rPr>
            </w:pPr>
            <w:r w:rsidRPr="00023A75">
              <w:rPr>
                <w:b/>
                <w:sz w:val="22"/>
                <w:szCs w:val="22"/>
              </w:rPr>
              <w:t>Обеспечение (снабжение) электроэнергией, газом, паром и кондиционированным воздухом</w:t>
            </w:r>
          </w:p>
        </w:tc>
      </w:tr>
      <w:tr w:rsidR="00023A75" w:rsidRPr="00023A75" w14:paraId="7A33DBA8" w14:textId="77777777" w:rsidTr="00BD24E5">
        <w:tc>
          <w:tcPr>
            <w:tcW w:w="5000" w:type="pct"/>
            <w:gridSpan w:val="3"/>
            <w:tcBorders>
              <w:top w:val="single" w:sz="4" w:space="0" w:color="auto"/>
              <w:left w:val="nil"/>
              <w:bottom w:val="nil"/>
              <w:right w:val="nil"/>
            </w:tcBorders>
            <w:hideMark/>
          </w:tcPr>
          <w:p w14:paraId="53298082" w14:textId="77777777" w:rsidR="00023A75" w:rsidRPr="00023A75" w:rsidRDefault="00023A75" w:rsidP="00023A75">
            <w:pPr>
              <w:jc w:val="center"/>
              <w:rPr>
                <w:b/>
                <w:i/>
                <w:sz w:val="22"/>
                <w:szCs w:val="22"/>
              </w:rPr>
            </w:pPr>
            <w:r w:rsidRPr="00023A75">
              <w:rPr>
                <w:b/>
                <w:i/>
                <w:sz w:val="22"/>
                <w:szCs w:val="22"/>
              </w:rPr>
              <w:t xml:space="preserve">                                        К </w:t>
            </w:r>
            <w:r w:rsidRPr="00023A75">
              <w:rPr>
                <w:b/>
                <w:i/>
                <w:iCs/>
                <w:sz w:val="22"/>
                <w:szCs w:val="22"/>
              </w:rPr>
              <w:t>предыдущему месяцу</w:t>
            </w:r>
          </w:p>
        </w:tc>
      </w:tr>
      <w:tr w:rsidR="00023A75" w:rsidRPr="00023A75" w14:paraId="25D5F4D5" w14:textId="77777777" w:rsidTr="00BD24E5">
        <w:tc>
          <w:tcPr>
            <w:tcW w:w="1714" w:type="pct"/>
            <w:tcBorders>
              <w:top w:val="nil"/>
              <w:left w:val="nil"/>
              <w:bottom w:val="nil"/>
              <w:right w:val="nil"/>
            </w:tcBorders>
            <w:hideMark/>
          </w:tcPr>
          <w:p w14:paraId="327EB378" w14:textId="77777777" w:rsidR="00023A75" w:rsidRPr="00023A75" w:rsidRDefault="00023A75" w:rsidP="00023A75">
            <w:pPr>
              <w:rPr>
                <w:sz w:val="22"/>
                <w:szCs w:val="22"/>
              </w:rPr>
            </w:pPr>
            <w:r w:rsidRPr="00023A75">
              <w:rPr>
                <w:sz w:val="22"/>
                <w:szCs w:val="22"/>
              </w:rPr>
              <w:t xml:space="preserve">Январь </w:t>
            </w:r>
          </w:p>
        </w:tc>
        <w:tc>
          <w:tcPr>
            <w:tcW w:w="1715" w:type="pct"/>
            <w:tcBorders>
              <w:top w:val="nil"/>
              <w:left w:val="nil"/>
              <w:bottom w:val="nil"/>
              <w:right w:val="nil"/>
            </w:tcBorders>
          </w:tcPr>
          <w:p w14:paraId="41B7CAC0" w14:textId="77777777" w:rsidR="00023A75" w:rsidRPr="00023A75" w:rsidRDefault="00023A75" w:rsidP="00023A75">
            <w:pPr>
              <w:spacing w:line="276" w:lineRule="auto"/>
              <w:jc w:val="right"/>
              <w:rPr>
                <w:rFonts w:eastAsia="Calibri"/>
                <w:sz w:val="22"/>
                <w:szCs w:val="22"/>
                <w:lang w:eastAsia="en-US"/>
              </w:rPr>
            </w:pPr>
            <w:r w:rsidRPr="00023A75">
              <w:rPr>
                <w:rFonts w:eastAsia="Calibri"/>
                <w:sz w:val="22"/>
                <w:szCs w:val="22"/>
                <w:lang w:eastAsia="en-US"/>
              </w:rPr>
              <w:t>88,3</w:t>
            </w:r>
          </w:p>
        </w:tc>
        <w:tc>
          <w:tcPr>
            <w:tcW w:w="1571" w:type="pct"/>
            <w:tcBorders>
              <w:top w:val="nil"/>
              <w:left w:val="nil"/>
              <w:bottom w:val="nil"/>
              <w:right w:val="nil"/>
            </w:tcBorders>
          </w:tcPr>
          <w:p w14:paraId="42E9FE84" w14:textId="77777777" w:rsidR="00023A75" w:rsidRPr="00023A75" w:rsidRDefault="00023A75" w:rsidP="00023A75">
            <w:pPr>
              <w:spacing w:line="276" w:lineRule="auto"/>
              <w:jc w:val="right"/>
              <w:rPr>
                <w:rFonts w:eastAsia="Calibri"/>
                <w:sz w:val="22"/>
                <w:szCs w:val="22"/>
                <w:lang w:eastAsia="en-US"/>
              </w:rPr>
            </w:pPr>
            <w:r w:rsidRPr="00023A75">
              <w:rPr>
                <w:rFonts w:eastAsia="Calibri"/>
                <w:sz w:val="22"/>
                <w:szCs w:val="22"/>
                <w:lang w:eastAsia="en-US"/>
              </w:rPr>
              <w:t>106,1</w:t>
            </w:r>
          </w:p>
        </w:tc>
      </w:tr>
      <w:tr w:rsidR="00023A75" w:rsidRPr="00023A75" w14:paraId="7C6B9AA1" w14:textId="77777777" w:rsidTr="00BD24E5">
        <w:tc>
          <w:tcPr>
            <w:tcW w:w="1714" w:type="pct"/>
            <w:tcBorders>
              <w:top w:val="nil"/>
              <w:left w:val="nil"/>
              <w:bottom w:val="nil"/>
              <w:right w:val="nil"/>
            </w:tcBorders>
            <w:hideMark/>
          </w:tcPr>
          <w:p w14:paraId="1C1E51EB" w14:textId="77777777" w:rsidR="00023A75" w:rsidRPr="00023A75" w:rsidRDefault="00023A75" w:rsidP="00023A75">
            <w:pPr>
              <w:rPr>
                <w:sz w:val="22"/>
                <w:szCs w:val="22"/>
              </w:rPr>
            </w:pPr>
            <w:r w:rsidRPr="00023A75">
              <w:rPr>
                <w:sz w:val="22"/>
                <w:szCs w:val="22"/>
              </w:rPr>
              <w:t>Февраль</w:t>
            </w:r>
          </w:p>
        </w:tc>
        <w:tc>
          <w:tcPr>
            <w:tcW w:w="1715" w:type="pct"/>
            <w:tcBorders>
              <w:top w:val="nil"/>
              <w:left w:val="nil"/>
              <w:bottom w:val="nil"/>
              <w:right w:val="nil"/>
            </w:tcBorders>
          </w:tcPr>
          <w:p w14:paraId="5239633C" w14:textId="77777777" w:rsidR="00023A75" w:rsidRPr="00023A75" w:rsidRDefault="00023A75" w:rsidP="00023A75">
            <w:pPr>
              <w:jc w:val="right"/>
              <w:rPr>
                <w:sz w:val="22"/>
                <w:szCs w:val="22"/>
                <w:lang w:val="ky-KG"/>
              </w:rPr>
            </w:pPr>
            <w:r w:rsidRPr="00023A75">
              <w:rPr>
                <w:sz w:val="22"/>
                <w:szCs w:val="22"/>
                <w:lang w:val="ky-KG"/>
              </w:rPr>
              <w:t>100,0</w:t>
            </w:r>
          </w:p>
        </w:tc>
        <w:tc>
          <w:tcPr>
            <w:tcW w:w="1571" w:type="pct"/>
            <w:tcBorders>
              <w:top w:val="nil"/>
              <w:left w:val="nil"/>
              <w:bottom w:val="nil"/>
              <w:right w:val="nil"/>
            </w:tcBorders>
          </w:tcPr>
          <w:p w14:paraId="7EA0DDD8" w14:textId="77777777" w:rsidR="00023A75" w:rsidRPr="00023A75" w:rsidRDefault="00023A75" w:rsidP="00023A75">
            <w:pPr>
              <w:jc w:val="right"/>
              <w:rPr>
                <w:sz w:val="22"/>
                <w:szCs w:val="22"/>
                <w:lang w:val="ky-KG"/>
              </w:rPr>
            </w:pPr>
            <w:r w:rsidRPr="00023A75">
              <w:rPr>
                <w:sz w:val="22"/>
                <w:szCs w:val="22"/>
                <w:lang w:val="ky-KG"/>
              </w:rPr>
              <w:t>100,1</w:t>
            </w:r>
          </w:p>
        </w:tc>
      </w:tr>
      <w:tr w:rsidR="00023A75" w:rsidRPr="00023A75" w14:paraId="606EBE02" w14:textId="77777777" w:rsidTr="00BD24E5">
        <w:tc>
          <w:tcPr>
            <w:tcW w:w="1714" w:type="pct"/>
            <w:tcBorders>
              <w:top w:val="nil"/>
              <w:left w:val="nil"/>
              <w:bottom w:val="nil"/>
              <w:right w:val="nil"/>
            </w:tcBorders>
          </w:tcPr>
          <w:p w14:paraId="471819BC" w14:textId="77777777" w:rsidR="00023A75" w:rsidRPr="00023A75" w:rsidRDefault="00023A75" w:rsidP="00023A75">
            <w:pPr>
              <w:rPr>
                <w:sz w:val="22"/>
                <w:szCs w:val="22"/>
              </w:rPr>
            </w:pPr>
          </w:p>
        </w:tc>
        <w:tc>
          <w:tcPr>
            <w:tcW w:w="1715" w:type="pct"/>
            <w:tcBorders>
              <w:top w:val="nil"/>
              <w:left w:val="nil"/>
              <w:bottom w:val="nil"/>
              <w:right w:val="nil"/>
            </w:tcBorders>
          </w:tcPr>
          <w:p w14:paraId="02A015E5" w14:textId="77777777" w:rsidR="00023A75" w:rsidRPr="00023A75" w:rsidRDefault="00023A75" w:rsidP="00023A75">
            <w:pPr>
              <w:jc w:val="right"/>
              <w:rPr>
                <w:sz w:val="22"/>
                <w:szCs w:val="22"/>
              </w:rPr>
            </w:pPr>
          </w:p>
        </w:tc>
        <w:tc>
          <w:tcPr>
            <w:tcW w:w="1571" w:type="pct"/>
            <w:tcBorders>
              <w:top w:val="nil"/>
              <w:left w:val="nil"/>
              <w:bottom w:val="nil"/>
              <w:right w:val="nil"/>
            </w:tcBorders>
          </w:tcPr>
          <w:p w14:paraId="5274A870" w14:textId="77777777" w:rsidR="00023A75" w:rsidRPr="00023A75" w:rsidRDefault="00023A75" w:rsidP="00023A75">
            <w:pPr>
              <w:jc w:val="right"/>
              <w:rPr>
                <w:sz w:val="22"/>
                <w:szCs w:val="22"/>
              </w:rPr>
            </w:pPr>
          </w:p>
        </w:tc>
      </w:tr>
      <w:tr w:rsidR="00023A75" w:rsidRPr="00023A75" w14:paraId="214D1FBE" w14:textId="77777777" w:rsidTr="00BD24E5">
        <w:tc>
          <w:tcPr>
            <w:tcW w:w="5000" w:type="pct"/>
            <w:gridSpan w:val="3"/>
            <w:tcBorders>
              <w:top w:val="nil"/>
              <w:left w:val="nil"/>
              <w:bottom w:val="nil"/>
              <w:right w:val="nil"/>
            </w:tcBorders>
            <w:hideMark/>
          </w:tcPr>
          <w:p w14:paraId="137C4419" w14:textId="77777777" w:rsidR="00023A75" w:rsidRPr="00023A75" w:rsidRDefault="00023A75" w:rsidP="00023A75">
            <w:pPr>
              <w:rPr>
                <w:b/>
                <w:sz w:val="22"/>
                <w:szCs w:val="22"/>
              </w:rPr>
            </w:pPr>
            <w:r w:rsidRPr="00023A75">
              <w:rPr>
                <w:b/>
                <w:i/>
                <w:sz w:val="22"/>
                <w:szCs w:val="22"/>
              </w:rPr>
              <w:t xml:space="preserve">                                                                  К декабрю 2024 года</w:t>
            </w:r>
          </w:p>
        </w:tc>
      </w:tr>
      <w:tr w:rsidR="00023A75" w:rsidRPr="00023A75" w14:paraId="0107C3DF" w14:textId="77777777" w:rsidTr="00BD24E5">
        <w:tc>
          <w:tcPr>
            <w:tcW w:w="1714" w:type="pct"/>
            <w:tcBorders>
              <w:top w:val="nil"/>
              <w:left w:val="nil"/>
              <w:bottom w:val="nil"/>
              <w:right w:val="nil"/>
            </w:tcBorders>
            <w:hideMark/>
          </w:tcPr>
          <w:p w14:paraId="26C77964" w14:textId="77777777" w:rsidR="00023A75" w:rsidRPr="00023A75" w:rsidRDefault="00023A75" w:rsidP="00023A75">
            <w:pPr>
              <w:rPr>
                <w:sz w:val="22"/>
                <w:szCs w:val="22"/>
              </w:rPr>
            </w:pPr>
            <w:r w:rsidRPr="00023A75">
              <w:rPr>
                <w:sz w:val="22"/>
                <w:szCs w:val="22"/>
              </w:rPr>
              <w:t xml:space="preserve">Январь </w:t>
            </w:r>
          </w:p>
        </w:tc>
        <w:tc>
          <w:tcPr>
            <w:tcW w:w="1715" w:type="pct"/>
            <w:tcBorders>
              <w:top w:val="nil"/>
              <w:left w:val="nil"/>
              <w:bottom w:val="nil"/>
              <w:right w:val="nil"/>
            </w:tcBorders>
          </w:tcPr>
          <w:p w14:paraId="4D88C21A" w14:textId="77777777" w:rsidR="00023A75" w:rsidRPr="00023A75" w:rsidRDefault="00023A75" w:rsidP="00023A75">
            <w:pPr>
              <w:spacing w:line="276" w:lineRule="auto"/>
              <w:jc w:val="right"/>
              <w:rPr>
                <w:rFonts w:eastAsia="Calibri"/>
                <w:sz w:val="22"/>
                <w:szCs w:val="22"/>
                <w:lang w:eastAsia="en-US"/>
              </w:rPr>
            </w:pPr>
            <w:r w:rsidRPr="00023A75">
              <w:rPr>
                <w:rFonts w:eastAsia="Calibri"/>
                <w:sz w:val="22"/>
                <w:szCs w:val="22"/>
                <w:lang w:eastAsia="en-US"/>
              </w:rPr>
              <w:t>88,3</w:t>
            </w:r>
          </w:p>
        </w:tc>
        <w:tc>
          <w:tcPr>
            <w:tcW w:w="1571" w:type="pct"/>
            <w:tcBorders>
              <w:top w:val="nil"/>
              <w:left w:val="nil"/>
              <w:bottom w:val="nil"/>
              <w:right w:val="nil"/>
            </w:tcBorders>
          </w:tcPr>
          <w:p w14:paraId="128B31F2" w14:textId="77777777" w:rsidR="00023A75" w:rsidRPr="00023A75" w:rsidRDefault="00023A75" w:rsidP="00023A75">
            <w:pPr>
              <w:spacing w:line="276" w:lineRule="auto"/>
              <w:jc w:val="right"/>
              <w:rPr>
                <w:rFonts w:eastAsia="Calibri"/>
                <w:sz w:val="22"/>
                <w:szCs w:val="22"/>
                <w:lang w:eastAsia="en-US"/>
              </w:rPr>
            </w:pPr>
            <w:r w:rsidRPr="00023A75">
              <w:rPr>
                <w:rFonts w:eastAsia="Calibri"/>
                <w:sz w:val="22"/>
                <w:szCs w:val="22"/>
                <w:lang w:eastAsia="en-US"/>
              </w:rPr>
              <w:t>106,1</w:t>
            </w:r>
          </w:p>
        </w:tc>
      </w:tr>
      <w:tr w:rsidR="00023A75" w:rsidRPr="00023A75" w14:paraId="098338F2" w14:textId="77777777" w:rsidTr="00BD24E5">
        <w:tc>
          <w:tcPr>
            <w:tcW w:w="1714" w:type="pct"/>
            <w:tcBorders>
              <w:top w:val="nil"/>
              <w:left w:val="nil"/>
              <w:bottom w:val="single" w:sz="4" w:space="0" w:color="auto"/>
              <w:right w:val="nil"/>
            </w:tcBorders>
            <w:hideMark/>
          </w:tcPr>
          <w:p w14:paraId="21F1E2E8" w14:textId="77777777" w:rsidR="00023A75" w:rsidRPr="00023A75" w:rsidRDefault="00023A75" w:rsidP="00023A75">
            <w:pPr>
              <w:rPr>
                <w:sz w:val="22"/>
                <w:szCs w:val="22"/>
              </w:rPr>
            </w:pPr>
            <w:r w:rsidRPr="00023A75">
              <w:rPr>
                <w:sz w:val="22"/>
                <w:szCs w:val="22"/>
              </w:rPr>
              <w:t>Февраль</w:t>
            </w:r>
          </w:p>
        </w:tc>
        <w:tc>
          <w:tcPr>
            <w:tcW w:w="1715" w:type="pct"/>
            <w:tcBorders>
              <w:top w:val="nil"/>
              <w:left w:val="nil"/>
              <w:bottom w:val="single" w:sz="4" w:space="0" w:color="auto"/>
              <w:right w:val="nil"/>
            </w:tcBorders>
          </w:tcPr>
          <w:p w14:paraId="579AAE28" w14:textId="77777777" w:rsidR="00023A75" w:rsidRPr="00023A75" w:rsidRDefault="00023A75" w:rsidP="00023A75">
            <w:pPr>
              <w:jc w:val="right"/>
              <w:rPr>
                <w:sz w:val="22"/>
                <w:szCs w:val="22"/>
              </w:rPr>
            </w:pPr>
            <w:r w:rsidRPr="00023A75">
              <w:rPr>
                <w:sz w:val="22"/>
                <w:szCs w:val="22"/>
              </w:rPr>
              <w:t>100,0</w:t>
            </w:r>
          </w:p>
        </w:tc>
        <w:tc>
          <w:tcPr>
            <w:tcW w:w="1571" w:type="pct"/>
            <w:tcBorders>
              <w:top w:val="nil"/>
              <w:left w:val="nil"/>
              <w:bottom w:val="single" w:sz="4" w:space="0" w:color="auto"/>
              <w:right w:val="nil"/>
            </w:tcBorders>
          </w:tcPr>
          <w:p w14:paraId="64180BA2" w14:textId="77777777" w:rsidR="00023A75" w:rsidRPr="00023A75" w:rsidRDefault="00023A75" w:rsidP="00023A75">
            <w:pPr>
              <w:jc w:val="right"/>
              <w:rPr>
                <w:sz w:val="22"/>
                <w:szCs w:val="22"/>
              </w:rPr>
            </w:pPr>
            <w:r w:rsidRPr="00023A75">
              <w:rPr>
                <w:sz w:val="22"/>
                <w:szCs w:val="22"/>
              </w:rPr>
              <w:t>96,3</w:t>
            </w:r>
          </w:p>
        </w:tc>
      </w:tr>
    </w:tbl>
    <w:p w14:paraId="0A2C4F65" w14:textId="77777777" w:rsidR="00023A75" w:rsidRPr="00023A75" w:rsidRDefault="00023A75" w:rsidP="00023A75">
      <w:pPr>
        <w:jc w:val="both"/>
        <w:rPr>
          <w:sz w:val="28"/>
          <w:szCs w:val="28"/>
        </w:rPr>
      </w:pPr>
    </w:p>
    <w:p w14:paraId="60EE8100" w14:textId="77777777" w:rsidR="00023A75" w:rsidRPr="00023A75" w:rsidRDefault="00023A75" w:rsidP="00023A75">
      <w:pPr>
        <w:ind w:firstLine="709"/>
        <w:jc w:val="both"/>
        <w:rPr>
          <w:sz w:val="28"/>
          <w:szCs w:val="28"/>
          <w:lang w:val="ky-KG"/>
        </w:rPr>
      </w:pPr>
      <w:bookmarkStart w:id="24" w:name="_Hlk192845979"/>
      <w:r w:rsidRPr="00023A75">
        <w:rPr>
          <w:sz w:val="28"/>
          <w:szCs w:val="28"/>
        </w:rPr>
        <w:t xml:space="preserve">Индекс цен производителей промышленных товаров и услуг в </w:t>
      </w:r>
      <w:r w:rsidRPr="00023A75">
        <w:rPr>
          <w:sz w:val="28"/>
          <w:szCs w:val="28"/>
          <w:lang w:val="ky-KG"/>
        </w:rPr>
        <w:t>январе-</w:t>
      </w:r>
      <w:r w:rsidRPr="00023A75">
        <w:rPr>
          <w:sz w:val="28"/>
          <w:szCs w:val="28"/>
        </w:rPr>
        <w:t xml:space="preserve">феврале 2025 г.  по отношению к соответствующему </w:t>
      </w:r>
      <w:r w:rsidRPr="00023A75">
        <w:rPr>
          <w:sz w:val="28"/>
          <w:szCs w:val="28"/>
          <w:lang w:val="ky-KG"/>
        </w:rPr>
        <w:t>периоду</w:t>
      </w:r>
      <w:r w:rsidRPr="00023A75">
        <w:rPr>
          <w:sz w:val="28"/>
          <w:szCs w:val="28"/>
        </w:rPr>
        <w:t xml:space="preserve"> </w:t>
      </w:r>
      <w:r w:rsidRPr="00023A75">
        <w:rPr>
          <w:sz w:val="28"/>
          <w:szCs w:val="28"/>
          <w:lang w:val="ky-KG"/>
        </w:rPr>
        <w:t>2024</w:t>
      </w:r>
      <w:r w:rsidRPr="00023A75">
        <w:rPr>
          <w:sz w:val="28"/>
          <w:szCs w:val="28"/>
        </w:rPr>
        <w:t xml:space="preserve"> года составил 110,13 процента, в том числе в обрабатывающей промышленности – 109,</w:t>
      </w:r>
      <w:r w:rsidRPr="00023A75">
        <w:rPr>
          <w:sz w:val="28"/>
          <w:szCs w:val="28"/>
          <w:lang w:val="ky-KG"/>
        </w:rPr>
        <w:t>0</w:t>
      </w:r>
      <w:r w:rsidRPr="00023A75">
        <w:rPr>
          <w:sz w:val="28"/>
          <w:szCs w:val="28"/>
        </w:rPr>
        <w:t>8 процента, обеспечении (снабжении) электроэнергией, газом, паром и кондиционированным воздухом – 98,51 процента, водоснабжении, очистке, обработке отходов и получении вторичного сырья – 137,97</w:t>
      </w:r>
      <w:r w:rsidRPr="00023A75">
        <w:rPr>
          <w:sz w:val="28"/>
          <w:szCs w:val="28"/>
          <w:lang w:val="ky-KG"/>
        </w:rPr>
        <w:t xml:space="preserve"> </w:t>
      </w:r>
      <w:r w:rsidRPr="00023A75">
        <w:rPr>
          <w:sz w:val="28"/>
          <w:szCs w:val="28"/>
        </w:rPr>
        <w:t>процента.</w:t>
      </w:r>
      <w:bookmarkEnd w:id="24"/>
    </w:p>
    <w:p w14:paraId="38D7B664" w14:textId="77777777" w:rsidR="00023A75" w:rsidRPr="00023A75" w:rsidRDefault="00023A75" w:rsidP="00023A75">
      <w:pPr>
        <w:ind w:firstLine="709"/>
        <w:jc w:val="both"/>
        <w:rPr>
          <w:sz w:val="28"/>
          <w:szCs w:val="28"/>
          <w:lang w:val="ky-KG"/>
        </w:rPr>
      </w:pPr>
    </w:p>
    <w:p w14:paraId="467CE88E" w14:textId="2DEEB48F" w:rsidR="00023A75" w:rsidRPr="00023A75" w:rsidRDefault="00023A75" w:rsidP="00023A75">
      <w:pPr>
        <w:ind w:left="1361" w:hanging="1361"/>
        <w:outlineLvl w:val="0"/>
        <w:rPr>
          <w:b/>
          <w:sz w:val="28"/>
          <w:szCs w:val="28"/>
        </w:rPr>
      </w:pPr>
      <w:r w:rsidRPr="00023A75">
        <w:rPr>
          <w:sz w:val="28"/>
          <w:szCs w:val="28"/>
        </w:rPr>
        <w:t>Таблица 3</w:t>
      </w:r>
      <w:r w:rsidR="007D33C6">
        <w:rPr>
          <w:sz w:val="28"/>
          <w:szCs w:val="28"/>
          <w:lang w:val="ky-KG"/>
        </w:rPr>
        <w:t>5</w:t>
      </w:r>
      <w:r w:rsidRPr="00023A75">
        <w:rPr>
          <w:sz w:val="28"/>
          <w:szCs w:val="28"/>
        </w:rPr>
        <w:t>.</w:t>
      </w:r>
      <w:r w:rsidRPr="00023A75">
        <w:rPr>
          <w:b/>
          <w:sz w:val="28"/>
          <w:szCs w:val="28"/>
        </w:rPr>
        <w:t xml:space="preserve"> Индексы цен производителей промышленной продукции</w:t>
      </w:r>
    </w:p>
    <w:p w14:paraId="40F25B57" w14:textId="77777777" w:rsidR="00023A75" w:rsidRPr="00023A75" w:rsidRDefault="00023A75" w:rsidP="00023A75">
      <w:pPr>
        <w:ind w:left="1361" w:hanging="1361"/>
        <w:outlineLvl w:val="0"/>
        <w:rPr>
          <w:b/>
          <w:sz w:val="28"/>
          <w:szCs w:val="28"/>
        </w:rPr>
      </w:pPr>
      <w:r w:rsidRPr="00023A75">
        <w:rPr>
          <w:b/>
          <w:sz w:val="28"/>
          <w:szCs w:val="28"/>
        </w:rPr>
        <w:t xml:space="preserve">                      в январе-феврале </w:t>
      </w:r>
    </w:p>
    <w:p w14:paraId="2CA6E496" w14:textId="77777777" w:rsidR="00023A75" w:rsidRPr="00023A75" w:rsidRDefault="00023A75" w:rsidP="00023A75">
      <w:pPr>
        <w:spacing w:after="120"/>
        <w:ind w:left="1361"/>
        <w:rPr>
          <w:i/>
        </w:rPr>
      </w:pPr>
      <w:r w:rsidRPr="00023A75">
        <w:rPr>
          <w:i/>
        </w:rPr>
        <w:t xml:space="preserve">   (в процентах к соответствующему периоду предыдущего года)</w:t>
      </w:r>
    </w:p>
    <w:tbl>
      <w:tblPr>
        <w:tblW w:w="482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4"/>
        <w:gridCol w:w="1302"/>
        <w:gridCol w:w="1158"/>
      </w:tblGrid>
      <w:tr w:rsidR="00023A75" w:rsidRPr="00023A75" w14:paraId="2D307881" w14:textId="77777777" w:rsidTr="00BD24E5">
        <w:trPr>
          <w:tblHeader/>
        </w:trPr>
        <w:tc>
          <w:tcPr>
            <w:tcW w:w="3768" w:type="pct"/>
            <w:tcBorders>
              <w:top w:val="single" w:sz="4" w:space="0" w:color="auto"/>
              <w:left w:val="nil"/>
              <w:bottom w:val="single" w:sz="4" w:space="0" w:color="auto"/>
              <w:right w:val="nil"/>
            </w:tcBorders>
          </w:tcPr>
          <w:p w14:paraId="199C0904" w14:textId="77777777" w:rsidR="00023A75" w:rsidRPr="00023A75" w:rsidRDefault="00023A75" w:rsidP="00023A75">
            <w:pPr>
              <w:rPr>
                <w:b/>
                <w:sz w:val="22"/>
                <w:szCs w:val="22"/>
                <w:highlight w:val="yellow"/>
              </w:rPr>
            </w:pPr>
          </w:p>
        </w:tc>
        <w:tc>
          <w:tcPr>
            <w:tcW w:w="652" w:type="pct"/>
            <w:tcBorders>
              <w:top w:val="single" w:sz="4" w:space="0" w:color="auto"/>
              <w:left w:val="nil"/>
              <w:bottom w:val="single" w:sz="4" w:space="0" w:color="auto"/>
              <w:right w:val="nil"/>
            </w:tcBorders>
            <w:vAlign w:val="center"/>
            <w:hideMark/>
          </w:tcPr>
          <w:p w14:paraId="12128C9D" w14:textId="77777777" w:rsidR="00023A75" w:rsidRPr="00023A75" w:rsidRDefault="00023A75" w:rsidP="00023A75">
            <w:pPr>
              <w:jc w:val="right"/>
              <w:rPr>
                <w:b/>
                <w:sz w:val="22"/>
                <w:szCs w:val="22"/>
              </w:rPr>
            </w:pPr>
            <w:r w:rsidRPr="00023A75">
              <w:rPr>
                <w:b/>
                <w:sz w:val="22"/>
                <w:szCs w:val="22"/>
              </w:rPr>
              <w:t>2024</w:t>
            </w:r>
          </w:p>
        </w:tc>
        <w:tc>
          <w:tcPr>
            <w:tcW w:w="580" w:type="pct"/>
            <w:tcBorders>
              <w:top w:val="single" w:sz="4" w:space="0" w:color="auto"/>
              <w:left w:val="nil"/>
              <w:bottom w:val="single" w:sz="4" w:space="0" w:color="auto"/>
              <w:right w:val="nil"/>
            </w:tcBorders>
            <w:vAlign w:val="center"/>
            <w:hideMark/>
          </w:tcPr>
          <w:p w14:paraId="6CA91250" w14:textId="77777777" w:rsidR="00023A75" w:rsidRPr="00023A75" w:rsidRDefault="00023A75" w:rsidP="00023A75">
            <w:pPr>
              <w:jc w:val="right"/>
              <w:rPr>
                <w:b/>
                <w:sz w:val="22"/>
                <w:szCs w:val="22"/>
              </w:rPr>
            </w:pPr>
            <w:r w:rsidRPr="00023A75">
              <w:rPr>
                <w:b/>
                <w:sz w:val="22"/>
                <w:szCs w:val="22"/>
              </w:rPr>
              <w:t>2025</w:t>
            </w:r>
          </w:p>
        </w:tc>
      </w:tr>
      <w:tr w:rsidR="00023A75" w:rsidRPr="00023A75" w14:paraId="62B1FDED" w14:textId="77777777" w:rsidTr="00BD24E5">
        <w:tc>
          <w:tcPr>
            <w:tcW w:w="3768" w:type="pct"/>
            <w:tcBorders>
              <w:top w:val="single" w:sz="4" w:space="0" w:color="auto"/>
              <w:left w:val="nil"/>
              <w:bottom w:val="nil"/>
              <w:right w:val="nil"/>
            </w:tcBorders>
            <w:hideMark/>
          </w:tcPr>
          <w:p w14:paraId="378BC701" w14:textId="77777777" w:rsidR="00023A75" w:rsidRPr="00023A75" w:rsidRDefault="00023A75" w:rsidP="00023A75">
            <w:pPr>
              <w:rPr>
                <w:b/>
                <w:sz w:val="22"/>
                <w:szCs w:val="22"/>
              </w:rPr>
            </w:pPr>
            <w:r w:rsidRPr="00023A75">
              <w:rPr>
                <w:b/>
                <w:sz w:val="22"/>
                <w:szCs w:val="22"/>
              </w:rPr>
              <w:t>Всего</w:t>
            </w:r>
          </w:p>
        </w:tc>
        <w:tc>
          <w:tcPr>
            <w:tcW w:w="652" w:type="pct"/>
            <w:tcBorders>
              <w:top w:val="single" w:sz="4" w:space="0" w:color="auto"/>
              <w:left w:val="nil"/>
              <w:bottom w:val="nil"/>
              <w:right w:val="nil"/>
            </w:tcBorders>
          </w:tcPr>
          <w:p w14:paraId="085E388D" w14:textId="77777777" w:rsidR="00023A75" w:rsidRPr="00023A75" w:rsidRDefault="00023A75" w:rsidP="00023A75">
            <w:pPr>
              <w:spacing w:before="20" w:after="20"/>
              <w:jc w:val="right"/>
              <w:rPr>
                <w:b/>
                <w:bCs/>
                <w:sz w:val="22"/>
                <w:szCs w:val="22"/>
                <w:lang w:val="ky-KG"/>
              </w:rPr>
            </w:pPr>
            <w:r w:rsidRPr="00023A75">
              <w:rPr>
                <w:b/>
                <w:bCs/>
                <w:sz w:val="22"/>
                <w:szCs w:val="22"/>
              </w:rPr>
              <w:t>86,8</w:t>
            </w:r>
          </w:p>
        </w:tc>
        <w:tc>
          <w:tcPr>
            <w:tcW w:w="580" w:type="pct"/>
            <w:tcBorders>
              <w:top w:val="single" w:sz="4" w:space="0" w:color="auto"/>
              <w:left w:val="nil"/>
              <w:bottom w:val="nil"/>
              <w:right w:val="nil"/>
            </w:tcBorders>
          </w:tcPr>
          <w:p w14:paraId="21AC1BC4" w14:textId="77777777" w:rsidR="00023A75" w:rsidRPr="00023A75" w:rsidRDefault="00023A75" w:rsidP="00023A75">
            <w:pPr>
              <w:spacing w:before="20" w:after="20"/>
              <w:jc w:val="right"/>
              <w:rPr>
                <w:b/>
                <w:bCs/>
                <w:sz w:val="22"/>
                <w:szCs w:val="22"/>
                <w:lang w:val="ky-KG"/>
              </w:rPr>
            </w:pPr>
            <w:r w:rsidRPr="00023A75">
              <w:rPr>
                <w:b/>
                <w:bCs/>
                <w:sz w:val="22"/>
                <w:szCs w:val="22"/>
                <w:lang w:val="ky-KG"/>
              </w:rPr>
              <w:t>110,1</w:t>
            </w:r>
          </w:p>
        </w:tc>
      </w:tr>
      <w:tr w:rsidR="00023A75" w:rsidRPr="00023A75" w14:paraId="64F7B9DD" w14:textId="77777777" w:rsidTr="00BD24E5">
        <w:tc>
          <w:tcPr>
            <w:tcW w:w="3768" w:type="pct"/>
            <w:tcBorders>
              <w:top w:val="nil"/>
              <w:left w:val="nil"/>
              <w:bottom w:val="nil"/>
              <w:right w:val="nil"/>
            </w:tcBorders>
            <w:hideMark/>
          </w:tcPr>
          <w:p w14:paraId="61675120" w14:textId="77777777" w:rsidR="00023A75" w:rsidRPr="00023A75" w:rsidRDefault="00023A75" w:rsidP="00023A75">
            <w:pPr>
              <w:ind w:left="57"/>
              <w:rPr>
                <w:sz w:val="22"/>
                <w:szCs w:val="22"/>
              </w:rPr>
            </w:pPr>
            <w:r w:rsidRPr="00023A75">
              <w:rPr>
                <w:sz w:val="22"/>
                <w:szCs w:val="22"/>
              </w:rPr>
              <w:t>Обрабатывающие производства</w:t>
            </w:r>
          </w:p>
        </w:tc>
        <w:tc>
          <w:tcPr>
            <w:tcW w:w="652" w:type="pct"/>
            <w:tcBorders>
              <w:top w:val="nil"/>
              <w:left w:val="nil"/>
              <w:bottom w:val="nil"/>
              <w:right w:val="nil"/>
            </w:tcBorders>
          </w:tcPr>
          <w:p w14:paraId="53A02545" w14:textId="77777777" w:rsidR="00023A75" w:rsidRPr="00023A75" w:rsidRDefault="00023A75" w:rsidP="00023A75">
            <w:pPr>
              <w:spacing w:before="20" w:after="20"/>
              <w:jc w:val="right"/>
              <w:rPr>
                <w:bCs/>
                <w:sz w:val="22"/>
                <w:szCs w:val="22"/>
              </w:rPr>
            </w:pPr>
            <w:r w:rsidRPr="00023A75">
              <w:rPr>
                <w:bCs/>
                <w:sz w:val="22"/>
                <w:szCs w:val="22"/>
              </w:rPr>
              <w:t>67,9</w:t>
            </w:r>
          </w:p>
        </w:tc>
        <w:tc>
          <w:tcPr>
            <w:tcW w:w="580" w:type="pct"/>
            <w:tcBorders>
              <w:top w:val="nil"/>
              <w:left w:val="nil"/>
              <w:bottom w:val="nil"/>
              <w:right w:val="nil"/>
            </w:tcBorders>
          </w:tcPr>
          <w:p w14:paraId="41C2B071" w14:textId="77777777" w:rsidR="00023A75" w:rsidRPr="00023A75" w:rsidRDefault="00023A75" w:rsidP="00023A75">
            <w:pPr>
              <w:spacing w:before="20" w:after="20"/>
              <w:jc w:val="right"/>
              <w:rPr>
                <w:bCs/>
                <w:sz w:val="22"/>
                <w:szCs w:val="22"/>
                <w:lang w:val="ky-KG"/>
              </w:rPr>
            </w:pPr>
            <w:r w:rsidRPr="00023A75">
              <w:rPr>
                <w:bCs/>
                <w:sz w:val="22"/>
                <w:szCs w:val="22"/>
                <w:lang w:val="ky-KG"/>
              </w:rPr>
              <w:t xml:space="preserve">     109,0</w:t>
            </w:r>
          </w:p>
        </w:tc>
      </w:tr>
      <w:tr w:rsidR="00023A75" w:rsidRPr="00023A75" w14:paraId="7EA0ECB5" w14:textId="77777777" w:rsidTr="00BD24E5">
        <w:tc>
          <w:tcPr>
            <w:tcW w:w="3768" w:type="pct"/>
            <w:tcBorders>
              <w:top w:val="nil"/>
              <w:left w:val="nil"/>
              <w:bottom w:val="nil"/>
              <w:right w:val="nil"/>
            </w:tcBorders>
            <w:vAlign w:val="bottom"/>
          </w:tcPr>
          <w:p w14:paraId="0EA232D2" w14:textId="77777777" w:rsidR="00023A75" w:rsidRPr="00023A75" w:rsidRDefault="00023A75" w:rsidP="00023A75">
            <w:pPr>
              <w:rPr>
                <w:sz w:val="22"/>
                <w:szCs w:val="22"/>
              </w:rPr>
            </w:pPr>
            <w:r w:rsidRPr="00023A75">
              <w:rPr>
                <w:sz w:val="22"/>
                <w:szCs w:val="22"/>
                <w:lang w:val="ky-KG"/>
              </w:rPr>
              <w:t xml:space="preserve"> </w:t>
            </w:r>
            <w:r w:rsidRPr="00023A75">
              <w:rPr>
                <w:sz w:val="22"/>
                <w:szCs w:val="22"/>
              </w:rPr>
              <w:t>Производство деревянных и бумажных изделий; полиграфическая деятельность</w:t>
            </w:r>
          </w:p>
        </w:tc>
        <w:tc>
          <w:tcPr>
            <w:tcW w:w="652" w:type="pct"/>
            <w:tcBorders>
              <w:top w:val="nil"/>
              <w:left w:val="nil"/>
              <w:bottom w:val="nil"/>
              <w:right w:val="nil"/>
            </w:tcBorders>
          </w:tcPr>
          <w:p w14:paraId="7F846C77" w14:textId="77777777" w:rsidR="00023A75" w:rsidRPr="00023A75" w:rsidRDefault="00023A75" w:rsidP="00023A75">
            <w:pPr>
              <w:spacing w:before="20" w:after="20"/>
              <w:jc w:val="right"/>
              <w:rPr>
                <w:sz w:val="22"/>
                <w:szCs w:val="22"/>
              </w:rPr>
            </w:pPr>
            <w:r w:rsidRPr="00023A75">
              <w:rPr>
                <w:sz w:val="22"/>
                <w:szCs w:val="22"/>
              </w:rPr>
              <w:t>100,0</w:t>
            </w:r>
          </w:p>
        </w:tc>
        <w:tc>
          <w:tcPr>
            <w:tcW w:w="580" w:type="pct"/>
            <w:tcBorders>
              <w:top w:val="nil"/>
              <w:left w:val="nil"/>
              <w:bottom w:val="nil"/>
              <w:right w:val="nil"/>
            </w:tcBorders>
          </w:tcPr>
          <w:p w14:paraId="16420AB1" w14:textId="77777777" w:rsidR="00023A75" w:rsidRPr="00023A75" w:rsidRDefault="00023A75" w:rsidP="00023A75">
            <w:pPr>
              <w:spacing w:before="20" w:after="20"/>
              <w:jc w:val="right"/>
              <w:rPr>
                <w:sz w:val="22"/>
                <w:szCs w:val="22"/>
                <w:lang w:val="ky-KG"/>
              </w:rPr>
            </w:pPr>
            <w:r w:rsidRPr="00023A75">
              <w:rPr>
                <w:sz w:val="22"/>
                <w:szCs w:val="22"/>
              </w:rPr>
              <w:t>100,0</w:t>
            </w:r>
          </w:p>
        </w:tc>
      </w:tr>
      <w:tr w:rsidR="00023A75" w:rsidRPr="00023A75" w14:paraId="7A7D0AFA" w14:textId="77777777" w:rsidTr="00BD24E5">
        <w:tc>
          <w:tcPr>
            <w:tcW w:w="3768" w:type="pct"/>
            <w:tcBorders>
              <w:top w:val="nil"/>
              <w:left w:val="nil"/>
              <w:bottom w:val="nil"/>
              <w:right w:val="nil"/>
            </w:tcBorders>
            <w:hideMark/>
          </w:tcPr>
          <w:p w14:paraId="7EA5D5BC" w14:textId="77777777" w:rsidR="00023A75" w:rsidRPr="00023A75" w:rsidRDefault="00023A75" w:rsidP="00023A75">
            <w:pPr>
              <w:ind w:left="227"/>
              <w:rPr>
                <w:sz w:val="22"/>
                <w:szCs w:val="22"/>
              </w:rPr>
            </w:pPr>
            <w:r w:rsidRPr="00023A75">
              <w:rPr>
                <w:sz w:val="22"/>
                <w:szCs w:val="22"/>
              </w:rPr>
              <w:t>Производство резиновых и пластмассовых изделий, прочих неметаллических минеральных продуктов</w:t>
            </w:r>
          </w:p>
        </w:tc>
        <w:tc>
          <w:tcPr>
            <w:tcW w:w="652" w:type="pct"/>
            <w:tcBorders>
              <w:top w:val="nil"/>
              <w:left w:val="nil"/>
              <w:bottom w:val="nil"/>
              <w:right w:val="nil"/>
            </w:tcBorders>
          </w:tcPr>
          <w:p w14:paraId="3B058269" w14:textId="77777777" w:rsidR="00023A75" w:rsidRPr="00023A75" w:rsidRDefault="00023A75" w:rsidP="00023A75">
            <w:pPr>
              <w:spacing w:before="20" w:after="20"/>
              <w:jc w:val="right"/>
              <w:rPr>
                <w:sz w:val="22"/>
                <w:szCs w:val="22"/>
                <w:lang w:val="ky-KG"/>
              </w:rPr>
            </w:pPr>
            <w:r w:rsidRPr="00023A75">
              <w:rPr>
                <w:sz w:val="22"/>
                <w:szCs w:val="22"/>
              </w:rPr>
              <w:t>108,1</w:t>
            </w:r>
          </w:p>
        </w:tc>
        <w:tc>
          <w:tcPr>
            <w:tcW w:w="580" w:type="pct"/>
            <w:tcBorders>
              <w:top w:val="nil"/>
              <w:left w:val="nil"/>
              <w:bottom w:val="nil"/>
              <w:right w:val="nil"/>
            </w:tcBorders>
          </w:tcPr>
          <w:p w14:paraId="5D68CC63" w14:textId="77777777" w:rsidR="00023A75" w:rsidRPr="00023A75" w:rsidRDefault="00023A75" w:rsidP="00023A75">
            <w:pPr>
              <w:spacing w:before="20" w:after="20"/>
              <w:jc w:val="right"/>
              <w:rPr>
                <w:sz w:val="22"/>
                <w:szCs w:val="22"/>
              </w:rPr>
            </w:pPr>
            <w:r w:rsidRPr="00023A75">
              <w:rPr>
                <w:sz w:val="22"/>
                <w:szCs w:val="22"/>
              </w:rPr>
              <w:t>104,0</w:t>
            </w:r>
          </w:p>
          <w:p w14:paraId="1875CE6E" w14:textId="77777777" w:rsidR="00023A75" w:rsidRPr="00023A75" w:rsidRDefault="00023A75" w:rsidP="00023A75">
            <w:pPr>
              <w:spacing w:before="20" w:after="20"/>
              <w:jc w:val="right"/>
              <w:rPr>
                <w:sz w:val="22"/>
                <w:szCs w:val="22"/>
                <w:lang w:val="ky-KG"/>
              </w:rPr>
            </w:pPr>
          </w:p>
        </w:tc>
      </w:tr>
      <w:tr w:rsidR="00023A75" w:rsidRPr="00023A75" w14:paraId="22CD5483" w14:textId="77777777" w:rsidTr="00BD24E5">
        <w:tc>
          <w:tcPr>
            <w:tcW w:w="3768" w:type="pct"/>
            <w:tcBorders>
              <w:top w:val="nil"/>
              <w:left w:val="nil"/>
              <w:bottom w:val="nil"/>
              <w:right w:val="nil"/>
            </w:tcBorders>
            <w:vAlign w:val="bottom"/>
            <w:hideMark/>
          </w:tcPr>
          <w:p w14:paraId="2A1B21CA" w14:textId="77777777" w:rsidR="00023A75" w:rsidRPr="00023A75" w:rsidRDefault="00023A75" w:rsidP="00023A75">
            <w:pPr>
              <w:ind w:left="227"/>
              <w:rPr>
                <w:sz w:val="22"/>
                <w:szCs w:val="22"/>
              </w:rPr>
            </w:pPr>
            <w:r w:rsidRPr="00023A75">
              <w:rPr>
                <w:sz w:val="22"/>
                <w:szCs w:val="22"/>
              </w:rPr>
              <w:t>Производство основных металлов и готовых металлических изделий, кроме машин и оборудования</w:t>
            </w:r>
          </w:p>
        </w:tc>
        <w:tc>
          <w:tcPr>
            <w:tcW w:w="652" w:type="pct"/>
            <w:tcBorders>
              <w:top w:val="nil"/>
              <w:left w:val="nil"/>
              <w:bottom w:val="nil"/>
              <w:right w:val="nil"/>
            </w:tcBorders>
          </w:tcPr>
          <w:p w14:paraId="6DEC1DB8" w14:textId="77777777" w:rsidR="00023A75" w:rsidRPr="00023A75" w:rsidRDefault="00023A75" w:rsidP="00023A75">
            <w:pPr>
              <w:spacing w:before="20" w:after="20"/>
              <w:jc w:val="right"/>
              <w:rPr>
                <w:sz w:val="22"/>
                <w:szCs w:val="22"/>
              </w:rPr>
            </w:pPr>
            <w:r w:rsidRPr="00023A75">
              <w:rPr>
                <w:sz w:val="22"/>
                <w:szCs w:val="22"/>
              </w:rPr>
              <w:t>100,0</w:t>
            </w:r>
          </w:p>
        </w:tc>
        <w:tc>
          <w:tcPr>
            <w:tcW w:w="580" w:type="pct"/>
            <w:tcBorders>
              <w:top w:val="nil"/>
              <w:left w:val="nil"/>
              <w:bottom w:val="nil"/>
              <w:right w:val="nil"/>
            </w:tcBorders>
          </w:tcPr>
          <w:p w14:paraId="163D05CC" w14:textId="77777777" w:rsidR="00023A75" w:rsidRPr="00023A75" w:rsidRDefault="00023A75" w:rsidP="00023A75">
            <w:pPr>
              <w:spacing w:before="20" w:after="20"/>
              <w:jc w:val="right"/>
              <w:rPr>
                <w:sz w:val="22"/>
                <w:szCs w:val="22"/>
              </w:rPr>
            </w:pPr>
            <w:r w:rsidRPr="00023A75">
              <w:rPr>
                <w:sz w:val="22"/>
                <w:szCs w:val="22"/>
              </w:rPr>
              <w:t>100,0</w:t>
            </w:r>
          </w:p>
          <w:p w14:paraId="3E141097" w14:textId="77777777" w:rsidR="00023A75" w:rsidRPr="00023A75" w:rsidRDefault="00023A75" w:rsidP="00023A75">
            <w:pPr>
              <w:spacing w:before="20" w:after="20"/>
              <w:jc w:val="right"/>
              <w:rPr>
                <w:sz w:val="22"/>
                <w:szCs w:val="22"/>
              </w:rPr>
            </w:pPr>
          </w:p>
        </w:tc>
      </w:tr>
      <w:tr w:rsidR="00023A75" w:rsidRPr="00023A75" w14:paraId="668A1D5B" w14:textId="77777777" w:rsidTr="00BD24E5">
        <w:tc>
          <w:tcPr>
            <w:tcW w:w="3768" w:type="pct"/>
            <w:tcBorders>
              <w:top w:val="nil"/>
              <w:left w:val="nil"/>
              <w:bottom w:val="nil"/>
              <w:right w:val="nil"/>
            </w:tcBorders>
            <w:hideMark/>
          </w:tcPr>
          <w:p w14:paraId="3A2FEF65" w14:textId="77777777" w:rsidR="00023A75" w:rsidRPr="00023A75" w:rsidRDefault="00023A75" w:rsidP="00023A75">
            <w:pPr>
              <w:ind w:left="227"/>
              <w:rPr>
                <w:sz w:val="22"/>
                <w:szCs w:val="22"/>
              </w:rPr>
            </w:pPr>
            <w:r w:rsidRPr="00023A75">
              <w:rPr>
                <w:sz w:val="22"/>
                <w:szCs w:val="22"/>
              </w:rPr>
              <w:t>Производство машин и оборудования, не включенных в другие группировки</w:t>
            </w:r>
          </w:p>
        </w:tc>
        <w:tc>
          <w:tcPr>
            <w:tcW w:w="652" w:type="pct"/>
            <w:tcBorders>
              <w:top w:val="nil"/>
              <w:left w:val="nil"/>
              <w:bottom w:val="nil"/>
              <w:right w:val="nil"/>
            </w:tcBorders>
          </w:tcPr>
          <w:p w14:paraId="5BFFCC4F" w14:textId="77777777" w:rsidR="00023A75" w:rsidRPr="00023A75" w:rsidRDefault="00023A75" w:rsidP="00023A75">
            <w:pPr>
              <w:spacing w:before="20" w:after="20"/>
              <w:jc w:val="right"/>
              <w:rPr>
                <w:sz w:val="22"/>
                <w:szCs w:val="22"/>
              </w:rPr>
            </w:pPr>
            <w:r w:rsidRPr="00023A75">
              <w:rPr>
                <w:sz w:val="22"/>
                <w:szCs w:val="22"/>
              </w:rPr>
              <w:t>100,0</w:t>
            </w:r>
          </w:p>
        </w:tc>
        <w:tc>
          <w:tcPr>
            <w:tcW w:w="580" w:type="pct"/>
            <w:tcBorders>
              <w:top w:val="nil"/>
              <w:left w:val="nil"/>
              <w:bottom w:val="nil"/>
              <w:right w:val="nil"/>
            </w:tcBorders>
          </w:tcPr>
          <w:p w14:paraId="7F4DCBA3" w14:textId="77777777" w:rsidR="00023A75" w:rsidRPr="00023A75" w:rsidRDefault="00023A75" w:rsidP="00023A75">
            <w:pPr>
              <w:spacing w:before="20" w:after="20"/>
              <w:jc w:val="right"/>
              <w:rPr>
                <w:sz w:val="22"/>
                <w:szCs w:val="22"/>
              </w:rPr>
            </w:pPr>
            <w:r w:rsidRPr="00023A75">
              <w:rPr>
                <w:sz w:val="22"/>
                <w:szCs w:val="22"/>
              </w:rPr>
              <w:t>100,0</w:t>
            </w:r>
          </w:p>
        </w:tc>
      </w:tr>
      <w:tr w:rsidR="00023A75" w:rsidRPr="00023A75" w14:paraId="5496DA1B" w14:textId="77777777" w:rsidTr="00BD24E5">
        <w:tc>
          <w:tcPr>
            <w:tcW w:w="3768" w:type="pct"/>
            <w:tcBorders>
              <w:top w:val="nil"/>
              <w:left w:val="nil"/>
              <w:bottom w:val="nil"/>
              <w:right w:val="nil"/>
            </w:tcBorders>
            <w:hideMark/>
          </w:tcPr>
          <w:p w14:paraId="5B9510B0" w14:textId="77777777" w:rsidR="00023A75" w:rsidRPr="00023A75" w:rsidRDefault="00023A75" w:rsidP="00023A75">
            <w:pPr>
              <w:ind w:left="57"/>
              <w:rPr>
                <w:sz w:val="22"/>
                <w:szCs w:val="22"/>
              </w:rPr>
            </w:pPr>
            <w:r w:rsidRPr="00023A75">
              <w:rPr>
                <w:sz w:val="22"/>
                <w:szCs w:val="22"/>
              </w:rPr>
              <w:t>Обеспечение (снабжение) электроэнергией, газом, паром и кондиционированным воздухом</w:t>
            </w:r>
          </w:p>
        </w:tc>
        <w:tc>
          <w:tcPr>
            <w:tcW w:w="652" w:type="pct"/>
            <w:tcBorders>
              <w:top w:val="nil"/>
              <w:left w:val="nil"/>
              <w:bottom w:val="nil"/>
              <w:right w:val="nil"/>
            </w:tcBorders>
            <w:vAlign w:val="bottom"/>
          </w:tcPr>
          <w:p w14:paraId="00AE079C" w14:textId="77777777" w:rsidR="00023A75" w:rsidRPr="00023A75" w:rsidRDefault="00023A75" w:rsidP="00023A75">
            <w:pPr>
              <w:spacing w:before="20" w:after="20"/>
              <w:jc w:val="center"/>
              <w:rPr>
                <w:bCs/>
                <w:sz w:val="22"/>
                <w:szCs w:val="22"/>
                <w:lang w:val="ky-KG"/>
              </w:rPr>
            </w:pPr>
            <w:r w:rsidRPr="00023A75">
              <w:rPr>
                <w:bCs/>
                <w:sz w:val="22"/>
                <w:szCs w:val="22"/>
                <w:lang w:val="ky-KG"/>
              </w:rPr>
              <w:t xml:space="preserve">          121,4                             </w:t>
            </w:r>
          </w:p>
        </w:tc>
        <w:tc>
          <w:tcPr>
            <w:tcW w:w="580" w:type="pct"/>
            <w:tcBorders>
              <w:top w:val="nil"/>
              <w:left w:val="nil"/>
              <w:bottom w:val="nil"/>
              <w:right w:val="nil"/>
            </w:tcBorders>
          </w:tcPr>
          <w:p w14:paraId="2F668CB7" w14:textId="77777777" w:rsidR="00023A75" w:rsidRPr="00023A75" w:rsidRDefault="00023A75" w:rsidP="00023A75">
            <w:pPr>
              <w:spacing w:before="20" w:after="20"/>
              <w:jc w:val="right"/>
              <w:rPr>
                <w:bCs/>
                <w:sz w:val="22"/>
                <w:szCs w:val="22"/>
                <w:lang w:val="ky-KG"/>
              </w:rPr>
            </w:pPr>
          </w:p>
          <w:p w14:paraId="0C31264C" w14:textId="77777777" w:rsidR="00023A75" w:rsidRPr="00023A75" w:rsidRDefault="00023A75" w:rsidP="00023A75">
            <w:pPr>
              <w:spacing w:before="20" w:after="20"/>
              <w:jc w:val="center"/>
              <w:rPr>
                <w:bCs/>
                <w:sz w:val="22"/>
                <w:szCs w:val="22"/>
                <w:lang w:val="ky-KG"/>
              </w:rPr>
            </w:pPr>
            <w:r w:rsidRPr="00023A75">
              <w:rPr>
                <w:bCs/>
                <w:sz w:val="22"/>
                <w:szCs w:val="22"/>
                <w:lang w:val="ky-KG"/>
              </w:rPr>
              <w:t xml:space="preserve">     98,5</w:t>
            </w:r>
          </w:p>
        </w:tc>
      </w:tr>
      <w:tr w:rsidR="00023A75" w:rsidRPr="00023A75" w14:paraId="2142BB28" w14:textId="77777777" w:rsidTr="00BD24E5">
        <w:tc>
          <w:tcPr>
            <w:tcW w:w="3768" w:type="pct"/>
            <w:tcBorders>
              <w:top w:val="nil"/>
              <w:left w:val="nil"/>
              <w:bottom w:val="single" w:sz="4" w:space="0" w:color="auto"/>
              <w:right w:val="nil"/>
            </w:tcBorders>
            <w:hideMark/>
          </w:tcPr>
          <w:p w14:paraId="3A3A319C" w14:textId="77777777" w:rsidR="00023A75" w:rsidRPr="00023A75" w:rsidRDefault="00023A75" w:rsidP="00023A75">
            <w:pPr>
              <w:ind w:left="57"/>
              <w:rPr>
                <w:sz w:val="22"/>
                <w:szCs w:val="22"/>
              </w:rPr>
            </w:pPr>
            <w:r w:rsidRPr="00023A75">
              <w:rPr>
                <w:sz w:val="22"/>
                <w:szCs w:val="22"/>
              </w:rPr>
              <w:t>Водоснабжение, очистка, обработка отходов и получение вторичного сырья, водоснабжение</w:t>
            </w:r>
          </w:p>
        </w:tc>
        <w:tc>
          <w:tcPr>
            <w:tcW w:w="652" w:type="pct"/>
            <w:tcBorders>
              <w:top w:val="nil"/>
              <w:left w:val="nil"/>
              <w:bottom w:val="single" w:sz="4" w:space="0" w:color="auto"/>
              <w:right w:val="nil"/>
            </w:tcBorders>
          </w:tcPr>
          <w:p w14:paraId="658E1020" w14:textId="77777777" w:rsidR="00023A75" w:rsidRPr="00023A75" w:rsidRDefault="00023A75" w:rsidP="00023A75">
            <w:pPr>
              <w:spacing w:before="20" w:after="20"/>
              <w:jc w:val="right"/>
              <w:rPr>
                <w:bCs/>
                <w:sz w:val="22"/>
                <w:szCs w:val="22"/>
                <w:lang w:val="ky-KG"/>
              </w:rPr>
            </w:pPr>
            <w:r w:rsidRPr="00023A75">
              <w:rPr>
                <w:bCs/>
                <w:sz w:val="22"/>
                <w:szCs w:val="22"/>
                <w:lang w:val="ky-KG"/>
              </w:rPr>
              <w:t>140,9</w:t>
            </w:r>
          </w:p>
        </w:tc>
        <w:tc>
          <w:tcPr>
            <w:tcW w:w="580" w:type="pct"/>
            <w:tcBorders>
              <w:top w:val="nil"/>
              <w:left w:val="nil"/>
              <w:bottom w:val="single" w:sz="4" w:space="0" w:color="auto"/>
              <w:right w:val="nil"/>
            </w:tcBorders>
          </w:tcPr>
          <w:p w14:paraId="160D8F64" w14:textId="77777777" w:rsidR="00023A75" w:rsidRPr="00023A75" w:rsidRDefault="00023A75" w:rsidP="00023A75">
            <w:pPr>
              <w:spacing w:before="20" w:after="20"/>
              <w:rPr>
                <w:bCs/>
                <w:sz w:val="22"/>
                <w:szCs w:val="22"/>
                <w:lang w:val="ky-KG"/>
              </w:rPr>
            </w:pPr>
            <w:r w:rsidRPr="00023A75">
              <w:rPr>
                <w:bCs/>
                <w:sz w:val="22"/>
                <w:szCs w:val="22"/>
                <w:lang w:val="ky-KG"/>
              </w:rPr>
              <w:t xml:space="preserve">       137,9</w:t>
            </w:r>
          </w:p>
        </w:tc>
      </w:tr>
    </w:tbl>
    <w:p w14:paraId="1812C07B" w14:textId="77777777" w:rsidR="00023A75" w:rsidRPr="00023A75" w:rsidRDefault="00023A75" w:rsidP="00023A75"/>
    <w:p w14:paraId="02AB2085" w14:textId="77777777" w:rsidR="00F26A35" w:rsidRDefault="00F26A35" w:rsidP="00E752CB">
      <w:pPr>
        <w:widowControl w:val="0"/>
        <w:ind w:right="-27" w:firstLine="567"/>
        <w:jc w:val="center"/>
        <w:rPr>
          <w:b/>
          <w:sz w:val="28"/>
          <w:szCs w:val="20"/>
          <w:lang w:val="ky-KG"/>
        </w:rPr>
      </w:pPr>
    </w:p>
    <w:p w14:paraId="6AA55788" w14:textId="77777777" w:rsidR="00F26A35" w:rsidRDefault="00F26A35" w:rsidP="00E752CB">
      <w:pPr>
        <w:widowControl w:val="0"/>
        <w:ind w:right="-27" w:firstLine="567"/>
        <w:jc w:val="center"/>
        <w:rPr>
          <w:b/>
          <w:sz w:val="28"/>
          <w:szCs w:val="20"/>
          <w:lang w:val="en-US"/>
        </w:rPr>
      </w:pPr>
    </w:p>
    <w:p w14:paraId="69039A23" w14:textId="77777777" w:rsidR="000E5549" w:rsidRDefault="000E5549" w:rsidP="00E752CB">
      <w:pPr>
        <w:widowControl w:val="0"/>
        <w:ind w:right="-27" w:firstLine="567"/>
        <w:jc w:val="center"/>
        <w:rPr>
          <w:b/>
          <w:sz w:val="28"/>
          <w:szCs w:val="20"/>
          <w:lang w:val="en-US"/>
        </w:rPr>
      </w:pPr>
    </w:p>
    <w:p w14:paraId="272BC8D3" w14:textId="77777777" w:rsidR="000E5549" w:rsidRDefault="000E5549" w:rsidP="00E752CB">
      <w:pPr>
        <w:widowControl w:val="0"/>
        <w:ind w:right="-27" w:firstLine="567"/>
        <w:jc w:val="center"/>
        <w:rPr>
          <w:b/>
          <w:sz w:val="28"/>
          <w:szCs w:val="20"/>
          <w:lang w:val="en-US"/>
        </w:rPr>
      </w:pPr>
    </w:p>
    <w:p w14:paraId="5AE98F73" w14:textId="77777777" w:rsidR="000E5549" w:rsidRDefault="000E5549" w:rsidP="00E752CB">
      <w:pPr>
        <w:widowControl w:val="0"/>
        <w:ind w:right="-27" w:firstLine="567"/>
        <w:jc w:val="center"/>
        <w:rPr>
          <w:b/>
          <w:sz w:val="28"/>
          <w:szCs w:val="20"/>
          <w:lang w:val="en-US"/>
        </w:rPr>
      </w:pPr>
    </w:p>
    <w:p w14:paraId="71ECEFFA" w14:textId="77777777" w:rsidR="000E5549" w:rsidRDefault="000E5549" w:rsidP="00E752CB">
      <w:pPr>
        <w:widowControl w:val="0"/>
        <w:ind w:right="-27" w:firstLine="567"/>
        <w:jc w:val="center"/>
        <w:rPr>
          <w:b/>
          <w:sz w:val="28"/>
          <w:szCs w:val="20"/>
          <w:lang w:val="en-US"/>
        </w:rPr>
      </w:pPr>
    </w:p>
    <w:p w14:paraId="26154D24" w14:textId="77777777" w:rsidR="000E5549" w:rsidRDefault="000E5549" w:rsidP="00E752CB">
      <w:pPr>
        <w:widowControl w:val="0"/>
        <w:ind w:right="-27" w:firstLine="567"/>
        <w:jc w:val="center"/>
        <w:rPr>
          <w:b/>
          <w:sz w:val="28"/>
          <w:szCs w:val="20"/>
          <w:lang w:val="en-US"/>
        </w:rPr>
      </w:pPr>
    </w:p>
    <w:p w14:paraId="37EAB750" w14:textId="77777777" w:rsidR="000E5549" w:rsidRPr="000E5549" w:rsidRDefault="000E5549" w:rsidP="00E752CB">
      <w:pPr>
        <w:widowControl w:val="0"/>
        <w:ind w:right="-27" w:firstLine="567"/>
        <w:jc w:val="center"/>
        <w:rPr>
          <w:b/>
          <w:sz w:val="28"/>
          <w:szCs w:val="20"/>
          <w:lang w:val="en-US"/>
        </w:rPr>
      </w:pPr>
    </w:p>
    <w:p w14:paraId="3C63C30B" w14:textId="6D7A2A06" w:rsidR="00E752CB" w:rsidRPr="00151881" w:rsidRDefault="00E752CB" w:rsidP="00E752CB">
      <w:pPr>
        <w:widowControl w:val="0"/>
        <w:ind w:right="-27" w:firstLine="567"/>
        <w:jc w:val="center"/>
        <w:rPr>
          <w:b/>
          <w:sz w:val="28"/>
          <w:szCs w:val="20"/>
        </w:rPr>
      </w:pPr>
      <w:r w:rsidRPr="00151881">
        <w:rPr>
          <w:b/>
          <w:sz w:val="28"/>
          <w:szCs w:val="20"/>
        </w:rPr>
        <w:lastRenderedPageBreak/>
        <w:t>ГОСУДАРСТВЕННЫЙ СЕКТОР</w:t>
      </w:r>
    </w:p>
    <w:p w14:paraId="5A3E569C" w14:textId="77777777" w:rsidR="00E752CB" w:rsidRPr="00151881" w:rsidRDefault="00E752CB" w:rsidP="00E752CB">
      <w:pPr>
        <w:tabs>
          <w:tab w:val="center" w:pos="4819"/>
        </w:tabs>
        <w:jc w:val="center"/>
        <w:rPr>
          <w:b/>
          <w:sz w:val="16"/>
          <w:szCs w:val="16"/>
        </w:rPr>
      </w:pPr>
    </w:p>
    <w:p w14:paraId="1B49ED0C" w14:textId="77777777" w:rsidR="00F26A35" w:rsidRDefault="00F26A35" w:rsidP="00842948">
      <w:pPr>
        <w:ind w:firstLine="708"/>
        <w:jc w:val="both"/>
        <w:rPr>
          <w:b/>
          <w:bCs/>
          <w:sz w:val="28"/>
          <w:szCs w:val="28"/>
          <w:lang w:val="ky-KG"/>
        </w:rPr>
      </w:pPr>
    </w:p>
    <w:p w14:paraId="02AA0180" w14:textId="77777777" w:rsidR="003869DB" w:rsidRPr="00CC12BD" w:rsidRDefault="003869DB" w:rsidP="003869DB">
      <w:pPr>
        <w:ind w:firstLine="708"/>
        <w:jc w:val="both"/>
        <w:rPr>
          <w:sz w:val="28"/>
          <w:szCs w:val="28"/>
        </w:rPr>
      </w:pPr>
      <w:r w:rsidRPr="00CC12BD">
        <w:rPr>
          <w:b/>
          <w:bCs/>
          <w:sz w:val="28"/>
          <w:szCs w:val="28"/>
        </w:rPr>
        <w:t xml:space="preserve">Исполнение местного бюджета. </w:t>
      </w:r>
      <w:r w:rsidRPr="00CC12BD">
        <w:rPr>
          <w:sz w:val="28"/>
          <w:szCs w:val="28"/>
        </w:rPr>
        <w:t>В январе 202</w:t>
      </w:r>
      <w:r w:rsidRPr="00CC12BD">
        <w:rPr>
          <w:sz w:val="28"/>
          <w:szCs w:val="28"/>
          <w:lang w:val="ky-KG"/>
        </w:rPr>
        <w:t>5</w:t>
      </w:r>
      <w:r w:rsidRPr="00CC12BD">
        <w:rPr>
          <w:sz w:val="28"/>
          <w:szCs w:val="28"/>
        </w:rPr>
        <w:t xml:space="preserve"> г. </w:t>
      </w:r>
      <w:r w:rsidRPr="00CC12BD">
        <w:rPr>
          <w:bCs/>
          <w:i/>
          <w:iCs/>
          <w:sz w:val="28"/>
          <w:szCs w:val="28"/>
        </w:rPr>
        <w:t>доходы местного бюджета</w:t>
      </w:r>
      <w:r w:rsidRPr="00CC12BD">
        <w:rPr>
          <w:sz w:val="28"/>
          <w:szCs w:val="28"/>
        </w:rPr>
        <w:t xml:space="preserve"> (включая поступления от продажи нефинансовых активов)</w:t>
      </w:r>
      <w:r w:rsidRPr="00CC12BD">
        <w:rPr>
          <w:bCs/>
          <w:iCs/>
          <w:sz w:val="28"/>
          <w:szCs w:val="28"/>
        </w:rPr>
        <w:t xml:space="preserve"> по сравнению с январем  202</w:t>
      </w:r>
      <w:r w:rsidRPr="00CC12BD">
        <w:rPr>
          <w:bCs/>
          <w:iCs/>
          <w:sz w:val="28"/>
          <w:szCs w:val="28"/>
          <w:lang w:val="ky-KG"/>
        </w:rPr>
        <w:t>4</w:t>
      </w:r>
      <w:r w:rsidRPr="00CC12BD">
        <w:rPr>
          <w:bCs/>
          <w:iCs/>
          <w:sz w:val="28"/>
          <w:szCs w:val="28"/>
        </w:rPr>
        <w:t xml:space="preserve"> г. </w:t>
      </w:r>
      <w:r w:rsidRPr="00B33ACF">
        <w:rPr>
          <w:bCs/>
          <w:iCs/>
          <w:sz w:val="28"/>
          <w:szCs w:val="28"/>
        </w:rPr>
        <w:t>увеличились</w:t>
      </w:r>
      <w:r w:rsidRPr="00CC12BD">
        <w:rPr>
          <w:bCs/>
          <w:iCs/>
          <w:sz w:val="28"/>
          <w:szCs w:val="28"/>
        </w:rPr>
        <w:t xml:space="preserve"> на </w:t>
      </w:r>
      <w:r>
        <w:rPr>
          <w:bCs/>
          <w:iCs/>
          <w:sz w:val="28"/>
          <w:szCs w:val="28"/>
        </w:rPr>
        <w:t>36,2</w:t>
      </w:r>
      <w:r w:rsidRPr="00CC12BD">
        <w:rPr>
          <w:bCs/>
          <w:iCs/>
          <w:sz w:val="28"/>
          <w:szCs w:val="28"/>
        </w:rPr>
        <w:t xml:space="preserve"> процента и составили </w:t>
      </w:r>
      <w:r w:rsidRPr="00B33ACF">
        <w:rPr>
          <w:iCs/>
          <w:sz w:val="28"/>
          <w:szCs w:val="28"/>
        </w:rPr>
        <w:t>185 952,3</w:t>
      </w:r>
      <w:r w:rsidRPr="00CC12BD">
        <w:rPr>
          <w:b/>
          <w:bCs/>
          <w:iCs/>
          <w:sz w:val="28"/>
          <w:szCs w:val="28"/>
        </w:rPr>
        <w:t xml:space="preserve"> </w:t>
      </w:r>
      <w:r w:rsidRPr="00CC12BD">
        <w:rPr>
          <w:sz w:val="28"/>
          <w:szCs w:val="28"/>
        </w:rPr>
        <w:t xml:space="preserve">тыс. сомов, </w:t>
      </w:r>
      <w:r w:rsidRPr="00CC12BD">
        <w:rPr>
          <w:i/>
          <w:sz w:val="28"/>
          <w:szCs w:val="28"/>
        </w:rPr>
        <w:t>расходы местного бюджета</w:t>
      </w:r>
      <w:r w:rsidRPr="00CC12BD">
        <w:rPr>
          <w:sz w:val="28"/>
          <w:szCs w:val="28"/>
        </w:rPr>
        <w:t xml:space="preserve"> (включая расходы на приобретение нефинансовых активов) </w:t>
      </w:r>
      <w:r w:rsidRPr="00CC12BD">
        <w:rPr>
          <w:bCs/>
          <w:iCs/>
          <w:sz w:val="28"/>
          <w:szCs w:val="28"/>
        </w:rPr>
        <w:t>увеличились на</w:t>
      </w:r>
      <w:r w:rsidRPr="00CC12BD">
        <w:rPr>
          <w:sz w:val="28"/>
          <w:szCs w:val="28"/>
        </w:rPr>
        <w:t xml:space="preserve"> </w:t>
      </w:r>
      <w:r>
        <w:rPr>
          <w:sz w:val="28"/>
          <w:szCs w:val="28"/>
        </w:rPr>
        <w:t>84,4</w:t>
      </w:r>
      <w:r w:rsidRPr="00CC12BD">
        <w:rPr>
          <w:sz w:val="28"/>
          <w:szCs w:val="28"/>
        </w:rPr>
        <w:t xml:space="preserve"> процента и </w:t>
      </w:r>
      <w:r w:rsidRPr="00CC12BD">
        <w:rPr>
          <w:bCs/>
          <w:iCs/>
          <w:sz w:val="28"/>
          <w:szCs w:val="28"/>
        </w:rPr>
        <w:t xml:space="preserve">составили </w:t>
      </w:r>
      <w:r w:rsidRPr="00B33ACF">
        <w:rPr>
          <w:iCs/>
          <w:sz w:val="28"/>
          <w:szCs w:val="28"/>
        </w:rPr>
        <w:t>110 342,9</w:t>
      </w:r>
      <w:r>
        <w:rPr>
          <w:iCs/>
          <w:sz w:val="28"/>
          <w:szCs w:val="28"/>
        </w:rPr>
        <w:t xml:space="preserve"> </w:t>
      </w:r>
      <w:r w:rsidRPr="00B33ACF">
        <w:rPr>
          <w:sz w:val="28"/>
          <w:szCs w:val="28"/>
        </w:rPr>
        <w:t>тыс</w:t>
      </w:r>
      <w:r w:rsidRPr="00CC12BD">
        <w:rPr>
          <w:sz w:val="28"/>
          <w:szCs w:val="28"/>
        </w:rPr>
        <w:t>. сомов.</w:t>
      </w:r>
    </w:p>
    <w:p w14:paraId="4F083D54" w14:textId="77777777" w:rsidR="003869DB" w:rsidRPr="00CC12BD" w:rsidRDefault="003869DB" w:rsidP="003869DB">
      <w:pPr>
        <w:ind w:firstLine="708"/>
        <w:jc w:val="both"/>
        <w:rPr>
          <w:sz w:val="28"/>
          <w:szCs w:val="28"/>
        </w:rPr>
      </w:pPr>
      <w:r w:rsidRPr="00CC12BD">
        <w:rPr>
          <w:sz w:val="28"/>
          <w:szCs w:val="28"/>
        </w:rPr>
        <w:t>В полученных доходах на долю налоговых платежей в январе 202</w:t>
      </w:r>
      <w:r w:rsidRPr="00CC12BD">
        <w:rPr>
          <w:sz w:val="28"/>
          <w:szCs w:val="28"/>
          <w:lang w:val="ky-KG"/>
        </w:rPr>
        <w:t>5</w:t>
      </w:r>
      <w:r w:rsidRPr="00CC12BD">
        <w:rPr>
          <w:sz w:val="28"/>
          <w:szCs w:val="28"/>
        </w:rPr>
        <w:t xml:space="preserve"> г. пришлось 8</w:t>
      </w:r>
      <w:r>
        <w:rPr>
          <w:sz w:val="28"/>
          <w:szCs w:val="28"/>
        </w:rPr>
        <w:t xml:space="preserve">3,1 </w:t>
      </w:r>
      <w:r w:rsidRPr="00CC12BD">
        <w:rPr>
          <w:sz w:val="28"/>
          <w:szCs w:val="28"/>
        </w:rPr>
        <w:t xml:space="preserve">процента всех доходов, или </w:t>
      </w:r>
      <w:r w:rsidRPr="00CC12BD">
        <w:rPr>
          <w:sz w:val="28"/>
          <w:szCs w:val="28"/>
          <w:lang w:val="ky-KG"/>
        </w:rPr>
        <w:t>1</w:t>
      </w:r>
      <w:r>
        <w:rPr>
          <w:sz w:val="28"/>
          <w:szCs w:val="28"/>
          <w:lang w:val="ky-KG"/>
        </w:rPr>
        <w:t>52 968,5</w:t>
      </w:r>
      <w:r w:rsidRPr="00CC12BD">
        <w:rPr>
          <w:sz w:val="28"/>
          <w:szCs w:val="28"/>
          <w:lang w:val="ky-KG"/>
        </w:rPr>
        <w:t xml:space="preserve"> </w:t>
      </w:r>
      <w:r w:rsidRPr="00CC12BD">
        <w:rPr>
          <w:sz w:val="28"/>
          <w:szCs w:val="28"/>
        </w:rPr>
        <w:t xml:space="preserve">тыс. сомов, их </w:t>
      </w:r>
      <w:r w:rsidRPr="009B299F">
        <w:rPr>
          <w:sz w:val="28"/>
          <w:szCs w:val="28"/>
        </w:rPr>
        <w:t xml:space="preserve">объем </w:t>
      </w:r>
      <w:r w:rsidRPr="00CC12BD">
        <w:rPr>
          <w:sz w:val="28"/>
          <w:szCs w:val="28"/>
        </w:rPr>
        <w:t>в сравнении с соответствующим периодом 202</w:t>
      </w:r>
      <w:r w:rsidRPr="00CC12BD">
        <w:rPr>
          <w:sz w:val="28"/>
          <w:szCs w:val="28"/>
          <w:lang w:val="ky-KG"/>
        </w:rPr>
        <w:t>4</w:t>
      </w:r>
      <w:r w:rsidRPr="00CC12BD">
        <w:rPr>
          <w:sz w:val="28"/>
          <w:szCs w:val="28"/>
        </w:rPr>
        <w:t xml:space="preserve"> г. </w:t>
      </w:r>
      <w:r w:rsidRPr="00CC12BD">
        <w:rPr>
          <w:bCs/>
          <w:iCs/>
          <w:sz w:val="28"/>
          <w:szCs w:val="28"/>
        </w:rPr>
        <w:t>у</w:t>
      </w:r>
      <w:r>
        <w:rPr>
          <w:bCs/>
          <w:iCs/>
          <w:sz w:val="28"/>
          <w:szCs w:val="28"/>
        </w:rPr>
        <w:t>в</w:t>
      </w:r>
      <w:r w:rsidRPr="00CC12BD">
        <w:rPr>
          <w:bCs/>
          <w:iCs/>
          <w:sz w:val="28"/>
          <w:szCs w:val="28"/>
        </w:rPr>
        <w:t>е</w:t>
      </w:r>
      <w:r>
        <w:rPr>
          <w:bCs/>
          <w:iCs/>
          <w:sz w:val="28"/>
          <w:szCs w:val="28"/>
        </w:rPr>
        <w:t>л</w:t>
      </w:r>
      <w:r w:rsidRPr="00CC12BD">
        <w:rPr>
          <w:bCs/>
          <w:iCs/>
          <w:sz w:val="28"/>
          <w:szCs w:val="28"/>
        </w:rPr>
        <w:t>и</w:t>
      </w:r>
      <w:r>
        <w:rPr>
          <w:bCs/>
          <w:iCs/>
          <w:sz w:val="28"/>
          <w:szCs w:val="28"/>
        </w:rPr>
        <w:t>чи</w:t>
      </w:r>
      <w:r w:rsidRPr="00CC12BD">
        <w:rPr>
          <w:bCs/>
          <w:iCs/>
          <w:sz w:val="28"/>
          <w:szCs w:val="28"/>
        </w:rPr>
        <w:t>л</w:t>
      </w:r>
      <w:r>
        <w:rPr>
          <w:bCs/>
          <w:iCs/>
          <w:sz w:val="28"/>
          <w:szCs w:val="28"/>
        </w:rPr>
        <w:t>ся</w:t>
      </w:r>
      <w:r w:rsidRPr="00CC12BD">
        <w:rPr>
          <w:sz w:val="28"/>
          <w:szCs w:val="28"/>
        </w:rPr>
        <w:t xml:space="preserve"> на </w:t>
      </w:r>
      <w:r>
        <w:rPr>
          <w:sz w:val="28"/>
          <w:szCs w:val="28"/>
          <w:lang w:val="ky-KG"/>
        </w:rPr>
        <w:t>31,6</w:t>
      </w:r>
      <w:r w:rsidRPr="00CC12BD">
        <w:rPr>
          <w:sz w:val="28"/>
          <w:szCs w:val="28"/>
        </w:rPr>
        <w:t xml:space="preserve"> процент</w:t>
      </w:r>
      <w:r>
        <w:rPr>
          <w:sz w:val="28"/>
          <w:szCs w:val="28"/>
          <w:lang w:val="ky-KG"/>
        </w:rPr>
        <w:t>а</w:t>
      </w:r>
      <w:r w:rsidRPr="00CC12BD">
        <w:rPr>
          <w:sz w:val="28"/>
          <w:szCs w:val="28"/>
        </w:rPr>
        <w:t>, а</w:t>
      </w:r>
      <w:r w:rsidRPr="009B299F">
        <w:t xml:space="preserve"> </w:t>
      </w:r>
      <w:r w:rsidRPr="009B299F">
        <w:rPr>
          <w:sz w:val="28"/>
          <w:szCs w:val="28"/>
        </w:rPr>
        <w:t>доля</w:t>
      </w:r>
      <w:r w:rsidRPr="00CC12BD">
        <w:rPr>
          <w:sz w:val="28"/>
          <w:szCs w:val="28"/>
        </w:rPr>
        <w:t xml:space="preserve">  у</w:t>
      </w:r>
      <w:r>
        <w:rPr>
          <w:sz w:val="28"/>
          <w:szCs w:val="28"/>
          <w:lang w:val="ky-KG"/>
        </w:rPr>
        <w:t>м</w:t>
      </w:r>
      <w:r w:rsidRPr="00CC12BD">
        <w:rPr>
          <w:sz w:val="28"/>
          <w:szCs w:val="28"/>
        </w:rPr>
        <w:t>е</w:t>
      </w:r>
      <w:r>
        <w:rPr>
          <w:sz w:val="28"/>
          <w:szCs w:val="28"/>
          <w:lang w:val="ky-KG"/>
        </w:rPr>
        <w:t xml:space="preserve">ньшилась </w:t>
      </w:r>
      <w:r w:rsidRPr="00CC12BD">
        <w:rPr>
          <w:sz w:val="28"/>
          <w:szCs w:val="28"/>
        </w:rPr>
        <w:t xml:space="preserve"> на </w:t>
      </w:r>
      <w:r>
        <w:rPr>
          <w:sz w:val="28"/>
          <w:szCs w:val="28"/>
        </w:rPr>
        <w:t>3</w:t>
      </w:r>
      <w:r>
        <w:rPr>
          <w:sz w:val="28"/>
          <w:szCs w:val="28"/>
          <w:lang w:val="ky-KG"/>
        </w:rPr>
        <w:t>,0</w:t>
      </w:r>
      <w:r w:rsidRPr="00CC12BD">
        <w:rPr>
          <w:sz w:val="28"/>
          <w:szCs w:val="28"/>
        </w:rPr>
        <w:t xml:space="preserve"> процента. </w:t>
      </w:r>
    </w:p>
    <w:p w14:paraId="0A259158" w14:textId="77777777" w:rsidR="003869DB" w:rsidRPr="00027666" w:rsidRDefault="003869DB" w:rsidP="003869DB">
      <w:pPr>
        <w:ind w:firstLine="708"/>
        <w:jc w:val="both"/>
        <w:rPr>
          <w:sz w:val="28"/>
          <w:szCs w:val="28"/>
          <w:lang w:val="ky-KG"/>
        </w:rPr>
      </w:pPr>
      <w:r w:rsidRPr="00CC12BD">
        <w:rPr>
          <w:sz w:val="28"/>
          <w:szCs w:val="28"/>
        </w:rPr>
        <w:t>За январь 202</w:t>
      </w:r>
      <w:r w:rsidRPr="00CC12BD">
        <w:rPr>
          <w:sz w:val="28"/>
          <w:szCs w:val="28"/>
          <w:lang w:val="ky-KG"/>
        </w:rPr>
        <w:t>5</w:t>
      </w:r>
      <w:r w:rsidRPr="00CC12BD">
        <w:rPr>
          <w:sz w:val="28"/>
          <w:szCs w:val="28"/>
        </w:rPr>
        <w:t xml:space="preserve"> года, неналоговые доходы получены в размере </w:t>
      </w:r>
      <w:r>
        <w:rPr>
          <w:iCs/>
          <w:sz w:val="28"/>
          <w:szCs w:val="28"/>
          <w:lang w:val="ky-KG"/>
        </w:rPr>
        <w:t>30 591,8</w:t>
      </w:r>
      <w:r w:rsidRPr="00CC12BD">
        <w:rPr>
          <w:iCs/>
          <w:sz w:val="28"/>
          <w:szCs w:val="28"/>
          <w:lang w:val="ky-KG"/>
        </w:rPr>
        <w:t xml:space="preserve"> тыс.</w:t>
      </w:r>
      <w:r w:rsidRPr="00CC12BD">
        <w:rPr>
          <w:sz w:val="28"/>
          <w:szCs w:val="28"/>
        </w:rPr>
        <w:t xml:space="preserve"> сомов, </w:t>
      </w:r>
      <w:r>
        <w:rPr>
          <w:sz w:val="28"/>
          <w:szCs w:val="28"/>
        </w:rPr>
        <w:t xml:space="preserve">что </w:t>
      </w:r>
      <w:r w:rsidRPr="00CC12BD">
        <w:rPr>
          <w:sz w:val="28"/>
          <w:szCs w:val="28"/>
        </w:rPr>
        <w:t xml:space="preserve">на </w:t>
      </w:r>
      <w:r>
        <w:rPr>
          <w:sz w:val="28"/>
          <w:szCs w:val="28"/>
        </w:rPr>
        <w:t>81,9</w:t>
      </w:r>
      <w:r w:rsidRPr="00CC12BD">
        <w:rPr>
          <w:sz w:val="28"/>
          <w:szCs w:val="28"/>
        </w:rPr>
        <w:t xml:space="preserve"> процента больше, а их доля в общих доходах </w:t>
      </w:r>
      <w:r w:rsidRPr="00CC12BD">
        <w:rPr>
          <w:bCs/>
          <w:iCs/>
          <w:sz w:val="28"/>
          <w:szCs w:val="28"/>
        </w:rPr>
        <w:t xml:space="preserve">увеличилась </w:t>
      </w:r>
      <w:r w:rsidRPr="00CC12BD">
        <w:rPr>
          <w:sz w:val="28"/>
          <w:szCs w:val="28"/>
        </w:rPr>
        <w:t xml:space="preserve">на </w:t>
      </w:r>
      <w:r>
        <w:rPr>
          <w:sz w:val="28"/>
          <w:szCs w:val="28"/>
        </w:rPr>
        <w:t>4,1</w:t>
      </w:r>
      <w:r w:rsidRPr="00CC12BD">
        <w:rPr>
          <w:sz w:val="28"/>
          <w:szCs w:val="28"/>
        </w:rPr>
        <w:t xml:space="preserve"> процентных пункта и составила 1</w:t>
      </w:r>
      <w:r>
        <w:rPr>
          <w:sz w:val="28"/>
          <w:szCs w:val="28"/>
        </w:rPr>
        <w:t xml:space="preserve">8,1 </w:t>
      </w:r>
      <w:r w:rsidRPr="00CC12BD">
        <w:rPr>
          <w:sz w:val="28"/>
          <w:szCs w:val="28"/>
        </w:rPr>
        <w:t>процента от общего объема.</w:t>
      </w:r>
      <w:r>
        <w:rPr>
          <w:sz w:val="28"/>
          <w:szCs w:val="28"/>
        </w:rPr>
        <w:t xml:space="preserve"> </w:t>
      </w:r>
      <w:r>
        <w:rPr>
          <w:sz w:val="28"/>
          <w:szCs w:val="28"/>
          <w:lang w:val="ky-KG"/>
        </w:rPr>
        <w:t>По сравнению с январем 2024 года увеличились налоги на товары и услуги  (в 7,2 раза), доходы от продажи товаров и оказания услуг (в 2,4 раза), а доходы от продажи нефинансовых активов</w:t>
      </w:r>
      <w:r w:rsidRPr="009B299F">
        <w:t xml:space="preserve"> </w:t>
      </w:r>
      <w:r w:rsidRPr="009B299F">
        <w:rPr>
          <w:sz w:val="28"/>
          <w:szCs w:val="28"/>
          <w:lang w:val="ky-KG"/>
        </w:rPr>
        <w:t>уменьшились</w:t>
      </w:r>
      <w:r>
        <w:rPr>
          <w:sz w:val="28"/>
          <w:szCs w:val="28"/>
          <w:lang w:val="ky-KG"/>
        </w:rPr>
        <w:t xml:space="preserve"> (на 78,6 процента).</w:t>
      </w:r>
    </w:p>
    <w:p w14:paraId="5E458E92" w14:textId="77777777" w:rsidR="003869DB" w:rsidRPr="00CC12BD" w:rsidRDefault="003869DB" w:rsidP="003869DB">
      <w:pPr>
        <w:ind w:firstLine="708"/>
        <w:jc w:val="both"/>
        <w:rPr>
          <w:sz w:val="28"/>
          <w:szCs w:val="28"/>
        </w:rPr>
      </w:pPr>
      <w:r w:rsidRPr="00CC12BD">
        <w:rPr>
          <w:sz w:val="28"/>
          <w:szCs w:val="28"/>
        </w:rPr>
        <w:t>В январе 202</w:t>
      </w:r>
      <w:r w:rsidRPr="00CC12BD">
        <w:rPr>
          <w:sz w:val="28"/>
          <w:szCs w:val="28"/>
          <w:lang w:val="ky-KG"/>
        </w:rPr>
        <w:t>5</w:t>
      </w:r>
      <w:r w:rsidRPr="00CC12BD">
        <w:rPr>
          <w:sz w:val="28"/>
          <w:szCs w:val="28"/>
        </w:rPr>
        <w:t xml:space="preserve"> г. операционные расходы на жилищные и коммунальные услуги составили </w:t>
      </w:r>
      <w:r w:rsidRPr="00CC12BD">
        <w:rPr>
          <w:sz w:val="28"/>
          <w:szCs w:val="28"/>
          <w:lang w:val="ky-KG"/>
        </w:rPr>
        <w:t>1</w:t>
      </w:r>
      <w:r>
        <w:rPr>
          <w:sz w:val="28"/>
          <w:szCs w:val="28"/>
          <w:lang w:val="ky-KG"/>
        </w:rPr>
        <w:t>8</w:t>
      </w:r>
      <w:r w:rsidRPr="00CC12BD">
        <w:rPr>
          <w:sz w:val="28"/>
          <w:szCs w:val="28"/>
          <w:lang w:val="ky-KG"/>
        </w:rPr>
        <w:t> </w:t>
      </w:r>
      <w:r>
        <w:rPr>
          <w:sz w:val="28"/>
          <w:szCs w:val="28"/>
          <w:lang w:val="ky-KG"/>
        </w:rPr>
        <w:t>396</w:t>
      </w:r>
      <w:r w:rsidRPr="00CC12BD">
        <w:rPr>
          <w:sz w:val="28"/>
          <w:szCs w:val="28"/>
          <w:lang w:val="ky-KG"/>
        </w:rPr>
        <w:t>,</w:t>
      </w:r>
      <w:r>
        <w:rPr>
          <w:sz w:val="28"/>
          <w:szCs w:val="28"/>
          <w:lang w:val="ky-KG"/>
        </w:rPr>
        <w:t>5</w:t>
      </w:r>
      <w:r w:rsidRPr="00CC12BD">
        <w:rPr>
          <w:sz w:val="28"/>
          <w:szCs w:val="28"/>
          <w:lang w:val="ky-KG"/>
        </w:rPr>
        <w:t xml:space="preserve"> </w:t>
      </w:r>
      <w:r w:rsidRPr="00CC12BD">
        <w:rPr>
          <w:sz w:val="28"/>
          <w:szCs w:val="28"/>
        </w:rPr>
        <w:t>сомов, или 1</w:t>
      </w:r>
      <w:r>
        <w:rPr>
          <w:sz w:val="28"/>
          <w:szCs w:val="28"/>
        </w:rPr>
        <w:t>6</w:t>
      </w:r>
      <w:r w:rsidRPr="00CC12BD">
        <w:rPr>
          <w:sz w:val="28"/>
          <w:szCs w:val="28"/>
        </w:rPr>
        <w:t>,</w:t>
      </w:r>
      <w:r>
        <w:rPr>
          <w:sz w:val="28"/>
          <w:szCs w:val="28"/>
        </w:rPr>
        <w:t>7</w:t>
      </w:r>
      <w:r w:rsidRPr="00CC12BD">
        <w:rPr>
          <w:sz w:val="28"/>
          <w:szCs w:val="28"/>
        </w:rPr>
        <w:t xml:space="preserve"> процента, на социально-культурную сферу использовано </w:t>
      </w:r>
      <w:r>
        <w:rPr>
          <w:sz w:val="28"/>
          <w:szCs w:val="28"/>
        </w:rPr>
        <w:t>55 146,1</w:t>
      </w:r>
      <w:r w:rsidRPr="00CC12BD">
        <w:rPr>
          <w:sz w:val="28"/>
          <w:szCs w:val="28"/>
          <w:lang w:val="ky-KG"/>
        </w:rPr>
        <w:t xml:space="preserve"> </w:t>
      </w:r>
      <w:r w:rsidRPr="00CC12BD">
        <w:rPr>
          <w:sz w:val="28"/>
          <w:szCs w:val="28"/>
        </w:rPr>
        <w:t>тыс. сомов, или 5</w:t>
      </w:r>
      <w:r>
        <w:rPr>
          <w:sz w:val="28"/>
          <w:szCs w:val="28"/>
        </w:rPr>
        <w:t>0,0</w:t>
      </w:r>
      <w:r w:rsidRPr="00CC12BD">
        <w:rPr>
          <w:sz w:val="28"/>
          <w:szCs w:val="28"/>
        </w:rPr>
        <w:t xml:space="preserve"> процента.  По сравнению с январем 202</w:t>
      </w:r>
      <w:r>
        <w:rPr>
          <w:sz w:val="28"/>
          <w:szCs w:val="28"/>
        </w:rPr>
        <w:t>4</w:t>
      </w:r>
      <w:r w:rsidRPr="00CC12BD">
        <w:rPr>
          <w:sz w:val="28"/>
          <w:szCs w:val="28"/>
        </w:rPr>
        <w:t xml:space="preserve"> года увеличились расходы </w:t>
      </w:r>
      <w:r>
        <w:rPr>
          <w:sz w:val="28"/>
          <w:szCs w:val="28"/>
        </w:rPr>
        <w:t>на отдых, культуру и религию</w:t>
      </w:r>
      <w:r w:rsidRPr="00CC12BD">
        <w:rPr>
          <w:sz w:val="28"/>
          <w:szCs w:val="28"/>
        </w:rPr>
        <w:t xml:space="preserve"> (в </w:t>
      </w:r>
      <w:r>
        <w:rPr>
          <w:sz w:val="28"/>
          <w:szCs w:val="28"/>
        </w:rPr>
        <w:t>3,</w:t>
      </w:r>
      <w:r w:rsidRPr="00CC12BD">
        <w:rPr>
          <w:sz w:val="28"/>
          <w:szCs w:val="28"/>
        </w:rPr>
        <w:t>2 раза)</w:t>
      </w:r>
      <w:r>
        <w:rPr>
          <w:sz w:val="28"/>
          <w:szCs w:val="28"/>
        </w:rPr>
        <w:t>, на образование (в 3,1 раза),</w:t>
      </w:r>
      <w:r w:rsidRPr="000172D0">
        <w:t xml:space="preserve"> </w:t>
      </w:r>
      <w:r w:rsidRPr="000172D0">
        <w:rPr>
          <w:sz w:val="28"/>
          <w:szCs w:val="28"/>
        </w:rPr>
        <w:t>на приобретение нефинансовых актив</w:t>
      </w:r>
      <w:r>
        <w:rPr>
          <w:sz w:val="28"/>
          <w:szCs w:val="28"/>
          <w:lang w:val="ky-KG"/>
        </w:rPr>
        <w:t>ов</w:t>
      </w:r>
      <w:r>
        <w:rPr>
          <w:sz w:val="28"/>
          <w:szCs w:val="28"/>
        </w:rPr>
        <w:t xml:space="preserve"> (на 92,6 процента),</w:t>
      </w:r>
      <w:r>
        <w:rPr>
          <w:sz w:val="28"/>
          <w:szCs w:val="28"/>
          <w:lang w:val="ky-KG"/>
        </w:rPr>
        <w:t xml:space="preserve"> </w:t>
      </w:r>
      <w:r>
        <w:rPr>
          <w:sz w:val="28"/>
          <w:szCs w:val="28"/>
        </w:rPr>
        <w:t xml:space="preserve">на осуществление операционной деятельности (на 83,4 процента), на </w:t>
      </w:r>
      <w:r w:rsidRPr="000172D0">
        <w:rPr>
          <w:sz w:val="28"/>
          <w:szCs w:val="28"/>
        </w:rPr>
        <w:t>жилищные и коммунальные услуги</w:t>
      </w:r>
      <w:r w:rsidRPr="00CC12BD">
        <w:rPr>
          <w:sz w:val="28"/>
          <w:szCs w:val="28"/>
        </w:rPr>
        <w:t xml:space="preserve"> </w:t>
      </w:r>
      <w:r>
        <w:rPr>
          <w:sz w:val="28"/>
          <w:szCs w:val="28"/>
          <w:lang w:val="ky-KG"/>
        </w:rPr>
        <w:t>(на 57,3 процента)</w:t>
      </w:r>
      <w:r w:rsidRPr="00CC12BD">
        <w:rPr>
          <w:sz w:val="28"/>
          <w:szCs w:val="28"/>
        </w:rPr>
        <w:t>. Расходы на</w:t>
      </w:r>
      <w:r w:rsidRPr="00027666">
        <w:t xml:space="preserve"> </w:t>
      </w:r>
      <w:r w:rsidRPr="00027666">
        <w:rPr>
          <w:sz w:val="28"/>
          <w:szCs w:val="28"/>
        </w:rPr>
        <w:t>государственные услуги,</w:t>
      </w:r>
      <w:r>
        <w:rPr>
          <w:sz w:val="28"/>
          <w:szCs w:val="28"/>
          <w:lang w:val="ky-KG"/>
        </w:rPr>
        <w:t xml:space="preserve"> </w:t>
      </w:r>
      <w:r w:rsidRPr="00027666">
        <w:rPr>
          <w:sz w:val="28"/>
          <w:szCs w:val="28"/>
          <w:lang w:val="ky-KG"/>
        </w:rPr>
        <w:t>связанные с экономической деятельностью,</w:t>
      </w:r>
      <w:r w:rsidRPr="00CC12BD">
        <w:rPr>
          <w:sz w:val="28"/>
          <w:szCs w:val="28"/>
        </w:rPr>
        <w:t xml:space="preserve"> </w:t>
      </w:r>
      <w:r>
        <w:rPr>
          <w:sz w:val="28"/>
          <w:szCs w:val="28"/>
        </w:rPr>
        <w:t>уменьшились</w:t>
      </w:r>
      <w:r w:rsidRPr="00CC12BD">
        <w:rPr>
          <w:sz w:val="28"/>
          <w:szCs w:val="28"/>
        </w:rPr>
        <w:t xml:space="preserve"> (на </w:t>
      </w:r>
      <w:r>
        <w:rPr>
          <w:sz w:val="28"/>
          <w:szCs w:val="28"/>
          <w:lang w:val="ky-KG"/>
        </w:rPr>
        <w:t>48,9</w:t>
      </w:r>
      <w:r w:rsidRPr="00CC12BD">
        <w:rPr>
          <w:sz w:val="28"/>
          <w:szCs w:val="28"/>
        </w:rPr>
        <w:t xml:space="preserve"> процента).</w:t>
      </w:r>
    </w:p>
    <w:p w14:paraId="2D7B5A52" w14:textId="77777777" w:rsidR="003869DB" w:rsidRPr="00CC12BD" w:rsidRDefault="003869DB" w:rsidP="003869DB">
      <w:pPr>
        <w:ind w:firstLine="708"/>
        <w:jc w:val="both"/>
        <w:rPr>
          <w:sz w:val="20"/>
          <w:szCs w:val="28"/>
        </w:rPr>
      </w:pPr>
    </w:p>
    <w:p w14:paraId="7044C91D" w14:textId="286454AB" w:rsidR="003869DB" w:rsidRPr="002E3E39" w:rsidRDefault="003869DB" w:rsidP="003869DB">
      <w:pPr>
        <w:ind w:left="1361" w:hanging="1361"/>
        <w:rPr>
          <w:b/>
          <w:bCs/>
          <w:sz w:val="28"/>
          <w:szCs w:val="28"/>
          <w:lang w:val="ky-KG"/>
        </w:rPr>
      </w:pPr>
      <w:r w:rsidRPr="002E3E39">
        <w:rPr>
          <w:bCs/>
          <w:sz w:val="28"/>
          <w:szCs w:val="28"/>
        </w:rPr>
        <w:t xml:space="preserve">Таблица </w:t>
      </w:r>
      <w:r w:rsidR="007D33C6">
        <w:rPr>
          <w:bCs/>
          <w:sz w:val="28"/>
          <w:szCs w:val="28"/>
          <w:lang w:val="ky-KG"/>
        </w:rPr>
        <w:t>36</w:t>
      </w:r>
      <w:r w:rsidRPr="002E3E39">
        <w:rPr>
          <w:bCs/>
          <w:sz w:val="28"/>
          <w:szCs w:val="28"/>
        </w:rPr>
        <w:t>.</w:t>
      </w:r>
      <w:r w:rsidRPr="002E3E39">
        <w:rPr>
          <w:b/>
          <w:bCs/>
          <w:sz w:val="28"/>
          <w:szCs w:val="28"/>
        </w:rPr>
        <w:t xml:space="preserve"> Структура местного бюджета в январе</w:t>
      </w:r>
    </w:p>
    <w:p w14:paraId="19E448C3" w14:textId="77777777" w:rsidR="003869DB" w:rsidRPr="002E3E39" w:rsidRDefault="003869DB" w:rsidP="003869DB">
      <w:pPr>
        <w:ind w:left="1361" w:hanging="1361"/>
        <w:rPr>
          <w:bCs/>
          <w:i/>
          <w:sz w:val="20"/>
          <w:szCs w:val="20"/>
        </w:rPr>
      </w:pPr>
      <w:r w:rsidRPr="002E3E39">
        <w:rPr>
          <w:bCs/>
          <w:i/>
          <w:sz w:val="20"/>
          <w:szCs w:val="20"/>
        </w:rPr>
        <w:t xml:space="preserve">                        (тысяч сомов)</w:t>
      </w:r>
    </w:p>
    <w:p w14:paraId="65C8119E" w14:textId="77777777" w:rsidR="003869DB" w:rsidRPr="00CC12BD" w:rsidRDefault="003869DB" w:rsidP="003869DB">
      <w:pPr>
        <w:ind w:left="1361" w:hanging="1361"/>
        <w:jc w:val="center"/>
        <w:rPr>
          <w:bCs/>
          <w:i/>
          <w:sz w:val="16"/>
          <w:szCs w:val="16"/>
        </w:rPr>
      </w:pPr>
    </w:p>
    <w:tbl>
      <w:tblPr>
        <w:tblW w:w="489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99"/>
        <w:gridCol w:w="1456"/>
        <w:gridCol w:w="1462"/>
        <w:gridCol w:w="1168"/>
        <w:gridCol w:w="1052"/>
      </w:tblGrid>
      <w:tr w:rsidR="003869DB" w:rsidRPr="00CC12BD" w14:paraId="14DB328C" w14:textId="77777777" w:rsidTr="00BD24E5">
        <w:trPr>
          <w:tblHeader/>
        </w:trPr>
        <w:tc>
          <w:tcPr>
            <w:tcW w:w="2466" w:type="pct"/>
            <w:tcBorders>
              <w:top w:val="single" w:sz="4" w:space="0" w:color="auto"/>
              <w:left w:val="nil"/>
              <w:bottom w:val="nil"/>
              <w:right w:val="nil"/>
            </w:tcBorders>
          </w:tcPr>
          <w:p w14:paraId="4758BDC1" w14:textId="77777777" w:rsidR="003869DB" w:rsidRPr="00CC12BD" w:rsidRDefault="003869DB" w:rsidP="00BD24E5">
            <w:pPr>
              <w:shd w:val="clear" w:color="auto" w:fill="FFFFFF"/>
              <w:rPr>
                <w:sz w:val="22"/>
                <w:szCs w:val="22"/>
              </w:rPr>
            </w:pPr>
          </w:p>
        </w:tc>
        <w:tc>
          <w:tcPr>
            <w:tcW w:w="1439" w:type="pct"/>
            <w:gridSpan w:val="2"/>
            <w:tcBorders>
              <w:top w:val="single" w:sz="4" w:space="0" w:color="auto"/>
              <w:left w:val="nil"/>
              <w:bottom w:val="single" w:sz="4" w:space="0" w:color="auto"/>
              <w:right w:val="nil"/>
            </w:tcBorders>
            <w:vAlign w:val="bottom"/>
          </w:tcPr>
          <w:p w14:paraId="32746969" w14:textId="77777777" w:rsidR="003869DB" w:rsidRPr="00CC12BD" w:rsidRDefault="003869DB" w:rsidP="00BD24E5">
            <w:pPr>
              <w:shd w:val="clear" w:color="auto" w:fill="FFFFFF"/>
              <w:jc w:val="center"/>
              <w:rPr>
                <w:b/>
                <w:sz w:val="22"/>
                <w:szCs w:val="22"/>
              </w:rPr>
            </w:pPr>
            <w:r w:rsidRPr="00CC12BD">
              <w:rPr>
                <w:rFonts w:eastAsia="Arial Unicode MS"/>
                <w:b/>
                <w:sz w:val="22"/>
                <w:szCs w:val="22"/>
              </w:rPr>
              <w:t>Тысяч сомов</w:t>
            </w:r>
          </w:p>
        </w:tc>
        <w:tc>
          <w:tcPr>
            <w:tcW w:w="1095" w:type="pct"/>
            <w:gridSpan w:val="2"/>
            <w:tcBorders>
              <w:top w:val="single" w:sz="4" w:space="0" w:color="auto"/>
              <w:left w:val="nil"/>
              <w:bottom w:val="single" w:sz="4" w:space="0" w:color="auto"/>
              <w:right w:val="nil"/>
            </w:tcBorders>
          </w:tcPr>
          <w:p w14:paraId="36FCA1E2" w14:textId="77777777" w:rsidR="003869DB" w:rsidRPr="00CC12BD" w:rsidRDefault="003869DB" w:rsidP="00BD24E5">
            <w:pPr>
              <w:shd w:val="clear" w:color="auto" w:fill="FFFFFF"/>
              <w:jc w:val="center"/>
              <w:rPr>
                <w:b/>
                <w:sz w:val="22"/>
                <w:szCs w:val="22"/>
              </w:rPr>
            </w:pPr>
            <w:r w:rsidRPr="00CC12BD">
              <w:rPr>
                <w:b/>
                <w:sz w:val="22"/>
                <w:szCs w:val="22"/>
              </w:rPr>
              <w:t>В процентах к итогу</w:t>
            </w:r>
          </w:p>
        </w:tc>
      </w:tr>
      <w:tr w:rsidR="003869DB" w:rsidRPr="00CC12BD" w14:paraId="7ADBFED6" w14:textId="77777777" w:rsidTr="00BD24E5">
        <w:trPr>
          <w:tblHeader/>
        </w:trPr>
        <w:tc>
          <w:tcPr>
            <w:tcW w:w="2466" w:type="pct"/>
            <w:tcBorders>
              <w:top w:val="nil"/>
              <w:left w:val="nil"/>
              <w:bottom w:val="single" w:sz="4" w:space="0" w:color="auto"/>
              <w:right w:val="nil"/>
            </w:tcBorders>
            <w:vAlign w:val="bottom"/>
          </w:tcPr>
          <w:p w14:paraId="382ED75D" w14:textId="77777777" w:rsidR="003869DB" w:rsidRPr="00CC12BD" w:rsidRDefault="003869DB" w:rsidP="00BD24E5">
            <w:pPr>
              <w:shd w:val="clear" w:color="auto" w:fill="FFFFFF"/>
              <w:rPr>
                <w:bCs/>
                <w:sz w:val="22"/>
                <w:szCs w:val="22"/>
              </w:rPr>
            </w:pPr>
          </w:p>
        </w:tc>
        <w:tc>
          <w:tcPr>
            <w:tcW w:w="718" w:type="pct"/>
            <w:tcBorders>
              <w:top w:val="single" w:sz="4" w:space="0" w:color="auto"/>
              <w:left w:val="nil"/>
              <w:bottom w:val="single" w:sz="4" w:space="0" w:color="auto"/>
              <w:right w:val="nil"/>
            </w:tcBorders>
            <w:vAlign w:val="bottom"/>
          </w:tcPr>
          <w:p w14:paraId="7808CE98" w14:textId="77777777" w:rsidR="003869DB" w:rsidRPr="00CC12BD" w:rsidRDefault="003869DB" w:rsidP="00BD24E5">
            <w:pPr>
              <w:jc w:val="center"/>
              <w:rPr>
                <w:rFonts w:eastAsia="Arial Unicode MS"/>
                <w:b/>
                <w:sz w:val="22"/>
                <w:szCs w:val="22"/>
              </w:rPr>
            </w:pPr>
            <w:r w:rsidRPr="00CC12BD">
              <w:rPr>
                <w:rFonts w:eastAsia="Arial Unicode MS"/>
                <w:b/>
                <w:sz w:val="22"/>
                <w:szCs w:val="22"/>
              </w:rPr>
              <w:t>2024</w:t>
            </w:r>
          </w:p>
        </w:tc>
        <w:tc>
          <w:tcPr>
            <w:tcW w:w="721" w:type="pct"/>
            <w:tcBorders>
              <w:top w:val="single" w:sz="4" w:space="0" w:color="auto"/>
              <w:left w:val="nil"/>
              <w:bottom w:val="single" w:sz="4" w:space="0" w:color="auto"/>
              <w:right w:val="nil"/>
            </w:tcBorders>
            <w:vAlign w:val="bottom"/>
          </w:tcPr>
          <w:p w14:paraId="04EA85D3" w14:textId="77777777" w:rsidR="003869DB" w:rsidRPr="002E3E39" w:rsidRDefault="003869DB" w:rsidP="00BD24E5">
            <w:pPr>
              <w:jc w:val="center"/>
              <w:rPr>
                <w:rFonts w:eastAsia="Arial Unicode MS"/>
                <w:b/>
                <w:sz w:val="22"/>
                <w:szCs w:val="22"/>
                <w:lang w:val="ky-KG"/>
              </w:rPr>
            </w:pPr>
            <w:r w:rsidRPr="00CC12BD">
              <w:rPr>
                <w:rFonts w:eastAsia="Arial Unicode MS"/>
                <w:b/>
                <w:sz w:val="22"/>
                <w:szCs w:val="22"/>
              </w:rPr>
              <w:t>202</w:t>
            </w:r>
            <w:r>
              <w:rPr>
                <w:rFonts w:eastAsia="Arial Unicode MS"/>
                <w:b/>
                <w:sz w:val="22"/>
                <w:szCs w:val="22"/>
                <w:lang w:val="ky-KG"/>
              </w:rPr>
              <w:t>5</w:t>
            </w:r>
          </w:p>
        </w:tc>
        <w:tc>
          <w:tcPr>
            <w:tcW w:w="576" w:type="pct"/>
            <w:tcBorders>
              <w:top w:val="single" w:sz="4" w:space="0" w:color="auto"/>
              <w:left w:val="nil"/>
              <w:bottom w:val="single" w:sz="4" w:space="0" w:color="auto"/>
              <w:right w:val="nil"/>
            </w:tcBorders>
            <w:vAlign w:val="bottom"/>
          </w:tcPr>
          <w:p w14:paraId="341C92A5" w14:textId="77777777" w:rsidR="003869DB" w:rsidRPr="00CC12BD" w:rsidRDefault="003869DB" w:rsidP="00BD24E5">
            <w:pPr>
              <w:jc w:val="center"/>
              <w:rPr>
                <w:rFonts w:eastAsia="Arial Unicode MS"/>
                <w:b/>
                <w:sz w:val="22"/>
                <w:szCs w:val="22"/>
              </w:rPr>
            </w:pPr>
            <w:r w:rsidRPr="00CC12BD">
              <w:rPr>
                <w:rFonts w:eastAsia="Arial Unicode MS"/>
                <w:b/>
                <w:sz w:val="22"/>
                <w:szCs w:val="22"/>
                <w:lang w:val="ky-KG"/>
              </w:rPr>
              <w:t>2024</w:t>
            </w:r>
          </w:p>
        </w:tc>
        <w:tc>
          <w:tcPr>
            <w:tcW w:w="519" w:type="pct"/>
            <w:tcBorders>
              <w:top w:val="single" w:sz="4" w:space="0" w:color="auto"/>
              <w:left w:val="nil"/>
              <w:bottom w:val="single" w:sz="4" w:space="0" w:color="auto"/>
              <w:right w:val="nil"/>
            </w:tcBorders>
            <w:vAlign w:val="bottom"/>
          </w:tcPr>
          <w:p w14:paraId="4732971D" w14:textId="77777777" w:rsidR="003869DB" w:rsidRPr="00CC12BD" w:rsidRDefault="003869DB" w:rsidP="00BD24E5">
            <w:pPr>
              <w:jc w:val="center"/>
              <w:rPr>
                <w:rFonts w:eastAsia="Arial Unicode MS"/>
                <w:b/>
                <w:sz w:val="22"/>
                <w:szCs w:val="22"/>
              </w:rPr>
            </w:pPr>
            <w:r w:rsidRPr="00CC12BD">
              <w:rPr>
                <w:rFonts w:eastAsia="Arial Unicode MS"/>
                <w:b/>
                <w:sz w:val="22"/>
                <w:szCs w:val="22"/>
                <w:lang w:val="ky-KG"/>
              </w:rPr>
              <w:t>202</w:t>
            </w:r>
            <w:r>
              <w:rPr>
                <w:rFonts w:eastAsia="Arial Unicode MS"/>
                <w:b/>
                <w:sz w:val="22"/>
                <w:szCs w:val="22"/>
                <w:lang w:val="ky-KG"/>
              </w:rPr>
              <w:t>5</w:t>
            </w:r>
          </w:p>
        </w:tc>
      </w:tr>
      <w:tr w:rsidR="003869DB" w:rsidRPr="00CC12BD" w14:paraId="2354B8A8" w14:textId="77777777" w:rsidTr="00BD24E5">
        <w:trPr>
          <w:trHeight w:val="35"/>
        </w:trPr>
        <w:tc>
          <w:tcPr>
            <w:tcW w:w="2466" w:type="pct"/>
            <w:tcBorders>
              <w:top w:val="single" w:sz="4" w:space="0" w:color="auto"/>
              <w:left w:val="nil"/>
              <w:bottom w:val="nil"/>
              <w:right w:val="nil"/>
            </w:tcBorders>
            <w:vAlign w:val="bottom"/>
          </w:tcPr>
          <w:p w14:paraId="64CC46A2" w14:textId="77777777" w:rsidR="003869DB" w:rsidRPr="00CC12BD" w:rsidRDefault="003869DB" w:rsidP="00BD24E5">
            <w:pPr>
              <w:shd w:val="clear" w:color="auto" w:fill="FFFFFF"/>
              <w:rPr>
                <w:sz w:val="22"/>
                <w:szCs w:val="22"/>
              </w:rPr>
            </w:pPr>
            <w:r w:rsidRPr="00CC12BD">
              <w:rPr>
                <w:sz w:val="22"/>
                <w:szCs w:val="22"/>
              </w:rPr>
              <w:t>Доходы</w:t>
            </w:r>
          </w:p>
        </w:tc>
        <w:tc>
          <w:tcPr>
            <w:tcW w:w="718" w:type="pct"/>
            <w:tcBorders>
              <w:top w:val="single" w:sz="4" w:space="0" w:color="auto"/>
              <w:left w:val="nil"/>
              <w:bottom w:val="nil"/>
              <w:right w:val="nil"/>
            </w:tcBorders>
            <w:vAlign w:val="bottom"/>
          </w:tcPr>
          <w:p w14:paraId="0BBEAE77" w14:textId="77777777" w:rsidR="003869DB" w:rsidRPr="00CC12BD" w:rsidRDefault="003869DB" w:rsidP="00BD24E5">
            <w:pPr>
              <w:jc w:val="right"/>
              <w:rPr>
                <w:bCs/>
                <w:sz w:val="22"/>
                <w:szCs w:val="22"/>
              </w:rPr>
            </w:pPr>
            <w:r w:rsidRPr="00CC12BD">
              <w:rPr>
                <w:b/>
                <w:bCs/>
                <w:sz w:val="22"/>
                <w:szCs w:val="22"/>
              </w:rPr>
              <w:t>134 994,1</w:t>
            </w:r>
          </w:p>
        </w:tc>
        <w:tc>
          <w:tcPr>
            <w:tcW w:w="721" w:type="pct"/>
            <w:tcBorders>
              <w:top w:val="single" w:sz="4" w:space="0" w:color="auto"/>
              <w:left w:val="nil"/>
              <w:bottom w:val="nil"/>
              <w:right w:val="nil"/>
            </w:tcBorders>
            <w:vAlign w:val="bottom"/>
          </w:tcPr>
          <w:p w14:paraId="2D37B724" w14:textId="77777777" w:rsidR="003869DB" w:rsidRPr="00CF1DAF" w:rsidRDefault="003869DB" w:rsidP="00BD24E5">
            <w:pPr>
              <w:jc w:val="center"/>
              <w:rPr>
                <w:b/>
                <w:bCs/>
                <w:sz w:val="22"/>
                <w:szCs w:val="22"/>
                <w:lang w:val="uz-Cyrl-UZ"/>
              </w:rPr>
            </w:pPr>
            <w:r>
              <w:rPr>
                <w:b/>
                <w:bCs/>
                <w:sz w:val="22"/>
                <w:szCs w:val="22"/>
                <w:lang w:val="uz-Cyrl-UZ"/>
              </w:rPr>
              <w:t>183 952,3</w:t>
            </w:r>
          </w:p>
        </w:tc>
        <w:tc>
          <w:tcPr>
            <w:tcW w:w="576" w:type="pct"/>
            <w:tcBorders>
              <w:top w:val="single" w:sz="4" w:space="0" w:color="auto"/>
              <w:left w:val="nil"/>
              <w:bottom w:val="nil"/>
              <w:right w:val="nil"/>
            </w:tcBorders>
            <w:vAlign w:val="bottom"/>
          </w:tcPr>
          <w:p w14:paraId="4D79A47D" w14:textId="77777777" w:rsidR="003869DB" w:rsidRPr="00CC12BD" w:rsidRDefault="003869DB" w:rsidP="00BD24E5">
            <w:pPr>
              <w:jc w:val="center"/>
              <w:rPr>
                <w:bCs/>
                <w:sz w:val="22"/>
                <w:szCs w:val="22"/>
              </w:rPr>
            </w:pPr>
            <w:r w:rsidRPr="00CC12BD">
              <w:rPr>
                <w:b/>
                <w:bCs/>
                <w:sz w:val="22"/>
                <w:szCs w:val="22"/>
              </w:rPr>
              <w:t>100,0</w:t>
            </w:r>
          </w:p>
        </w:tc>
        <w:tc>
          <w:tcPr>
            <w:tcW w:w="519" w:type="pct"/>
            <w:tcBorders>
              <w:top w:val="single" w:sz="4" w:space="0" w:color="auto"/>
              <w:left w:val="nil"/>
              <w:bottom w:val="nil"/>
              <w:right w:val="nil"/>
            </w:tcBorders>
            <w:vAlign w:val="bottom"/>
          </w:tcPr>
          <w:p w14:paraId="4EA82308" w14:textId="77777777" w:rsidR="003869DB" w:rsidRPr="00CC12BD" w:rsidRDefault="003869DB" w:rsidP="00BD24E5">
            <w:pPr>
              <w:jc w:val="center"/>
              <w:rPr>
                <w:bCs/>
                <w:sz w:val="22"/>
                <w:szCs w:val="22"/>
              </w:rPr>
            </w:pPr>
            <w:r w:rsidRPr="00CC12BD">
              <w:rPr>
                <w:b/>
                <w:bCs/>
                <w:sz w:val="22"/>
                <w:szCs w:val="22"/>
              </w:rPr>
              <w:t>100,0</w:t>
            </w:r>
          </w:p>
        </w:tc>
      </w:tr>
      <w:tr w:rsidR="003869DB" w:rsidRPr="00CC12BD" w14:paraId="3C613F30" w14:textId="77777777" w:rsidTr="00BD24E5">
        <w:tc>
          <w:tcPr>
            <w:tcW w:w="2466" w:type="pct"/>
            <w:tcBorders>
              <w:top w:val="nil"/>
              <w:left w:val="nil"/>
              <w:bottom w:val="nil"/>
              <w:right w:val="nil"/>
            </w:tcBorders>
            <w:vAlign w:val="bottom"/>
          </w:tcPr>
          <w:p w14:paraId="043CDB34" w14:textId="77777777" w:rsidR="003869DB" w:rsidRPr="00CC12BD" w:rsidRDefault="003869DB" w:rsidP="00BD24E5">
            <w:pPr>
              <w:shd w:val="clear" w:color="auto" w:fill="FFFFFF"/>
              <w:rPr>
                <w:sz w:val="22"/>
                <w:szCs w:val="22"/>
              </w:rPr>
            </w:pPr>
            <w:r w:rsidRPr="00CC12BD">
              <w:rPr>
                <w:bCs/>
                <w:sz w:val="22"/>
                <w:szCs w:val="22"/>
              </w:rPr>
              <w:t>Доходы от операционной деятельности</w:t>
            </w:r>
          </w:p>
        </w:tc>
        <w:tc>
          <w:tcPr>
            <w:tcW w:w="718" w:type="pct"/>
            <w:tcBorders>
              <w:top w:val="nil"/>
              <w:left w:val="nil"/>
              <w:bottom w:val="nil"/>
              <w:right w:val="nil"/>
            </w:tcBorders>
            <w:vAlign w:val="bottom"/>
          </w:tcPr>
          <w:p w14:paraId="2DB20906" w14:textId="77777777" w:rsidR="003869DB" w:rsidRPr="00CC12BD" w:rsidRDefault="003869DB" w:rsidP="00BD24E5">
            <w:pPr>
              <w:jc w:val="right"/>
              <w:rPr>
                <w:bCs/>
                <w:sz w:val="22"/>
                <w:szCs w:val="22"/>
              </w:rPr>
            </w:pPr>
            <w:r w:rsidRPr="00CC12BD">
              <w:rPr>
                <w:bCs/>
                <w:sz w:val="22"/>
                <w:szCs w:val="22"/>
              </w:rPr>
              <w:t>133 166,1</w:t>
            </w:r>
          </w:p>
        </w:tc>
        <w:tc>
          <w:tcPr>
            <w:tcW w:w="721" w:type="pct"/>
            <w:tcBorders>
              <w:top w:val="nil"/>
              <w:left w:val="nil"/>
              <w:bottom w:val="nil"/>
              <w:right w:val="nil"/>
            </w:tcBorders>
            <w:vAlign w:val="bottom"/>
          </w:tcPr>
          <w:p w14:paraId="2210E853" w14:textId="77777777" w:rsidR="003869DB" w:rsidRPr="00CC12BD" w:rsidRDefault="003869DB" w:rsidP="00BD24E5">
            <w:pPr>
              <w:jc w:val="center"/>
              <w:rPr>
                <w:bCs/>
                <w:sz w:val="22"/>
                <w:szCs w:val="22"/>
              </w:rPr>
            </w:pPr>
            <w:r>
              <w:rPr>
                <w:bCs/>
                <w:sz w:val="22"/>
                <w:szCs w:val="22"/>
              </w:rPr>
              <w:t>183 560,3</w:t>
            </w:r>
          </w:p>
        </w:tc>
        <w:tc>
          <w:tcPr>
            <w:tcW w:w="576" w:type="pct"/>
            <w:tcBorders>
              <w:top w:val="nil"/>
              <w:left w:val="nil"/>
              <w:bottom w:val="nil"/>
              <w:right w:val="nil"/>
            </w:tcBorders>
            <w:vAlign w:val="bottom"/>
          </w:tcPr>
          <w:p w14:paraId="7DAD7404" w14:textId="77777777" w:rsidR="003869DB" w:rsidRPr="00CC12BD" w:rsidRDefault="003869DB" w:rsidP="00BD24E5">
            <w:pPr>
              <w:jc w:val="center"/>
              <w:rPr>
                <w:bCs/>
                <w:sz w:val="22"/>
                <w:szCs w:val="22"/>
              </w:rPr>
            </w:pPr>
            <w:r w:rsidRPr="00CC12BD">
              <w:rPr>
                <w:bCs/>
                <w:sz w:val="22"/>
                <w:szCs w:val="22"/>
              </w:rPr>
              <w:t>98,6</w:t>
            </w:r>
          </w:p>
        </w:tc>
        <w:tc>
          <w:tcPr>
            <w:tcW w:w="519" w:type="pct"/>
            <w:tcBorders>
              <w:top w:val="nil"/>
              <w:left w:val="nil"/>
              <w:bottom w:val="nil"/>
              <w:right w:val="nil"/>
            </w:tcBorders>
            <w:vAlign w:val="bottom"/>
          </w:tcPr>
          <w:p w14:paraId="0248C2AE" w14:textId="77777777" w:rsidR="003869DB" w:rsidRPr="00CC12BD" w:rsidRDefault="003869DB" w:rsidP="00BD24E5">
            <w:pPr>
              <w:jc w:val="center"/>
              <w:rPr>
                <w:bCs/>
                <w:sz w:val="22"/>
                <w:szCs w:val="22"/>
              </w:rPr>
            </w:pPr>
            <w:r>
              <w:rPr>
                <w:bCs/>
                <w:sz w:val="22"/>
                <w:szCs w:val="22"/>
              </w:rPr>
              <w:t>99,8</w:t>
            </w:r>
          </w:p>
        </w:tc>
      </w:tr>
      <w:tr w:rsidR="003869DB" w:rsidRPr="00CC12BD" w14:paraId="46949CA0" w14:textId="77777777" w:rsidTr="00BD24E5">
        <w:tc>
          <w:tcPr>
            <w:tcW w:w="2466" w:type="pct"/>
            <w:tcBorders>
              <w:top w:val="nil"/>
              <w:left w:val="nil"/>
              <w:bottom w:val="nil"/>
              <w:right w:val="nil"/>
            </w:tcBorders>
            <w:vAlign w:val="bottom"/>
          </w:tcPr>
          <w:p w14:paraId="79C1F432" w14:textId="77777777" w:rsidR="003869DB" w:rsidRPr="00CC12BD" w:rsidRDefault="003869DB" w:rsidP="00BD24E5">
            <w:pPr>
              <w:shd w:val="clear" w:color="auto" w:fill="FFFFFF"/>
              <w:ind w:left="57"/>
              <w:rPr>
                <w:sz w:val="22"/>
                <w:szCs w:val="22"/>
              </w:rPr>
            </w:pPr>
            <w:r w:rsidRPr="00CC12BD">
              <w:rPr>
                <w:sz w:val="22"/>
                <w:szCs w:val="22"/>
              </w:rPr>
              <w:t>Налоговые доходы</w:t>
            </w:r>
          </w:p>
        </w:tc>
        <w:tc>
          <w:tcPr>
            <w:tcW w:w="718" w:type="pct"/>
            <w:tcBorders>
              <w:top w:val="nil"/>
              <w:left w:val="nil"/>
              <w:bottom w:val="nil"/>
              <w:right w:val="nil"/>
            </w:tcBorders>
            <w:vAlign w:val="bottom"/>
          </w:tcPr>
          <w:p w14:paraId="20C21841" w14:textId="77777777" w:rsidR="003869DB" w:rsidRPr="00CC12BD" w:rsidRDefault="003869DB" w:rsidP="00BD24E5">
            <w:pPr>
              <w:jc w:val="right"/>
              <w:rPr>
                <w:bCs/>
                <w:sz w:val="22"/>
                <w:szCs w:val="22"/>
              </w:rPr>
            </w:pPr>
            <w:r w:rsidRPr="00CC12BD">
              <w:rPr>
                <w:bCs/>
                <w:sz w:val="22"/>
                <w:szCs w:val="22"/>
              </w:rPr>
              <w:t>116 269,6</w:t>
            </w:r>
          </w:p>
        </w:tc>
        <w:tc>
          <w:tcPr>
            <w:tcW w:w="721" w:type="pct"/>
            <w:tcBorders>
              <w:top w:val="nil"/>
              <w:left w:val="nil"/>
              <w:bottom w:val="nil"/>
              <w:right w:val="nil"/>
            </w:tcBorders>
            <w:vAlign w:val="bottom"/>
          </w:tcPr>
          <w:p w14:paraId="51293347" w14:textId="77777777" w:rsidR="003869DB" w:rsidRPr="00CC12BD" w:rsidRDefault="003869DB" w:rsidP="00BD24E5">
            <w:pPr>
              <w:jc w:val="center"/>
              <w:rPr>
                <w:bCs/>
                <w:sz w:val="22"/>
                <w:szCs w:val="22"/>
              </w:rPr>
            </w:pPr>
            <w:r>
              <w:rPr>
                <w:bCs/>
                <w:sz w:val="22"/>
                <w:szCs w:val="22"/>
              </w:rPr>
              <w:t>152 968,5</w:t>
            </w:r>
          </w:p>
        </w:tc>
        <w:tc>
          <w:tcPr>
            <w:tcW w:w="576" w:type="pct"/>
            <w:tcBorders>
              <w:top w:val="nil"/>
              <w:left w:val="nil"/>
              <w:bottom w:val="nil"/>
              <w:right w:val="nil"/>
            </w:tcBorders>
            <w:vAlign w:val="bottom"/>
          </w:tcPr>
          <w:p w14:paraId="34A11771" w14:textId="77777777" w:rsidR="003869DB" w:rsidRPr="00CC12BD" w:rsidRDefault="003869DB" w:rsidP="00BD24E5">
            <w:pPr>
              <w:jc w:val="center"/>
              <w:rPr>
                <w:bCs/>
                <w:sz w:val="22"/>
                <w:szCs w:val="22"/>
              </w:rPr>
            </w:pPr>
            <w:r w:rsidRPr="00CC12BD">
              <w:rPr>
                <w:bCs/>
                <w:sz w:val="22"/>
                <w:szCs w:val="22"/>
              </w:rPr>
              <w:t>86,1</w:t>
            </w:r>
          </w:p>
        </w:tc>
        <w:tc>
          <w:tcPr>
            <w:tcW w:w="519" w:type="pct"/>
            <w:tcBorders>
              <w:top w:val="nil"/>
              <w:left w:val="nil"/>
              <w:bottom w:val="nil"/>
              <w:right w:val="nil"/>
            </w:tcBorders>
            <w:vAlign w:val="bottom"/>
          </w:tcPr>
          <w:p w14:paraId="230D0C11" w14:textId="77777777" w:rsidR="003869DB" w:rsidRPr="00CC12BD" w:rsidRDefault="003869DB" w:rsidP="00BD24E5">
            <w:pPr>
              <w:jc w:val="center"/>
              <w:rPr>
                <w:bCs/>
                <w:sz w:val="22"/>
                <w:szCs w:val="22"/>
              </w:rPr>
            </w:pPr>
            <w:r>
              <w:rPr>
                <w:bCs/>
                <w:sz w:val="22"/>
                <w:szCs w:val="22"/>
              </w:rPr>
              <w:t>83,1</w:t>
            </w:r>
          </w:p>
        </w:tc>
      </w:tr>
      <w:tr w:rsidR="003869DB" w:rsidRPr="00CC12BD" w14:paraId="6EE51773" w14:textId="77777777" w:rsidTr="00BD24E5">
        <w:tc>
          <w:tcPr>
            <w:tcW w:w="2466" w:type="pct"/>
            <w:tcBorders>
              <w:top w:val="nil"/>
              <w:left w:val="nil"/>
              <w:bottom w:val="nil"/>
              <w:right w:val="nil"/>
            </w:tcBorders>
            <w:vAlign w:val="bottom"/>
          </w:tcPr>
          <w:p w14:paraId="4E4985A8" w14:textId="77777777" w:rsidR="003869DB" w:rsidRPr="00CC12BD" w:rsidRDefault="003869DB" w:rsidP="00BD24E5">
            <w:pPr>
              <w:shd w:val="clear" w:color="auto" w:fill="FFFFFF"/>
              <w:ind w:left="226" w:hanging="113"/>
              <w:rPr>
                <w:sz w:val="22"/>
                <w:szCs w:val="22"/>
              </w:rPr>
            </w:pPr>
            <w:r w:rsidRPr="00CC12BD">
              <w:rPr>
                <w:sz w:val="22"/>
                <w:szCs w:val="22"/>
              </w:rPr>
              <w:t>Налоги на доходы и прибыль</w:t>
            </w:r>
          </w:p>
        </w:tc>
        <w:tc>
          <w:tcPr>
            <w:tcW w:w="718" w:type="pct"/>
            <w:tcBorders>
              <w:top w:val="nil"/>
              <w:left w:val="nil"/>
              <w:bottom w:val="nil"/>
              <w:right w:val="nil"/>
            </w:tcBorders>
            <w:vAlign w:val="bottom"/>
          </w:tcPr>
          <w:p w14:paraId="75996E92" w14:textId="77777777" w:rsidR="003869DB" w:rsidRPr="00CC12BD" w:rsidRDefault="003869DB" w:rsidP="00BD24E5">
            <w:pPr>
              <w:jc w:val="right"/>
              <w:rPr>
                <w:sz w:val="22"/>
                <w:szCs w:val="22"/>
              </w:rPr>
            </w:pPr>
            <w:r w:rsidRPr="00CC12BD">
              <w:rPr>
                <w:sz w:val="22"/>
                <w:szCs w:val="22"/>
              </w:rPr>
              <w:t>92 391,0</w:t>
            </w:r>
          </w:p>
        </w:tc>
        <w:tc>
          <w:tcPr>
            <w:tcW w:w="721" w:type="pct"/>
            <w:tcBorders>
              <w:top w:val="nil"/>
              <w:left w:val="nil"/>
              <w:bottom w:val="nil"/>
              <w:right w:val="nil"/>
            </w:tcBorders>
            <w:vAlign w:val="bottom"/>
          </w:tcPr>
          <w:p w14:paraId="1A33D080" w14:textId="77777777" w:rsidR="003869DB" w:rsidRPr="00CC12BD" w:rsidRDefault="003869DB" w:rsidP="00BD24E5">
            <w:pPr>
              <w:jc w:val="center"/>
              <w:rPr>
                <w:sz w:val="22"/>
                <w:szCs w:val="22"/>
              </w:rPr>
            </w:pPr>
            <w:r>
              <w:rPr>
                <w:sz w:val="22"/>
                <w:szCs w:val="22"/>
              </w:rPr>
              <w:t>126 167,7</w:t>
            </w:r>
          </w:p>
        </w:tc>
        <w:tc>
          <w:tcPr>
            <w:tcW w:w="576" w:type="pct"/>
            <w:tcBorders>
              <w:top w:val="nil"/>
              <w:left w:val="nil"/>
              <w:bottom w:val="nil"/>
              <w:right w:val="nil"/>
            </w:tcBorders>
            <w:vAlign w:val="bottom"/>
          </w:tcPr>
          <w:p w14:paraId="50D282E9" w14:textId="77777777" w:rsidR="003869DB" w:rsidRPr="00CC12BD" w:rsidRDefault="003869DB" w:rsidP="00BD24E5">
            <w:pPr>
              <w:jc w:val="center"/>
              <w:rPr>
                <w:sz w:val="22"/>
                <w:szCs w:val="22"/>
              </w:rPr>
            </w:pPr>
            <w:r w:rsidRPr="00CC12BD">
              <w:rPr>
                <w:sz w:val="22"/>
                <w:szCs w:val="22"/>
              </w:rPr>
              <w:t>68,4</w:t>
            </w:r>
          </w:p>
        </w:tc>
        <w:tc>
          <w:tcPr>
            <w:tcW w:w="519" w:type="pct"/>
            <w:tcBorders>
              <w:top w:val="nil"/>
              <w:left w:val="nil"/>
              <w:bottom w:val="nil"/>
              <w:right w:val="nil"/>
            </w:tcBorders>
            <w:vAlign w:val="bottom"/>
          </w:tcPr>
          <w:p w14:paraId="36F4F844" w14:textId="77777777" w:rsidR="003869DB" w:rsidRPr="00CC12BD" w:rsidRDefault="003869DB" w:rsidP="00BD24E5">
            <w:pPr>
              <w:jc w:val="center"/>
              <w:rPr>
                <w:sz w:val="22"/>
                <w:szCs w:val="22"/>
              </w:rPr>
            </w:pPr>
            <w:r>
              <w:rPr>
                <w:sz w:val="22"/>
                <w:szCs w:val="22"/>
              </w:rPr>
              <w:t>68,6</w:t>
            </w:r>
          </w:p>
        </w:tc>
      </w:tr>
      <w:tr w:rsidR="003869DB" w:rsidRPr="00CC12BD" w14:paraId="47BDEFB3" w14:textId="77777777" w:rsidTr="00BD24E5">
        <w:tc>
          <w:tcPr>
            <w:tcW w:w="2466" w:type="pct"/>
            <w:tcBorders>
              <w:top w:val="nil"/>
              <w:left w:val="nil"/>
              <w:bottom w:val="nil"/>
              <w:right w:val="nil"/>
            </w:tcBorders>
            <w:vAlign w:val="bottom"/>
          </w:tcPr>
          <w:p w14:paraId="65C1934E" w14:textId="77777777" w:rsidR="003869DB" w:rsidRPr="00CC12BD" w:rsidRDefault="003869DB" w:rsidP="00BD24E5">
            <w:pPr>
              <w:ind w:left="284" w:hanging="57"/>
              <w:rPr>
                <w:sz w:val="22"/>
                <w:szCs w:val="22"/>
              </w:rPr>
            </w:pPr>
            <w:r w:rsidRPr="00CC12BD">
              <w:rPr>
                <w:sz w:val="22"/>
                <w:szCs w:val="22"/>
              </w:rPr>
              <w:t>подоходный налог с физических лиц резидентов Кыргызской Республики</w:t>
            </w:r>
          </w:p>
        </w:tc>
        <w:tc>
          <w:tcPr>
            <w:tcW w:w="718" w:type="pct"/>
            <w:tcBorders>
              <w:top w:val="nil"/>
              <w:left w:val="nil"/>
              <w:bottom w:val="nil"/>
              <w:right w:val="nil"/>
            </w:tcBorders>
            <w:vAlign w:val="bottom"/>
          </w:tcPr>
          <w:p w14:paraId="4E3D1357" w14:textId="77777777" w:rsidR="003869DB" w:rsidRPr="00CC12BD" w:rsidRDefault="003869DB" w:rsidP="00BD24E5">
            <w:pPr>
              <w:jc w:val="right"/>
              <w:rPr>
                <w:sz w:val="22"/>
                <w:szCs w:val="22"/>
              </w:rPr>
            </w:pPr>
            <w:r w:rsidRPr="00CC12BD">
              <w:rPr>
                <w:sz w:val="22"/>
                <w:szCs w:val="22"/>
              </w:rPr>
              <w:t>83 021,0</w:t>
            </w:r>
          </w:p>
        </w:tc>
        <w:tc>
          <w:tcPr>
            <w:tcW w:w="721" w:type="pct"/>
            <w:tcBorders>
              <w:top w:val="nil"/>
              <w:left w:val="nil"/>
              <w:bottom w:val="nil"/>
              <w:right w:val="nil"/>
            </w:tcBorders>
            <w:vAlign w:val="bottom"/>
          </w:tcPr>
          <w:p w14:paraId="181BE20D" w14:textId="77777777" w:rsidR="003869DB" w:rsidRPr="00CC12BD" w:rsidRDefault="003869DB" w:rsidP="00BD24E5">
            <w:pPr>
              <w:jc w:val="center"/>
              <w:rPr>
                <w:sz w:val="22"/>
                <w:szCs w:val="22"/>
              </w:rPr>
            </w:pPr>
            <w:r>
              <w:rPr>
                <w:sz w:val="22"/>
                <w:szCs w:val="22"/>
              </w:rPr>
              <w:t>120 589,2</w:t>
            </w:r>
          </w:p>
        </w:tc>
        <w:tc>
          <w:tcPr>
            <w:tcW w:w="576" w:type="pct"/>
            <w:tcBorders>
              <w:top w:val="nil"/>
              <w:left w:val="nil"/>
              <w:bottom w:val="nil"/>
              <w:right w:val="nil"/>
            </w:tcBorders>
            <w:vAlign w:val="bottom"/>
          </w:tcPr>
          <w:p w14:paraId="00BBC05A" w14:textId="77777777" w:rsidR="003869DB" w:rsidRPr="00CC12BD" w:rsidRDefault="003869DB" w:rsidP="00BD24E5">
            <w:pPr>
              <w:jc w:val="center"/>
              <w:rPr>
                <w:sz w:val="22"/>
                <w:szCs w:val="22"/>
              </w:rPr>
            </w:pPr>
            <w:r w:rsidRPr="00CC12BD">
              <w:rPr>
                <w:sz w:val="22"/>
                <w:szCs w:val="22"/>
              </w:rPr>
              <w:t>61,5</w:t>
            </w:r>
          </w:p>
        </w:tc>
        <w:tc>
          <w:tcPr>
            <w:tcW w:w="519" w:type="pct"/>
            <w:tcBorders>
              <w:top w:val="nil"/>
              <w:left w:val="nil"/>
              <w:bottom w:val="nil"/>
              <w:right w:val="nil"/>
            </w:tcBorders>
            <w:vAlign w:val="bottom"/>
          </w:tcPr>
          <w:p w14:paraId="3DCEF5F1" w14:textId="77777777" w:rsidR="003869DB" w:rsidRPr="00CC12BD" w:rsidRDefault="003869DB" w:rsidP="00BD24E5">
            <w:pPr>
              <w:jc w:val="center"/>
              <w:rPr>
                <w:sz w:val="22"/>
                <w:szCs w:val="22"/>
              </w:rPr>
            </w:pPr>
            <w:r>
              <w:rPr>
                <w:sz w:val="22"/>
                <w:szCs w:val="22"/>
              </w:rPr>
              <w:t>65,5</w:t>
            </w:r>
          </w:p>
        </w:tc>
      </w:tr>
      <w:tr w:rsidR="003869DB" w:rsidRPr="00CC12BD" w14:paraId="42DC74C8" w14:textId="77777777" w:rsidTr="00BD24E5">
        <w:tc>
          <w:tcPr>
            <w:tcW w:w="2466" w:type="pct"/>
            <w:tcBorders>
              <w:top w:val="nil"/>
              <w:left w:val="nil"/>
              <w:bottom w:val="nil"/>
              <w:right w:val="nil"/>
            </w:tcBorders>
            <w:vAlign w:val="bottom"/>
          </w:tcPr>
          <w:p w14:paraId="5CA18077" w14:textId="77777777" w:rsidR="003869DB" w:rsidRPr="00CC12BD" w:rsidRDefault="003869DB" w:rsidP="00BD24E5">
            <w:pPr>
              <w:ind w:left="227" w:hanging="57"/>
              <w:rPr>
                <w:sz w:val="22"/>
                <w:szCs w:val="22"/>
              </w:rPr>
            </w:pPr>
            <w:r w:rsidRPr="00CC12BD">
              <w:rPr>
                <w:sz w:val="22"/>
                <w:szCs w:val="22"/>
              </w:rPr>
              <w:t>поступления по единому налогу</w:t>
            </w:r>
          </w:p>
        </w:tc>
        <w:tc>
          <w:tcPr>
            <w:tcW w:w="718" w:type="pct"/>
            <w:tcBorders>
              <w:top w:val="nil"/>
              <w:left w:val="nil"/>
              <w:bottom w:val="nil"/>
              <w:right w:val="nil"/>
            </w:tcBorders>
            <w:vAlign w:val="bottom"/>
          </w:tcPr>
          <w:p w14:paraId="3ACA3849" w14:textId="77777777" w:rsidR="003869DB" w:rsidRPr="00CC12BD" w:rsidRDefault="003869DB" w:rsidP="00BD24E5">
            <w:pPr>
              <w:jc w:val="right"/>
              <w:rPr>
                <w:sz w:val="22"/>
                <w:szCs w:val="22"/>
              </w:rPr>
            </w:pPr>
            <w:r w:rsidRPr="00CC12BD">
              <w:rPr>
                <w:sz w:val="22"/>
                <w:szCs w:val="22"/>
              </w:rPr>
              <w:t>-</w:t>
            </w:r>
          </w:p>
        </w:tc>
        <w:tc>
          <w:tcPr>
            <w:tcW w:w="721" w:type="pct"/>
            <w:tcBorders>
              <w:top w:val="nil"/>
              <w:left w:val="nil"/>
              <w:bottom w:val="nil"/>
              <w:right w:val="nil"/>
            </w:tcBorders>
            <w:vAlign w:val="bottom"/>
          </w:tcPr>
          <w:p w14:paraId="7ADE274D" w14:textId="77777777" w:rsidR="003869DB" w:rsidRPr="00CC12BD" w:rsidRDefault="003869DB" w:rsidP="00BD24E5">
            <w:pPr>
              <w:jc w:val="center"/>
              <w:rPr>
                <w:sz w:val="22"/>
                <w:szCs w:val="22"/>
              </w:rPr>
            </w:pPr>
            <w:r>
              <w:rPr>
                <w:sz w:val="22"/>
                <w:szCs w:val="22"/>
              </w:rPr>
              <w:t>-</w:t>
            </w:r>
          </w:p>
        </w:tc>
        <w:tc>
          <w:tcPr>
            <w:tcW w:w="576" w:type="pct"/>
            <w:tcBorders>
              <w:top w:val="nil"/>
              <w:left w:val="nil"/>
              <w:bottom w:val="nil"/>
              <w:right w:val="nil"/>
            </w:tcBorders>
            <w:vAlign w:val="bottom"/>
          </w:tcPr>
          <w:p w14:paraId="3796AC8F" w14:textId="77777777" w:rsidR="003869DB" w:rsidRPr="00CC12BD" w:rsidRDefault="003869DB" w:rsidP="00BD24E5">
            <w:pPr>
              <w:jc w:val="center"/>
              <w:rPr>
                <w:sz w:val="22"/>
                <w:szCs w:val="22"/>
              </w:rPr>
            </w:pPr>
            <w:r w:rsidRPr="00CC12BD">
              <w:rPr>
                <w:sz w:val="22"/>
                <w:szCs w:val="22"/>
              </w:rPr>
              <w:t>-</w:t>
            </w:r>
          </w:p>
        </w:tc>
        <w:tc>
          <w:tcPr>
            <w:tcW w:w="519" w:type="pct"/>
            <w:tcBorders>
              <w:top w:val="nil"/>
              <w:left w:val="nil"/>
              <w:bottom w:val="nil"/>
              <w:right w:val="nil"/>
            </w:tcBorders>
            <w:vAlign w:val="bottom"/>
          </w:tcPr>
          <w:p w14:paraId="2A66BFE5" w14:textId="77777777" w:rsidR="003869DB" w:rsidRPr="00CC12BD" w:rsidRDefault="003869DB" w:rsidP="00BD24E5">
            <w:pPr>
              <w:jc w:val="center"/>
              <w:rPr>
                <w:sz w:val="22"/>
                <w:szCs w:val="22"/>
              </w:rPr>
            </w:pPr>
            <w:r>
              <w:rPr>
                <w:sz w:val="22"/>
                <w:szCs w:val="22"/>
              </w:rPr>
              <w:t>-</w:t>
            </w:r>
          </w:p>
        </w:tc>
      </w:tr>
      <w:tr w:rsidR="003869DB" w:rsidRPr="00CC12BD" w14:paraId="0A9A72FA" w14:textId="77777777" w:rsidTr="00BD24E5">
        <w:tc>
          <w:tcPr>
            <w:tcW w:w="2466" w:type="pct"/>
            <w:tcBorders>
              <w:top w:val="nil"/>
              <w:left w:val="nil"/>
              <w:bottom w:val="nil"/>
              <w:right w:val="nil"/>
            </w:tcBorders>
            <w:vAlign w:val="bottom"/>
          </w:tcPr>
          <w:p w14:paraId="1E78E62A" w14:textId="77777777" w:rsidR="003869DB" w:rsidRPr="00CC12BD" w:rsidRDefault="003869DB" w:rsidP="00BD24E5">
            <w:pPr>
              <w:ind w:left="227" w:hanging="57"/>
              <w:rPr>
                <w:sz w:val="22"/>
                <w:szCs w:val="22"/>
              </w:rPr>
            </w:pPr>
            <w:r w:rsidRPr="00CC12BD">
              <w:rPr>
                <w:sz w:val="22"/>
                <w:szCs w:val="22"/>
              </w:rPr>
              <w:t>налог на основе патента</w:t>
            </w:r>
          </w:p>
        </w:tc>
        <w:tc>
          <w:tcPr>
            <w:tcW w:w="718" w:type="pct"/>
            <w:tcBorders>
              <w:top w:val="nil"/>
              <w:left w:val="nil"/>
              <w:bottom w:val="nil"/>
              <w:right w:val="nil"/>
            </w:tcBorders>
            <w:vAlign w:val="bottom"/>
          </w:tcPr>
          <w:p w14:paraId="1F229401" w14:textId="77777777" w:rsidR="003869DB" w:rsidRPr="00CC12BD" w:rsidRDefault="003869DB" w:rsidP="00BD24E5">
            <w:pPr>
              <w:jc w:val="right"/>
              <w:rPr>
                <w:sz w:val="22"/>
                <w:szCs w:val="22"/>
              </w:rPr>
            </w:pPr>
            <w:r w:rsidRPr="00CC12BD">
              <w:rPr>
                <w:sz w:val="22"/>
                <w:szCs w:val="22"/>
              </w:rPr>
              <w:t>9 369,1</w:t>
            </w:r>
          </w:p>
        </w:tc>
        <w:tc>
          <w:tcPr>
            <w:tcW w:w="721" w:type="pct"/>
            <w:tcBorders>
              <w:top w:val="nil"/>
              <w:left w:val="nil"/>
              <w:bottom w:val="nil"/>
              <w:right w:val="nil"/>
            </w:tcBorders>
            <w:vAlign w:val="bottom"/>
          </w:tcPr>
          <w:p w14:paraId="0C94AD6D" w14:textId="77777777" w:rsidR="003869DB" w:rsidRPr="00CC12BD" w:rsidRDefault="003869DB" w:rsidP="00BD24E5">
            <w:pPr>
              <w:jc w:val="center"/>
              <w:rPr>
                <w:sz w:val="22"/>
                <w:szCs w:val="22"/>
              </w:rPr>
            </w:pPr>
            <w:r>
              <w:rPr>
                <w:sz w:val="22"/>
                <w:szCs w:val="22"/>
              </w:rPr>
              <w:t>5 544,3</w:t>
            </w:r>
          </w:p>
        </w:tc>
        <w:tc>
          <w:tcPr>
            <w:tcW w:w="576" w:type="pct"/>
            <w:tcBorders>
              <w:top w:val="nil"/>
              <w:left w:val="nil"/>
              <w:bottom w:val="nil"/>
              <w:right w:val="nil"/>
            </w:tcBorders>
            <w:vAlign w:val="bottom"/>
          </w:tcPr>
          <w:p w14:paraId="3ECDF7E1" w14:textId="77777777" w:rsidR="003869DB" w:rsidRPr="00CC12BD" w:rsidRDefault="003869DB" w:rsidP="00BD24E5">
            <w:pPr>
              <w:jc w:val="center"/>
              <w:rPr>
                <w:sz w:val="22"/>
                <w:szCs w:val="22"/>
              </w:rPr>
            </w:pPr>
            <w:r w:rsidRPr="00CC12BD">
              <w:rPr>
                <w:sz w:val="22"/>
                <w:szCs w:val="22"/>
              </w:rPr>
              <w:t>6,9</w:t>
            </w:r>
          </w:p>
        </w:tc>
        <w:tc>
          <w:tcPr>
            <w:tcW w:w="519" w:type="pct"/>
            <w:tcBorders>
              <w:top w:val="nil"/>
              <w:left w:val="nil"/>
              <w:bottom w:val="nil"/>
              <w:right w:val="nil"/>
            </w:tcBorders>
            <w:vAlign w:val="bottom"/>
          </w:tcPr>
          <w:p w14:paraId="7EAB3EF0" w14:textId="77777777" w:rsidR="003869DB" w:rsidRPr="00CC12BD" w:rsidRDefault="003869DB" w:rsidP="00BD24E5">
            <w:pPr>
              <w:jc w:val="center"/>
              <w:rPr>
                <w:sz w:val="22"/>
                <w:szCs w:val="22"/>
              </w:rPr>
            </w:pPr>
            <w:r>
              <w:rPr>
                <w:sz w:val="22"/>
                <w:szCs w:val="22"/>
              </w:rPr>
              <w:t>3,0</w:t>
            </w:r>
          </w:p>
        </w:tc>
      </w:tr>
      <w:tr w:rsidR="003869DB" w:rsidRPr="00CC12BD" w14:paraId="3B7A318B" w14:textId="77777777" w:rsidTr="00BD24E5">
        <w:tc>
          <w:tcPr>
            <w:tcW w:w="2466" w:type="pct"/>
            <w:tcBorders>
              <w:top w:val="nil"/>
              <w:left w:val="nil"/>
              <w:bottom w:val="nil"/>
              <w:right w:val="nil"/>
            </w:tcBorders>
            <w:vAlign w:val="bottom"/>
          </w:tcPr>
          <w:p w14:paraId="6239A8F9" w14:textId="77777777" w:rsidR="003869DB" w:rsidRPr="00CC12BD" w:rsidRDefault="003869DB" w:rsidP="00BD24E5">
            <w:pPr>
              <w:shd w:val="clear" w:color="auto" w:fill="FFFFFF"/>
              <w:ind w:left="226" w:hanging="113"/>
              <w:rPr>
                <w:sz w:val="22"/>
                <w:szCs w:val="22"/>
              </w:rPr>
            </w:pPr>
            <w:r w:rsidRPr="00CC12BD">
              <w:rPr>
                <w:sz w:val="22"/>
                <w:szCs w:val="22"/>
              </w:rPr>
              <w:t>Налоги на собственность</w:t>
            </w:r>
          </w:p>
        </w:tc>
        <w:tc>
          <w:tcPr>
            <w:tcW w:w="718" w:type="pct"/>
            <w:tcBorders>
              <w:top w:val="nil"/>
              <w:left w:val="nil"/>
              <w:bottom w:val="nil"/>
              <w:right w:val="nil"/>
            </w:tcBorders>
            <w:vAlign w:val="bottom"/>
          </w:tcPr>
          <w:p w14:paraId="59145596" w14:textId="77777777" w:rsidR="003869DB" w:rsidRPr="00CC12BD" w:rsidRDefault="003869DB" w:rsidP="00BD24E5">
            <w:pPr>
              <w:jc w:val="right"/>
              <w:rPr>
                <w:sz w:val="22"/>
                <w:szCs w:val="22"/>
              </w:rPr>
            </w:pPr>
            <w:r w:rsidRPr="00CC12BD">
              <w:rPr>
                <w:sz w:val="22"/>
                <w:szCs w:val="22"/>
              </w:rPr>
              <w:t>23 851,9</w:t>
            </w:r>
          </w:p>
        </w:tc>
        <w:tc>
          <w:tcPr>
            <w:tcW w:w="721" w:type="pct"/>
            <w:tcBorders>
              <w:top w:val="nil"/>
              <w:left w:val="nil"/>
              <w:bottom w:val="nil"/>
              <w:right w:val="nil"/>
            </w:tcBorders>
            <w:vAlign w:val="bottom"/>
          </w:tcPr>
          <w:p w14:paraId="7C24425E" w14:textId="77777777" w:rsidR="003869DB" w:rsidRPr="00CC12BD" w:rsidRDefault="003869DB" w:rsidP="00BD24E5">
            <w:pPr>
              <w:jc w:val="center"/>
              <w:rPr>
                <w:sz w:val="22"/>
                <w:szCs w:val="22"/>
              </w:rPr>
            </w:pPr>
            <w:r>
              <w:rPr>
                <w:sz w:val="22"/>
                <w:szCs w:val="22"/>
              </w:rPr>
              <w:t>26 602,8</w:t>
            </w:r>
          </w:p>
        </w:tc>
        <w:tc>
          <w:tcPr>
            <w:tcW w:w="576" w:type="pct"/>
            <w:tcBorders>
              <w:top w:val="nil"/>
              <w:left w:val="nil"/>
              <w:bottom w:val="nil"/>
              <w:right w:val="nil"/>
            </w:tcBorders>
            <w:vAlign w:val="bottom"/>
          </w:tcPr>
          <w:p w14:paraId="1612F90D" w14:textId="77777777" w:rsidR="003869DB" w:rsidRPr="00CC12BD" w:rsidRDefault="003869DB" w:rsidP="00BD24E5">
            <w:pPr>
              <w:jc w:val="center"/>
              <w:rPr>
                <w:sz w:val="22"/>
                <w:szCs w:val="22"/>
              </w:rPr>
            </w:pPr>
            <w:r w:rsidRPr="00CC12BD">
              <w:rPr>
                <w:sz w:val="22"/>
                <w:szCs w:val="22"/>
              </w:rPr>
              <w:t>17,7</w:t>
            </w:r>
          </w:p>
        </w:tc>
        <w:tc>
          <w:tcPr>
            <w:tcW w:w="519" w:type="pct"/>
            <w:tcBorders>
              <w:top w:val="nil"/>
              <w:left w:val="nil"/>
              <w:bottom w:val="nil"/>
              <w:right w:val="nil"/>
            </w:tcBorders>
            <w:vAlign w:val="bottom"/>
          </w:tcPr>
          <w:p w14:paraId="70E92696" w14:textId="77777777" w:rsidR="003869DB" w:rsidRPr="00CC12BD" w:rsidRDefault="003869DB" w:rsidP="00BD24E5">
            <w:pPr>
              <w:jc w:val="center"/>
              <w:rPr>
                <w:sz w:val="22"/>
                <w:szCs w:val="22"/>
              </w:rPr>
            </w:pPr>
            <w:r>
              <w:rPr>
                <w:sz w:val="22"/>
                <w:szCs w:val="22"/>
              </w:rPr>
              <w:t>14,5</w:t>
            </w:r>
          </w:p>
        </w:tc>
      </w:tr>
      <w:tr w:rsidR="003869DB" w:rsidRPr="00CC12BD" w14:paraId="6155C19A" w14:textId="77777777" w:rsidTr="00BD24E5">
        <w:tc>
          <w:tcPr>
            <w:tcW w:w="2466" w:type="pct"/>
            <w:tcBorders>
              <w:top w:val="nil"/>
              <w:left w:val="nil"/>
              <w:bottom w:val="nil"/>
              <w:right w:val="nil"/>
            </w:tcBorders>
            <w:vAlign w:val="bottom"/>
          </w:tcPr>
          <w:p w14:paraId="59CB6E72" w14:textId="77777777" w:rsidR="003869DB" w:rsidRPr="00CC12BD" w:rsidRDefault="003869DB" w:rsidP="00BD24E5">
            <w:pPr>
              <w:ind w:left="284" w:hanging="57"/>
              <w:rPr>
                <w:sz w:val="22"/>
                <w:szCs w:val="22"/>
              </w:rPr>
            </w:pPr>
            <w:r w:rsidRPr="00CC12BD">
              <w:rPr>
                <w:sz w:val="22"/>
                <w:szCs w:val="22"/>
              </w:rPr>
              <w:t>налог на имущество</w:t>
            </w:r>
          </w:p>
        </w:tc>
        <w:tc>
          <w:tcPr>
            <w:tcW w:w="718" w:type="pct"/>
            <w:tcBorders>
              <w:top w:val="nil"/>
              <w:left w:val="nil"/>
              <w:bottom w:val="nil"/>
              <w:right w:val="nil"/>
            </w:tcBorders>
            <w:vAlign w:val="bottom"/>
          </w:tcPr>
          <w:p w14:paraId="6C58FA28" w14:textId="77777777" w:rsidR="003869DB" w:rsidRPr="00CC12BD" w:rsidRDefault="003869DB" w:rsidP="00BD24E5">
            <w:pPr>
              <w:jc w:val="right"/>
              <w:rPr>
                <w:sz w:val="22"/>
                <w:szCs w:val="22"/>
              </w:rPr>
            </w:pPr>
            <w:r w:rsidRPr="00CC12BD">
              <w:rPr>
                <w:sz w:val="22"/>
                <w:szCs w:val="22"/>
              </w:rPr>
              <w:t>15 080,5</w:t>
            </w:r>
          </w:p>
        </w:tc>
        <w:tc>
          <w:tcPr>
            <w:tcW w:w="721" w:type="pct"/>
            <w:tcBorders>
              <w:top w:val="nil"/>
              <w:left w:val="nil"/>
              <w:bottom w:val="nil"/>
              <w:right w:val="nil"/>
            </w:tcBorders>
            <w:vAlign w:val="bottom"/>
          </w:tcPr>
          <w:p w14:paraId="2C81BC34" w14:textId="77777777" w:rsidR="003869DB" w:rsidRPr="00CC12BD" w:rsidRDefault="003869DB" w:rsidP="00BD24E5">
            <w:pPr>
              <w:jc w:val="center"/>
              <w:rPr>
                <w:sz w:val="22"/>
                <w:szCs w:val="22"/>
              </w:rPr>
            </w:pPr>
            <w:r>
              <w:rPr>
                <w:sz w:val="22"/>
                <w:szCs w:val="22"/>
              </w:rPr>
              <w:t>15 166,2</w:t>
            </w:r>
          </w:p>
        </w:tc>
        <w:tc>
          <w:tcPr>
            <w:tcW w:w="576" w:type="pct"/>
            <w:tcBorders>
              <w:top w:val="nil"/>
              <w:left w:val="nil"/>
              <w:bottom w:val="nil"/>
              <w:right w:val="nil"/>
            </w:tcBorders>
            <w:vAlign w:val="bottom"/>
          </w:tcPr>
          <w:p w14:paraId="081DF17C" w14:textId="77777777" w:rsidR="003869DB" w:rsidRPr="00CC12BD" w:rsidRDefault="003869DB" w:rsidP="00BD24E5">
            <w:pPr>
              <w:jc w:val="center"/>
              <w:rPr>
                <w:sz w:val="22"/>
                <w:szCs w:val="22"/>
              </w:rPr>
            </w:pPr>
            <w:r w:rsidRPr="00CC12BD">
              <w:rPr>
                <w:sz w:val="22"/>
                <w:szCs w:val="22"/>
              </w:rPr>
              <w:t>11,2</w:t>
            </w:r>
          </w:p>
        </w:tc>
        <w:tc>
          <w:tcPr>
            <w:tcW w:w="519" w:type="pct"/>
            <w:tcBorders>
              <w:top w:val="nil"/>
              <w:left w:val="nil"/>
              <w:bottom w:val="nil"/>
              <w:right w:val="nil"/>
            </w:tcBorders>
            <w:vAlign w:val="bottom"/>
          </w:tcPr>
          <w:p w14:paraId="7FC5C64F" w14:textId="77777777" w:rsidR="003869DB" w:rsidRPr="00CC12BD" w:rsidRDefault="003869DB" w:rsidP="00BD24E5">
            <w:pPr>
              <w:jc w:val="center"/>
              <w:rPr>
                <w:sz w:val="22"/>
                <w:szCs w:val="22"/>
              </w:rPr>
            </w:pPr>
            <w:r>
              <w:rPr>
                <w:sz w:val="22"/>
                <w:szCs w:val="22"/>
              </w:rPr>
              <w:t>8,2</w:t>
            </w:r>
          </w:p>
        </w:tc>
      </w:tr>
      <w:tr w:rsidR="003869DB" w:rsidRPr="00CC12BD" w14:paraId="5E072EEA" w14:textId="77777777" w:rsidTr="00BD24E5">
        <w:tc>
          <w:tcPr>
            <w:tcW w:w="2466" w:type="pct"/>
            <w:tcBorders>
              <w:top w:val="nil"/>
              <w:left w:val="nil"/>
              <w:bottom w:val="nil"/>
              <w:right w:val="nil"/>
            </w:tcBorders>
            <w:vAlign w:val="bottom"/>
          </w:tcPr>
          <w:p w14:paraId="31F1295B" w14:textId="77777777" w:rsidR="003869DB" w:rsidRPr="00CC12BD" w:rsidRDefault="003869DB" w:rsidP="00BD24E5">
            <w:pPr>
              <w:ind w:left="284" w:hanging="57"/>
              <w:rPr>
                <w:sz w:val="22"/>
                <w:szCs w:val="22"/>
              </w:rPr>
            </w:pPr>
            <w:r w:rsidRPr="00CC12BD">
              <w:rPr>
                <w:sz w:val="22"/>
                <w:szCs w:val="22"/>
              </w:rPr>
              <w:t>земельный налог</w:t>
            </w:r>
          </w:p>
        </w:tc>
        <w:tc>
          <w:tcPr>
            <w:tcW w:w="718" w:type="pct"/>
            <w:tcBorders>
              <w:top w:val="nil"/>
              <w:left w:val="nil"/>
              <w:bottom w:val="nil"/>
              <w:right w:val="nil"/>
            </w:tcBorders>
            <w:vAlign w:val="bottom"/>
          </w:tcPr>
          <w:p w14:paraId="0BCC5DEE" w14:textId="77777777" w:rsidR="003869DB" w:rsidRPr="00CC12BD" w:rsidRDefault="003869DB" w:rsidP="00BD24E5">
            <w:pPr>
              <w:jc w:val="right"/>
              <w:rPr>
                <w:sz w:val="22"/>
                <w:szCs w:val="22"/>
              </w:rPr>
            </w:pPr>
            <w:r w:rsidRPr="00CC12BD">
              <w:rPr>
                <w:sz w:val="22"/>
                <w:szCs w:val="22"/>
              </w:rPr>
              <w:t>8771,4</w:t>
            </w:r>
          </w:p>
        </w:tc>
        <w:tc>
          <w:tcPr>
            <w:tcW w:w="721" w:type="pct"/>
            <w:tcBorders>
              <w:top w:val="nil"/>
              <w:left w:val="nil"/>
              <w:bottom w:val="nil"/>
              <w:right w:val="nil"/>
            </w:tcBorders>
            <w:vAlign w:val="bottom"/>
          </w:tcPr>
          <w:p w14:paraId="3A3C2D15" w14:textId="77777777" w:rsidR="003869DB" w:rsidRPr="00CC12BD" w:rsidRDefault="003869DB" w:rsidP="00BD24E5">
            <w:pPr>
              <w:jc w:val="center"/>
              <w:rPr>
                <w:sz w:val="22"/>
                <w:szCs w:val="22"/>
              </w:rPr>
            </w:pPr>
            <w:r>
              <w:rPr>
                <w:sz w:val="22"/>
                <w:szCs w:val="22"/>
              </w:rPr>
              <w:t>11 436,6</w:t>
            </w:r>
          </w:p>
        </w:tc>
        <w:tc>
          <w:tcPr>
            <w:tcW w:w="576" w:type="pct"/>
            <w:tcBorders>
              <w:top w:val="nil"/>
              <w:left w:val="nil"/>
              <w:bottom w:val="nil"/>
              <w:right w:val="nil"/>
            </w:tcBorders>
            <w:vAlign w:val="bottom"/>
          </w:tcPr>
          <w:p w14:paraId="319A4C41" w14:textId="77777777" w:rsidR="003869DB" w:rsidRPr="00CC12BD" w:rsidRDefault="003869DB" w:rsidP="00BD24E5">
            <w:pPr>
              <w:jc w:val="center"/>
              <w:rPr>
                <w:sz w:val="22"/>
                <w:szCs w:val="22"/>
              </w:rPr>
            </w:pPr>
            <w:r w:rsidRPr="00CC12BD">
              <w:rPr>
                <w:sz w:val="22"/>
                <w:szCs w:val="22"/>
              </w:rPr>
              <w:t>6,5</w:t>
            </w:r>
          </w:p>
        </w:tc>
        <w:tc>
          <w:tcPr>
            <w:tcW w:w="519" w:type="pct"/>
            <w:tcBorders>
              <w:top w:val="nil"/>
              <w:left w:val="nil"/>
              <w:bottom w:val="nil"/>
              <w:right w:val="nil"/>
            </w:tcBorders>
            <w:vAlign w:val="bottom"/>
          </w:tcPr>
          <w:p w14:paraId="076C3A59" w14:textId="77777777" w:rsidR="003869DB" w:rsidRPr="00CC12BD" w:rsidRDefault="003869DB" w:rsidP="00BD24E5">
            <w:pPr>
              <w:jc w:val="center"/>
              <w:rPr>
                <w:sz w:val="22"/>
                <w:szCs w:val="22"/>
              </w:rPr>
            </w:pPr>
            <w:r>
              <w:rPr>
                <w:sz w:val="22"/>
                <w:szCs w:val="22"/>
              </w:rPr>
              <w:t>6,2</w:t>
            </w:r>
          </w:p>
        </w:tc>
      </w:tr>
      <w:tr w:rsidR="003869DB" w:rsidRPr="00CC12BD" w14:paraId="215356D9" w14:textId="77777777" w:rsidTr="00BD24E5">
        <w:tc>
          <w:tcPr>
            <w:tcW w:w="2466" w:type="pct"/>
            <w:tcBorders>
              <w:top w:val="nil"/>
              <w:left w:val="nil"/>
              <w:bottom w:val="nil"/>
              <w:right w:val="nil"/>
            </w:tcBorders>
            <w:vAlign w:val="bottom"/>
          </w:tcPr>
          <w:p w14:paraId="549FA4E4" w14:textId="77777777" w:rsidR="003869DB" w:rsidRPr="00CC12BD" w:rsidRDefault="003869DB" w:rsidP="00BD24E5">
            <w:pPr>
              <w:shd w:val="clear" w:color="auto" w:fill="FFFFFF"/>
              <w:ind w:left="226" w:hanging="113"/>
              <w:rPr>
                <w:sz w:val="22"/>
                <w:szCs w:val="22"/>
              </w:rPr>
            </w:pPr>
            <w:r w:rsidRPr="00CC12BD">
              <w:rPr>
                <w:sz w:val="22"/>
                <w:szCs w:val="22"/>
              </w:rPr>
              <w:t>Налоги на товары и услуги</w:t>
            </w:r>
          </w:p>
        </w:tc>
        <w:tc>
          <w:tcPr>
            <w:tcW w:w="718" w:type="pct"/>
            <w:tcBorders>
              <w:top w:val="nil"/>
              <w:left w:val="nil"/>
              <w:bottom w:val="nil"/>
              <w:right w:val="nil"/>
            </w:tcBorders>
            <w:vAlign w:val="bottom"/>
          </w:tcPr>
          <w:p w14:paraId="0B85AF86" w14:textId="77777777" w:rsidR="003869DB" w:rsidRPr="00CC12BD" w:rsidRDefault="003869DB" w:rsidP="00BD24E5">
            <w:pPr>
              <w:jc w:val="right"/>
              <w:rPr>
                <w:sz w:val="22"/>
                <w:szCs w:val="22"/>
              </w:rPr>
            </w:pPr>
            <w:r w:rsidRPr="00CC12BD">
              <w:rPr>
                <w:sz w:val="22"/>
                <w:szCs w:val="22"/>
              </w:rPr>
              <w:t>27,6</w:t>
            </w:r>
          </w:p>
        </w:tc>
        <w:tc>
          <w:tcPr>
            <w:tcW w:w="721" w:type="pct"/>
            <w:tcBorders>
              <w:top w:val="nil"/>
              <w:left w:val="nil"/>
              <w:bottom w:val="nil"/>
              <w:right w:val="nil"/>
            </w:tcBorders>
            <w:vAlign w:val="bottom"/>
          </w:tcPr>
          <w:p w14:paraId="22AB625A" w14:textId="77777777" w:rsidR="003869DB" w:rsidRPr="00CC12BD" w:rsidRDefault="003869DB" w:rsidP="00BD24E5">
            <w:pPr>
              <w:jc w:val="center"/>
              <w:rPr>
                <w:sz w:val="22"/>
                <w:szCs w:val="22"/>
              </w:rPr>
            </w:pPr>
            <w:r>
              <w:rPr>
                <w:sz w:val="22"/>
                <w:szCs w:val="22"/>
              </w:rPr>
              <w:t>198,0</w:t>
            </w:r>
          </w:p>
        </w:tc>
        <w:tc>
          <w:tcPr>
            <w:tcW w:w="576" w:type="pct"/>
            <w:tcBorders>
              <w:top w:val="nil"/>
              <w:left w:val="nil"/>
              <w:bottom w:val="nil"/>
              <w:right w:val="nil"/>
            </w:tcBorders>
            <w:vAlign w:val="bottom"/>
          </w:tcPr>
          <w:p w14:paraId="23E8D2CA" w14:textId="77777777" w:rsidR="003869DB" w:rsidRPr="00CC12BD" w:rsidRDefault="003869DB" w:rsidP="00BD24E5">
            <w:pPr>
              <w:jc w:val="center"/>
              <w:rPr>
                <w:sz w:val="22"/>
                <w:szCs w:val="22"/>
              </w:rPr>
            </w:pPr>
            <w:r w:rsidRPr="00CC12BD">
              <w:rPr>
                <w:sz w:val="22"/>
                <w:szCs w:val="22"/>
              </w:rPr>
              <w:t>0,1</w:t>
            </w:r>
          </w:p>
        </w:tc>
        <w:tc>
          <w:tcPr>
            <w:tcW w:w="519" w:type="pct"/>
            <w:tcBorders>
              <w:top w:val="nil"/>
              <w:left w:val="nil"/>
              <w:bottom w:val="nil"/>
              <w:right w:val="nil"/>
            </w:tcBorders>
            <w:vAlign w:val="bottom"/>
          </w:tcPr>
          <w:p w14:paraId="35EB5CC9" w14:textId="77777777" w:rsidR="003869DB" w:rsidRPr="00CC12BD" w:rsidRDefault="003869DB" w:rsidP="00BD24E5">
            <w:pPr>
              <w:jc w:val="center"/>
              <w:rPr>
                <w:sz w:val="22"/>
                <w:szCs w:val="22"/>
              </w:rPr>
            </w:pPr>
            <w:r>
              <w:rPr>
                <w:sz w:val="22"/>
                <w:szCs w:val="22"/>
              </w:rPr>
              <w:t>0,1</w:t>
            </w:r>
          </w:p>
        </w:tc>
      </w:tr>
      <w:tr w:rsidR="003869DB" w:rsidRPr="00CC12BD" w14:paraId="7D0E44D8" w14:textId="77777777" w:rsidTr="00BD24E5">
        <w:tc>
          <w:tcPr>
            <w:tcW w:w="2466" w:type="pct"/>
            <w:tcBorders>
              <w:top w:val="nil"/>
              <w:left w:val="nil"/>
              <w:bottom w:val="nil"/>
              <w:right w:val="nil"/>
            </w:tcBorders>
            <w:vAlign w:val="bottom"/>
          </w:tcPr>
          <w:p w14:paraId="153795C8" w14:textId="77777777" w:rsidR="003869DB" w:rsidRPr="00CC12BD" w:rsidRDefault="003869DB" w:rsidP="00BD24E5">
            <w:pPr>
              <w:ind w:left="284" w:hanging="57"/>
              <w:rPr>
                <w:rFonts w:eastAsia="Arial Unicode MS"/>
                <w:sz w:val="22"/>
                <w:szCs w:val="22"/>
              </w:rPr>
            </w:pPr>
            <w:r w:rsidRPr="00CC12BD">
              <w:rPr>
                <w:rFonts w:eastAsia="Arial Unicode MS"/>
                <w:sz w:val="22"/>
                <w:szCs w:val="22"/>
              </w:rPr>
              <w:t>налог с продаж</w:t>
            </w:r>
          </w:p>
        </w:tc>
        <w:tc>
          <w:tcPr>
            <w:tcW w:w="718" w:type="pct"/>
            <w:tcBorders>
              <w:top w:val="nil"/>
              <w:left w:val="nil"/>
              <w:bottom w:val="nil"/>
              <w:right w:val="nil"/>
            </w:tcBorders>
            <w:vAlign w:val="bottom"/>
          </w:tcPr>
          <w:p w14:paraId="1079D00F" w14:textId="77777777" w:rsidR="003869DB" w:rsidRPr="00CC12BD" w:rsidRDefault="003869DB" w:rsidP="00BD24E5">
            <w:pPr>
              <w:jc w:val="right"/>
              <w:rPr>
                <w:sz w:val="22"/>
                <w:szCs w:val="22"/>
              </w:rPr>
            </w:pPr>
          </w:p>
        </w:tc>
        <w:tc>
          <w:tcPr>
            <w:tcW w:w="721" w:type="pct"/>
            <w:tcBorders>
              <w:top w:val="nil"/>
              <w:left w:val="nil"/>
              <w:bottom w:val="nil"/>
              <w:right w:val="nil"/>
            </w:tcBorders>
            <w:vAlign w:val="bottom"/>
          </w:tcPr>
          <w:p w14:paraId="2C2F7DFB" w14:textId="77777777" w:rsidR="003869DB" w:rsidRPr="00CC12BD" w:rsidRDefault="003869DB" w:rsidP="00BD24E5">
            <w:pPr>
              <w:jc w:val="center"/>
              <w:rPr>
                <w:sz w:val="22"/>
                <w:szCs w:val="22"/>
              </w:rPr>
            </w:pPr>
          </w:p>
        </w:tc>
        <w:tc>
          <w:tcPr>
            <w:tcW w:w="576" w:type="pct"/>
            <w:tcBorders>
              <w:top w:val="nil"/>
              <w:left w:val="nil"/>
              <w:bottom w:val="nil"/>
              <w:right w:val="nil"/>
            </w:tcBorders>
            <w:vAlign w:val="bottom"/>
          </w:tcPr>
          <w:p w14:paraId="3500D84E" w14:textId="77777777" w:rsidR="003869DB" w:rsidRPr="00CC12BD" w:rsidRDefault="003869DB" w:rsidP="00BD24E5">
            <w:pPr>
              <w:jc w:val="center"/>
              <w:rPr>
                <w:sz w:val="22"/>
                <w:szCs w:val="22"/>
              </w:rPr>
            </w:pPr>
          </w:p>
        </w:tc>
        <w:tc>
          <w:tcPr>
            <w:tcW w:w="519" w:type="pct"/>
            <w:tcBorders>
              <w:top w:val="nil"/>
              <w:left w:val="nil"/>
              <w:bottom w:val="nil"/>
              <w:right w:val="nil"/>
            </w:tcBorders>
            <w:vAlign w:val="bottom"/>
          </w:tcPr>
          <w:p w14:paraId="7C77052B" w14:textId="77777777" w:rsidR="003869DB" w:rsidRPr="00CC12BD" w:rsidRDefault="003869DB" w:rsidP="00BD24E5">
            <w:pPr>
              <w:jc w:val="center"/>
              <w:rPr>
                <w:sz w:val="22"/>
                <w:szCs w:val="22"/>
              </w:rPr>
            </w:pPr>
          </w:p>
        </w:tc>
      </w:tr>
      <w:tr w:rsidR="003869DB" w:rsidRPr="00CC12BD" w14:paraId="66BFA034" w14:textId="77777777" w:rsidTr="00BD24E5">
        <w:tc>
          <w:tcPr>
            <w:tcW w:w="2466" w:type="pct"/>
            <w:tcBorders>
              <w:top w:val="nil"/>
              <w:left w:val="nil"/>
              <w:bottom w:val="nil"/>
              <w:right w:val="nil"/>
            </w:tcBorders>
            <w:vAlign w:val="bottom"/>
          </w:tcPr>
          <w:p w14:paraId="277406FC" w14:textId="77777777" w:rsidR="003869DB" w:rsidRPr="00CC12BD" w:rsidRDefault="003869DB" w:rsidP="00BD24E5">
            <w:pPr>
              <w:rPr>
                <w:sz w:val="22"/>
                <w:szCs w:val="22"/>
              </w:rPr>
            </w:pPr>
            <w:r w:rsidRPr="00CC12BD">
              <w:rPr>
                <w:sz w:val="22"/>
                <w:szCs w:val="22"/>
              </w:rPr>
              <w:t xml:space="preserve">налоги за пользование недрами </w:t>
            </w:r>
          </w:p>
        </w:tc>
        <w:tc>
          <w:tcPr>
            <w:tcW w:w="718" w:type="pct"/>
            <w:tcBorders>
              <w:top w:val="nil"/>
              <w:left w:val="nil"/>
              <w:bottom w:val="nil"/>
              <w:right w:val="nil"/>
            </w:tcBorders>
            <w:vAlign w:val="bottom"/>
          </w:tcPr>
          <w:p w14:paraId="293CB668" w14:textId="77777777" w:rsidR="003869DB" w:rsidRPr="00CC12BD" w:rsidRDefault="003869DB" w:rsidP="00BD24E5">
            <w:pPr>
              <w:jc w:val="right"/>
              <w:rPr>
                <w:sz w:val="22"/>
                <w:szCs w:val="22"/>
              </w:rPr>
            </w:pPr>
            <w:r w:rsidRPr="00CC12BD">
              <w:rPr>
                <w:sz w:val="22"/>
                <w:szCs w:val="22"/>
              </w:rPr>
              <w:t>27,6</w:t>
            </w:r>
          </w:p>
        </w:tc>
        <w:tc>
          <w:tcPr>
            <w:tcW w:w="721" w:type="pct"/>
            <w:tcBorders>
              <w:top w:val="nil"/>
              <w:left w:val="nil"/>
              <w:bottom w:val="nil"/>
              <w:right w:val="nil"/>
            </w:tcBorders>
            <w:vAlign w:val="bottom"/>
          </w:tcPr>
          <w:p w14:paraId="192E8ADA" w14:textId="77777777" w:rsidR="003869DB" w:rsidRPr="00CC12BD" w:rsidRDefault="003869DB" w:rsidP="00BD24E5">
            <w:pPr>
              <w:jc w:val="center"/>
              <w:rPr>
                <w:sz w:val="22"/>
                <w:szCs w:val="22"/>
              </w:rPr>
            </w:pPr>
            <w:r>
              <w:rPr>
                <w:sz w:val="22"/>
                <w:szCs w:val="22"/>
              </w:rPr>
              <w:t>198,0</w:t>
            </w:r>
          </w:p>
        </w:tc>
        <w:tc>
          <w:tcPr>
            <w:tcW w:w="576" w:type="pct"/>
            <w:tcBorders>
              <w:top w:val="nil"/>
              <w:left w:val="nil"/>
              <w:bottom w:val="nil"/>
              <w:right w:val="nil"/>
            </w:tcBorders>
            <w:vAlign w:val="bottom"/>
          </w:tcPr>
          <w:p w14:paraId="29918338" w14:textId="77777777" w:rsidR="003869DB" w:rsidRPr="00CC12BD" w:rsidRDefault="003869DB" w:rsidP="00BD24E5">
            <w:pPr>
              <w:jc w:val="center"/>
              <w:rPr>
                <w:sz w:val="22"/>
                <w:szCs w:val="22"/>
              </w:rPr>
            </w:pPr>
            <w:r w:rsidRPr="00CC12BD">
              <w:rPr>
                <w:sz w:val="22"/>
                <w:szCs w:val="22"/>
              </w:rPr>
              <w:t>0,1</w:t>
            </w:r>
          </w:p>
        </w:tc>
        <w:tc>
          <w:tcPr>
            <w:tcW w:w="519" w:type="pct"/>
            <w:tcBorders>
              <w:top w:val="nil"/>
              <w:left w:val="nil"/>
              <w:bottom w:val="nil"/>
              <w:right w:val="nil"/>
            </w:tcBorders>
            <w:vAlign w:val="bottom"/>
          </w:tcPr>
          <w:p w14:paraId="4E63D3C2" w14:textId="77777777" w:rsidR="003869DB" w:rsidRPr="00CC12BD" w:rsidRDefault="003869DB" w:rsidP="00BD24E5">
            <w:pPr>
              <w:jc w:val="center"/>
              <w:rPr>
                <w:sz w:val="22"/>
                <w:szCs w:val="22"/>
              </w:rPr>
            </w:pPr>
            <w:r>
              <w:rPr>
                <w:sz w:val="22"/>
                <w:szCs w:val="22"/>
              </w:rPr>
              <w:t>0,1</w:t>
            </w:r>
          </w:p>
        </w:tc>
      </w:tr>
      <w:tr w:rsidR="003869DB" w:rsidRPr="00CC12BD" w14:paraId="23433598" w14:textId="77777777" w:rsidTr="00BD24E5">
        <w:tc>
          <w:tcPr>
            <w:tcW w:w="2466" w:type="pct"/>
            <w:tcBorders>
              <w:top w:val="nil"/>
              <w:left w:val="nil"/>
              <w:bottom w:val="nil"/>
              <w:right w:val="nil"/>
            </w:tcBorders>
            <w:vAlign w:val="bottom"/>
          </w:tcPr>
          <w:p w14:paraId="6071C5DA" w14:textId="77777777" w:rsidR="003869DB" w:rsidRPr="00CC12BD" w:rsidRDefault="003869DB" w:rsidP="00BD24E5">
            <w:pPr>
              <w:rPr>
                <w:sz w:val="22"/>
                <w:szCs w:val="22"/>
              </w:rPr>
            </w:pPr>
            <w:r w:rsidRPr="00CC12BD">
              <w:rPr>
                <w:sz w:val="22"/>
                <w:szCs w:val="22"/>
              </w:rPr>
              <w:t>Прочие налоги и сборы</w:t>
            </w:r>
          </w:p>
        </w:tc>
        <w:tc>
          <w:tcPr>
            <w:tcW w:w="718" w:type="pct"/>
            <w:tcBorders>
              <w:top w:val="nil"/>
              <w:left w:val="nil"/>
              <w:bottom w:val="nil"/>
              <w:right w:val="nil"/>
            </w:tcBorders>
            <w:vAlign w:val="bottom"/>
          </w:tcPr>
          <w:p w14:paraId="07C029AB" w14:textId="77777777" w:rsidR="003869DB" w:rsidRPr="00CC12BD" w:rsidRDefault="003869DB" w:rsidP="00BD24E5">
            <w:pPr>
              <w:jc w:val="right"/>
              <w:rPr>
                <w:sz w:val="22"/>
                <w:szCs w:val="22"/>
              </w:rPr>
            </w:pPr>
            <w:r w:rsidRPr="00CC12BD">
              <w:rPr>
                <w:sz w:val="22"/>
                <w:szCs w:val="22"/>
              </w:rPr>
              <w:t>-</w:t>
            </w:r>
          </w:p>
        </w:tc>
        <w:tc>
          <w:tcPr>
            <w:tcW w:w="721" w:type="pct"/>
            <w:tcBorders>
              <w:top w:val="nil"/>
              <w:left w:val="nil"/>
              <w:bottom w:val="nil"/>
              <w:right w:val="nil"/>
            </w:tcBorders>
            <w:vAlign w:val="bottom"/>
          </w:tcPr>
          <w:p w14:paraId="720B470E" w14:textId="77777777" w:rsidR="003869DB" w:rsidRPr="00CC12BD" w:rsidRDefault="003869DB" w:rsidP="00BD24E5">
            <w:pPr>
              <w:jc w:val="center"/>
              <w:rPr>
                <w:sz w:val="22"/>
                <w:szCs w:val="22"/>
              </w:rPr>
            </w:pPr>
            <w:r>
              <w:rPr>
                <w:sz w:val="22"/>
                <w:szCs w:val="22"/>
              </w:rPr>
              <w:t>-</w:t>
            </w:r>
          </w:p>
        </w:tc>
        <w:tc>
          <w:tcPr>
            <w:tcW w:w="576" w:type="pct"/>
            <w:tcBorders>
              <w:top w:val="nil"/>
              <w:left w:val="nil"/>
              <w:bottom w:val="nil"/>
              <w:right w:val="nil"/>
            </w:tcBorders>
            <w:vAlign w:val="bottom"/>
          </w:tcPr>
          <w:p w14:paraId="35B1DE4C" w14:textId="77777777" w:rsidR="003869DB" w:rsidRPr="00CC12BD" w:rsidRDefault="003869DB" w:rsidP="00BD24E5">
            <w:pPr>
              <w:jc w:val="center"/>
              <w:rPr>
                <w:sz w:val="22"/>
                <w:szCs w:val="22"/>
              </w:rPr>
            </w:pPr>
            <w:r w:rsidRPr="00CC12BD">
              <w:rPr>
                <w:sz w:val="22"/>
                <w:szCs w:val="22"/>
              </w:rPr>
              <w:t>-</w:t>
            </w:r>
          </w:p>
        </w:tc>
        <w:tc>
          <w:tcPr>
            <w:tcW w:w="519" w:type="pct"/>
            <w:tcBorders>
              <w:top w:val="nil"/>
              <w:left w:val="nil"/>
              <w:bottom w:val="nil"/>
              <w:right w:val="nil"/>
            </w:tcBorders>
            <w:vAlign w:val="bottom"/>
          </w:tcPr>
          <w:p w14:paraId="03A9C6FB" w14:textId="77777777" w:rsidR="003869DB" w:rsidRPr="00CC12BD" w:rsidRDefault="003869DB" w:rsidP="00BD24E5">
            <w:pPr>
              <w:jc w:val="center"/>
              <w:rPr>
                <w:sz w:val="22"/>
                <w:szCs w:val="22"/>
              </w:rPr>
            </w:pPr>
            <w:r>
              <w:rPr>
                <w:sz w:val="22"/>
                <w:szCs w:val="22"/>
              </w:rPr>
              <w:t>-</w:t>
            </w:r>
          </w:p>
        </w:tc>
      </w:tr>
      <w:tr w:rsidR="003869DB" w:rsidRPr="00CC12BD" w14:paraId="4D4BA40F" w14:textId="77777777" w:rsidTr="00BD24E5">
        <w:tc>
          <w:tcPr>
            <w:tcW w:w="2466" w:type="pct"/>
            <w:tcBorders>
              <w:top w:val="nil"/>
              <w:left w:val="nil"/>
              <w:bottom w:val="nil"/>
              <w:right w:val="nil"/>
            </w:tcBorders>
            <w:vAlign w:val="bottom"/>
          </w:tcPr>
          <w:p w14:paraId="646BDAB7" w14:textId="77777777" w:rsidR="003869DB" w:rsidRPr="00CC12BD" w:rsidRDefault="003869DB" w:rsidP="00BD24E5">
            <w:pPr>
              <w:shd w:val="clear" w:color="auto" w:fill="FFFFFF"/>
              <w:ind w:left="57"/>
              <w:rPr>
                <w:bCs/>
                <w:sz w:val="22"/>
                <w:szCs w:val="22"/>
              </w:rPr>
            </w:pPr>
            <w:r w:rsidRPr="00CC12BD">
              <w:rPr>
                <w:bCs/>
                <w:sz w:val="22"/>
                <w:szCs w:val="22"/>
              </w:rPr>
              <w:t>Полученные официальные трансферты</w:t>
            </w:r>
          </w:p>
        </w:tc>
        <w:tc>
          <w:tcPr>
            <w:tcW w:w="718" w:type="pct"/>
            <w:tcBorders>
              <w:top w:val="nil"/>
              <w:left w:val="nil"/>
              <w:bottom w:val="nil"/>
              <w:right w:val="nil"/>
            </w:tcBorders>
            <w:vAlign w:val="bottom"/>
          </w:tcPr>
          <w:p w14:paraId="18B277CC" w14:textId="77777777" w:rsidR="003869DB" w:rsidRPr="00CC12BD" w:rsidRDefault="003869DB" w:rsidP="00BD24E5">
            <w:pPr>
              <w:jc w:val="right"/>
              <w:rPr>
                <w:bCs/>
                <w:sz w:val="22"/>
                <w:szCs w:val="22"/>
              </w:rPr>
            </w:pPr>
            <w:r w:rsidRPr="00CC12BD">
              <w:rPr>
                <w:bCs/>
                <w:sz w:val="22"/>
                <w:szCs w:val="22"/>
              </w:rPr>
              <w:t>81,9</w:t>
            </w:r>
          </w:p>
        </w:tc>
        <w:tc>
          <w:tcPr>
            <w:tcW w:w="721" w:type="pct"/>
            <w:tcBorders>
              <w:top w:val="nil"/>
              <w:left w:val="nil"/>
              <w:bottom w:val="nil"/>
              <w:right w:val="nil"/>
            </w:tcBorders>
            <w:vAlign w:val="bottom"/>
          </w:tcPr>
          <w:p w14:paraId="11AA945F" w14:textId="77777777" w:rsidR="003869DB" w:rsidRPr="00CC12BD" w:rsidRDefault="003869DB" w:rsidP="00BD24E5">
            <w:pPr>
              <w:jc w:val="center"/>
              <w:rPr>
                <w:bCs/>
                <w:sz w:val="22"/>
                <w:szCs w:val="22"/>
              </w:rPr>
            </w:pPr>
            <w:r>
              <w:rPr>
                <w:bCs/>
                <w:sz w:val="22"/>
                <w:szCs w:val="22"/>
              </w:rPr>
              <w:t>-</w:t>
            </w:r>
          </w:p>
        </w:tc>
        <w:tc>
          <w:tcPr>
            <w:tcW w:w="576" w:type="pct"/>
            <w:tcBorders>
              <w:top w:val="nil"/>
              <w:left w:val="nil"/>
              <w:bottom w:val="nil"/>
              <w:right w:val="nil"/>
            </w:tcBorders>
            <w:vAlign w:val="bottom"/>
          </w:tcPr>
          <w:p w14:paraId="580AAA05" w14:textId="77777777" w:rsidR="003869DB" w:rsidRPr="00CC12BD" w:rsidRDefault="003869DB" w:rsidP="00BD24E5">
            <w:pPr>
              <w:jc w:val="center"/>
              <w:rPr>
                <w:bCs/>
                <w:sz w:val="22"/>
                <w:szCs w:val="22"/>
              </w:rPr>
            </w:pPr>
            <w:r w:rsidRPr="00CC12BD">
              <w:rPr>
                <w:bCs/>
                <w:sz w:val="22"/>
                <w:szCs w:val="22"/>
              </w:rPr>
              <w:t>0,1</w:t>
            </w:r>
          </w:p>
        </w:tc>
        <w:tc>
          <w:tcPr>
            <w:tcW w:w="519" w:type="pct"/>
            <w:tcBorders>
              <w:top w:val="nil"/>
              <w:left w:val="nil"/>
              <w:bottom w:val="nil"/>
              <w:right w:val="nil"/>
            </w:tcBorders>
            <w:vAlign w:val="bottom"/>
          </w:tcPr>
          <w:p w14:paraId="2C2973C9" w14:textId="77777777" w:rsidR="003869DB" w:rsidRPr="00CC12BD" w:rsidRDefault="003869DB" w:rsidP="00BD24E5">
            <w:pPr>
              <w:jc w:val="center"/>
              <w:rPr>
                <w:bCs/>
                <w:sz w:val="22"/>
                <w:szCs w:val="22"/>
              </w:rPr>
            </w:pPr>
            <w:r>
              <w:rPr>
                <w:bCs/>
                <w:sz w:val="22"/>
                <w:szCs w:val="22"/>
              </w:rPr>
              <w:t>-</w:t>
            </w:r>
          </w:p>
        </w:tc>
      </w:tr>
      <w:tr w:rsidR="003869DB" w:rsidRPr="00CC12BD" w14:paraId="62550B6D" w14:textId="77777777" w:rsidTr="00BD24E5">
        <w:tc>
          <w:tcPr>
            <w:tcW w:w="2466" w:type="pct"/>
            <w:tcBorders>
              <w:top w:val="nil"/>
              <w:left w:val="nil"/>
              <w:bottom w:val="nil"/>
              <w:right w:val="nil"/>
            </w:tcBorders>
            <w:vAlign w:val="bottom"/>
          </w:tcPr>
          <w:p w14:paraId="69E1BC92" w14:textId="77777777" w:rsidR="003869DB" w:rsidRPr="00CC12BD" w:rsidRDefault="003869DB" w:rsidP="00BD24E5">
            <w:pPr>
              <w:shd w:val="clear" w:color="auto" w:fill="FFFFFF"/>
              <w:ind w:left="57"/>
              <w:rPr>
                <w:bCs/>
                <w:sz w:val="22"/>
                <w:szCs w:val="22"/>
              </w:rPr>
            </w:pPr>
            <w:r w:rsidRPr="00CC12BD">
              <w:rPr>
                <w:bCs/>
                <w:sz w:val="22"/>
                <w:szCs w:val="22"/>
              </w:rPr>
              <w:t>Неналоговые доходы</w:t>
            </w:r>
          </w:p>
        </w:tc>
        <w:tc>
          <w:tcPr>
            <w:tcW w:w="718" w:type="pct"/>
            <w:tcBorders>
              <w:top w:val="nil"/>
              <w:left w:val="nil"/>
              <w:bottom w:val="nil"/>
              <w:right w:val="nil"/>
            </w:tcBorders>
            <w:vAlign w:val="bottom"/>
          </w:tcPr>
          <w:p w14:paraId="140C272D" w14:textId="77777777" w:rsidR="003869DB" w:rsidRPr="00CC12BD" w:rsidRDefault="003869DB" w:rsidP="00BD24E5">
            <w:pPr>
              <w:jc w:val="right"/>
              <w:rPr>
                <w:bCs/>
                <w:sz w:val="22"/>
                <w:szCs w:val="22"/>
              </w:rPr>
            </w:pPr>
            <w:r w:rsidRPr="00CC12BD">
              <w:rPr>
                <w:bCs/>
                <w:sz w:val="22"/>
                <w:szCs w:val="22"/>
              </w:rPr>
              <w:t>16 814,6</w:t>
            </w:r>
          </w:p>
        </w:tc>
        <w:tc>
          <w:tcPr>
            <w:tcW w:w="721" w:type="pct"/>
            <w:tcBorders>
              <w:top w:val="nil"/>
              <w:left w:val="nil"/>
              <w:bottom w:val="nil"/>
              <w:right w:val="nil"/>
            </w:tcBorders>
            <w:vAlign w:val="bottom"/>
          </w:tcPr>
          <w:p w14:paraId="31479FAC" w14:textId="77777777" w:rsidR="003869DB" w:rsidRPr="00CC12BD" w:rsidRDefault="003869DB" w:rsidP="00BD24E5">
            <w:pPr>
              <w:jc w:val="center"/>
              <w:rPr>
                <w:bCs/>
                <w:sz w:val="22"/>
                <w:szCs w:val="22"/>
              </w:rPr>
            </w:pPr>
            <w:r>
              <w:rPr>
                <w:bCs/>
                <w:sz w:val="22"/>
                <w:szCs w:val="22"/>
              </w:rPr>
              <w:t>30 591,8</w:t>
            </w:r>
          </w:p>
        </w:tc>
        <w:tc>
          <w:tcPr>
            <w:tcW w:w="576" w:type="pct"/>
            <w:tcBorders>
              <w:top w:val="nil"/>
              <w:left w:val="nil"/>
              <w:bottom w:val="nil"/>
              <w:right w:val="nil"/>
            </w:tcBorders>
            <w:vAlign w:val="bottom"/>
          </w:tcPr>
          <w:p w14:paraId="23C55769" w14:textId="77777777" w:rsidR="003869DB" w:rsidRPr="00CC12BD" w:rsidRDefault="003869DB" w:rsidP="00BD24E5">
            <w:pPr>
              <w:jc w:val="center"/>
              <w:rPr>
                <w:bCs/>
                <w:sz w:val="22"/>
                <w:szCs w:val="22"/>
              </w:rPr>
            </w:pPr>
            <w:r w:rsidRPr="00CC12BD">
              <w:rPr>
                <w:bCs/>
                <w:sz w:val="22"/>
                <w:szCs w:val="22"/>
              </w:rPr>
              <w:t>12,5</w:t>
            </w:r>
          </w:p>
        </w:tc>
        <w:tc>
          <w:tcPr>
            <w:tcW w:w="519" w:type="pct"/>
            <w:tcBorders>
              <w:top w:val="nil"/>
              <w:left w:val="nil"/>
              <w:bottom w:val="nil"/>
              <w:right w:val="nil"/>
            </w:tcBorders>
            <w:vAlign w:val="bottom"/>
          </w:tcPr>
          <w:p w14:paraId="64B72D63" w14:textId="77777777" w:rsidR="003869DB" w:rsidRPr="00CC12BD" w:rsidRDefault="003869DB" w:rsidP="00BD24E5">
            <w:pPr>
              <w:jc w:val="center"/>
              <w:rPr>
                <w:bCs/>
                <w:sz w:val="22"/>
                <w:szCs w:val="22"/>
              </w:rPr>
            </w:pPr>
            <w:r>
              <w:rPr>
                <w:bCs/>
                <w:sz w:val="22"/>
                <w:szCs w:val="22"/>
              </w:rPr>
              <w:t>16,6</w:t>
            </w:r>
          </w:p>
        </w:tc>
      </w:tr>
      <w:tr w:rsidR="003869DB" w:rsidRPr="00CC12BD" w14:paraId="5A6AF3A8" w14:textId="77777777" w:rsidTr="00BD24E5">
        <w:tc>
          <w:tcPr>
            <w:tcW w:w="2466" w:type="pct"/>
            <w:tcBorders>
              <w:top w:val="nil"/>
              <w:left w:val="nil"/>
              <w:bottom w:val="nil"/>
              <w:right w:val="nil"/>
            </w:tcBorders>
            <w:vAlign w:val="bottom"/>
          </w:tcPr>
          <w:p w14:paraId="73A433FB" w14:textId="77777777" w:rsidR="003869DB" w:rsidRPr="00CC12BD" w:rsidRDefault="003869DB" w:rsidP="00BD24E5">
            <w:pPr>
              <w:shd w:val="clear" w:color="auto" w:fill="FFFFFF"/>
              <w:ind w:left="226" w:hanging="113"/>
              <w:rPr>
                <w:sz w:val="22"/>
                <w:szCs w:val="22"/>
              </w:rPr>
            </w:pPr>
            <w:r w:rsidRPr="00CC12BD">
              <w:rPr>
                <w:sz w:val="22"/>
                <w:szCs w:val="22"/>
              </w:rPr>
              <w:t>Доходы от собственности и проценты</w:t>
            </w:r>
          </w:p>
        </w:tc>
        <w:tc>
          <w:tcPr>
            <w:tcW w:w="718" w:type="pct"/>
            <w:tcBorders>
              <w:top w:val="nil"/>
              <w:left w:val="nil"/>
              <w:bottom w:val="nil"/>
              <w:right w:val="nil"/>
            </w:tcBorders>
            <w:vAlign w:val="bottom"/>
          </w:tcPr>
          <w:p w14:paraId="7D6B06C9" w14:textId="77777777" w:rsidR="003869DB" w:rsidRPr="00CC12BD" w:rsidRDefault="003869DB" w:rsidP="00BD24E5">
            <w:pPr>
              <w:jc w:val="right"/>
              <w:rPr>
                <w:sz w:val="22"/>
                <w:szCs w:val="22"/>
              </w:rPr>
            </w:pPr>
            <w:r w:rsidRPr="00CC12BD">
              <w:rPr>
                <w:sz w:val="22"/>
                <w:szCs w:val="22"/>
              </w:rPr>
              <w:t>5464,0</w:t>
            </w:r>
          </w:p>
        </w:tc>
        <w:tc>
          <w:tcPr>
            <w:tcW w:w="721" w:type="pct"/>
            <w:tcBorders>
              <w:top w:val="nil"/>
              <w:left w:val="nil"/>
              <w:bottom w:val="nil"/>
              <w:right w:val="nil"/>
            </w:tcBorders>
            <w:vAlign w:val="bottom"/>
          </w:tcPr>
          <w:p w14:paraId="0DF04EB9" w14:textId="77777777" w:rsidR="003869DB" w:rsidRPr="00CC12BD" w:rsidRDefault="003869DB" w:rsidP="00BD24E5">
            <w:pPr>
              <w:jc w:val="center"/>
              <w:rPr>
                <w:sz w:val="22"/>
                <w:szCs w:val="22"/>
              </w:rPr>
            </w:pPr>
            <w:r>
              <w:rPr>
                <w:sz w:val="22"/>
                <w:szCs w:val="22"/>
              </w:rPr>
              <w:t>4723,8</w:t>
            </w:r>
          </w:p>
        </w:tc>
        <w:tc>
          <w:tcPr>
            <w:tcW w:w="576" w:type="pct"/>
            <w:tcBorders>
              <w:top w:val="nil"/>
              <w:left w:val="nil"/>
              <w:bottom w:val="nil"/>
              <w:right w:val="nil"/>
            </w:tcBorders>
            <w:vAlign w:val="bottom"/>
          </w:tcPr>
          <w:p w14:paraId="5708D2DE" w14:textId="77777777" w:rsidR="003869DB" w:rsidRPr="00CC12BD" w:rsidRDefault="003869DB" w:rsidP="00BD24E5">
            <w:pPr>
              <w:jc w:val="center"/>
              <w:rPr>
                <w:sz w:val="22"/>
                <w:szCs w:val="22"/>
              </w:rPr>
            </w:pPr>
            <w:r w:rsidRPr="00CC12BD">
              <w:rPr>
                <w:sz w:val="22"/>
                <w:szCs w:val="22"/>
              </w:rPr>
              <w:t>4,0</w:t>
            </w:r>
          </w:p>
        </w:tc>
        <w:tc>
          <w:tcPr>
            <w:tcW w:w="519" w:type="pct"/>
            <w:tcBorders>
              <w:top w:val="nil"/>
              <w:left w:val="nil"/>
              <w:bottom w:val="nil"/>
              <w:right w:val="nil"/>
            </w:tcBorders>
            <w:vAlign w:val="bottom"/>
          </w:tcPr>
          <w:p w14:paraId="088E6951" w14:textId="77777777" w:rsidR="003869DB" w:rsidRPr="00CC12BD" w:rsidRDefault="003869DB" w:rsidP="00BD24E5">
            <w:pPr>
              <w:jc w:val="center"/>
              <w:rPr>
                <w:sz w:val="22"/>
                <w:szCs w:val="22"/>
              </w:rPr>
            </w:pPr>
            <w:r>
              <w:rPr>
                <w:sz w:val="22"/>
                <w:szCs w:val="22"/>
              </w:rPr>
              <w:t>2,6</w:t>
            </w:r>
          </w:p>
        </w:tc>
      </w:tr>
      <w:tr w:rsidR="003869DB" w:rsidRPr="00CC12BD" w14:paraId="7D09C0CF" w14:textId="77777777" w:rsidTr="00BD24E5">
        <w:tc>
          <w:tcPr>
            <w:tcW w:w="2466" w:type="pct"/>
            <w:tcBorders>
              <w:top w:val="nil"/>
              <w:left w:val="nil"/>
              <w:bottom w:val="nil"/>
              <w:right w:val="nil"/>
            </w:tcBorders>
            <w:vAlign w:val="bottom"/>
          </w:tcPr>
          <w:p w14:paraId="54126CD1" w14:textId="77777777" w:rsidR="003869DB" w:rsidRPr="00CC12BD" w:rsidRDefault="003869DB" w:rsidP="00BD24E5">
            <w:pPr>
              <w:shd w:val="clear" w:color="auto" w:fill="FFFFFF"/>
              <w:ind w:left="226" w:hanging="113"/>
              <w:rPr>
                <w:sz w:val="22"/>
                <w:szCs w:val="22"/>
              </w:rPr>
            </w:pPr>
            <w:r w:rsidRPr="00CC12BD">
              <w:rPr>
                <w:sz w:val="22"/>
                <w:szCs w:val="22"/>
              </w:rPr>
              <w:t>Доходы от продажи товаров и оказания услуг</w:t>
            </w:r>
          </w:p>
        </w:tc>
        <w:tc>
          <w:tcPr>
            <w:tcW w:w="718" w:type="pct"/>
            <w:tcBorders>
              <w:top w:val="nil"/>
              <w:left w:val="nil"/>
              <w:bottom w:val="nil"/>
              <w:right w:val="nil"/>
            </w:tcBorders>
            <w:vAlign w:val="bottom"/>
          </w:tcPr>
          <w:p w14:paraId="61E56045" w14:textId="77777777" w:rsidR="003869DB" w:rsidRPr="00CC12BD" w:rsidRDefault="003869DB" w:rsidP="00BD24E5">
            <w:pPr>
              <w:jc w:val="right"/>
              <w:rPr>
                <w:sz w:val="22"/>
                <w:szCs w:val="22"/>
              </w:rPr>
            </w:pPr>
            <w:r w:rsidRPr="00CC12BD">
              <w:rPr>
                <w:sz w:val="22"/>
                <w:szCs w:val="22"/>
              </w:rPr>
              <w:t>10 547,6</w:t>
            </w:r>
          </w:p>
        </w:tc>
        <w:tc>
          <w:tcPr>
            <w:tcW w:w="721" w:type="pct"/>
            <w:tcBorders>
              <w:top w:val="nil"/>
              <w:left w:val="nil"/>
              <w:bottom w:val="nil"/>
              <w:right w:val="nil"/>
            </w:tcBorders>
            <w:vAlign w:val="bottom"/>
          </w:tcPr>
          <w:p w14:paraId="37AB28CF" w14:textId="77777777" w:rsidR="003869DB" w:rsidRPr="00CC12BD" w:rsidRDefault="003869DB" w:rsidP="00BD24E5">
            <w:pPr>
              <w:jc w:val="center"/>
              <w:rPr>
                <w:sz w:val="22"/>
                <w:szCs w:val="22"/>
              </w:rPr>
            </w:pPr>
            <w:r>
              <w:rPr>
                <w:sz w:val="22"/>
                <w:szCs w:val="22"/>
              </w:rPr>
              <w:t>25 827,6</w:t>
            </w:r>
          </w:p>
        </w:tc>
        <w:tc>
          <w:tcPr>
            <w:tcW w:w="576" w:type="pct"/>
            <w:tcBorders>
              <w:top w:val="nil"/>
              <w:left w:val="nil"/>
              <w:bottom w:val="nil"/>
              <w:right w:val="nil"/>
            </w:tcBorders>
            <w:vAlign w:val="bottom"/>
          </w:tcPr>
          <w:p w14:paraId="3C495CB3" w14:textId="77777777" w:rsidR="003869DB" w:rsidRPr="00CC12BD" w:rsidRDefault="003869DB" w:rsidP="00BD24E5">
            <w:pPr>
              <w:jc w:val="center"/>
              <w:rPr>
                <w:sz w:val="22"/>
                <w:szCs w:val="22"/>
              </w:rPr>
            </w:pPr>
            <w:r w:rsidRPr="00CC12BD">
              <w:rPr>
                <w:sz w:val="22"/>
                <w:szCs w:val="22"/>
              </w:rPr>
              <w:t>7,8</w:t>
            </w:r>
          </w:p>
        </w:tc>
        <w:tc>
          <w:tcPr>
            <w:tcW w:w="519" w:type="pct"/>
            <w:tcBorders>
              <w:top w:val="nil"/>
              <w:left w:val="nil"/>
              <w:bottom w:val="nil"/>
              <w:right w:val="nil"/>
            </w:tcBorders>
            <w:vAlign w:val="bottom"/>
          </w:tcPr>
          <w:p w14:paraId="65760E26" w14:textId="77777777" w:rsidR="003869DB" w:rsidRPr="00CC12BD" w:rsidRDefault="003869DB" w:rsidP="00BD24E5">
            <w:pPr>
              <w:jc w:val="center"/>
              <w:rPr>
                <w:sz w:val="22"/>
                <w:szCs w:val="22"/>
              </w:rPr>
            </w:pPr>
            <w:r>
              <w:rPr>
                <w:sz w:val="22"/>
                <w:szCs w:val="22"/>
              </w:rPr>
              <w:t>14,0</w:t>
            </w:r>
          </w:p>
        </w:tc>
      </w:tr>
      <w:tr w:rsidR="003869DB" w:rsidRPr="00CC12BD" w14:paraId="3E19208E" w14:textId="77777777" w:rsidTr="00BD24E5">
        <w:tc>
          <w:tcPr>
            <w:tcW w:w="2466" w:type="pct"/>
            <w:tcBorders>
              <w:top w:val="nil"/>
              <w:left w:val="nil"/>
              <w:bottom w:val="nil"/>
              <w:right w:val="nil"/>
            </w:tcBorders>
            <w:vAlign w:val="bottom"/>
          </w:tcPr>
          <w:p w14:paraId="7A36D2CF" w14:textId="77777777" w:rsidR="003869DB" w:rsidRPr="00CC12BD" w:rsidRDefault="003869DB" w:rsidP="00BD24E5">
            <w:pPr>
              <w:shd w:val="clear" w:color="auto" w:fill="FFFFFF"/>
              <w:ind w:left="283" w:hanging="113"/>
              <w:rPr>
                <w:sz w:val="22"/>
                <w:szCs w:val="22"/>
              </w:rPr>
            </w:pPr>
            <w:r w:rsidRPr="00CC12BD">
              <w:rPr>
                <w:sz w:val="22"/>
                <w:szCs w:val="22"/>
              </w:rPr>
              <w:lastRenderedPageBreak/>
              <w:t>административные сборы и платежи</w:t>
            </w:r>
          </w:p>
        </w:tc>
        <w:tc>
          <w:tcPr>
            <w:tcW w:w="718" w:type="pct"/>
            <w:tcBorders>
              <w:top w:val="nil"/>
              <w:left w:val="nil"/>
              <w:bottom w:val="nil"/>
              <w:right w:val="nil"/>
            </w:tcBorders>
            <w:vAlign w:val="bottom"/>
          </w:tcPr>
          <w:p w14:paraId="24425B18" w14:textId="77777777" w:rsidR="003869DB" w:rsidRPr="00CC12BD" w:rsidRDefault="003869DB" w:rsidP="00BD24E5">
            <w:pPr>
              <w:jc w:val="right"/>
              <w:rPr>
                <w:sz w:val="22"/>
                <w:szCs w:val="22"/>
              </w:rPr>
            </w:pPr>
            <w:r w:rsidRPr="00CC12BD">
              <w:rPr>
                <w:sz w:val="22"/>
                <w:szCs w:val="22"/>
              </w:rPr>
              <w:t>2472,8</w:t>
            </w:r>
          </w:p>
        </w:tc>
        <w:tc>
          <w:tcPr>
            <w:tcW w:w="721" w:type="pct"/>
            <w:tcBorders>
              <w:top w:val="nil"/>
              <w:left w:val="nil"/>
              <w:bottom w:val="nil"/>
              <w:right w:val="nil"/>
            </w:tcBorders>
            <w:vAlign w:val="bottom"/>
          </w:tcPr>
          <w:p w14:paraId="20AD5FFE" w14:textId="77777777" w:rsidR="003869DB" w:rsidRPr="00CC12BD" w:rsidRDefault="003869DB" w:rsidP="00BD24E5">
            <w:pPr>
              <w:jc w:val="center"/>
              <w:rPr>
                <w:sz w:val="22"/>
                <w:szCs w:val="22"/>
              </w:rPr>
            </w:pPr>
            <w:r>
              <w:rPr>
                <w:sz w:val="22"/>
                <w:szCs w:val="22"/>
              </w:rPr>
              <w:t>5987,2</w:t>
            </w:r>
          </w:p>
        </w:tc>
        <w:tc>
          <w:tcPr>
            <w:tcW w:w="576" w:type="pct"/>
            <w:tcBorders>
              <w:top w:val="nil"/>
              <w:left w:val="nil"/>
              <w:bottom w:val="nil"/>
              <w:right w:val="nil"/>
            </w:tcBorders>
            <w:vAlign w:val="bottom"/>
          </w:tcPr>
          <w:p w14:paraId="3648568F" w14:textId="77777777" w:rsidR="003869DB" w:rsidRPr="00CC12BD" w:rsidRDefault="003869DB" w:rsidP="00BD24E5">
            <w:pPr>
              <w:jc w:val="center"/>
              <w:rPr>
                <w:sz w:val="22"/>
                <w:szCs w:val="22"/>
              </w:rPr>
            </w:pPr>
            <w:r w:rsidRPr="00CC12BD">
              <w:rPr>
                <w:sz w:val="22"/>
                <w:szCs w:val="22"/>
              </w:rPr>
              <w:t>1,8</w:t>
            </w:r>
          </w:p>
        </w:tc>
        <w:tc>
          <w:tcPr>
            <w:tcW w:w="519" w:type="pct"/>
            <w:tcBorders>
              <w:top w:val="nil"/>
              <w:left w:val="nil"/>
              <w:bottom w:val="nil"/>
              <w:right w:val="nil"/>
            </w:tcBorders>
            <w:vAlign w:val="bottom"/>
          </w:tcPr>
          <w:p w14:paraId="102D8A23" w14:textId="77777777" w:rsidR="003869DB" w:rsidRPr="00CC12BD" w:rsidRDefault="003869DB" w:rsidP="00BD24E5">
            <w:pPr>
              <w:jc w:val="center"/>
              <w:rPr>
                <w:sz w:val="22"/>
                <w:szCs w:val="22"/>
              </w:rPr>
            </w:pPr>
            <w:r>
              <w:rPr>
                <w:sz w:val="22"/>
                <w:szCs w:val="22"/>
              </w:rPr>
              <w:t>3,2</w:t>
            </w:r>
          </w:p>
        </w:tc>
      </w:tr>
      <w:tr w:rsidR="003869DB" w:rsidRPr="00CC12BD" w14:paraId="7A82AA83" w14:textId="77777777" w:rsidTr="00BD24E5">
        <w:tc>
          <w:tcPr>
            <w:tcW w:w="2466" w:type="pct"/>
            <w:tcBorders>
              <w:top w:val="nil"/>
              <w:left w:val="nil"/>
              <w:bottom w:val="nil"/>
              <w:right w:val="nil"/>
            </w:tcBorders>
            <w:vAlign w:val="bottom"/>
          </w:tcPr>
          <w:p w14:paraId="6502B822" w14:textId="77777777" w:rsidR="003869DB" w:rsidRPr="00CC12BD" w:rsidRDefault="003869DB" w:rsidP="00BD24E5">
            <w:pPr>
              <w:shd w:val="clear" w:color="auto" w:fill="FFFFFF"/>
              <w:ind w:left="283" w:hanging="113"/>
              <w:rPr>
                <w:sz w:val="22"/>
                <w:szCs w:val="22"/>
              </w:rPr>
            </w:pPr>
            <w:r w:rsidRPr="00CC12BD">
              <w:rPr>
                <w:sz w:val="22"/>
                <w:szCs w:val="22"/>
              </w:rPr>
              <w:t>поступления от оказания платных услуг</w:t>
            </w:r>
          </w:p>
        </w:tc>
        <w:tc>
          <w:tcPr>
            <w:tcW w:w="718" w:type="pct"/>
            <w:tcBorders>
              <w:top w:val="nil"/>
              <w:left w:val="nil"/>
              <w:bottom w:val="nil"/>
              <w:right w:val="nil"/>
            </w:tcBorders>
            <w:vAlign w:val="bottom"/>
          </w:tcPr>
          <w:p w14:paraId="345ED44F" w14:textId="77777777" w:rsidR="003869DB" w:rsidRPr="00CC12BD" w:rsidRDefault="003869DB" w:rsidP="00BD24E5">
            <w:pPr>
              <w:jc w:val="right"/>
              <w:rPr>
                <w:sz w:val="22"/>
                <w:szCs w:val="22"/>
              </w:rPr>
            </w:pPr>
            <w:r w:rsidRPr="00CC12BD">
              <w:rPr>
                <w:sz w:val="22"/>
                <w:szCs w:val="22"/>
              </w:rPr>
              <w:t>8074,8</w:t>
            </w:r>
          </w:p>
        </w:tc>
        <w:tc>
          <w:tcPr>
            <w:tcW w:w="721" w:type="pct"/>
            <w:tcBorders>
              <w:top w:val="nil"/>
              <w:left w:val="nil"/>
              <w:bottom w:val="nil"/>
              <w:right w:val="nil"/>
            </w:tcBorders>
            <w:vAlign w:val="bottom"/>
          </w:tcPr>
          <w:p w14:paraId="35039A04" w14:textId="77777777" w:rsidR="003869DB" w:rsidRPr="00CC12BD" w:rsidRDefault="003869DB" w:rsidP="00BD24E5">
            <w:pPr>
              <w:jc w:val="center"/>
              <w:rPr>
                <w:sz w:val="22"/>
                <w:szCs w:val="22"/>
              </w:rPr>
            </w:pPr>
            <w:r>
              <w:rPr>
                <w:sz w:val="22"/>
                <w:szCs w:val="22"/>
              </w:rPr>
              <w:t>19 840,4</w:t>
            </w:r>
          </w:p>
        </w:tc>
        <w:tc>
          <w:tcPr>
            <w:tcW w:w="576" w:type="pct"/>
            <w:tcBorders>
              <w:top w:val="nil"/>
              <w:left w:val="nil"/>
              <w:bottom w:val="nil"/>
              <w:right w:val="nil"/>
            </w:tcBorders>
            <w:vAlign w:val="bottom"/>
          </w:tcPr>
          <w:p w14:paraId="66385196" w14:textId="77777777" w:rsidR="003869DB" w:rsidRPr="00CC12BD" w:rsidRDefault="003869DB" w:rsidP="00BD24E5">
            <w:pPr>
              <w:jc w:val="center"/>
              <w:rPr>
                <w:sz w:val="22"/>
                <w:szCs w:val="22"/>
              </w:rPr>
            </w:pPr>
            <w:r w:rsidRPr="00CC12BD">
              <w:rPr>
                <w:sz w:val="22"/>
                <w:szCs w:val="22"/>
              </w:rPr>
              <w:t>6,0</w:t>
            </w:r>
          </w:p>
        </w:tc>
        <w:tc>
          <w:tcPr>
            <w:tcW w:w="519" w:type="pct"/>
            <w:tcBorders>
              <w:top w:val="nil"/>
              <w:left w:val="nil"/>
              <w:bottom w:val="nil"/>
              <w:right w:val="nil"/>
            </w:tcBorders>
            <w:vAlign w:val="bottom"/>
          </w:tcPr>
          <w:p w14:paraId="199EC1EF" w14:textId="77777777" w:rsidR="003869DB" w:rsidRPr="00CC12BD" w:rsidRDefault="003869DB" w:rsidP="00BD24E5">
            <w:pPr>
              <w:jc w:val="center"/>
              <w:rPr>
                <w:sz w:val="22"/>
                <w:szCs w:val="22"/>
              </w:rPr>
            </w:pPr>
            <w:r>
              <w:rPr>
                <w:sz w:val="22"/>
                <w:szCs w:val="22"/>
              </w:rPr>
              <w:t>10,8</w:t>
            </w:r>
          </w:p>
        </w:tc>
      </w:tr>
      <w:tr w:rsidR="003869DB" w:rsidRPr="00CC12BD" w14:paraId="56B43F4E" w14:textId="77777777" w:rsidTr="00BD24E5">
        <w:tc>
          <w:tcPr>
            <w:tcW w:w="2466" w:type="pct"/>
            <w:tcBorders>
              <w:top w:val="nil"/>
              <w:left w:val="nil"/>
              <w:bottom w:val="nil"/>
              <w:right w:val="nil"/>
            </w:tcBorders>
            <w:vAlign w:val="bottom"/>
          </w:tcPr>
          <w:p w14:paraId="01D468BE" w14:textId="77777777" w:rsidR="003869DB" w:rsidRPr="00CC12BD" w:rsidRDefault="003869DB" w:rsidP="00BD24E5">
            <w:pPr>
              <w:shd w:val="clear" w:color="auto" w:fill="FFFFFF"/>
              <w:ind w:left="57"/>
              <w:rPr>
                <w:bCs/>
                <w:sz w:val="22"/>
                <w:szCs w:val="22"/>
              </w:rPr>
            </w:pPr>
            <w:r w:rsidRPr="00CC12BD">
              <w:rPr>
                <w:bCs/>
                <w:sz w:val="22"/>
                <w:szCs w:val="22"/>
              </w:rPr>
              <w:t>Доходы от продажи нефинансовых активов</w:t>
            </w:r>
          </w:p>
        </w:tc>
        <w:tc>
          <w:tcPr>
            <w:tcW w:w="718" w:type="pct"/>
            <w:tcBorders>
              <w:top w:val="nil"/>
              <w:left w:val="nil"/>
              <w:bottom w:val="nil"/>
              <w:right w:val="nil"/>
            </w:tcBorders>
            <w:vAlign w:val="bottom"/>
          </w:tcPr>
          <w:p w14:paraId="4CC2EBF5" w14:textId="77777777" w:rsidR="003869DB" w:rsidRPr="00CC12BD" w:rsidRDefault="003869DB" w:rsidP="00BD24E5">
            <w:pPr>
              <w:jc w:val="right"/>
              <w:rPr>
                <w:bCs/>
                <w:sz w:val="22"/>
                <w:szCs w:val="22"/>
              </w:rPr>
            </w:pPr>
            <w:r w:rsidRPr="00CC12BD">
              <w:rPr>
                <w:bCs/>
                <w:sz w:val="22"/>
                <w:szCs w:val="22"/>
              </w:rPr>
              <w:t>1828,0</w:t>
            </w:r>
          </w:p>
        </w:tc>
        <w:tc>
          <w:tcPr>
            <w:tcW w:w="721" w:type="pct"/>
            <w:tcBorders>
              <w:top w:val="nil"/>
              <w:left w:val="nil"/>
              <w:bottom w:val="nil"/>
              <w:right w:val="nil"/>
            </w:tcBorders>
            <w:vAlign w:val="bottom"/>
          </w:tcPr>
          <w:p w14:paraId="6CE2F2EA" w14:textId="77777777" w:rsidR="003869DB" w:rsidRPr="00CC12BD" w:rsidRDefault="003869DB" w:rsidP="00BD24E5">
            <w:pPr>
              <w:jc w:val="center"/>
              <w:rPr>
                <w:bCs/>
                <w:sz w:val="22"/>
                <w:szCs w:val="22"/>
              </w:rPr>
            </w:pPr>
            <w:r>
              <w:rPr>
                <w:bCs/>
                <w:sz w:val="22"/>
                <w:szCs w:val="22"/>
              </w:rPr>
              <w:t>392,0</w:t>
            </w:r>
          </w:p>
        </w:tc>
        <w:tc>
          <w:tcPr>
            <w:tcW w:w="576" w:type="pct"/>
            <w:tcBorders>
              <w:top w:val="nil"/>
              <w:left w:val="nil"/>
              <w:bottom w:val="nil"/>
              <w:right w:val="nil"/>
            </w:tcBorders>
            <w:vAlign w:val="bottom"/>
          </w:tcPr>
          <w:p w14:paraId="598DF4D7" w14:textId="77777777" w:rsidR="003869DB" w:rsidRPr="00CC12BD" w:rsidRDefault="003869DB" w:rsidP="00BD24E5">
            <w:pPr>
              <w:jc w:val="center"/>
              <w:rPr>
                <w:bCs/>
                <w:sz w:val="22"/>
                <w:szCs w:val="22"/>
              </w:rPr>
            </w:pPr>
            <w:r w:rsidRPr="00CC12BD">
              <w:rPr>
                <w:bCs/>
                <w:sz w:val="22"/>
                <w:szCs w:val="22"/>
              </w:rPr>
              <w:t>1,4</w:t>
            </w:r>
          </w:p>
        </w:tc>
        <w:tc>
          <w:tcPr>
            <w:tcW w:w="519" w:type="pct"/>
            <w:tcBorders>
              <w:top w:val="nil"/>
              <w:left w:val="nil"/>
              <w:bottom w:val="nil"/>
              <w:right w:val="nil"/>
            </w:tcBorders>
            <w:vAlign w:val="bottom"/>
          </w:tcPr>
          <w:p w14:paraId="35F6C36F" w14:textId="77777777" w:rsidR="003869DB" w:rsidRPr="00CC12BD" w:rsidRDefault="003869DB" w:rsidP="00BD24E5">
            <w:pPr>
              <w:jc w:val="center"/>
              <w:rPr>
                <w:bCs/>
                <w:sz w:val="22"/>
                <w:szCs w:val="22"/>
              </w:rPr>
            </w:pPr>
            <w:r>
              <w:rPr>
                <w:bCs/>
                <w:sz w:val="22"/>
                <w:szCs w:val="22"/>
              </w:rPr>
              <w:t>0,2</w:t>
            </w:r>
          </w:p>
        </w:tc>
      </w:tr>
      <w:tr w:rsidR="003869DB" w:rsidRPr="00CC12BD" w14:paraId="6B587568" w14:textId="77777777" w:rsidTr="00BD24E5">
        <w:tc>
          <w:tcPr>
            <w:tcW w:w="2466" w:type="pct"/>
            <w:tcBorders>
              <w:top w:val="nil"/>
              <w:left w:val="nil"/>
              <w:bottom w:val="nil"/>
              <w:right w:val="nil"/>
            </w:tcBorders>
            <w:vAlign w:val="bottom"/>
          </w:tcPr>
          <w:p w14:paraId="5BED8633" w14:textId="77777777" w:rsidR="003869DB" w:rsidRPr="00CC12BD" w:rsidRDefault="003869DB" w:rsidP="00BD24E5">
            <w:pPr>
              <w:ind w:left="57" w:hanging="57"/>
              <w:rPr>
                <w:bCs/>
                <w:sz w:val="22"/>
                <w:szCs w:val="22"/>
              </w:rPr>
            </w:pPr>
            <w:r w:rsidRPr="00CC12BD">
              <w:rPr>
                <w:bCs/>
                <w:sz w:val="22"/>
                <w:szCs w:val="22"/>
              </w:rPr>
              <w:t>Расходы</w:t>
            </w:r>
          </w:p>
        </w:tc>
        <w:tc>
          <w:tcPr>
            <w:tcW w:w="718" w:type="pct"/>
            <w:tcBorders>
              <w:top w:val="nil"/>
              <w:left w:val="nil"/>
              <w:bottom w:val="nil"/>
              <w:right w:val="nil"/>
            </w:tcBorders>
            <w:vAlign w:val="bottom"/>
          </w:tcPr>
          <w:p w14:paraId="42423DD3" w14:textId="77777777" w:rsidR="003869DB" w:rsidRPr="00CC12BD" w:rsidRDefault="003869DB" w:rsidP="00BD24E5">
            <w:pPr>
              <w:jc w:val="right"/>
              <w:rPr>
                <w:bCs/>
                <w:sz w:val="22"/>
                <w:szCs w:val="22"/>
              </w:rPr>
            </w:pPr>
            <w:r w:rsidRPr="00CC12BD">
              <w:rPr>
                <w:b/>
                <w:bCs/>
                <w:sz w:val="22"/>
                <w:szCs w:val="22"/>
              </w:rPr>
              <w:t>59 850,0</w:t>
            </w:r>
          </w:p>
        </w:tc>
        <w:tc>
          <w:tcPr>
            <w:tcW w:w="721" w:type="pct"/>
            <w:tcBorders>
              <w:top w:val="nil"/>
              <w:left w:val="nil"/>
              <w:bottom w:val="nil"/>
              <w:right w:val="nil"/>
            </w:tcBorders>
            <w:vAlign w:val="bottom"/>
          </w:tcPr>
          <w:p w14:paraId="024AA5B1" w14:textId="77777777" w:rsidR="003869DB" w:rsidRPr="00CC12BD" w:rsidRDefault="003869DB" w:rsidP="00BD24E5">
            <w:pPr>
              <w:jc w:val="center"/>
              <w:rPr>
                <w:b/>
                <w:bCs/>
                <w:sz w:val="22"/>
                <w:szCs w:val="22"/>
              </w:rPr>
            </w:pPr>
            <w:r>
              <w:rPr>
                <w:b/>
                <w:bCs/>
                <w:sz w:val="22"/>
                <w:szCs w:val="22"/>
              </w:rPr>
              <w:t>110 342,9</w:t>
            </w:r>
          </w:p>
        </w:tc>
        <w:tc>
          <w:tcPr>
            <w:tcW w:w="576" w:type="pct"/>
            <w:tcBorders>
              <w:top w:val="nil"/>
              <w:left w:val="nil"/>
              <w:bottom w:val="nil"/>
              <w:right w:val="nil"/>
            </w:tcBorders>
            <w:vAlign w:val="bottom"/>
          </w:tcPr>
          <w:p w14:paraId="04C32935" w14:textId="77777777" w:rsidR="003869DB" w:rsidRPr="00CC12BD" w:rsidRDefault="003869DB" w:rsidP="00BD24E5">
            <w:pPr>
              <w:jc w:val="center"/>
              <w:rPr>
                <w:bCs/>
                <w:sz w:val="22"/>
                <w:szCs w:val="22"/>
              </w:rPr>
            </w:pPr>
            <w:r w:rsidRPr="00CC12BD">
              <w:rPr>
                <w:b/>
                <w:bCs/>
                <w:sz w:val="22"/>
                <w:szCs w:val="22"/>
              </w:rPr>
              <w:t>100,0</w:t>
            </w:r>
          </w:p>
        </w:tc>
        <w:tc>
          <w:tcPr>
            <w:tcW w:w="519" w:type="pct"/>
            <w:tcBorders>
              <w:top w:val="nil"/>
              <w:left w:val="nil"/>
              <w:bottom w:val="nil"/>
              <w:right w:val="nil"/>
            </w:tcBorders>
            <w:vAlign w:val="bottom"/>
          </w:tcPr>
          <w:p w14:paraId="4E1088AF" w14:textId="77777777" w:rsidR="003869DB" w:rsidRPr="00CF1DAF" w:rsidRDefault="003869DB" w:rsidP="00BD24E5">
            <w:pPr>
              <w:jc w:val="center"/>
              <w:rPr>
                <w:b/>
                <w:sz w:val="22"/>
                <w:szCs w:val="22"/>
              </w:rPr>
            </w:pPr>
            <w:r w:rsidRPr="00CF1DAF">
              <w:rPr>
                <w:b/>
                <w:sz w:val="22"/>
                <w:szCs w:val="22"/>
              </w:rPr>
              <w:t>100,0</w:t>
            </w:r>
          </w:p>
        </w:tc>
      </w:tr>
      <w:tr w:rsidR="003869DB" w:rsidRPr="00CC12BD" w14:paraId="6E0BE6DE" w14:textId="77777777" w:rsidTr="00BD24E5">
        <w:tc>
          <w:tcPr>
            <w:tcW w:w="2466" w:type="pct"/>
            <w:tcBorders>
              <w:top w:val="nil"/>
              <w:left w:val="nil"/>
              <w:bottom w:val="nil"/>
              <w:right w:val="nil"/>
            </w:tcBorders>
            <w:vAlign w:val="bottom"/>
          </w:tcPr>
          <w:p w14:paraId="3B9D1184" w14:textId="77777777" w:rsidR="003869DB" w:rsidRPr="00CC12BD" w:rsidRDefault="003869DB" w:rsidP="00BD24E5">
            <w:pPr>
              <w:ind w:left="114" w:hanging="57"/>
              <w:rPr>
                <w:bCs/>
                <w:sz w:val="22"/>
                <w:szCs w:val="22"/>
              </w:rPr>
            </w:pPr>
            <w:r w:rsidRPr="00CC12BD">
              <w:rPr>
                <w:bCs/>
                <w:sz w:val="22"/>
                <w:szCs w:val="22"/>
              </w:rPr>
              <w:t>Расходы от осуществления операционной деятельности</w:t>
            </w:r>
          </w:p>
        </w:tc>
        <w:tc>
          <w:tcPr>
            <w:tcW w:w="718" w:type="pct"/>
            <w:tcBorders>
              <w:top w:val="nil"/>
              <w:left w:val="nil"/>
              <w:bottom w:val="nil"/>
              <w:right w:val="nil"/>
            </w:tcBorders>
            <w:vAlign w:val="bottom"/>
          </w:tcPr>
          <w:p w14:paraId="13B5BCD0" w14:textId="77777777" w:rsidR="003869DB" w:rsidRPr="00CC12BD" w:rsidRDefault="003869DB" w:rsidP="00BD24E5">
            <w:pPr>
              <w:jc w:val="right"/>
              <w:rPr>
                <w:bCs/>
                <w:sz w:val="22"/>
                <w:szCs w:val="22"/>
              </w:rPr>
            </w:pPr>
            <w:r w:rsidRPr="00CC12BD">
              <w:rPr>
                <w:bCs/>
                <w:sz w:val="22"/>
                <w:szCs w:val="22"/>
              </w:rPr>
              <w:t>53 850,0</w:t>
            </w:r>
          </w:p>
        </w:tc>
        <w:tc>
          <w:tcPr>
            <w:tcW w:w="721" w:type="pct"/>
            <w:tcBorders>
              <w:top w:val="nil"/>
              <w:left w:val="nil"/>
              <w:bottom w:val="nil"/>
              <w:right w:val="nil"/>
            </w:tcBorders>
            <w:vAlign w:val="bottom"/>
          </w:tcPr>
          <w:p w14:paraId="3E193275" w14:textId="77777777" w:rsidR="003869DB" w:rsidRPr="00CC12BD" w:rsidRDefault="003869DB" w:rsidP="00BD24E5">
            <w:pPr>
              <w:jc w:val="center"/>
              <w:rPr>
                <w:bCs/>
                <w:sz w:val="22"/>
                <w:szCs w:val="22"/>
              </w:rPr>
            </w:pPr>
            <w:r>
              <w:rPr>
                <w:bCs/>
                <w:sz w:val="22"/>
                <w:szCs w:val="22"/>
              </w:rPr>
              <w:t>98 784,2</w:t>
            </w:r>
          </w:p>
        </w:tc>
        <w:tc>
          <w:tcPr>
            <w:tcW w:w="576" w:type="pct"/>
            <w:tcBorders>
              <w:top w:val="nil"/>
              <w:left w:val="nil"/>
              <w:bottom w:val="nil"/>
              <w:right w:val="nil"/>
            </w:tcBorders>
            <w:vAlign w:val="bottom"/>
          </w:tcPr>
          <w:p w14:paraId="67B18380" w14:textId="77777777" w:rsidR="003869DB" w:rsidRPr="00CC12BD" w:rsidRDefault="003869DB" w:rsidP="00BD24E5">
            <w:pPr>
              <w:jc w:val="center"/>
              <w:rPr>
                <w:bCs/>
                <w:sz w:val="22"/>
                <w:szCs w:val="22"/>
              </w:rPr>
            </w:pPr>
            <w:r w:rsidRPr="00CC12BD">
              <w:rPr>
                <w:bCs/>
                <w:sz w:val="22"/>
                <w:szCs w:val="22"/>
              </w:rPr>
              <w:t>90,0</w:t>
            </w:r>
          </w:p>
        </w:tc>
        <w:tc>
          <w:tcPr>
            <w:tcW w:w="519" w:type="pct"/>
            <w:tcBorders>
              <w:top w:val="nil"/>
              <w:left w:val="nil"/>
              <w:bottom w:val="nil"/>
              <w:right w:val="nil"/>
            </w:tcBorders>
            <w:vAlign w:val="bottom"/>
          </w:tcPr>
          <w:p w14:paraId="200EACE7" w14:textId="77777777" w:rsidR="003869DB" w:rsidRPr="00CC12BD" w:rsidRDefault="003869DB" w:rsidP="00BD24E5">
            <w:pPr>
              <w:jc w:val="center"/>
              <w:rPr>
                <w:bCs/>
                <w:sz w:val="22"/>
                <w:szCs w:val="22"/>
              </w:rPr>
            </w:pPr>
            <w:r>
              <w:rPr>
                <w:bCs/>
                <w:sz w:val="22"/>
                <w:szCs w:val="22"/>
              </w:rPr>
              <w:t>89,5</w:t>
            </w:r>
          </w:p>
        </w:tc>
      </w:tr>
      <w:tr w:rsidR="003869DB" w:rsidRPr="00CC12BD" w14:paraId="38260A5D" w14:textId="77777777" w:rsidTr="00BD24E5">
        <w:tc>
          <w:tcPr>
            <w:tcW w:w="2466" w:type="pct"/>
            <w:tcBorders>
              <w:top w:val="nil"/>
              <w:left w:val="nil"/>
              <w:bottom w:val="nil"/>
              <w:right w:val="nil"/>
            </w:tcBorders>
            <w:vAlign w:val="bottom"/>
          </w:tcPr>
          <w:p w14:paraId="59A4C164" w14:textId="77777777" w:rsidR="003869DB" w:rsidRPr="00CC12BD" w:rsidRDefault="003869DB" w:rsidP="00BD24E5">
            <w:pPr>
              <w:ind w:left="170" w:hanging="57"/>
              <w:rPr>
                <w:sz w:val="22"/>
                <w:szCs w:val="22"/>
              </w:rPr>
            </w:pPr>
            <w:r w:rsidRPr="00CC12BD">
              <w:rPr>
                <w:sz w:val="22"/>
                <w:szCs w:val="22"/>
              </w:rPr>
              <w:t>Государственные службы общего</w:t>
            </w:r>
            <w:r w:rsidRPr="00CC12BD">
              <w:rPr>
                <w:sz w:val="22"/>
                <w:szCs w:val="22"/>
              </w:rPr>
              <w:br/>
              <w:t xml:space="preserve">назначения </w:t>
            </w:r>
          </w:p>
        </w:tc>
        <w:tc>
          <w:tcPr>
            <w:tcW w:w="718" w:type="pct"/>
            <w:tcBorders>
              <w:top w:val="nil"/>
              <w:left w:val="nil"/>
              <w:bottom w:val="nil"/>
              <w:right w:val="nil"/>
            </w:tcBorders>
            <w:vAlign w:val="bottom"/>
          </w:tcPr>
          <w:p w14:paraId="209C0527" w14:textId="77777777" w:rsidR="003869DB" w:rsidRPr="00CC12BD" w:rsidRDefault="003869DB" w:rsidP="00BD24E5">
            <w:pPr>
              <w:jc w:val="right"/>
              <w:rPr>
                <w:sz w:val="22"/>
                <w:szCs w:val="22"/>
              </w:rPr>
            </w:pPr>
            <w:r w:rsidRPr="00CC12BD">
              <w:rPr>
                <w:sz w:val="22"/>
                <w:szCs w:val="22"/>
              </w:rPr>
              <w:t>15 715,3</w:t>
            </w:r>
          </w:p>
        </w:tc>
        <w:tc>
          <w:tcPr>
            <w:tcW w:w="721" w:type="pct"/>
            <w:tcBorders>
              <w:top w:val="nil"/>
              <w:left w:val="nil"/>
              <w:bottom w:val="nil"/>
              <w:right w:val="nil"/>
            </w:tcBorders>
            <w:vAlign w:val="bottom"/>
          </w:tcPr>
          <w:p w14:paraId="1C7E6B42" w14:textId="77777777" w:rsidR="003869DB" w:rsidRPr="00CC12BD" w:rsidRDefault="003869DB" w:rsidP="00BD24E5">
            <w:pPr>
              <w:jc w:val="center"/>
              <w:rPr>
                <w:sz w:val="22"/>
                <w:szCs w:val="22"/>
              </w:rPr>
            </w:pPr>
            <w:r>
              <w:rPr>
                <w:sz w:val="22"/>
                <w:szCs w:val="22"/>
              </w:rPr>
              <w:t>20 655,2</w:t>
            </w:r>
          </w:p>
        </w:tc>
        <w:tc>
          <w:tcPr>
            <w:tcW w:w="576" w:type="pct"/>
            <w:tcBorders>
              <w:top w:val="nil"/>
              <w:left w:val="nil"/>
              <w:bottom w:val="nil"/>
              <w:right w:val="nil"/>
            </w:tcBorders>
            <w:vAlign w:val="bottom"/>
          </w:tcPr>
          <w:p w14:paraId="38E57E65" w14:textId="77777777" w:rsidR="003869DB" w:rsidRPr="00CC12BD" w:rsidRDefault="003869DB" w:rsidP="00BD24E5">
            <w:pPr>
              <w:jc w:val="center"/>
              <w:rPr>
                <w:sz w:val="22"/>
                <w:szCs w:val="22"/>
              </w:rPr>
            </w:pPr>
            <w:r w:rsidRPr="00CC12BD">
              <w:rPr>
                <w:sz w:val="22"/>
                <w:szCs w:val="22"/>
              </w:rPr>
              <w:t>26,3</w:t>
            </w:r>
          </w:p>
        </w:tc>
        <w:tc>
          <w:tcPr>
            <w:tcW w:w="519" w:type="pct"/>
            <w:tcBorders>
              <w:top w:val="nil"/>
              <w:left w:val="nil"/>
              <w:bottom w:val="nil"/>
              <w:right w:val="nil"/>
            </w:tcBorders>
            <w:vAlign w:val="bottom"/>
          </w:tcPr>
          <w:p w14:paraId="572EC41A" w14:textId="77777777" w:rsidR="003869DB" w:rsidRPr="00CC12BD" w:rsidRDefault="003869DB" w:rsidP="00BD24E5">
            <w:pPr>
              <w:jc w:val="center"/>
              <w:rPr>
                <w:sz w:val="22"/>
                <w:szCs w:val="22"/>
              </w:rPr>
            </w:pPr>
            <w:r>
              <w:rPr>
                <w:sz w:val="22"/>
                <w:szCs w:val="22"/>
              </w:rPr>
              <w:t>18,7</w:t>
            </w:r>
          </w:p>
        </w:tc>
      </w:tr>
      <w:tr w:rsidR="003869DB" w:rsidRPr="00CC12BD" w14:paraId="231A29D2" w14:textId="77777777" w:rsidTr="00BD24E5">
        <w:tc>
          <w:tcPr>
            <w:tcW w:w="2466" w:type="pct"/>
            <w:tcBorders>
              <w:top w:val="nil"/>
              <w:left w:val="nil"/>
              <w:bottom w:val="nil"/>
              <w:right w:val="nil"/>
            </w:tcBorders>
            <w:vAlign w:val="bottom"/>
          </w:tcPr>
          <w:p w14:paraId="2668615C" w14:textId="77777777" w:rsidR="003869DB" w:rsidRPr="00CC12BD" w:rsidRDefault="003869DB" w:rsidP="00BD24E5">
            <w:pPr>
              <w:ind w:left="170" w:hanging="57"/>
              <w:rPr>
                <w:sz w:val="22"/>
                <w:szCs w:val="22"/>
              </w:rPr>
            </w:pPr>
            <w:r w:rsidRPr="00CC12BD">
              <w:rPr>
                <w:sz w:val="22"/>
                <w:szCs w:val="22"/>
              </w:rPr>
              <w:t xml:space="preserve">Оборона, общественный порядок и безопасность </w:t>
            </w:r>
          </w:p>
        </w:tc>
        <w:tc>
          <w:tcPr>
            <w:tcW w:w="718" w:type="pct"/>
            <w:tcBorders>
              <w:top w:val="nil"/>
              <w:left w:val="nil"/>
              <w:bottom w:val="nil"/>
              <w:right w:val="nil"/>
            </w:tcBorders>
            <w:vAlign w:val="bottom"/>
          </w:tcPr>
          <w:p w14:paraId="0D6BDC85" w14:textId="77777777" w:rsidR="003869DB" w:rsidRPr="00CC12BD" w:rsidRDefault="003869DB" w:rsidP="00BD24E5">
            <w:pPr>
              <w:jc w:val="right"/>
              <w:rPr>
                <w:sz w:val="22"/>
                <w:szCs w:val="22"/>
              </w:rPr>
            </w:pPr>
            <w:r w:rsidRPr="00CC12BD">
              <w:rPr>
                <w:sz w:val="22"/>
                <w:szCs w:val="22"/>
              </w:rPr>
              <w:t>107,4</w:t>
            </w:r>
          </w:p>
        </w:tc>
        <w:tc>
          <w:tcPr>
            <w:tcW w:w="721" w:type="pct"/>
            <w:tcBorders>
              <w:top w:val="nil"/>
              <w:left w:val="nil"/>
              <w:bottom w:val="nil"/>
              <w:right w:val="nil"/>
            </w:tcBorders>
            <w:vAlign w:val="bottom"/>
          </w:tcPr>
          <w:p w14:paraId="7DF78279" w14:textId="77777777" w:rsidR="003869DB" w:rsidRPr="00CC12BD" w:rsidRDefault="003869DB" w:rsidP="00BD24E5">
            <w:pPr>
              <w:jc w:val="center"/>
              <w:rPr>
                <w:sz w:val="22"/>
                <w:szCs w:val="22"/>
              </w:rPr>
            </w:pPr>
            <w:r>
              <w:rPr>
                <w:sz w:val="22"/>
                <w:szCs w:val="22"/>
              </w:rPr>
              <w:t>179,0</w:t>
            </w:r>
          </w:p>
        </w:tc>
        <w:tc>
          <w:tcPr>
            <w:tcW w:w="576" w:type="pct"/>
            <w:tcBorders>
              <w:top w:val="nil"/>
              <w:left w:val="nil"/>
              <w:bottom w:val="nil"/>
              <w:right w:val="nil"/>
            </w:tcBorders>
            <w:vAlign w:val="bottom"/>
          </w:tcPr>
          <w:p w14:paraId="1B5569F3" w14:textId="77777777" w:rsidR="003869DB" w:rsidRPr="00CC12BD" w:rsidRDefault="003869DB" w:rsidP="00BD24E5">
            <w:pPr>
              <w:jc w:val="center"/>
              <w:rPr>
                <w:sz w:val="22"/>
                <w:szCs w:val="22"/>
              </w:rPr>
            </w:pPr>
            <w:r w:rsidRPr="00CC12BD">
              <w:rPr>
                <w:sz w:val="22"/>
                <w:szCs w:val="22"/>
              </w:rPr>
              <w:t>0,2</w:t>
            </w:r>
          </w:p>
        </w:tc>
        <w:tc>
          <w:tcPr>
            <w:tcW w:w="519" w:type="pct"/>
            <w:tcBorders>
              <w:top w:val="nil"/>
              <w:left w:val="nil"/>
              <w:bottom w:val="nil"/>
              <w:right w:val="nil"/>
            </w:tcBorders>
            <w:vAlign w:val="bottom"/>
          </w:tcPr>
          <w:p w14:paraId="36CE4AD9" w14:textId="77777777" w:rsidR="003869DB" w:rsidRPr="00CC12BD" w:rsidRDefault="003869DB" w:rsidP="00BD24E5">
            <w:pPr>
              <w:jc w:val="center"/>
              <w:rPr>
                <w:sz w:val="22"/>
                <w:szCs w:val="22"/>
              </w:rPr>
            </w:pPr>
            <w:r>
              <w:rPr>
                <w:sz w:val="22"/>
                <w:szCs w:val="22"/>
              </w:rPr>
              <w:t>0,2</w:t>
            </w:r>
          </w:p>
        </w:tc>
      </w:tr>
      <w:tr w:rsidR="003869DB" w:rsidRPr="00CC12BD" w14:paraId="754CD617" w14:textId="77777777" w:rsidTr="00BD24E5">
        <w:tc>
          <w:tcPr>
            <w:tcW w:w="2466" w:type="pct"/>
            <w:tcBorders>
              <w:top w:val="nil"/>
              <w:left w:val="nil"/>
              <w:bottom w:val="nil"/>
              <w:right w:val="nil"/>
            </w:tcBorders>
            <w:vAlign w:val="bottom"/>
          </w:tcPr>
          <w:p w14:paraId="3DC31F9A" w14:textId="77777777" w:rsidR="003869DB" w:rsidRPr="00CC12BD" w:rsidRDefault="003869DB" w:rsidP="00BD24E5">
            <w:pPr>
              <w:ind w:left="170" w:hanging="57"/>
              <w:rPr>
                <w:sz w:val="22"/>
                <w:szCs w:val="22"/>
              </w:rPr>
            </w:pPr>
            <w:r w:rsidRPr="00CC12BD">
              <w:rPr>
                <w:sz w:val="22"/>
                <w:szCs w:val="22"/>
              </w:rPr>
              <w:t>Государственные услуги, связанные</w:t>
            </w:r>
            <w:r w:rsidRPr="00CC12BD">
              <w:rPr>
                <w:sz w:val="22"/>
                <w:szCs w:val="22"/>
              </w:rPr>
              <w:br/>
              <w:t>с экономической деятельностью</w:t>
            </w:r>
          </w:p>
        </w:tc>
        <w:tc>
          <w:tcPr>
            <w:tcW w:w="718" w:type="pct"/>
            <w:tcBorders>
              <w:top w:val="nil"/>
              <w:left w:val="nil"/>
              <w:bottom w:val="nil"/>
              <w:right w:val="nil"/>
            </w:tcBorders>
            <w:vAlign w:val="bottom"/>
          </w:tcPr>
          <w:p w14:paraId="01A02746" w14:textId="77777777" w:rsidR="003869DB" w:rsidRPr="00CC12BD" w:rsidRDefault="003869DB" w:rsidP="00BD24E5">
            <w:pPr>
              <w:jc w:val="right"/>
              <w:rPr>
                <w:sz w:val="22"/>
                <w:szCs w:val="22"/>
              </w:rPr>
            </w:pPr>
            <w:r w:rsidRPr="00CC12BD">
              <w:rPr>
                <w:sz w:val="22"/>
                <w:szCs w:val="22"/>
              </w:rPr>
              <w:t>8630,3</w:t>
            </w:r>
          </w:p>
        </w:tc>
        <w:tc>
          <w:tcPr>
            <w:tcW w:w="721" w:type="pct"/>
            <w:tcBorders>
              <w:top w:val="nil"/>
              <w:left w:val="nil"/>
              <w:bottom w:val="nil"/>
              <w:right w:val="nil"/>
            </w:tcBorders>
            <w:vAlign w:val="bottom"/>
          </w:tcPr>
          <w:p w14:paraId="780F511D" w14:textId="77777777" w:rsidR="003869DB" w:rsidRPr="00CC12BD" w:rsidRDefault="003869DB" w:rsidP="00BD24E5">
            <w:pPr>
              <w:jc w:val="center"/>
              <w:rPr>
                <w:sz w:val="22"/>
                <w:szCs w:val="22"/>
              </w:rPr>
            </w:pPr>
            <w:r>
              <w:rPr>
                <w:sz w:val="22"/>
                <w:szCs w:val="22"/>
              </w:rPr>
              <w:t>4407,2</w:t>
            </w:r>
          </w:p>
        </w:tc>
        <w:tc>
          <w:tcPr>
            <w:tcW w:w="576" w:type="pct"/>
            <w:tcBorders>
              <w:top w:val="nil"/>
              <w:left w:val="nil"/>
              <w:bottom w:val="nil"/>
              <w:right w:val="nil"/>
            </w:tcBorders>
            <w:vAlign w:val="bottom"/>
          </w:tcPr>
          <w:p w14:paraId="7EA7B793" w14:textId="77777777" w:rsidR="003869DB" w:rsidRPr="00CC12BD" w:rsidRDefault="003869DB" w:rsidP="00BD24E5">
            <w:pPr>
              <w:jc w:val="center"/>
              <w:rPr>
                <w:sz w:val="22"/>
                <w:szCs w:val="22"/>
              </w:rPr>
            </w:pPr>
            <w:r w:rsidRPr="00CC12BD">
              <w:rPr>
                <w:sz w:val="22"/>
                <w:szCs w:val="22"/>
              </w:rPr>
              <w:t>14,4</w:t>
            </w:r>
          </w:p>
        </w:tc>
        <w:tc>
          <w:tcPr>
            <w:tcW w:w="519" w:type="pct"/>
            <w:tcBorders>
              <w:top w:val="nil"/>
              <w:left w:val="nil"/>
              <w:bottom w:val="nil"/>
              <w:right w:val="nil"/>
            </w:tcBorders>
            <w:vAlign w:val="bottom"/>
          </w:tcPr>
          <w:p w14:paraId="033A7951" w14:textId="77777777" w:rsidR="003869DB" w:rsidRPr="00CC12BD" w:rsidRDefault="003869DB" w:rsidP="00BD24E5">
            <w:pPr>
              <w:jc w:val="center"/>
              <w:rPr>
                <w:sz w:val="22"/>
                <w:szCs w:val="22"/>
              </w:rPr>
            </w:pPr>
            <w:r>
              <w:rPr>
                <w:sz w:val="22"/>
                <w:szCs w:val="22"/>
              </w:rPr>
              <w:t>4,0</w:t>
            </w:r>
          </w:p>
        </w:tc>
      </w:tr>
      <w:tr w:rsidR="003869DB" w:rsidRPr="00CC12BD" w14:paraId="658AD476" w14:textId="77777777" w:rsidTr="00BD24E5">
        <w:tc>
          <w:tcPr>
            <w:tcW w:w="2466" w:type="pct"/>
            <w:tcBorders>
              <w:top w:val="nil"/>
              <w:left w:val="nil"/>
              <w:bottom w:val="nil"/>
              <w:right w:val="nil"/>
            </w:tcBorders>
            <w:vAlign w:val="bottom"/>
          </w:tcPr>
          <w:p w14:paraId="1FBE1D02" w14:textId="77777777" w:rsidR="003869DB" w:rsidRPr="00CC12BD" w:rsidRDefault="003869DB" w:rsidP="00BD24E5">
            <w:pPr>
              <w:ind w:left="170" w:hanging="57"/>
              <w:rPr>
                <w:sz w:val="22"/>
                <w:szCs w:val="22"/>
              </w:rPr>
            </w:pPr>
            <w:r w:rsidRPr="00CC12BD">
              <w:rPr>
                <w:sz w:val="22"/>
                <w:szCs w:val="22"/>
              </w:rPr>
              <w:t>Охрана окружающей среды</w:t>
            </w:r>
          </w:p>
        </w:tc>
        <w:tc>
          <w:tcPr>
            <w:tcW w:w="718" w:type="pct"/>
            <w:tcBorders>
              <w:top w:val="nil"/>
              <w:left w:val="nil"/>
              <w:bottom w:val="nil"/>
              <w:right w:val="nil"/>
            </w:tcBorders>
            <w:vAlign w:val="bottom"/>
          </w:tcPr>
          <w:p w14:paraId="5B6B8874" w14:textId="77777777" w:rsidR="003869DB" w:rsidRPr="00CC12BD" w:rsidRDefault="003869DB" w:rsidP="00BD24E5">
            <w:pPr>
              <w:jc w:val="right"/>
              <w:rPr>
                <w:sz w:val="22"/>
                <w:szCs w:val="22"/>
              </w:rPr>
            </w:pPr>
            <w:r w:rsidRPr="00CC12BD">
              <w:rPr>
                <w:sz w:val="22"/>
                <w:szCs w:val="22"/>
              </w:rPr>
              <w:t>-</w:t>
            </w:r>
          </w:p>
        </w:tc>
        <w:tc>
          <w:tcPr>
            <w:tcW w:w="721" w:type="pct"/>
            <w:tcBorders>
              <w:top w:val="nil"/>
              <w:left w:val="nil"/>
              <w:bottom w:val="nil"/>
              <w:right w:val="nil"/>
            </w:tcBorders>
            <w:vAlign w:val="bottom"/>
          </w:tcPr>
          <w:p w14:paraId="475EA2DB" w14:textId="77777777" w:rsidR="003869DB" w:rsidRPr="00CC12BD" w:rsidRDefault="003869DB" w:rsidP="00BD24E5">
            <w:pPr>
              <w:jc w:val="center"/>
              <w:rPr>
                <w:sz w:val="22"/>
                <w:szCs w:val="22"/>
              </w:rPr>
            </w:pPr>
            <w:r>
              <w:rPr>
                <w:sz w:val="22"/>
                <w:szCs w:val="22"/>
              </w:rPr>
              <w:t>-</w:t>
            </w:r>
          </w:p>
        </w:tc>
        <w:tc>
          <w:tcPr>
            <w:tcW w:w="576" w:type="pct"/>
            <w:tcBorders>
              <w:top w:val="nil"/>
              <w:left w:val="nil"/>
              <w:bottom w:val="nil"/>
              <w:right w:val="nil"/>
            </w:tcBorders>
            <w:vAlign w:val="bottom"/>
          </w:tcPr>
          <w:p w14:paraId="149A87CC" w14:textId="77777777" w:rsidR="003869DB" w:rsidRPr="00CC12BD" w:rsidRDefault="003869DB" w:rsidP="00BD24E5">
            <w:pPr>
              <w:jc w:val="center"/>
              <w:rPr>
                <w:sz w:val="22"/>
                <w:szCs w:val="22"/>
              </w:rPr>
            </w:pPr>
            <w:r w:rsidRPr="00CC12BD">
              <w:rPr>
                <w:sz w:val="22"/>
                <w:szCs w:val="22"/>
              </w:rPr>
              <w:t>-</w:t>
            </w:r>
          </w:p>
        </w:tc>
        <w:tc>
          <w:tcPr>
            <w:tcW w:w="519" w:type="pct"/>
            <w:tcBorders>
              <w:top w:val="nil"/>
              <w:left w:val="nil"/>
              <w:bottom w:val="nil"/>
              <w:right w:val="nil"/>
            </w:tcBorders>
            <w:vAlign w:val="bottom"/>
          </w:tcPr>
          <w:p w14:paraId="07586798" w14:textId="77777777" w:rsidR="003869DB" w:rsidRPr="00CC12BD" w:rsidRDefault="003869DB" w:rsidP="00BD24E5">
            <w:pPr>
              <w:jc w:val="center"/>
              <w:rPr>
                <w:sz w:val="22"/>
                <w:szCs w:val="22"/>
              </w:rPr>
            </w:pPr>
            <w:r>
              <w:rPr>
                <w:sz w:val="22"/>
                <w:szCs w:val="22"/>
              </w:rPr>
              <w:t>-</w:t>
            </w:r>
          </w:p>
        </w:tc>
      </w:tr>
      <w:tr w:rsidR="003869DB" w:rsidRPr="00CC12BD" w14:paraId="09D9731B" w14:textId="77777777" w:rsidTr="00BD24E5">
        <w:tc>
          <w:tcPr>
            <w:tcW w:w="2466" w:type="pct"/>
            <w:tcBorders>
              <w:top w:val="nil"/>
              <w:left w:val="nil"/>
              <w:bottom w:val="nil"/>
              <w:right w:val="nil"/>
            </w:tcBorders>
            <w:vAlign w:val="bottom"/>
          </w:tcPr>
          <w:p w14:paraId="1A058D15" w14:textId="77777777" w:rsidR="003869DB" w:rsidRPr="00CC12BD" w:rsidRDefault="003869DB" w:rsidP="00BD24E5">
            <w:pPr>
              <w:ind w:left="170" w:hanging="57"/>
              <w:rPr>
                <w:sz w:val="22"/>
                <w:szCs w:val="22"/>
              </w:rPr>
            </w:pPr>
            <w:r w:rsidRPr="00CC12BD">
              <w:rPr>
                <w:sz w:val="22"/>
                <w:szCs w:val="22"/>
              </w:rPr>
              <w:t>Жилищные и коммунальные услуги</w:t>
            </w:r>
          </w:p>
        </w:tc>
        <w:tc>
          <w:tcPr>
            <w:tcW w:w="718" w:type="pct"/>
            <w:tcBorders>
              <w:top w:val="nil"/>
              <w:left w:val="nil"/>
              <w:bottom w:val="nil"/>
              <w:right w:val="nil"/>
            </w:tcBorders>
            <w:vAlign w:val="bottom"/>
          </w:tcPr>
          <w:p w14:paraId="62022CC7" w14:textId="77777777" w:rsidR="003869DB" w:rsidRPr="00CC12BD" w:rsidRDefault="003869DB" w:rsidP="00BD24E5">
            <w:pPr>
              <w:jc w:val="right"/>
              <w:rPr>
                <w:sz w:val="22"/>
                <w:szCs w:val="22"/>
              </w:rPr>
            </w:pPr>
            <w:r w:rsidRPr="00CC12BD">
              <w:rPr>
                <w:sz w:val="22"/>
                <w:szCs w:val="22"/>
              </w:rPr>
              <w:t>11 692,9</w:t>
            </w:r>
          </w:p>
        </w:tc>
        <w:tc>
          <w:tcPr>
            <w:tcW w:w="721" w:type="pct"/>
            <w:tcBorders>
              <w:top w:val="nil"/>
              <w:left w:val="nil"/>
              <w:bottom w:val="nil"/>
              <w:right w:val="nil"/>
            </w:tcBorders>
            <w:vAlign w:val="bottom"/>
          </w:tcPr>
          <w:p w14:paraId="087CB972" w14:textId="77777777" w:rsidR="003869DB" w:rsidRPr="00CC12BD" w:rsidRDefault="003869DB" w:rsidP="00BD24E5">
            <w:pPr>
              <w:jc w:val="center"/>
              <w:rPr>
                <w:sz w:val="22"/>
                <w:szCs w:val="22"/>
              </w:rPr>
            </w:pPr>
            <w:r>
              <w:rPr>
                <w:sz w:val="22"/>
                <w:szCs w:val="22"/>
              </w:rPr>
              <w:t>18 396,5</w:t>
            </w:r>
          </w:p>
        </w:tc>
        <w:tc>
          <w:tcPr>
            <w:tcW w:w="576" w:type="pct"/>
            <w:tcBorders>
              <w:top w:val="nil"/>
              <w:left w:val="nil"/>
              <w:bottom w:val="nil"/>
              <w:right w:val="nil"/>
            </w:tcBorders>
            <w:vAlign w:val="bottom"/>
          </w:tcPr>
          <w:p w14:paraId="33E2F426" w14:textId="77777777" w:rsidR="003869DB" w:rsidRPr="00CC12BD" w:rsidRDefault="003869DB" w:rsidP="00BD24E5">
            <w:pPr>
              <w:jc w:val="center"/>
              <w:rPr>
                <w:sz w:val="22"/>
                <w:szCs w:val="22"/>
              </w:rPr>
            </w:pPr>
            <w:r w:rsidRPr="00CC12BD">
              <w:rPr>
                <w:sz w:val="22"/>
                <w:szCs w:val="22"/>
              </w:rPr>
              <w:t>19,5</w:t>
            </w:r>
          </w:p>
        </w:tc>
        <w:tc>
          <w:tcPr>
            <w:tcW w:w="519" w:type="pct"/>
            <w:tcBorders>
              <w:top w:val="nil"/>
              <w:left w:val="nil"/>
              <w:bottom w:val="nil"/>
              <w:right w:val="nil"/>
            </w:tcBorders>
            <w:vAlign w:val="bottom"/>
          </w:tcPr>
          <w:p w14:paraId="24BD3650" w14:textId="77777777" w:rsidR="003869DB" w:rsidRPr="00CC12BD" w:rsidRDefault="003869DB" w:rsidP="00BD24E5">
            <w:pPr>
              <w:jc w:val="center"/>
              <w:rPr>
                <w:sz w:val="22"/>
                <w:szCs w:val="22"/>
              </w:rPr>
            </w:pPr>
            <w:r>
              <w:rPr>
                <w:sz w:val="22"/>
                <w:szCs w:val="22"/>
              </w:rPr>
              <w:t>16,7</w:t>
            </w:r>
          </w:p>
        </w:tc>
      </w:tr>
      <w:tr w:rsidR="003869DB" w:rsidRPr="00CC12BD" w14:paraId="1C203B84" w14:textId="77777777" w:rsidTr="00BD24E5">
        <w:tc>
          <w:tcPr>
            <w:tcW w:w="2466" w:type="pct"/>
            <w:tcBorders>
              <w:top w:val="nil"/>
              <w:left w:val="nil"/>
              <w:bottom w:val="nil"/>
              <w:right w:val="nil"/>
            </w:tcBorders>
            <w:vAlign w:val="bottom"/>
          </w:tcPr>
          <w:p w14:paraId="762196B1" w14:textId="77777777" w:rsidR="003869DB" w:rsidRPr="00CC12BD" w:rsidRDefault="003869DB" w:rsidP="00BD24E5">
            <w:pPr>
              <w:ind w:left="170" w:hanging="57"/>
              <w:rPr>
                <w:sz w:val="22"/>
                <w:szCs w:val="22"/>
              </w:rPr>
            </w:pPr>
            <w:r w:rsidRPr="00CC12BD">
              <w:rPr>
                <w:sz w:val="22"/>
                <w:szCs w:val="22"/>
              </w:rPr>
              <w:t>Здравоохранение</w:t>
            </w:r>
          </w:p>
        </w:tc>
        <w:tc>
          <w:tcPr>
            <w:tcW w:w="718" w:type="pct"/>
            <w:tcBorders>
              <w:top w:val="nil"/>
              <w:left w:val="nil"/>
              <w:bottom w:val="nil"/>
              <w:right w:val="nil"/>
            </w:tcBorders>
            <w:vAlign w:val="bottom"/>
          </w:tcPr>
          <w:p w14:paraId="019EF3E0" w14:textId="77777777" w:rsidR="003869DB" w:rsidRPr="00CC12BD" w:rsidRDefault="003869DB" w:rsidP="00BD24E5">
            <w:pPr>
              <w:jc w:val="right"/>
              <w:rPr>
                <w:sz w:val="22"/>
                <w:szCs w:val="22"/>
              </w:rPr>
            </w:pPr>
            <w:r w:rsidRPr="00CC12BD">
              <w:rPr>
                <w:sz w:val="22"/>
                <w:szCs w:val="22"/>
              </w:rPr>
              <w:t>-</w:t>
            </w:r>
          </w:p>
        </w:tc>
        <w:tc>
          <w:tcPr>
            <w:tcW w:w="721" w:type="pct"/>
            <w:tcBorders>
              <w:top w:val="nil"/>
              <w:left w:val="nil"/>
              <w:bottom w:val="nil"/>
              <w:right w:val="nil"/>
            </w:tcBorders>
            <w:vAlign w:val="bottom"/>
          </w:tcPr>
          <w:p w14:paraId="49FE7752" w14:textId="77777777" w:rsidR="003869DB" w:rsidRPr="00CC12BD" w:rsidRDefault="003869DB" w:rsidP="00BD24E5">
            <w:pPr>
              <w:jc w:val="center"/>
              <w:rPr>
                <w:sz w:val="22"/>
                <w:szCs w:val="22"/>
              </w:rPr>
            </w:pPr>
            <w:r>
              <w:rPr>
                <w:sz w:val="22"/>
                <w:szCs w:val="22"/>
              </w:rPr>
              <w:t>-</w:t>
            </w:r>
          </w:p>
        </w:tc>
        <w:tc>
          <w:tcPr>
            <w:tcW w:w="576" w:type="pct"/>
            <w:tcBorders>
              <w:top w:val="nil"/>
              <w:left w:val="nil"/>
              <w:bottom w:val="nil"/>
              <w:right w:val="nil"/>
            </w:tcBorders>
            <w:vAlign w:val="bottom"/>
          </w:tcPr>
          <w:p w14:paraId="42345F4E" w14:textId="77777777" w:rsidR="003869DB" w:rsidRPr="00CC12BD" w:rsidRDefault="003869DB" w:rsidP="00BD24E5">
            <w:pPr>
              <w:jc w:val="center"/>
              <w:rPr>
                <w:sz w:val="22"/>
                <w:szCs w:val="22"/>
              </w:rPr>
            </w:pPr>
            <w:r w:rsidRPr="00CC12BD">
              <w:rPr>
                <w:sz w:val="22"/>
                <w:szCs w:val="22"/>
              </w:rPr>
              <w:t>-</w:t>
            </w:r>
          </w:p>
        </w:tc>
        <w:tc>
          <w:tcPr>
            <w:tcW w:w="519" w:type="pct"/>
            <w:tcBorders>
              <w:top w:val="nil"/>
              <w:left w:val="nil"/>
              <w:bottom w:val="nil"/>
              <w:right w:val="nil"/>
            </w:tcBorders>
            <w:vAlign w:val="bottom"/>
          </w:tcPr>
          <w:p w14:paraId="6E390275" w14:textId="77777777" w:rsidR="003869DB" w:rsidRPr="00CC12BD" w:rsidRDefault="003869DB" w:rsidP="00BD24E5">
            <w:pPr>
              <w:jc w:val="center"/>
              <w:rPr>
                <w:sz w:val="22"/>
                <w:szCs w:val="22"/>
              </w:rPr>
            </w:pPr>
            <w:r>
              <w:rPr>
                <w:sz w:val="22"/>
                <w:szCs w:val="22"/>
              </w:rPr>
              <w:t>-</w:t>
            </w:r>
          </w:p>
        </w:tc>
      </w:tr>
      <w:tr w:rsidR="003869DB" w:rsidRPr="00CC12BD" w14:paraId="25D3D000" w14:textId="77777777" w:rsidTr="00BD24E5">
        <w:tc>
          <w:tcPr>
            <w:tcW w:w="2466" w:type="pct"/>
            <w:tcBorders>
              <w:top w:val="nil"/>
              <w:left w:val="nil"/>
              <w:bottom w:val="nil"/>
              <w:right w:val="nil"/>
            </w:tcBorders>
            <w:vAlign w:val="bottom"/>
          </w:tcPr>
          <w:p w14:paraId="1B97F7EB" w14:textId="77777777" w:rsidR="003869DB" w:rsidRPr="00CC12BD" w:rsidRDefault="003869DB" w:rsidP="00BD24E5">
            <w:pPr>
              <w:ind w:left="170" w:hanging="57"/>
              <w:rPr>
                <w:sz w:val="22"/>
                <w:szCs w:val="22"/>
              </w:rPr>
            </w:pPr>
            <w:r w:rsidRPr="00CC12BD">
              <w:rPr>
                <w:sz w:val="22"/>
                <w:szCs w:val="22"/>
              </w:rPr>
              <w:t>Отдых, культура и религия</w:t>
            </w:r>
          </w:p>
        </w:tc>
        <w:tc>
          <w:tcPr>
            <w:tcW w:w="718" w:type="pct"/>
            <w:tcBorders>
              <w:top w:val="nil"/>
              <w:left w:val="nil"/>
              <w:bottom w:val="nil"/>
              <w:right w:val="nil"/>
            </w:tcBorders>
            <w:vAlign w:val="bottom"/>
          </w:tcPr>
          <w:p w14:paraId="300EB85B" w14:textId="77777777" w:rsidR="003869DB" w:rsidRPr="00CC12BD" w:rsidRDefault="003869DB" w:rsidP="00BD24E5">
            <w:pPr>
              <w:jc w:val="right"/>
              <w:rPr>
                <w:sz w:val="22"/>
                <w:szCs w:val="22"/>
              </w:rPr>
            </w:pPr>
            <w:r w:rsidRPr="00CC12BD">
              <w:rPr>
                <w:sz w:val="22"/>
                <w:szCs w:val="22"/>
              </w:rPr>
              <w:t>3664,0</w:t>
            </w:r>
          </w:p>
        </w:tc>
        <w:tc>
          <w:tcPr>
            <w:tcW w:w="721" w:type="pct"/>
            <w:tcBorders>
              <w:top w:val="nil"/>
              <w:left w:val="nil"/>
              <w:bottom w:val="nil"/>
              <w:right w:val="nil"/>
            </w:tcBorders>
            <w:vAlign w:val="bottom"/>
          </w:tcPr>
          <w:p w14:paraId="3FC34790" w14:textId="77777777" w:rsidR="003869DB" w:rsidRPr="00CC12BD" w:rsidRDefault="003869DB" w:rsidP="00BD24E5">
            <w:pPr>
              <w:jc w:val="center"/>
              <w:rPr>
                <w:sz w:val="22"/>
                <w:szCs w:val="22"/>
              </w:rPr>
            </w:pPr>
            <w:r>
              <w:rPr>
                <w:sz w:val="22"/>
                <w:szCs w:val="22"/>
              </w:rPr>
              <w:t>11 889,8</w:t>
            </w:r>
          </w:p>
        </w:tc>
        <w:tc>
          <w:tcPr>
            <w:tcW w:w="576" w:type="pct"/>
            <w:tcBorders>
              <w:top w:val="nil"/>
              <w:left w:val="nil"/>
              <w:bottom w:val="nil"/>
              <w:right w:val="nil"/>
            </w:tcBorders>
            <w:vAlign w:val="bottom"/>
          </w:tcPr>
          <w:p w14:paraId="419D243F" w14:textId="77777777" w:rsidR="003869DB" w:rsidRPr="00CC12BD" w:rsidRDefault="003869DB" w:rsidP="00BD24E5">
            <w:pPr>
              <w:jc w:val="center"/>
              <w:rPr>
                <w:sz w:val="22"/>
                <w:szCs w:val="22"/>
              </w:rPr>
            </w:pPr>
            <w:r w:rsidRPr="00CC12BD">
              <w:rPr>
                <w:sz w:val="22"/>
                <w:szCs w:val="22"/>
              </w:rPr>
              <w:t>6,1</w:t>
            </w:r>
          </w:p>
        </w:tc>
        <w:tc>
          <w:tcPr>
            <w:tcW w:w="519" w:type="pct"/>
            <w:tcBorders>
              <w:top w:val="nil"/>
              <w:left w:val="nil"/>
              <w:bottom w:val="nil"/>
              <w:right w:val="nil"/>
            </w:tcBorders>
            <w:vAlign w:val="bottom"/>
          </w:tcPr>
          <w:p w14:paraId="448462EC" w14:textId="77777777" w:rsidR="003869DB" w:rsidRPr="00CC12BD" w:rsidRDefault="003869DB" w:rsidP="00BD24E5">
            <w:pPr>
              <w:jc w:val="center"/>
              <w:rPr>
                <w:sz w:val="22"/>
                <w:szCs w:val="22"/>
              </w:rPr>
            </w:pPr>
            <w:r>
              <w:rPr>
                <w:sz w:val="22"/>
                <w:szCs w:val="22"/>
              </w:rPr>
              <w:t>10,8</w:t>
            </w:r>
          </w:p>
        </w:tc>
      </w:tr>
      <w:tr w:rsidR="003869DB" w:rsidRPr="00CC12BD" w14:paraId="64752C6E" w14:textId="77777777" w:rsidTr="00BD24E5">
        <w:tc>
          <w:tcPr>
            <w:tcW w:w="2466" w:type="pct"/>
            <w:tcBorders>
              <w:top w:val="nil"/>
              <w:left w:val="nil"/>
              <w:bottom w:val="nil"/>
              <w:right w:val="nil"/>
            </w:tcBorders>
            <w:vAlign w:val="bottom"/>
          </w:tcPr>
          <w:p w14:paraId="49DF68CA" w14:textId="77777777" w:rsidR="003869DB" w:rsidRPr="00CC12BD" w:rsidRDefault="003869DB" w:rsidP="00BD24E5">
            <w:pPr>
              <w:ind w:left="170" w:hanging="57"/>
              <w:rPr>
                <w:sz w:val="22"/>
                <w:szCs w:val="22"/>
              </w:rPr>
            </w:pPr>
            <w:r w:rsidRPr="00CC12BD">
              <w:rPr>
                <w:sz w:val="22"/>
                <w:szCs w:val="22"/>
              </w:rPr>
              <w:t>Образование</w:t>
            </w:r>
          </w:p>
        </w:tc>
        <w:tc>
          <w:tcPr>
            <w:tcW w:w="718" w:type="pct"/>
            <w:tcBorders>
              <w:top w:val="nil"/>
              <w:left w:val="nil"/>
              <w:bottom w:val="nil"/>
              <w:right w:val="nil"/>
            </w:tcBorders>
            <w:vAlign w:val="bottom"/>
          </w:tcPr>
          <w:p w14:paraId="1AC3F097" w14:textId="77777777" w:rsidR="003869DB" w:rsidRPr="00CC12BD" w:rsidRDefault="003869DB" w:rsidP="00BD24E5">
            <w:pPr>
              <w:jc w:val="right"/>
              <w:rPr>
                <w:sz w:val="22"/>
                <w:szCs w:val="22"/>
              </w:rPr>
            </w:pPr>
            <w:r w:rsidRPr="00CC12BD">
              <w:rPr>
                <w:sz w:val="22"/>
                <w:szCs w:val="22"/>
              </w:rPr>
              <w:t>13 253,1</w:t>
            </w:r>
          </w:p>
        </w:tc>
        <w:tc>
          <w:tcPr>
            <w:tcW w:w="721" w:type="pct"/>
            <w:tcBorders>
              <w:top w:val="nil"/>
              <w:left w:val="nil"/>
              <w:bottom w:val="nil"/>
              <w:right w:val="nil"/>
            </w:tcBorders>
            <w:vAlign w:val="bottom"/>
          </w:tcPr>
          <w:p w14:paraId="69F19736" w14:textId="77777777" w:rsidR="003869DB" w:rsidRPr="00CC12BD" w:rsidRDefault="003869DB" w:rsidP="00BD24E5">
            <w:pPr>
              <w:jc w:val="center"/>
              <w:rPr>
                <w:sz w:val="22"/>
                <w:szCs w:val="22"/>
              </w:rPr>
            </w:pPr>
            <w:r>
              <w:rPr>
                <w:sz w:val="22"/>
                <w:szCs w:val="22"/>
              </w:rPr>
              <w:t>42 135,4</w:t>
            </w:r>
          </w:p>
        </w:tc>
        <w:tc>
          <w:tcPr>
            <w:tcW w:w="576" w:type="pct"/>
            <w:tcBorders>
              <w:top w:val="nil"/>
              <w:left w:val="nil"/>
              <w:bottom w:val="nil"/>
              <w:right w:val="nil"/>
            </w:tcBorders>
            <w:vAlign w:val="bottom"/>
          </w:tcPr>
          <w:p w14:paraId="7442E1F5" w14:textId="77777777" w:rsidR="003869DB" w:rsidRPr="00CC12BD" w:rsidRDefault="003869DB" w:rsidP="00BD24E5">
            <w:pPr>
              <w:jc w:val="center"/>
              <w:rPr>
                <w:sz w:val="22"/>
                <w:szCs w:val="22"/>
              </w:rPr>
            </w:pPr>
            <w:r w:rsidRPr="00CC12BD">
              <w:rPr>
                <w:sz w:val="22"/>
                <w:szCs w:val="22"/>
              </w:rPr>
              <w:t>22,1</w:t>
            </w:r>
          </w:p>
        </w:tc>
        <w:tc>
          <w:tcPr>
            <w:tcW w:w="519" w:type="pct"/>
            <w:tcBorders>
              <w:top w:val="nil"/>
              <w:left w:val="nil"/>
              <w:bottom w:val="nil"/>
              <w:right w:val="nil"/>
            </w:tcBorders>
            <w:vAlign w:val="bottom"/>
          </w:tcPr>
          <w:p w14:paraId="44E3710F" w14:textId="77777777" w:rsidR="003869DB" w:rsidRPr="00CC12BD" w:rsidRDefault="003869DB" w:rsidP="00BD24E5">
            <w:pPr>
              <w:jc w:val="center"/>
              <w:rPr>
                <w:sz w:val="22"/>
                <w:szCs w:val="22"/>
              </w:rPr>
            </w:pPr>
            <w:r>
              <w:rPr>
                <w:sz w:val="22"/>
                <w:szCs w:val="22"/>
              </w:rPr>
              <w:t>38,2</w:t>
            </w:r>
          </w:p>
        </w:tc>
      </w:tr>
      <w:tr w:rsidR="003869DB" w:rsidRPr="00CC12BD" w14:paraId="76C3C256" w14:textId="77777777" w:rsidTr="00BD24E5">
        <w:tc>
          <w:tcPr>
            <w:tcW w:w="2466" w:type="pct"/>
            <w:tcBorders>
              <w:top w:val="nil"/>
              <w:left w:val="nil"/>
              <w:bottom w:val="nil"/>
              <w:right w:val="nil"/>
            </w:tcBorders>
            <w:vAlign w:val="bottom"/>
          </w:tcPr>
          <w:p w14:paraId="7E366BF2" w14:textId="77777777" w:rsidR="003869DB" w:rsidRPr="00CC12BD" w:rsidRDefault="003869DB" w:rsidP="00BD24E5">
            <w:pPr>
              <w:ind w:left="170" w:hanging="57"/>
              <w:rPr>
                <w:sz w:val="22"/>
                <w:szCs w:val="22"/>
              </w:rPr>
            </w:pPr>
            <w:r w:rsidRPr="00CC12BD">
              <w:rPr>
                <w:sz w:val="22"/>
                <w:szCs w:val="22"/>
              </w:rPr>
              <w:t>Социальная защита</w:t>
            </w:r>
          </w:p>
        </w:tc>
        <w:tc>
          <w:tcPr>
            <w:tcW w:w="718" w:type="pct"/>
            <w:tcBorders>
              <w:top w:val="nil"/>
              <w:left w:val="nil"/>
              <w:bottom w:val="nil"/>
              <w:right w:val="nil"/>
            </w:tcBorders>
            <w:vAlign w:val="bottom"/>
          </w:tcPr>
          <w:p w14:paraId="08D82A03" w14:textId="77777777" w:rsidR="003869DB" w:rsidRPr="00CC12BD" w:rsidRDefault="003869DB" w:rsidP="00BD24E5">
            <w:pPr>
              <w:jc w:val="right"/>
              <w:rPr>
                <w:sz w:val="22"/>
                <w:szCs w:val="22"/>
              </w:rPr>
            </w:pPr>
            <w:r w:rsidRPr="00CC12BD">
              <w:rPr>
                <w:sz w:val="22"/>
                <w:szCs w:val="22"/>
              </w:rPr>
              <w:t>787,0</w:t>
            </w:r>
          </w:p>
        </w:tc>
        <w:tc>
          <w:tcPr>
            <w:tcW w:w="721" w:type="pct"/>
            <w:tcBorders>
              <w:top w:val="nil"/>
              <w:left w:val="nil"/>
              <w:bottom w:val="nil"/>
              <w:right w:val="nil"/>
            </w:tcBorders>
            <w:vAlign w:val="bottom"/>
          </w:tcPr>
          <w:p w14:paraId="67D07BBF" w14:textId="77777777" w:rsidR="003869DB" w:rsidRPr="00CC12BD" w:rsidRDefault="003869DB" w:rsidP="00BD24E5">
            <w:pPr>
              <w:jc w:val="center"/>
              <w:rPr>
                <w:sz w:val="22"/>
                <w:szCs w:val="22"/>
              </w:rPr>
            </w:pPr>
            <w:r>
              <w:rPr>
                <w:sz w:val="22"/>
                <w:szCs w:val="22"/>
              </w:rPr>
              <w:t>1120,9</w:t>
            </w:r>
          </w:p>
        </w:tc>
        <w:tc>
          <w:tcPr>
            <w:tcW w:w="576" w:type="pct"/>
            <w:tcBorders>
              <w:top w:val="nil"/>
              <w:left w:val="nil"/>
              <w:bottom w:val="nil"/>
              <w:right w:val="nil"/>
            </w:tcBorders>
            <w:vAlign w:val="bottom"/>
          </w:tcPr>
          <w:p w14:paraId="4428333E" w14:textId="77777777" w:rsidR="003869DB" w:rsidRPr="00CC12BD" w:rsidRDefault="003869DB" w:rsidP="00BD24E5">
            <w:pPr>
              <w:jc w:val="center"/>
              <w:rPr>
                <w:sz w:val="22"/>
                <w:szCs w:val="22"/>
              </w:rPr>
            </w:pPr>
            <w:r w:rsidRPr="00CC12BD">
              <w:rPr>
                <w:sz w:val="22"/>
                <w:szCs w:val="22"/>
              </w:rPr>
              <w:t>1,3</w:t>
            </w:r>
          </w:p>
        </w:tc>
        <w:tc>
          <w:tcPr>
            <w:tcW w:w="519" w:type="pct"/>
            <w:tcBorders>
              <w:top w:val="nil"/>
              <w:left w:val="nil"/>
              <w:bottom w:val="nil"/>
              <w:right w:val="nil"/>
            </w:tcBorders>
            <w:vAlign w:val="bottom"/>
          </w:tcPr>
          <w:p w14:paraId="554297BB" w14:textId="77777777" w:rsidR="003869DB" w:rsidRPr="00CC12BD" w:rsidRDefault="003869DB" w:rsidP="00BD24E5">
            <w:pPr>
              <w:jc w:val="center"/>
              <w:rPr>
                <w:sz w:val="22"/>
                <w:szCs w:val="22"/>
              </w:rPr>
            </w:pPr>
            <w:r>
              <w:rPr>
                <w:sz w:val="22"/>
                <w:szCs w:val="22"/>
              </w:rPr>
              <w:t>1,0</w:t>
            </w:r>
          </w:p>
        </w:tc>
      </w:tr>
      <w:tr w:rsidR="003869DB" w:rsidRPr="00CC12BD" w14:paraId="335FCC8D" w14:textId="77777777" w:rsidTr="00BD24E5">
        <w:tc>
          <w:tcPr>
            <w:tcW w:w="2466" w:type="pct"/>
            <w:tcBorders>
              <w:top w:val="nil"/>
              <w:left w:val="nil"/>
              <w:bottom w:val="single" w:sz="4" w:space="0" w:color="auto"/>
              <w:right w:val="nil"/>
            </w:tcBorders>
            <w:vAlign w:val="bottom"/>
          </w:tcPr>
          <w:p w14:paraId="4F03628A" w14:textId="77777777" w:rsidR="003869DB" w:rsidRPr="00CC12BD" w:rsidRDefault="003869DB" w:rsidP="00BD24E5">
            <w:pPr>
              <w:ind w:left="114" w:hanging="57"/>
              <w:rPr>
                <w:sz w:val="22"/>
                <w:szCs w:val="22"/>
              </w:rPr>
            </w:pPr>
            <w:r w:rsidRPr="00CC12BD">
              <w:rPr>
                <w:sz w:val="22"/>
                <w:szCs w:val="22"/>
              </w:rPr>
              <w:t>Расходы на приобретение нефинансовых активов</w:t>
            </w:r>
          </w:p>
        </w:tc>
        <w:tc>
          <w:tcPr>
            <w:tcW w:w="718" w:type="pct"/>
            <w:tcBorders>
              <w:top w:val="nil"/>
              <w:left w:val="nil"/>
              <w:bottom w:val="single" w:sz="4" w:space="0" w:color="auto"/>
              <w:right w:val="nil"/>
            </w:tcBorders>
            <w:vAlign w:val="bottom"/>
          </w:tcPr>
          <w:p w14:paraId="4FE8275E" w14:textId="77777777" w:rsidR="003869DB" w:rsidRPr="00CC12BD" w:rsidRDefault="003869DB" w:rsidP="00BD24E5">
            <w:pPr>
              <w:jc w:val="right"/>
              <w:rPr>
                <w:bCs/>
                <w:sz w:val="22"/>
                <w:szCs w:val="22"/>
              </w:rPr>
            </w:pPr>
            <w:r w:rsidRPr="00CC12BD">
              <w:rPr>
                <w:bCs/>
                <w:sz w:val="22"/>
                <w:szCs w:val="22"/>
              </w:rPr>
              <w:t>6000,0</w:t>
            </w:r>
          </w:p>
        </w:tc>
        <w:tc>
          <w:tcPr>
            <w:tcW w:w="721" w:type="pct"/>
            <w:tcBorders>
              <w:top w:val="nil"/>
              <w:left w:val="nil"/>
              <w:bottom w:val="single" w:sz="4" w:space="0" w:color="auto"/>
              <w:right w:val="nil"/>
            </w:tcBorders>
            <w:vAlign w:val="bottom"/>
          </w:tcPr>
          <w:p w14:paraId="183B15D2" w14:textId="77777777" w:rsidR="003869DB" w:rsidRPr="00CC12BD" w:rsidRDefault="003869DB" w:rsidP="00BD24E5">
            <w:pPr>
              <w:jc w:val="center"/>
              <w:rPr>
                <w:bCs/>
                <w:sz w:val="22"/>
                <w:szCs w:val="22"/>
              </w:rPr>
            </w:pPr>
            <w:r>
              <w:rPr>
                <w:bCs/>
                <w:sz w:val="22"/>
                <w:szCs w:val="22"/>
              </w:rPr>
              <w:t>11 558,7</w:t>
            </w:r>
          </w:p>
        </w:tc>
        <w:tc>
          <w:tcPr>
            <w:tcW w:w="576" w:type="pct"/>
            <w:tcBorders>
              <w:top w:val="nil"/>
              <w:left w:val="nil"/>
              <w:bottom w:val="single" w:sz="4" w:space="0" w:color="auto"/>
              <w:right w:val="nil"/>
            </w:tcBorders>
            <w:vAlign w:val="bottom"/>
          </w:tcPr>
          <w:p w14:paraId="2DC0D682" w14:textId="77777777" w:rsidR="003869DB" w:rsidRPr="00CC12BD" w:rsidRDefault="003869DB" w:rsidP="00BD24E5">
            <w:pPr>
              <w:jc w:val="center"/>
              <w:rPr>
                <w:bCs/>
                <w:sz w:val="22"/>
                <w:szCs w:val="22"/>
              </w:rPr>
            </w:pPr>
            <w:r w:rsidRPr="00CC12BD">
              <w:rPr>
                <w:bCs/>
                <w:sz w:val="22"/>
                <w:szCs w:val="22"/>
              </w:rPr>
              <w:t>10,0</w:t>
            </w:r>
          </w:p>
        </w:tc>
        <w:tc>
          <w:tcPr>
            <w:tcW w:w="519" w:type="pct"/>
            <w:tcBorders>
              <w:top w:val="nil"/>
              <w:left w:val="nil"/>
              <w:bottom w:val="single" w:sz="4" w:space="0" w:color="auto"/>
              <w:right w:val="nil"/>
            </w:tcBorders>
            <w:vAlign w:val="bottom"/>
          </w:tcPr>
          <w:p w14:paraId="59F1FC10" w14:textId="77777777" w:rsidR="003869DB" w:rsidRPr="00CC12BD" w:rsidRDefault="003869DB" w:rsidP="00BD24E5">
            <w:pPr>
              <w:jc w:val="center"/>
              <w:rPr>
                <w:bCs/>
                <w:sz w:val="22"/>
                <w:szCs w:val="22"/>
              </w:rPr>
            </w:pPr>
            <w:r>
              <w:rPr>
                <w:bCs/>
                <w:sz w:val="22"/>
                <w:szCs w:val="22"/>
              </w:rPr>
              <w:t>10,5</w:t>
            </w:r>
          </w:p>
        </w:tc>
      </w:tr>
    </w:tbl>
    <w:p w14:paraId="7D3715C9" w14:textId="77777777" w:rsidR="003869DB" w:rsidRPr="00CC12BD" w:rsidRDefault="003869DB" w:rsidP="003869DB">
      <w:pPr>
        <w:ind w:firstLine="708"/>
        <w:jc w:val="center"/>
        <w:rPr>
          <w:b/>
          <w:sz w:val="28"/>
          <w:szCs w:val="28"/>
        </w:rPr>
      </w:pPr>
    </w:p>
    <w:p w14:paraId="3D12A063" w14:textId="77777777" w:rsidR="00842948" w:rsidRDefault="00842948" w:rsidP="00842948">
      <w:pPr>
        <w:tabs>
          <w:tab w:val="left" w:pos="200"/>
        </w:tabs>
        <w:jc w:val="center"/>
        <w:rPr>
          <w:b/>
          <w:sz w:val="32"/>
          <w:szCs w:val="32"/>
        </w:rPr>
      </w:pPr>
    </w:p>
    <w:p w14:paraId="6E60743C" w14:textId="52875140" w:rsidR="00C746C0" w:rsidRPr="00151881" w:rsidRDefault="00231844" w:rsidP="00350322">
      <w:pPr>
        <w:jc w:val="center"/>
        <w:rPr>
          <w:b/>
          <w:sz w:val="28"/>
          <w:szCs w:val="28"/>
        </w:rPr>
      </w:pPr>
      <w:r w:rsidRPr="00151881">
        <w:rPr>
          <w:b/>
          <w:sz w:val="28"/>
          <w:szCs w:val="28"/>
        </w:rPr>
        <w:t>Внешний сектор</w:t>
      </w:r>
    </w:p>
    <w:p w14:paraId="2EAD1CB1" w14:textId="77777777" w:rsidR="00231844" w:rsidRPr="00151881" w:rsidRDefault="00231844" w:rsidP="00C746C0">
      <w:pPr>
        <w:ind w:firstLine="708"/>
        <w:jc w:val="center"/>
        <w:rPr>
          <w:b/>
          <w:sz w:val="28"/>
          <w:szCs w:val="28"/>
        </w:rPr>
      </w:pPr>
    </w:p>
    <w:p w14:paraId="05580A53" w14:textId="77777777" w:rsidR="00C746C0" w:rsidRPr="00151881" w:rsidRDefault="00C746C0" w:rsidP="00C746C0">
      <w:pPr>
        <w:ind w:firstLine="708"/>
        <w:jc w:val="center"/>
        <w:rPr>
          <w:b/>
          <w:sz w:val="2"/>
          <w:szCs w:val="28"/>
        </w:rPr>
      </w:pPr>
    </w:p>
    <w:bookmarkEnd w:id="22"/>
    <w:bookmarkEnd w:id="23"/>
    <w:p w14:paraId="35F3C44A" w14:textId="77777777" w:rsidR="0014182B" w:rsidRPr="0014182B" w:rsidRDefault="0014182B" w:rsidP="0014182B">
      <w:pPr>
        <w:tabs>
          <w:tab w:val="left" w:pos="4253"/>
        </w:tabs>
        <w:ind w:firstLine="426"/>
        <w:jc w:val="both"/>
        <w:rPr>
          <w:rFonts w:eastAsia="Calibri"/>
          <w:sz w:val="28"/>
          <w:szCs w:val="28"/>
          <w:lang w:eastAsia="en-US"/>
        </w:rPr>
      </w:pPr>
      <w:r w:rsidRPr="0014182B">
        <w:rPr>
          <w:rFonts w:eastAsia="Calibri"/>
          <w:i/>
          <w:sz w:val="28"/>
          <w:szCs w:val="28"/>
          <w:lang w:eastAsia="en-US"/>
        </w:rPr>
        <w:t>Внешнеторговый оборот</w:t>
      </w:r>
      <w:r w:rsidRPr="0014182B">
        <w:rPr>
          <w:rFonts w:eastAsia="Calibri"/>
          <w:sz w:val="28"/>
          <w:szCs w:val="28"/>
          <w:lang w:eastAsia="en-US"/>
        </w:rPr>
        <w:t xml:space="preserve"> города (на основе данных таможенной статистики) в январе 202</w:t>
      </w:r>
      <w:r w:rsidRPr="0014182B">
        <w:rPr>
          <w:rFonts w:eastAsia="Calibri"/>
          <w:sz w:val="28"/>
          <w:szCs w:val="28"/>
          <w:lang w:val="ky-KG" w:eastAsia="en-US"/>
        </w:rPr>
        <w:t>5</w:t>
      </w:r>
      <w:r w:rsidRPr="0014182B">
        <w:rPr>
          <w:rFonts w:eastAsia="Calibri"/>
          <w:sz w:val="28"/>
          <w:szCs w:val="28"/>
          <w:lang w:eastAsia="en-US"/>
        </w:rPr>
        <w:t xml:space="preserve"> г. п</w:t>
      </w:r>
      <w:r w:rsidRPr="0014182B">
        <w:rPr>
          <w:rFonts w:eastAsia="Calibri"/>
          <w:sz w:val="28"/>
          <w:szCs w:val="28"/>
          <w:lang w:val="ky-KG" w:eastAsia="en-US"/>
        </w:rPr>
        <w:t xml:space="preserve">о сравнению с соответствующим периодом предыдущего года </w:t>
      </w:r>
      <w:r w:rsidRPr="0014182B">
        <w:rPr>
          <w:rFonts w:eastAsia="Calibri"/>
          <w:sz w:val="28"/>
          <w:szCs w:val="28"/>
          <w:lang w:eastAsia="en-US"/>
        </w:rPr>
        <w:t>уменьшил</w:t>
      </w:r>
      <w:r w:rsidRPr="0014182B">
        <w:rPr>
          <w:rFonts w:eastAsia="Calibri"/>
          <w:sz w:val="28"/>
          <w:szCs w:val="28"/>
          <w:lang w:val="ky-KG" w:eastAsia="en-US"/>
        </w:rPr>
        <w:t xml:space="preserve">ся на 34,1 процента </w:t>
      </w:r>
      <w:r w:rsidRPr="0014182B">
        <w:rPr>
          <w:rFonts w:eastAsia="Calibri"/>
          <w:sz w:val="28"/>
          <w:szCs w:val="28"/>
          <w:lang w:eastAsia="en-US"/>
        </w:rPr>
        <w:t xml:space="preserve">и составил </w:t>
      </w:r>
      <w:r w:rsidRPr="0014182B">
        <w:rPr>
          <w:rFonts w:eastAsia="Calibri"/>
          <w:sz w:val="28"/>
          <w:szCs w:val="28"/>
          <w:lang w:val="ky-KG" w:eastAsia="en-US"/>
        </w:rPr>
        <w:t>23 324</w:t>
      </w:r>
      <w:r w:rsidRPr="0014182B">
        <w:rPr>
          <w:rFonts w:eastAsia="Calibri"/>
          <w:sz w:val="28"/>
          <w:szCs w:val="28"/>
          <w:lang w:eastAsia="en-US"/>
        </w:rPr>
        <w:t xml:space="preserve"> тыс. долларов США (</w:t>
      </w:r>
      <w:r w:rsidRPr="0014182B">
        <w:rPr>
          <w:rFonts w:eastAsia="Calibri"/>
          <w:sz w:val="28"/>
          <w:szCs w:val="28"/>
          <w:lang w:val="ky-KG" w:eastAsia="en-US"/>
        </w:rPr>
        <w:t>2 036 588,9</w:t>
      </w:r>
      <w:r w:rsidRPr="0014182B">
        <w:rPr>
          <w:rFonts w:eastAsia="Calibri"/>
          <w:sz w:val="28"/>
          <w:szCs w:val="28"/>
          <w:lang w:eastAsia="en-US"/>
        </w:rPr>
        <w:t xml:space="preserve"> тыс. сомов). </w:t>
      </w:r>
    </w:p>
    <w:p w14:paraId="63BE27A4" w14:textId="77777777" w:rsidR="0014182B" w:rsidRPr="0014182B" w:rsidRDefault="0014182B" w:rsidP="0014182B">
      <w:pPr>
        <w:tabs>
          <w:tab w:val="left" w:pos="4253"/>
        </w:tabs>
        <w:ind w:firstLine="426"/>
        <w:jc w:val="both"/>
        <w:rPr>
          <w:rFonts w:eastAsia="Calibri"/>
          <w:sz w:val="28"/>
          <w:szCs w:val="28"/>
          <w:lang w:eastAsia="en-US"/>
        </w:rPr>
      </w:pPr>
      <w:r w:rsidRPr="0014182B">
        <w:rPr>
          <w:rFonts w:eastAsia="Calibri"/>
          <w:sz w:val="28"/>
          <w:szCs w:val="28"/>
          <w:lang w:eastAsia="en-US"/>
        </w:rPr>
        <w:t>Экспортные поставки по сравнению с соответствующим периодом прошлого года у</w:t>
      </w:r>
      <w:r w:rsidRPr="0014182B">
        <w:rPr>
          <w:rFonts w:eastAsia="Calibri"/>
          <w:sz w:val="28"/>
          <w:szCs w:val="28"/>
          <w:lang w:val="ky-KG" w:eastAsia="en-US"/>
        </w:rPr>
        <w:t>меньшились</w:t>
      </w:r>
      <w:r w:rsidRPr="0014182B">
        <w:rPr>
          <w:rFonts w:eastAsia="Calibri"/>
          <w:sz w:val="28"/>
          <w:szCs w:val="28"/>
          <w:lang w:eastAsia="en-US"/>
        </w:rPr>
        <w:t xml:space="preserve"> на </w:t>
      </w:r>
      <w:r w:rsidRPr="0014182B">
        <w:rPr>
          <w:rFonts w:eastAsia="Calibri"/>
          <w:sz w:val="28"/>
          <w:szCs w:val="28"/>
          <w:lang w:val="ky-KG" w:eastAsia="en-US"/>
        </w:rPr>
        <w:t>42,9</w:t>
      </w:r>
      <w:r w:rsidRPr="0014182B">
        <w:rPr>
          <w:rFonts w:eastAsia="Calibri"/>
          <w:sz w:val="28"/>
          <w:szCs w:val="28"/>
          <w:lang w:eastAsia="en-US"/>
        </w:rPr>
        <w:t xml:space="preserve"> процента (на </w:t>
      </w:r>
      <w:r w:rsidRPr="0014182B">
        <w:rPr>
          <w:rFonts w:eastAsia="Calibri"/>
          <w:sz w:val="28"/>
          <w:szCs w:val="28"/>
          <w:lang w:val="ky-KG" w:eastAsia="en-US"/>
        </w:rPr>
        <w:t>2429,4</w:t>
      </w:r>
      <w:r w:rsidRPr="0014182B">
        <w:rPr>
          <w:rFonts w:eastAsia="Calibri"/>
          <w:sz w:val="28"/>
          <w:szCs w:val="28"/>
          <w:lang w:eastAsia="en-US"/>
        </w:rPr>
        <w:t xml:space="preserve"> тыс. долларов США) и составили </w:t>
      </w:r>
      <w:r w:rsidRPr="0014182B">
        <w:rPr>
          <w:rFonts w:eastAsia="Calibri"/>
          <w:sz w:val="28"/>
          <w:szCs w:val="28"/>
          <w:lang w:val="ky-KG" w:eastAsia="en-US"/>
        </w:rPr>
        <w:t>3241,2</w:t>
      </w:r>
      <w:r w:rsidRPr="0014182B">
        <w:rPr>
          <w:rFonts w:eastAsia="Calibri"/>
          <w:sz w:val="28"/>
          <w:szCs w:val="28"/>
          <w:lang w:eastAsia="en-US"/>
        </w:rPr>
        <w:t xml:space="preserve"> тыс. долларов США (</w:t>
      </w:r>
      <w:r w:rsidRPr="0014182B">
        <w:rPr>
          <w:rFonts w:eastAsia="Calibri"/>
          <w:sz w:val="28"/>
          <w:szCs w:val="28"/>
          <w:lang w:val="ky-KG" w:eastAsia="en-US"/>
        </w:rPr>
        <w:t>282 824,2</w:t>
      </w:r>
      <w:r w:rsidRPr="0014182B">
        <w:rPr>
          <w:rFonts w:eastAsia="Calibri"/>
          <w:sz w:val="28"/>
          <w:szCs w:val="28"/>
          <w:lang w:eastAsia="en-US"/>
        </w:rPr>
        <w:t xml:space="preserve"> тыс. сомов). </w:t>
      </w:r>
    </w:p>
    <w:p w14:paraId="1103B9D7" w14:textId="77777777" w:rsidR="0014182B" w:rsidRPr="0014182B" w:rsidRDefault="0014182B" w:rsidP="0014182B">
      <w:pPr>
        <w:ind w:firstLine="426"/>
        <w:jc w:val="both"/>
        <w:rPr>
          <w:rFonts w:eastAsia="Calibri"/>
          <w:sz w:val="28"/>
          <w:szCs w:val="28"/>
          <w:lang w:eastAsia="en-US"/>
        </w:rPr>
      </w:pPr>
      <w:r w:rsidRPr="0014182B">
        <w:rPr>
          <w:rFonts w:eastAsia="Calibri"/>
          <w:sz w:val="28"/>
          <w:szCs w:val="28"/>
          <w:lang w:eastAsia="en-US"/>
        </w:rPr>
        <w:t xml:space="preserve">Импортные поступления уменьшились на </w:t>
      </w:r>
      <w:r w:rsidRPr="0014182B">
        <w:rPr>
          <w:rFonts w:eastAsia="Calibri"/>
          <w:sz w:val="28"/>
          <w:szCs w:val="28"/>
          <w:lang w:val="ky-KG" w:eastAsia="en-US"/>
        </w:rPr>
        <w:t xml:space="preserve">32,5 </w:t>
      </w:r>
      <w:r w:rsidRPr="0014182B">
        <w:rPr>
          <w:rFonts w:eastAsia="Calibri"/>
          <w:sz w:val="28"/>
          <w:szCs w:val="28"/>
          <w:lang w:eastAsia="en-US"/>
        </w:rPr>
        <w:t xml:space="preserve">процента (на </w:t>
      </w:r>
      <w:r w:rsidRPr="0014182B">
        <w:rPr>
          <w:rFonts w:eastAsia="Calibri"/>
          <w:sz w:val="28"/>
          <w:szCs w:val="28"/>
          <w:lang w:val="ky-KG" w:eastAsia="en-US"/>
        </w:rPr>
        <w:t xml:space="preserve">9643,6 </w:t>
      </w:r>
      <w:r w:rsidRPr="0014182B">
        <w:rPr>
          <w:rFonts w:eastAsia="Calibri"/>
          <w:sz w:val="28"/>
          <w:szCs w:val="28"/>
          <w:lang w:eastAsia="en-US"/>
        </w:rPr>
        <w:t xml:space="preserve">тыс. долларов США) и составили </w:t>
      </w:r>
      <w:r w:rsidRPr="0014182B">
        <w:rPr>
          <w:rFonts w:eastAsia="Calibri"/>
          <w:sz w:val="28"/>
          <w:szCs w:val="28"/>
          <w:lang w:val="ky-KG" w:eastAsia="en-US"/>
        </w:rPr>
        <w:t xml:space="preserve">20 082,8 </w:t>
      </w:r>
      <w:r w:rsidRPr="0014182B">
        <w:rPr>
          <w:rFonts w:eastAsia="Calibri"/>
          <w:sz w:val="28"/>
          <w:szCs w:val="28"/>
          <w:lang w:eastAsia="en-US"/>
        </w:rPr>
        <w:t>тыс. долларов США (</w:t>
      </w:r>
      <w:r w:rsidRPr="0014182B">
        <w:rPr>
          <w:rFonts w:eastAsia="Calibri"/>
          <w:sz w:val="28"/>
          <w:szCs w:val="28"/>
          <w:lang w:val="ky-KG" w:eastAsia="en-US"/>
        </w:rPr>
        <w:t xml:space="preserve">1 753 764,7 </w:t>
      </w:r>
      <w:r w:rsidRPr="0014182B">
        <w:rPr>
          <w:rFonts w:eastAsia="Calibri"/>
          <w:sz w:val="28"/>
          <w:szCs w:val="28"/>
          <w:lang w:eastAsia="en-US"/>
        </w:rPr>
        <w:t>тыс. сомов).</w:t>
      </w:r>
    </w:p>
    <w:p w14:paraId="56FD18DD" w14:textId="77777777" w:rsidR="0014182B" w:rsidRPr="0014182B" w:rsidRDefault="0014182B" w:rsidP="0014182B">
      <w:pPr>
        <w:shd w:val="clear" w:color="auto" w:fill="FFFFFF"/>
        <w:spacing w:line="276" w:lineRule="auto"/>
        <w:rPr>
          <w:rFonts w:eastAsia="Calibri"/>
          <w:sz w:val="28"/>
          <w:szCs w:val="28"/>
          <w:lang w:eastAsia="en-US"/>
        </w:rPr>
      </w:pPr>
    </w:p>
    <w:p w14:paraId="46AFB31F" w14:textId="1E680C08" w:rsidR="0014182B" w:rsidRPr="0014182B" w:rsidRDefault="0014182B" w:rsidP="0014182B">
      <w:pPr>
        <w:shd w:val="clear" w:color="auto" w:fill="FFFFFF"/>
        <w:spacing w:after="200" w:line="276" w:lineRule="auto"/>
        <w:rPr>
          <w:rFonts w:eastAsia="Calibri"/>
          <w:b/>
          <w:color w:val="000000"/>
          <w:sz w:val="22"/>
          <w:szCs w:val="22"/>
          <w:lang w:eastAsia="en-US"/>
        </w:rPr>
      </w:pPr>
      <w:r w:rsidRPr="0014182B">
        <w:rPr>
          <w:rFonts w:eastAsia="Calibri"/>
          <w:sz w:val="28"/>
          <w:szCs w:val="28"/>
          <w:lang w:eastAsia="en-US"/>
        </w:rPr>
        <w:t>Таблица 3</w:t>
      </w:r>
      <w:r w:rsidR="007D33C6">
        <w:rPr>
          <w:rFonts w:eastAsia="Calibri"/>
          <w:sz w:val="28"/>
          <w:szCs w:val="28"/>
          <w:lang w:val="ky-KG" w:eastAsia="en-US"/>
        </w:rPr>
        <w:t>7</w:t>
      </w:r>
      <w:r w:rsidRPr="0014182B">
        <w:rPr>
          <w:rFonts w:eastAsia="Calibri"/>
          <w:sz w:val="28"/>
          <w:szCs w:val="28"/>
          <w:lang w:eastAsia="en-US"/>
        </w:rPr>
        <w:t>.</w:t>
      </w:r>
      <w:r w:rsidRPr="0014182B">
        <w:rPr>
          <w:rFonts w:eastAsia="Calibri"/>
          <w:b/>
          <w:sz w:val="28"/>
          <w:szCs w:val="28"/>
          <w:lang w:eastAsia="en-US"/>
        </w:rPr>
        <w:t xml:space="preserve"> Внешнеторговый оборот в январе 202</w:t>
      </w:r>
      <w:r w:rsidRPr="0014182B">
        <w:rPr>
          <w:rFonts w:eastAsia="Calibri"/>
          <w:b/>
          <w:sz w:val="28"/>
          <w:szCs w:val="28"/>
          <w:lang w:val="ky-KG" w:eastAsia="en-US"/>
        </w:rPr>
        <w:t>5</w:t>
      </w:r>
      <w:r w:rsidRPr="0014182B">
        <w:rPr>
          <w:rFonts w:eastAsia="Calibri"/>
          <w:b/>
          <w:sz w:val="28"/>
          <w:szCs w:val="28"/>
          <w:lang w:eastAsia="en-US"/>
        </w:rPr>
        <w:t xml:space="preserve"> г</w:t>
      </w:r>
      <w:r w:rsidRPr="0014182B">
        <w:rPr>
          <w:rFonts w:eastAsia="Calibri"/>
          <w:b/>
          <w:color w:val="000000"/>
          <w:sz w:val="22"/>
          <w:szCs w:val="22"/>
          <w:lang w:eastAsia="en-US"/>
        </w:rPr>
        <w:t>.</w:t>
      </w:r>
    </w:p>
    <w:tbl>
      <w:tblPr>
        <w:tblW w:w="4937" w:type="pct"/>
        <w:tblLook w:val="04A0" w:firstRow="1" w:lastRow="0" w:firstColumn="1" w:lastColumn="0" w:noHBand="0" w:noVBand="1"/>
      </w:tblPr>
      <w:tblGrid>
        <w:gridCol w:w="1205"/>
        <w:gridCol w:w="1272"/>
        <w:gridCol w:w="1733"/>
        <w:gridCol w:w="1271"/>
        <w:gridCol w:w="1733"/>
        <w:gridCol w:w="1271"/>
        <w:gridCol w:w="1733"/>
      </w:tblGrid>
      <w:tr w:rsidR="0014182B" w:rsidRPr="0014182B" w14:paraId="22C19F96" w14:textId="77777777" w:rsidTr="00814922">
        <w:trPr>
          <w:cantSplit/>
          <w:trHeight w:val="104"/>
          <w:tblHeader/>
        </w:trPr>
        <w:tc>
          <w:tcPr>
            <w:tcW w:w="589" w:type="pct"/>
            <w:vMerge w:val="restart"/>
            <w:tcBorders>
              <w:top w:val="single" w:sz="4" w:space="0" w:color="auto"/>
              <w:left w:val="nil"/>
              <w:bottom w:val="single" w:sz="4" w:space="0" w:color="auto"/>
              <w:right w:val="nil"/>
            </w:tcBorders>
          </w:tcPr>
          <w:p w14:paraId="5D77881F" w14:textId="77777777" w:rsidR="0014182B" w:rsidRPr="0014182B" w:rsidRDefault="0014182B" w:rsidP="0014182B">
            <w:pPr>
              <w:shd w:val="clear" w:color="auto" w:fill="FFFFFF"/>
              <w:jc w:val="center"/>
              <w:rPr>
                <w:rFonts w:eastAsia="Calibri"/>
                <w:color w:val="000000"/>
                <w:sz w:val="22"/>
                <w:szCs w:val="22"/>
                <w:lang w:eastAsia="en-US"/>
              </w:rPr>
            </w:pPr>
          </w:p>
        </w:tc>
        <w:tc>
          <w:tcPr>
            <w:tcW w:w="1470" w:type="pct"/>
            <w:gridSpan w:val="2"/>
            <w:vMerge w:val="restart"/>
            <w:tcBorders>
              <w:top w:val="single" w:sz="4" w:space="0" w:color="auto"/>
              <w:left w:val="nil"/>
              <w:bottom w:val="single" w:sz="4" w:space="0" w:color="auto"/>
              <w:right w:val="nil"/>
            </w:tcBorders>
            <w:vAlign w:val="center"/>
            <w:hideMark/>
          </w:tcPr>
          <w:p w14:paraId="4DAE01A0" w14:textId="77777777" w:rsidR="0014182B" w:rsidRPr="0014182B" w:rsidRDefault="0014182B" w:rsidP="0014182B">
            <w:pPr>
              <w:shd w:val="clear" w:color="auto" w:fill="FFFFFF"/>
              <w:jc w:val="center"/>
              <w:rPr>
                <w:rFonts w:eastAsia="Arial Unicode MS"/>
                <w:b/>
                <w:bCs/>
                <w:color w:val="000000"/>
                <w:sz w:val="22"/>
                <w:szCs w:val="22"/>
                <w:lang w:eastAsia="en-US"/>
              </w:rPr>
            </w:pPr>
            <w:r w:rsidRPr="0014182B">
              <w:rPr>
                <w:rFonts w:eastAsia="Arial Unicode MS"/>
                <w:b/>
                <w:bCs/>
                <w:color w:val="000000"/>
                <w:sz w:val="22"/>
                <w:szCs w:val="22"/>
                <w:lang w:eastAsia="en-US"/>
              </w:rPr>
              <w:t>Внешнеторговый</w:t>
            </w:r>
            <w:r w:rsidRPr="0014182B">
              <w:rPr>
                <w:rFonts w:eastAsia="Arial Unicode MS"/>
                <w:b/>
                <w:bCs/>
                <w:color w:val="000000"/>
                <w:sz w:val="22"/>
                <w:szCs w:val="22"/>
                <w:lang w:val="ky-KG" w:eastAsia="en-US"/>
              </w:rPr>
              <w:t xml:space="preserve"> </w:t>
            </w:r>
            <w:r w:rsidRPr="0014182B">
              <w:rPr>
                <w:rFonts w:eastAsia="Arial Unicode MS"/>
                <w:b/>
                <w:bCs/>
                <w:color w:val="000000"/>
                <w:sz w:val="22"/>
                <w:szCs w:val="22"/>
                <w:lang w:eastAsia="en-US"/>
              </w:rPr>
              <w:t>оборот всего</w:t>
            </w:r>
          </w:p>
        </w:tc>
        <w:tc>
          <w:tcPr>
            <w:tcW w:w="2940" w:type="pct"/>
            <w:gridSpan w:val="4"/>
            <w:tcBorders>
              <w:top w:val="single" w:sz="4" w:space="0" w:color="auto"/>
              <w:left w:val="nil"/>
              <w:bottom w:val="single" w:sz="4" w:space="0" w:color="auto"/>
              <w:right w:val="nil"/>
            </w:tcBorders>
            <w:hideMark/>
          </w:tcPr>
          <w:p w14:paraId="27813456" w14:textId="77777777" w:rsidR="0014182B" w:rsidRPr="0014182B" w:rsidRDefault="0014182B" w:rsidP="0014182B">
            <w:pPr>
              <w:shd w:val="clear" w:color="auto" w:fill="FFFFFF"/>
              <w:jc w:val="center"/>
              <w:rPr>
                <w:rFonts w:eastAsia="Calibri"/>
                <w:b/>
                <w:color w:val="000000"/>
                <w:sz w:val="22"/>
                <w:szCs w:val="22"/>
                <w:lang w:eastAsia="en-US"/>
              </w:rPr>
            </w:pPr>
            <w:r w:rsidRPr="0014182B">
              <w:rPr>
                <w:rFonts w:eastAsia="Calibri"/>
                <w:b/>
                <w:color w:val="000000"/>
                <w:sz w:val="22"/>
                <w:szCs w:val="22"/>
                <w:lang w:eastAsia="en-US"/>
              </w:rPr>
              <w:t>в том числе</w:t>
            </w:r>
          </w:p>
        </w:tc>
      </w:tr>
      <w:tr w:rsidR="0014182B" w:rsidRPr="0014182B" w14:paraId="5478B135" w14:textId="77777777" w:rsidTr="00814922">
        <w:trPr>
          <w:cantSplit/>
          <w:trHeight w:val="58"/>
          <w:tblHeader/>
        </w:trPr>
        <w:tc>
          <w:tcPr>
            <w:tcW w:w="0" w:type="auto"/>
            <w:vMerge/>
            <w:tcBorders>
              <w:top w:val="single" w:sz="4" w:space="0" w:color="auto"/>
              <w:left w:val="nil"/>
              <w:bottom w:val="single" w:sz="4" w:space="0" w:color="auto"/>
              <w:right w:val="nil"/>
            </w:tcBorders>
            <w:vAlign w:val="center"/>
            <w:hideMark/>
          </w:tcPr>
          <w:p w14:paraId="7913F6E2" w14:textId="77777777" w:rsidR="0014182B" w:rsidRPr="0014182B" w:rsidRDefault="0014182B" w:rsidP="0014182B">
            <w:pPr>
              <w:spacing w:line="276" w:lineRule="auto"/>
              <w:rPr>
                <w:rFonts w:eastAsia="Calibri"/>
                <w:color w:val="000000"/>
                <w:sz w:val="22"/>
                <w:szCs w:val="22"/>
                <w:lang w:eastAsia="en-US"/>
              </w:rPr>
            </w:pPr>
          </w:p>
        </w:tc>
        <w:tc>
          <w:tcPr>
            <w:tcW w:w="0" w:type="auto"/>
            <w:gridSpan w:val="2"/>
            <w:vMerge/>
            <w:tcBorders>
              <w:top w:val="single" w:sz="4" w:space="0" w:color="auto"/>
              <w:left w:val="nil"/>
              <w:bottom w:val="single" w:sz="4" w:space="0" w:color="auto"/>
              <w:right w:val="nil"/>
            </w:tcBorders>
            <w:vAlign w:val="center"/>
            <w:hideMark/>
          </w:tcPr>
          <w:p w14:paraId="0DF3418D" w14:textId="77777777" w:rsidR="0014182B" w:rsidRPr="0014182B" w:rsidRDefault="0014182B" w:rsidP="0014182B">
            <w:pPr>
              <w:spacing w:line="276" w:lineRule="auto"/>
              <w:rPr>
                <w:rFonts w:eastAsia="Arial Unicode MS"/>
                <w:b/>
                <w:bCs/>
                <w:color w:val="000000"/>
                <w:sz w:val="22"/>
                <w:szCs w:val="22"/>
                <w:lang w:eastAsia="en-US"/>
              </w:rPr>
            </w:pPr>
          </w:p>
        </w:tc>
        <w:tc>
          <w:tcPr>
            <w:tcW w:w="1470" w:type="pct"/>
            <w:gridSpan w:val="2"/>
            <w:tcBorders>
              <w:top w:val="single" w:sz="4" w:space="0" w:color="auto"/>
              <w:left w:val="nil"/>
              <w:bottom w:val="single" w:sz="4" w:space="0" w:color="auto"/>
              <w:right w:val="nil"/>
            </w:tcBorders>
            <w:hideMark/>
          </w:tcPr>
          <w:p w14:paraId="48268508" w14:textId="77777777" w:rsidR="0014182B" w:rsidRPr="0014182B" w:rsidRDefault="0014182B" w:rsidP="0014182B">
            <w:pPr>
              <w:shd w:val="clear" w:color="auto" w:fill="FFFFFF"/>
              <w:jc w:val="center"/>
              <w:rPr>
                <w:rFonts w:eastAsia="Calibri"/>
                <w:b/>
                <w:color w:val="000000"/>
                <w:sz w:val="22"/>
                <w:szCs w:val="22"/>
                <w:lang w:eastAsia="en-US"/>
              </w:rPr>
            </w:pPr>
            <w:r w:rsidRPr="0014182B">
              <w:rPr>
                <w:rFonts w:eastAsia="Calibri"/>
                <w:b/>
                <w:color w:val="000000"/>
                <w:sz w:val="22"/>
                <w:szCs w:val="22"/>
                <w:lang w:eastAsia="en-US"/>
              </w:rPr>
              <w:t>Экспорт</w:t>
            </w:r>
          </w:p>
        </w:tc>
        <w:tc>
          <w:tcPr>
            <w:tcW w:w="1470" w:type="pct"/>
            <w:gridSpan w:val="2"/>
            <w:tcBorders>
              <w:top w:val="single" w:sz="4" w:space="0" w:color="auto"/>
              <w:left w:val="nil"/>
              <w:bottom w:val="single" w:sz="4" w:space="0" w:color="auto"/>
              <w:right w:val="nil"/>
            </w:tcBorders>
            <w:hideMark/>
          </w:tcPr>
          <w:p w14:paraId="08CA5056" w14:textId="77777777" w:rsidR="0014182B" w:rsidRPr="0014182B" w:rsidRDefault="0014182B" w:rsidP="0014182B">
            <w:pPr>
              <w:shd w:val="clear" w:color="auto" w:fill="FFFFFF"/>
              <w:jc w:val="center"/>
              <w:rPr>
                <w:rFonts w:eastAsia="Calibri"/>
                <w:b/>
                <w:color w:val="000000"/>
                <w:sz w:val="22"/>
                <w:szCs w:val="22"/>
                <w:lang w:eastAsia="en-US"/>
              </w:rPr>
            </w:pPr>
            <w:r w:rsidRPr="0014182B">
              <w:rPr>
                <w:rFonts w:eastAsia="Calibri"/>
                <w:b/>
                <w:color w:val="000000"/>
                <w:sz w:val="22"/>
                <w:szCs w:val="22"/>
                <w:lang w:eastAsia="en-US"/>
              </w:rPr>
              <w:t>Импорт</w:t>
            </w:r>
          </w:p>
        </w:tc>
      </w:tr>
      <w:tr w:rsidR="0014182B" w:rsidRPr="0014182B" w14:paraId="5820DCF0" w14:textId="77777777" w:rsidTr="00814922">
        <w:trPr>
          <w:cantSplit/>
          <w:trHeight w:val="58"/>
          <w:tblHeader/>
        </w:trPr>
        <w:tc>
          <w:tcPr>
            <w:tcW w:w="0" w:type="auto"/>
            <w:vMerge/>
            <w:tcBorders>
              <w:top w:val="single" w:sz="4" w:space="0" w:color="auto"/>
              <w:left w:val="nil"/>
              <w:bottom w:val="single" w:sz="4" w:space="0" w:color="auto"/>
              <w:right w:val="nil"/>
            </w:tcBorders>
            <w:vAlign w:val="center"/>
            <w:hideMark/>
          </w:tcPr>
          <w:p w14:paraId="35332069" w14:textId="77777777" w:rsidR="0014182B" w:rsidRPr="0014182B" w:rsidRDefault="0014182B" w:rsidP="0014182B">
            <w:pPr>
              <w:spacing w:line="276" w:lineRule="auto"/>
              <w:rPr>
                <w:rFonts w:eastAsia="Calibri"/>
                <w:color w:val="000000"/>
                <w:sz w:val="22"/>
                <w:szCs w:val="22"/>
                <w:lang w:eastAsia="en-US"/>
              </w:rPr>
            </w:pPr>
          </w:p>
        </w:tc>
        <w:tc>
          <w:tcPr>
            <w:tcW w:w="622" w:type="pct"/>
            <w:tcBorders>
              <w:top w:val="single" w:sz="4" w:space="0" w:color="auto"/>
              <w:left w:val="nil"/>
              <w:bottom w:val="single" w:sz="4" w:space="0" w:color="auto"/>
              <w:right w:val="nil"/>
            </w:tcBorders>
            <w:hideMark/>
          </w:tcPr>
          <w:p w14:paraId="056F340A" w14:textId="77777777" w:rsidR="0014182B" w:rsidRPr="0014182B" w:rsidRDefault="0014182B" w:rsidP="0014182B">
            <w:pPr>
              <w:shd w:val="clear" w:color="auto" w:fill="FFFFFF"/>
              <w:jc w:val="right"/>
              <w:rPr>
                <w:rFonts w:eastAsia="Calibri"/>
                <w:b/>
                <w:color w:val="000000"/>
                <w:sz w:val="22"/>
                <w:szCs w:val="22"/>
                <w:lang w:eastAsia="en-US"/>
              </w:rPr>
            </w:pPr>
            <w:r w:rsidRPr="0014182B">
              <w:rPr>
                <w:rFonts w:eastAsia="Calibri"/>
                <w:b/>
                <w:color w:val="000000"/>
                <w:sz w:val="22"/>
                <w:szCs w:val="22"/>
                <w:lang w:eastAsia="en-US"/>
              </w:rPr>
              <w:t xml:space="preserve">тысяч </w:t>
            </w:r>
            <w:r w:rsidRPr="0014182B">
              <w:rPr>
                <w:rFonts w:eastAsia="Calibri"/>
                <w:b/>
                <w:color w:val="000000"/>
                <w:sz w:val="22"/>
                <w:szCs w:val="22"/>
                <w:lang w:eastAsia="en-US"/>
              </w:rPr>
              <w:br/>
              <w:t xml:space="preserve">долларов США </w:t>
            </w:r>
          </w:p>
        </w:tc>
        <w:tc>
          <w:tcPr>
            <w:tcW w:w="848" w:type="pct"/>
            <w:tcBorders>
              <w:top w:val="single" w:sz="4" w:space="0" w:color="auto"/>
              <w:left w:val="nil"/>
              <w:bottom w:val="single" w:sz="4" w:space="0" w:color="auto"/>
              <w:right w:val="nil"/>
            </w:tcBorders>
            <w:hideMark/>
          </w:tcPr>
          <w:p w14:paraId="162C1996" w14:textId="77777777" w:rsidR="0014182B" w:rsidRPr="0014182B" w:rsidRDefault="0014182B" w:rsidP="0014182B">
            <w:pPr>
              <w:shd w:val="clear" w:color="auto" w:fill="FFFFFF"/>
              <w:jc w:val="right"/>
              <w:rPr>
                <w:rFonts w:eastAsia="Calibri"/>
                <w:b/>
                <w:color w:val="000000"/>
                <w:sz w:val="22"/>
                <w:szCs w:val="22"/>
                <w:lang w:eastAsia="en-US"/>
              </w:rPr>
            </w:pPr>
            <w:r w:rsidRPr="0014182B">
              <w:rPr>
                <w:rFonts w:eastAsia="Calibri"/>
                <w:b/>
                <w:color w:val="000000"/>
                <w:sz w:val="22"/>
                <w:szCs w:val="22"/>
                <w:lang w:eastAsia="en-US"/>
              </w:rPr>
              <w:t xml:space="preserve">в процентах к </w:t>
            </w:r>
            <w:proofErr w:type="spellStart"/>
            <w:r w:rsidRPr="0014182B">
              <w:rPr>
                <w:rFonts w:eastAsia="Calibri"/>
                <w:b/>
                <w:color w:val="000000"/>
                <w:sz w:val="22"/>
                <w:szCs w:val="22"/>
                <w:lang w:eastAsia="en-US"/>
              </w:rPr>
              <w:t>соответ-ствующему</w:t>
            </w:r>
            <w:proofErr w:type="spellEnd"/>
            <w:r w:rsidRPr="0014182B">
              <w:rPr>
                <w:rFonts w:eastAsia="Calibri"/>
                <w:b/>
                <w:color w:val="000000"/>
                <w:sz w:val="22"/>
                <w:szCs w:val="22"/>
                <w:lang w:eastAsia="en-US"/>
              </w:rPr>
              <w:t xml:space="preserve"> периоду предыдущего года</w:t>
            </w:r>
          </w:p>
        </w:tc>
        <w:tc>
          <w:tcPr>
            <w:tcW w:w="622" w:type="pct"/>
            <w:tcBorders>
              <w:top w:val="single" w:sz="4" w:space="0" w:color="auto"/>
              <w:left w:val="nil"/>
              <w:bottom w:val="single" w:sz="4" w:space="0" w:color="auto"/>
              <w:right w:val="nil"/>
            </w:tcBorders>
            <w:hideMark/>
          </w:tcPr>
          <w:p w14:paraId="34DE3A94" w14:textId="77777777" w:rsidR="0014182B" w:rsidRPr="0014182B" w:rsidRDefault="0014182B" w:rsidP="0014182B">
            <w:pPr>
              <w:shd w:val="clear" w:color="auto" w:fill="FFFFFF"/>
              <w:jc w:val="right"/>
              <w:rPr>
                <w:rFonts w:eastAsia="Calibri"/>
                <w:b/>
                <w:color w:val="000000"/>
                <w:sz w:val="22"/>
                <w:szCs w:val="22"/>
                <w:lang w:eastAsia="en-US"/>
              </w:rPr>
            </w:pPr>
            <w:r w:rsidRPr="0014182B">
              <w:rPr>
                <w:rFonts w:eastAsia="Calibri"/>
                <w:b/>
                <w:color w:val="000000"/>
                <w:sz w:val="22"/>
                <w:szCs w:val="22"/>
                <w:lang w:eastAsia="en-US"/>
              </w:rPr>
              <w:t>тысяч</w:t>
            </w:r>
            <w:r w:rsidRPr="0014182B">
              <w:rPr>
                <w:rFonts w:eastAsia="Calibri"/>
                <w:b/>
                <w:color w:val="000000"/>
                <w:sz w:val="22"/>
                <w:szCs w:val="22"/>
                <w:lang w:eastAsia="en-US"/>
              </w:rPr>
              <w:br/>
              <w:t xml:space="preserve">долларов США </w:t>
            </w:r>
          </w:p>
        </w:tc>
        <w:tc>
          <w:tcPr>
            <w:tcW w:w="848" w:type="pct"/>
            <w:tcBorders>
              <w:top w:val="single" w:sz="4" w:space="0" w:color="auto"/>
              <w:left w:val="nil"/>
              <w:bottom w:val="single" w:sz="4" w:space="0" w:color="auto"/>
              <w:right w:val="nil"/>
            </w:tcBorders>
            <w:hideMark/>
          </w:tcPr>
          <w:p w14:paraId="4C7A0440" w14:textId="77777777" w:rsidR="0014182B" w:rsidRPr="0014182B" w:rsidRDefault="0014182B" w:rsidP="0014182B">
            <w:pPr>
              <w:shd w:val="clear" w:color="auto" w:fill="FFFFFF"/>
              <w:jc w:val="right"/>
              <w:rPr>
                <w:rFonts w:eastAsia="Calibri"/>
                <w:b/>
                <w:color w:val="000000"/>
                <w:sz w:val="22"/>
                <w:szCs w:val="22"/>
                <w:lang w:eastAsia="en-US"/>
              </w:rPr>
            </w:pPr>
            <w:r w:rsidRPr="0014182B">
              <w:rPr>
                <w:rFonts w:eastAsia="Calibri"/>
                <w:b/>
                <w:color w:val="000000"/>
                <w:sz w:val="22"/>
                <w:szCs w:val="22"/>
                <w:lang w:eastAsia="en-US"/>
              </w:rPr>
              <w:t xml:space="preserve">в процентах к </w:t>
            </w:r>
            <w:proofErr w:type="spellStart"/>
            <w:r w:rsidRPr="0014182B">
              <w:rPr>
                <w:rFonts w:eastAsia="Calibri"/>
                <w:b/>
                <w:color w:val="000000"/>
                <w:sz w:val="22"/>
                <w:szCs w:val="22"/>
                <w:lang w:eastAsia="en-US"/>
              </w:rPr>
              <w:t>соответ-ствующему</w:t>
            </w:r>
            <w:proofErr w:type="spellEnd"/>
            <w:r w:rsidRPr="0014182B">
              <w:rPr>
                <w:rFonts w:eastAsia="Calibri"/>
                <w:b/>
                <w:color w:val="000000"/>
                <w:sz w:val="22"/>
                <w:szCs w:val="22"/>
                <w:lang w:eastAsia="en-US"/>
              </w:rPr>
              <w:t xml:space="preserve"> периоду предыдущего года</w:t>
            </w:r>
          </w:p>
        </w:tc>
        <w:tc>
          <w:tcPr>
            <w:tcW w:w="622" w:type="pct"/>
            <w:tcBorders>
              <w:top w:val="nil"/>
              <w:left w:val="nil"/>
              <w:bottom w:val="single" w:sz="4" w:space="0" w:color="auto"/>
              <w:right w:val="nil"/>
            </w:tcBorders>
            <w:hideMark/>
          </w:tcPr>
          <w:p w14:paraId="0001E5D8" w14:textId="77777777" w:rsidR="0014182B" w:rsidRPr="0014182B" w:rsidRDefault="0014182B" w:rsidP="0014182B">
            <w:pPr>
              <w:shd w:val="clear" w:color="auto" w:fill="FFFFFF"/>
              <w:jc w:val="right"/>
              <w:rPr>
                <w:rFonts w:eastAsia="Calibri"/>
                <w:b/>
                <w:color w:val="000000"/>
                <w:sz w:val="22"/>
                <w:szCs w:val="22"/>
                <w:lang w:eastAsia="en-US"/>
              </w:rPr>
            </w:pPr>
            <w:r w:rsidRPr="0014182B">
              <w:rPr>
                <w:rFonts w:eastAsia="Calibri"/>
                <w:b/>
                <w:color w:val="000000"/>
                <w:sz w:val="22"/>
                <w:szCs w:val="22"/>
                <w:lang w:eastAsia="en-US"/>
              </w:rPr>
              <w:t xml:space="preserve">тысяч долларов </w:t>
            </w:r>
          </w:p>
          <w:p w14:paraId="63DB33BB" w14:textId="77777777" w:rsidR="0014182B" w:rsidRPr="0014182B" w:rsidRDefault="0014182B" w:rsidP="0014182B">
            <w:pPr>
              <w:shd w:val="clear" w:color="auto" w:fill="FFFFFF"/>
              <w:jc w:val="right"/>
              <w:rPr>
                <w:rFonts w:eastAsia="Calibri"/>
                <w:b/>
                <w:color w:val="000000"/>
                <w:sz w:val="22"/>
                <w:szCs w:val="22"/>
                <w:lang w:eastAsia="en-US"/>
              </w:rPr>
            </w:pPr>
            <w:r w:rsidRPr="0014182B">
              <w:rPr>
                <w:rFonts w:eastAsia="Calibri"/>
                <w:b/>
                <w:color w:val="000000"/>
                <w:sz w:val="22"/>
                <w:szCs w:val="22"/>
                <w:lang w:eastAsia="en-US"/>
              </w:rPr>
              <w:t xml:space="preserve">США </w:t>
            </w:r>
          </w:p>
        </w:tc>
        <w:tc>
          <w:tcPr>
            <w:tcW w:w="848" w:type="pct"/>
            <w:tcBorders>
              <w:top w:val="nil"/>
              <w:left w:val="nil"/>
              <w:bottom w:val="single" w:sz="4" w:space="0" w:color="auto"/>
              <w:right w:val="nil"/>
            </w:tcBorders>
            <w:hideMark/>
          </w:tcPr>
          <w:p w14:paraId="6B5C89D7" w14:textId="77777777" w:rsidR="0014182B" w:rsidRPr="0014182B" w:rsidRDefault="0014182B" w:rsidP="0014182B">
            <w:pPr>
              <w:shd w:val="clear" w:color="auto" w:fill="FFFFFF"/>
              <w:jc w:val="right"/>
              <w:rPr>
                <w:rFonts w:eastAsia="Calibri"/>
                <w:b/>
                <w:color w:val="000000"/>
                <w:sz w:val="22"/>
                <w:szCs w:val="22"/>
                <w:lang w:eastAsia="en-US"/>
              </w:rPr>
            </w:pPr>
            <w:r w:rsidRPr="0014182B">
              <w:rPr>
                <w:rFonts w:eastAsia="Calibri"/>
                <w:b/>
                <w:color w:val="000000"/>
                <w:sz w:val="22"/>
                <w:szCs w:val="22"/>
                <w:lang w:eastAsia="en-US"/>
              </w:rPr>
              <w:t xml:space="preserve">в процентах к </w:t>
            </w:r>
            <w:proofErr w:type="spellStart"/>
            <w:r w:rsidRPr="0014182B">
              <w:rPr>
                <w:rFonts w:eastAsia="Calibri"/>
                <w:b/>
                <w:color w:val="000000"/>
                <w:sz w:val="22"/>
                <w:szCs w:val="22"/>
                <w:lang w:eastAsia="en-US"/>
              </w:rPr>
              <w:t>соответ-ствующему</w:t>
            </w:r>
            <w:proofErr w:type="spellEnd"/>
            <w:r w:rsidRPr="0014182B">
              <w:rPr>
                <w:rFonts w:eastAsia="Calibri"/>
                <w:b/>
                <w:color w:val="000000"/>
                <w:sz w:val="22"/>
                <w:szCs w:val="22"/>
                <w:lang w:eastAsia="en-US"/>
              </w:rPr>
              <w:t xml:space="preserve"> периоду предыдущего года</w:t>
            </w:r>
          </w:p>
        </w:tc>
      </w:tr>
      <w:tr w:rsidR="0014182B" w:rsidRPr="0014182B" w14:paraId="1114252F" w14:textId="77777777" w:rsidTr="00814922">
        <w:trPr>
          <w:cantSplit/>
          <w:trHeight w:val="129"/>
        </w:trPr>
        <w:tc>
          <w:tcPr>
            <w:tcW w:w="589" w:type="pct"/>
            <w:tcBorders>
              <w:top w:val="single" w:sz="4" w:space="0" w:color="auto"/>
              <w:left w:val="nil"/>
              <w:bottom w:val="single" w:sz="4" w:space="0" w:color="auto"/>
              <w:right w:val="nil"/>
            </w:tcBorders>
            <w:hideMark/>
          </w:tcPr>
          <w:p w14:paraId="7FC8C950" w14:textId="77777777" w:rsidR="0014182B" w:rsidRPr="0014182B" w:rsidRDefault="0014182B" w:rsidP="0014182B">
            <w:pPr>
              <w:shd w:val="clear" w:color="auto" w:fill="FFFFFF"/>
              <w:ind w:left="226" w:hanging="113"/>
              <w:rPr>
                <w:rFonts w:eastAsia="Calibri"/>
                <w:color w:val="000000"/>
                <w:sz w:val="22"/>
                <w:szCs w:val="22"/>
                <w:lang w:eastAsia="en-US"/>
              </w:rPr>
            </w:pPr>
            <w:r w:rsidRPr="0014182B">
              <w:rPr>
                <w:rFonts w:eastAsia="Calibri"/>
                <w:color w:val="000000"/>
                <w:sz w:val="22"/>
                <w:szCs w:val="22"/>
                <w:lang w:eastAsia="en-US"/>
              </w:rPr>
              <w:t>январь</w:t>
            </w:r>
          </w:p>
        </w:tc>
        <w:tc>
          <w:tcPr>
            <w:tcW w:w="622" w:type="pct"/>
            <w:tcBorders>
              <w:top w:val="single" w:sz="4" w:space="0" w:color="auto"/>
              <w:left w:val="nil"/>
              <w:bottom w:val="single" w:sz="4" w:space="0" w:color="auto"/>
              <w:right w:val="nil"/>
            </w:tcBorders>
            <w:hideMark/>
          </w:tcPr>
          <w:p w14:paraId="54DFF201" w14:textId="77777777" w:rsidR="0014182B" w:rsidRPr="0014182B" w:rsidRDefault="0014182B" w:rsidP="0014182B">
            <w:pPr>
              <w:jc w:val="right"/>
              <w:rPr>
                <w:rFonts w:eastAsia="Calibri"/>
                <w:bCs/>
                <w:color w:val="000000"/>
                <w:sz w:val="22"/>
                <w:szCs w:val="22"/>
                <w:lang w:val="ky-KG" w:eastAsia="en-US"/>
              </w:rPr>
            </w:pPr>
            <w:r w:rsidRPr="0014182B">
              <w:rPr>
                <w:rFonts w:eastAsia="Calibri"/>
                <w:bCs/>
                <w:color w:val="000000"/>
                <w:sz w:val="22"/>
                <w:szCs w:val="22"/>
                <w:lang w:val="ky-KG" w:eastAsia="en-US"/>
              </w:rPr>
              <w:t>23 324,0</w:t>
            </w:r>
          </w:p>
        </w:tc>
        <w:tc>
          <w:tcPr>
            <w:tcW w:w="848" w:type="pct"/>
            <w:tcBorders>
              <w:top w:val="single" w:sz="4" w:space="0" w:color="auto"/>
              <w:left w:val="nil"/>
              <w:bottom w:val="single" w:sz="4" w:space="0" w:color="auto"/>
              <w:right w:val="nil"/>
            </w:tcBorders>
            <w:hideMark/>
          </w:tcPr>
          <w:p w14:paraId="2E53F897" w14:textId="77777777" w:rsidR="0014182B" w:rsidRPr="0014182B" w:rsidRDefault="0014182B" w:rsidP="0014182B">
            <w:pPr>
              <w:jc w:val="right"/>
              <w:rPr>
                <w:rFonts w:eastAsia="Calibri"/>
                <w:bCs/>
                <w:sz w:val="22"/>
                <w:szCs w:val="22"/>
                <w:lang w:val="ky-KG" w:eastAsia="en-US"/>
              </w:rPr>
            </w:pPr>
            <w:r w:rsidRPr="0014182B">
              <w:rPr>
                <w:rFonts w:eastAsia="Calibri"/>
                <w:bCs/>
                <w:sz w:val="22"/>
                <w:szCs w:val="22"/>
                <w:lang w:val="ky-KG" w:eastAsia="en-US"/>
              </w:rPr>
              <w:t>65,8</w:t>
            </w:r>
          </w:p>
        </w:tc>
        <w:tc>
          <w:tcPr>
            <w:tcW w:w="622" w:type="pct"/>
            <w:tcBorders>
              <w:top w:val="single" w:sz="4" w:space="0" w:color="auto"/>
              <w:left w:val="nil"/>
              <w:bottom w:val="single" w:sz="4" w:space="0" w:color="auto"/>
              <w:right w:val="nil"/>
            </w:tcBorders>
            <w:hideMark/>
          </w:tcPr>
          <w:p w14:paraId="667485BB" w14:textId="77777777" w:rsidR="0014182B" w:rsidRPr="0014182B" w:rsidRDefault="0014182B" w:rsidP="0014182B">
            <w:pPr>
              <w:jc w:val="right"/>
              <w:rPr>
                <w:rFonts w:eastAsia="Calibri"/>
                <w:bCs/>
                <w:sz w:val="22"/>
                <w:szCs w:val="22"/>
                <w:lang w:val="ky-KG" w:eastAsia="en-US"/>
              </w:rPr>
            </w:pPr>
            <w:r w:rsidRPr="0014182B">
              <w:rPr>
                <w:rFonts w:eastAsia="Calibri"/>
                <w:bCs/>
                <w:sz w:val="22"/>
                <w:szCs w:val="22"/>
                <w:lang w:val="ky-KG" w:eastAsia="en-US"/>
              </w:rPr>
              <w:t>3241,2</w:t>
            </w:r>
          </w:p>
        </w:tc>
        <w:tc>
          <w:tcPr>
            <w:tcW w:w="848" w:type="pct"/>
            <w:tcBorders>
              <w:top w:val="single" w:sz="4" w:space="0" w:color="auto"/>
              <w:left w:val="nil"/>
              <w:bottom w:val="single" w:sz="4" w:space="0" w:color="auto"/>
              <w:right w:val="nil"/>
            </w:tcBorders>
            <w:hideMark/>
          </w:tcPr>
          <w:p w14:paraId="1F3B3EB6" w14:textId="77777777" w:rsidR="0014182B" w:rsidRPr="0014182B" w:rsidRDefault="0014182B" w:rsidP="0014182B">
            <w:pPr>
              <w:jc w:val="right"/>
              <w:rPr>
                <w:rFonts w:eastAsia="Calibri"/>
                <w:bCs/>
                <w:sz w:val="22"/>
                <w:szCs w:val="22"/>
                <w:lang w:val="ky-KG" w:eastAsia="en-US"/>
              </w:rPr>
            </w:pPr>
            <w:r w:rsidRPr="0014182B">
              <w:rPr>
                <w:rFonts w:eastAsia="Calibri"/>
                <w:bCs/>
                <w:sz w:val="22"/>
                <w:szCs w:val="22"/>
                <w:lang w:val="ky-KG" w:eastAsia="en-US"/>
              </w:rPr>
              <w:t>57,1</w:t>
            </w:r>
          </w:p>
        </w:tc>
        <w:tc>
          <w:tcPr>
            <w:tcW w:w="622" w:type="pct"/>
            <w:tcBorders>
              <w:top w:val="single" w:sz="4" w:space="0" w:color="auto"/>
              <w:left w:val="nil"/>
              <w:bottom w:val="single" w:sz="4" w:space="0" w:color="auto"/>
              <w:right w:val="nil"/>
            </w:tcBorders>
            <w:hideMark/>
          </w:tcPr>
          <w:p w14:paraId="3EE1958C" w14:textId="77777777" w:rsidR="0014182B" w:rsidRPr="0014182B" w:rsidRDefault="0014182B" w:rsidP="0014182B">
            <w:pPr>
              <w:jc w:val="right"/>
              <w:rPr>
                <w:rFonts w:eastAsia="Calibri"/>
                <w:bCs/>
                <w:sz w:val="22"/>
                <w:szCs w:val="22"/>
                <w:lang w:val="ky-KG" w:eastAsia="en-US"/>
              </w:rPr>
            </w:pPr>
            <w:r w:rsidRPr="0014182B">
              <w:rPr>
                <w:rFonts w:eastAsia="Calibri"/>
                <w:bCs/>
                <w:sz w:val="22"/>
                <w:szCs w:val="22"/>
                <w:lang w:val="ky-KG" w:eastAsia="en-US"/>
              </w:rPr>
              <w:t>20 082,8</w:t>
            </w:r>
          </w:p>
        </w:tc>
        <w:tc>
          <w:tcPr>
            <w:tcW w:w="848" w:type="pct"/>
            <w:tcBorders>
              <w:top w:val="single" w:sz="4" w:space="0" w:color="auto"/>
              <w:left w:val="nil"/>
              <w:bottom w:val="single" w:sz="4" w:space="0" w:color="auto"/>
              <w:right w:val="nil"/>
            </w:tcBorders>
            <w:hideMark/>
          </w:tcPr>
          <w:p w14:paraId="6F32F5FF" w14:textId="77777777" w:rsidR="0014182B" w:rsidRPr="0014182B" w:rsidRDefault="0014182B" w:rsidP="0014182B">
            <w:pPr>
              <w:jc w:val="right"/>
              <w:rPr>
                <w:rFonts w:eastAsia="Calibri"/>
                <w:bCs/>
                <w:sz w:val="22"/>
                <w:szCs w:val="22"/>
                <w:lang w:val="ky-KG" w:eastAsia="en-US"/>
              </w:rPr>
            </w:pPr>
            <w:r w:rsidRPr="0014182B">
              <w:rPr>
                <w:rFonts w:eastAsia="Calibri"/>
                <w:bCs/>
                <w:sz w:val="22"/>
                <w:szCs w:val="22"/>
                <w:lang w:val="ky-KG" w:eastAsia="en-US"/>
              </w:rPr>
              <w:t>67,5</w:t>
            </w:r>
          </w:p>
        </w:tc>
      </w:tr>
      <w:tr w:rsidR="0014182B" w:rsidRPr="0014182B" w14:paraId="116220E7" w14:textId="77777777" w:rsidTr="00814922">
        <w:trPr>
          <w:cantSplit/>
          <w:trHeight w:val="129"/>
        </w:trPr>
        <w:tc>
          <w:tcPr>
            <w:tcW w:w="589" w:type="pct"/>
            <w:tcBorders>
              <w:top w:val="single" w:sz="4" w:space="0" w:color="auto"/>
              <w:left w:val="nil"/>
              <w:right w:val="nil"/>
            </w:tcBorders>
          </w:tcPr>
          <w:p w14:paraId="4CE34521" w14:textId="77777777" w:rsidR="0014182B" w:rsidRPr="0014182B" w:rsidRDefault="0014182B" w:rsidP="0014182B">
            <w:pPr>
              <w:shd w:val="clear" w:color="auto" w:fill="FFFFFF"/>
              <w:ind w:left="226" w:hanging="113"/>
              <w:rPr>
                <w:rFonts w:eastAsia="Calibri"/>
                <w:color w:val="000000"/>
                <w:sz w:val="22"/>
                <w:szCs w:val="22"/>
                <w:lang w:eastAsia="en-US"/>
              </w:rPr>
            </w:pPr>
          </w:p>
        </w:tc>
        <w:tc>
          <w:tcPr>
            <w:tcW w:w="622" w:type="pct"/>
            <w:tcBorders>
              <w:top w:val="single" w:sz="4" w:space="0" w:color="auto"/>
              <w:left w:val="nil"/>
              <w:right w:val="nil"/>
            </w:tcBorders>
          </w:tcPr>
          <w:p w14:paraId="45DFE0A6" w14:textId="77777777" w:rsidR="0014182B" w:rsidRPr="0014182B" w:rsidRDefault="0014182B" w:rsidP="0014182B">
            <w:pPr>
              <w:rPr>
                <w:rFonts w:eastAsia="Calibri"/>
                <w:bCs/>
                <w:color w:val="000000"/>
                <w:sz w:val="22"/>
                <w:szCs w:val="22"/>
                <w:lang w:val="ky-KG" w:eastAsia="en-US"/>
              </w:rPr>
            </w:pPr>
          </w:p>
        </w:tc>
        <w:tc>
          <w:tcPr>
            <w:tcW w:w="848" w:type="pct"/>
            <w:tcBorders>
              <w:top w:val="single" w:sz="4" w:space="0" w:color="auto"/>
              <w:left w:val="nil"/>
              <w:right w:val="nil"/>
            </w:tcBorders>
          </w:tcPr>
          <w:p w14:paraId="38BA1C18" w14:textId="77777777" w:rsidR="0014182B" w:rsidRPr="0014182B" w:rsidRDefault="0014182B" w:rsidP="0014182B">
            <w:pPr>
              <w:jc w:val="right"/>
              <w:rPr>
                <w:rFonts w:eastAsia="Calibri"/>
                <w:bCs/>
                <w:sz w:val="22"/>
                <w:szCs w:val="22"/>
                <w:lang w:eastAsia="en-US"/>
              </w:rPr>
            </w:pPr>
          </w:p>
        </w:tc>
        <w:tc>
          <w:tcPr>
            <w:tcW w:w="622" w:type="pct"/>
            <w:tcBorders>
              <w:top w:val="single" w:sz="4" w:space="0" w:color="auto"/>
              <w:left w:val="nil"/>
              <w:right w:val="nil"/>
            </w:tcBorders>
          </w:tcPr>
          <w:p w14:paraId="56D48BC0" w14:textId="77777777" w:rsidR="0014182B" w:rsidRPr="0014182B" w:rsidRDefault="0014182B" w:rsidP="0014182B">
            <w:pPr>
              <w:jc w:val="right"/>
              <w:rPr>
                <w:rFonts w:eastAsia="Calibri"/>
                <w:bCs/>
                <w:sz w:val="22"/>
                <w:szCs w:val="22"/>
                <w:lang w:eastAsia="en-US"/>
              </w:rPr>
            </w:pPr>
          </w:p>
        </w:tc>
        <w:tc>
          <w:tcPr>
            <w:tcW w:w="848" w:type="pct"/>
            <w:tcBorders>
              <w:top w:val="single" w:sz="4" w:space="0" w:color="auto"/>
              <w:left w:val="nil"/>
              <w:right w:val="nil"/>
            </w:tcBorders>
          </w:tcPr>
          <w:p w14:paraId="33022615" w14:textId="77777777" w:rsidR="0014182B" w:rsidRPr="0014182B" w:rsidRDefault="0014182B" w:rsidP="0014182B">
            <w:pPr>
              <w:jc w:val="right"/>
              <w:rPr>
                <w:rFonts w:eastAsia="Calibri"/>
                <w:bCs/>
                <w:sz w:val="22"/>
                <w:szCs w:val="22"/>
                <w:lang w:eastAsia="en-US"/>
              </w:rPr>
            </w:pPr>
          </w:p>
        </w:tc>
        <w:tc>
          <w:tcPr>
            <w:tcW w:w="622" w:type="pct"/>
            <w:tcBorders>
              <w:top w:val="single" w:sz="4" w:space="0" w:color="auto"/>
              <w:left w:val="nil"/>
              <w:right w:val="nil"/>
            </w:tcBorders>
          </w:tcPr>
          <w:p w14:paraId="747BCB98" w14:textId="77777777" w:rsidR="0014182B" w:rsidRPr="0014182B" w:rsidRDefault="0014182B" w:rsidP="0014182B">
            <w:pPr>
              <w:jc w:val="right"/>
              <w:rPr>
                <w:rFonts w:eastAsia="Calibri"/>
                <w:bCs/>
                <w:sz w:val="22"/>
                <w:szCs w:val="22"/>
                <w:lang w:eastAsia="en-US"/>
              </w:rPr>
            </w:pPr>
          </w:p>
        </w:tc>
        <w:tc>
          <w:tcPr>
            <w:tcW w:w="848" w:type="pct"/>
            <w:tcBorders>
              <w:top w:val="single" w:sz="4" w:space="0" w:color="auto"/>
              <w:left w:val="nil"/>
              <w:right w:val="nil"/>
            </w:tcBorders>
          </w:tcPr>
          <w:p w14:paraId="4C3E6980" w14:textId="77777777" w:rsidR="0014182B" w:rsidRPr="0014182B" w:rsidRDefault="0014182B" w:rsidP="0014182B">
            <w:pPr>
              <w:jc w:val="right"/>
              <w:rPr>
                <w:rFonts w:eastAsia="Calibri"/>
                <w:bCs/>
                <w:sz w:val="22"/>
                <w:szCs w:val="22"/>
                <w:lang w:eastAsia="en-US"/>
              </w:rPr>
            </w:pPr>
          </w:p>
        </w:tc>
      </w:tr>
    </w:tbl>
    <w:p w14:paraId="7C9509BE" w14:textId="77777777" w:rsidR="0014182B" w:rsidRPr="0014182B" w:rsidRDefault="0014182B" w:rsidP="0014182B">
      <w:pPr>
        <w:ind w:firstLine="709"/>
        <w:jc w:val="both"/>
        <w:rPr>
          <w:rFonts w:eastAsia="Calibri"/>
          <w:sz w:val="28"/>
          <w:szCs w:val="28"/>
          <w:lang w:eastAsia="en-US"/>
        </w:rPr>
      </w:pPr>
      <w:r w:rsidRPr="0014182B">
        <w:rPr>
          <w:rFonts w:eastAsia="Calibri"/>
          <w:b/>
          <w:sz w:val="28"/>
          <w:szCs w:val="28"/>
          <w:lang w:eastAsia="en-US"/>
        </w:rPr>
        <w:t xml:space="preserve">Экспорт. </w:t>
      </w:r>
      <w:r w:rsidRPr="0014182B">
        <w:rPr>
          <w:rFonts w:eastAsia="Calibri"/>
          <w:sz w:val="28"/>
          <w:szCs w:val="28"/>
          <w:lang w:eastAsia="en-US"/>
        </w:rPr>
        <w:t>Объем экспорта в январе 202</w:t>
      </w:r>
      <w:r w:rsidRPr="0014182B">
        <w:rPr>
          <w:rFonts w:eastAsia="Calibri"/>
          <w:sz w:val="28"/>
          <w:szCs w:val="28"/>
          <w:lang w:val="ky-KG" w:eastAsia="en-US"/>
        </w:rPr>
        <w:t>5</w:t>
      </w:r>
      <w:r w:rsidRPr="0014182B">
        <w:rPr>
          <w:rFonts w:eastAsia="Calibri"/>
          <w:sz w:val="28"/>
          <w:szCs w:val="28"/>
          <w:lang w:eastAsia="en-US"/>
        </w:rPr>
        <w:t xml:space="preserve"> г. по сравнению с январе</w:t>
      </w:r>
      <w:r w:rsidRPr="0014182B">
        <w:rPr>
          <w:rFonts w:eastAsia="Calibri"/>
          <w:sz w:val="28"/>
          <w:szCs w:val="28"/>
          <w:lang w:val="ky-KG" w:eastAsia="en-US"/>
        </w:rPr>
        <w:t>м</w:t>
      </w:r>
      <w:r w:rsidRPr="0014182B">
        <w:rPr>
          <w:rFonts w:eastAsia="Calibri"/>
          <w:sz w:val="28"/>
          <w:szCs w:val="28"/>
          <w:lang w:eastAsia="en-US"/>
        </w:rPr>
        <w:t xml:space="preserve"> 202</w:t>
      </w:r>
      <w:r w:rsidRPr="0014182B">
        <w:rPr>
          <w:rFonts w:eastAsia="Calibri"/>
          <w:sz w:val="28"/>
          <w:szCs w:val="28"/>
          <w:lang w:val="ky-KG" w:eastAsia="en-US"/>
        </w:rPr>
        <w:t xml:space="preserve">4 </w:t>
      </w:r>
      <w:r w:rsidRPr="0014182B">
        <w:rPr>
          <w:rFonts w:eastAsia="Calibri"/>
          <w:sz w:val="28"/>
          <w:szCs w:val="28"/>
          <w:lang w:eastAsia="en-US"/>
        </w:rPr>
        <w:t>г. у</w:t>
      </w:r>
      <w:r w:rsidRPr="0014182B">
        <w:rPr>
          <w:rFonts w:eastAsia="Calibri"/>
          <w:sz w:val="28"/>
          <w:szCs w:val="28"/>
          <w:lang w:val="ky-KG" w:eastAsia="en-US"/>
        </w:rPr>
        <w:t>меньшил</w:t>
      </w:r>
      <w:proofErr w:type="spellStart"/>
      <w:r w:rsidRPr="0014182B">
        <w:rPr>
          <w:rFonts w:eastAsia="Calibri"/>
          <w:sz w:val="28"/>
          <w:szCs w:val="28"/>
          <w:lang w:eastAsia="en-US"/>
        </w:rPr>
        <w:t>ся</w:t>
      </w:r>
      <w:proofErr w:type="spellEnd"/>
      <w:r w:rsidRPr="0014182B">
        <w:rPr>
          <w:rFonts w:eastAsia="Calibri"/>
          <w:sz w:val="28"/>
          <w:szCs w:val="28"/>
          <w:lang w:eastAsia="en-US"/>
        </w:rPr>
        <w:t xml:space="preserve"> из</w:t>
      </w:r>
      <w:r w:rsidRPr="0014182B">
        <w:rPr>
          <w:rFonts w:eastAsia="Calibri"/>
          <w:sz w:val="28"/>
          <w:szCs w:val="28"/>
          <w:lang w:val="ky-KG" w:eastAsia="en-US"/>
        </w:rPr>
        <w:t>-</w:t>
      </w:r>
      <w:r w:rsidRPr="0014182B">
        <w:rPr>
          <w:rFonts w:eastAsia="Calibri"/>
          <w:sz w:val="28"/>
          <w:szCs w:val="28"/>
          <w:lang w:eastAsia="en-US"/>
        </w:rPr>
        <w:t>за у</w:t>
      </w:r>
      <w:r w:rsidRPr="0014182B">
        <w:rPr>
          <w:rFonts w:eastAsia="Calibri"/>
          <w:sz w:val="28"/>
          <w:szCs w:val="28"/>
          <w:lang w:val="ky-KG" w:eastAsia="en-US"/>
        </w:rPr>
        <w:t>меньш</w:t>
      </w:r>
      <w:proofErr w:type="spellStart"/>
      <w:r w:rsidRPr="0014182B">
        <w:rPr>
          <w:rFonts w:eastAsia="Calibri"/>
          <w:sz w:val="28"/>
          <w:szCs w:val="28"/>
          <w:lang w:eastAsia="en-US"/>
        </w:rPr>
        <w:t>ени</w:t>
      </w:r>
      <w:proofErr w:type="spellEnd"/>
      <w:r w:rsidRPr="0014182B">
        <w:rPr>
          <w:rFonts w:eastAsia="Calibri"/>
          <w:sz w:val="28"/>
          <w:szCs w:val="28"/>
          <w:lang w:val="ky-KG" w:eastAsia="en-US"/>
        </w:rPr>
        <w:t>я</w:t>
      </w:r>
      <w:r w:rsidRPr="0014182B">
        <w:rPr>
          <w:rFonts w:eastAsia="Calibri"/>
          <w:sz w:val="28"/>
          <w:szCs w:val="28"/>
          <w:lang w:eastAsia="en-US"/>
        </w:rPr>
        <w:t xml:space="preserve"> пост</w:t>
      </w:r>
      <w:r w:rsidRPr="0014182B">
        <w:rPr>
          <w:rFonts w:eastAsia="Calibri"/>
          <w:sz w:val="28"/>
          <w:szCs w:val="28"/>
          <w:lang w:val="ky-KG" w:eastAsia="en-US"/>
        </w:rPr>
        <w:t>авок</w:t>
      </w:r>
      <w:r w:rsidRPr="0014182B">
        <w:rPr>
          <w:rFonts w:eastAsia="Calibri"/>
          <w:sz w:val="28"/>
          <w:szCs w:val="28"/>
          <w:lang w:eastAsia="en-US"/>
        </w:rPr>
        <w:t xml:space="preserve"> </w:t>
      </w:r>
      <w:r w:rsidRPr="0014182B">
        <w:rPr>
          <w:rFonts w:eastAsia="Calibri"/>
          <w:sz w:val="28"/>
          <w:szCs w:val="28"/>
          <w:lang w:val="ky-KG" w:eastAsia="en-US"/>
        </w:rPr>
        <w:t>в</w:t>
      </w:r>
      <w:r w:rsidRPr="0014182B">
        <w:rPr>
          <w:rFonts w:eastAsia="Calibri"/>
          <w:sz w:val="28"/>
          <w:szCs w:val="28"/>
          <w:lang w:eastAsia="en-US"/>
        </w:rPr>
        <w:t xml:space="preserve"> стран</w:t>
      </w:r>
      <w:r w:rsidRPr="0014182B">
        <w:rPr>
          <w:rFonts w:eastAsia="Calibri"/>
          <w:sz w:val="28"/>
          <w:szCs w:val="28"/>
          <w:lang w:val="ky-KG" w:eastAsia="en-US"/>
        </w:rPr>
        <w:t>ы</w:t>
      </w:r>
      <w:r w:rsidRPr="0014182B">
        <w:rPr>
          <w:rFonts w:eastAsia="Calibri"/>
          <w:sz w:val="28"/>
          <w:szCs w:val="28"/>
          <w:lang w:eastAsia="en-US"/>
        </w:rPr>
        <w:t xml:space="preserve"> </w:t>
      </w:r>
      <w:r w:rsidRPr="0014182B">
        <w:rPr>
          <w:rFonts w:eastAsia="Calibri"/>
          <w:sz w:val="28"/>
          <w:szCs w:val="28"/>
          <w:lang w:val="ky-KG" w:eastAsia="en-US"/>
        </w:rPr>
        <w:t>Азии</w:t>
      </w:r>
      <w:r w:rsidRPr="0014182B">
        <w:rPr>
          <w:rFonts w:eastAsia="Calibri"/>
          <w:sz w:val="28"/>
          <w:szCs w:val="28"/>
          <w:lang w:eastAsia="en-US"/>
        </w:rPr>
        <w:t xml:space="preserve"> на </w:t>
      </w:r>
      <w:r w:rsidRPr="0014182B">
        <w:rPr>
          <w:rFonts w:eastAsia="Calibri"/>
          <w:sz w:val="28"/>
          <w:szCs w:val="28"/>
          <w:lang w:val="ky-KG" w:eastAsia="en-US"/>
        </w:rPr>
        <w:t>1809,5</w:t>
      </w:r>
      <w:r w:rsidRPr="0014182B">
        <w:rPr>
          <w:rFonts w:eastAsia="Calibri"/>
          <w:sz w:val="28"/>
          <w:szCs w:val="28"/>
          <w:lang w:eastAsia="en-US"/>
        </w:rPr>
        <w:t xml:space="preserve"> тыс. долларов США (на </w:t>
      </w:r>
      <w:r w:rsidRPr="0014182B">
        <w:rPr>
          <w:rFonts w:eastAsia="Calibri"/>
          <w:sz w:val="28"/>
          <w:szCs w:val="28"/>
          <w:lang w:val="ky-KG" w:eastAsia="en-US"/>
        </w:rPr>
        <w:t>75,8</w:t>
      </w:r>
      <w:r w:rsidRPr="0014182B">
        <w:rPr>
          <w:rFonts w:eastAsia="Calibri"/>
          <w:sz w:val="28"/>
          <w:szCs w:val="28"/>
          <w:lang w:eastAsia="en-US"/>
        </w:rPr>
        <w:t xml:space="preserve"> процента) и составил </w:t>
      </w:r>
      <w:r w:rsidRPr="0014182B">
        <w:rPr>
          <w:rFonts w:eastAsia="Calibri"/>
          <w:sz w:val="28"/>
          <w:szCs w:val="28"/>
          <w:lang w:val="ky-KG" w:eastAsia="en-US"/>
        </w:rPr>
        <w:t xml:space="preserve">17,8 </w:t>
      </w:r>
      <w:r w:rsidRPr="0014182B">
        <w:rPr>
          <w:rFonts w:eastAsia="Calibri"/>
          <w:sz w:val="28"/>
          <w:szCs w:val="28"/>
          <w:lang w:eastAsia="en-US"/>
        </w:rPr>
        <w:t xml:space="preserve">процента от общего объема экспорта. </w:t>
      </w:r>
    </w:p>
    <w:p w14:paraId="7CA3B754" w14:textId="77777777" w:rsidR="0014182B" w:rsidRPr="0014182B" w:rsidRDefault="0014182B" w:rsidP="0014182B">
      <w:pPr>
        <w:jc w:val="both"/>
        <w:rPr>
          <w:rFonts w:eastAsia="Calibri"/>
          <w:sz w:val="28"/>
          <w:szCs w:val="28"/>
          <w:lang w:eastAsia="en-US"/>
        </w:rPr>
      </w:pPr>
      <w:r w:rsidRPr="0014182B">
        <w:rPr>
          <w:rFonts w:eastAsia="Calibri"/>
          <w:sz w:val="28"/>
          <w:szCs w:val="28"/>
          <w:lang w:eastAsia="en-US"/>
        </w:rPr>
        <w:t xml:space="preserve">       Основными потребителями экспортной продукции города являлись: Узбекистан –</w:t>
      </w:r>
      <w:r w:rsidRPr="0014182B">
        <w:rPr>
          <w:rFonts w:eastAsia="Calibri"/>
          <w:sz w:val="28"/>
          <w:szCs w:val="28"/>
          <w:lang w:val="ky-KG" w:eastAsia="en-US"/>
        </w:rPr>
        <w:t xml:space="preserve"> 65,5</w:t>
      </w:r>
      <w:r w:rsidRPr="0014182B">
        <w:rPr>
          <w:rFonts w:eastAsia="Calibri"/>
          <w:sz w:val="28"/>
          <w:szCs w:val="28"/>
          <w:lang w:eastAsia="en-US"/>
        </w:rPr>
        <w:t xml:space="preserve"> процента (</w:t>
      </w:r>
      <w:r w:rsidRPr="0014182B">
        <w:rPr>
          <w:rFonts w:eastAsia="Calibri"/>
          <w:sz w:val="28"/>
          <w:szCs w:val="28"/>
          <w:lang w:val="ky-KG" w:eastAsia="en-US"/>
        </w:rPr>
        <w:t>2121,7</w:t>
      </w:r>
      <w:r w:rsidRPr="0014182B">
        <w:rPr>
          <w:rFonts w:eastAsia="Calibri"/>
          <w:sz w:val="28"/>
          <w:szCs w:val="28"/>
          <w:lang w:eastAsia="en-US"/>
        </w:rPr>
        <w:t xml:space="preserve"> тыс. долларов США); Китай – </w:t>
      </w:r>
      <w:r w:rsidRPr="0014182B">
        <w:rPr>
          <w:rFonts w:eastAsia="Calibri"/>
          <w:sz w:val="28"/>
          <w:szCs w:val="28"/>
          <w:lang w:val="ky-KG" w:eastAsia="en-US"/>
        </w:rPr>
        <w:t>7,3</w:t>
      </w:r>
      <w:r w:rsidRPr="0014182B">
        <w:rPr>
          <w:rFonts w:eastAsia="Calibri"/>
          <w:sz w:val="28"/>
          <w:szCs w:val="28"/>
          <w:lang w:eastAsia="en-US"/>
        </w:rPr>
        <w:t xml:space="preserve"> процента (</w:t>
      </w:r>
      <w:r w:rsidRPr="0014182B">
        <w:rPr>
          <w:rFonts w:eastAsia="Calibri"/>
          <w:sz w:val="28"/>
          <w:szCs w:val="28"/>
          <w:lang w:val="ky-KG" w:eastAsia="en-US"/>
        </w:rPr>
        <w:t>164,4</w:t>
      </w:r>
      <w:r w:rsidRPr="0014182B">
        <w:rPr>
          <w:rFonts w:eastAsia="Calibri"/>
          <w:sz w:val="28"/>
          <w:szCs w:val="28"/>
          <w:lang w:eastAsia="en-US"/>
        </w:rPr>
        <w:t xml:space="preserve"> тыс. долларов </w:t>
      </w:r>
      <w:r w:rsidRPr="0014182B">
        <w:rPr>
          <w:rFonts w:eastAsia="Calibri"/>
          <w:sz w:val="28"/>
          <w:szCs w:val="28"/>
          <w:lang w:eastAsia="en-US"/>
        </w:rPr>
        <w:lastRenderedPageBreak/>
        <w:t xml:space="preserve">США); Турция – </w:t>
      </w:r>
      <w:r w:rsidRPr="0014182B">
        <w:rPr>
          <w:rFonts w:eastAsia="Calibri"/>
          <w:sz w:val="28"/>
          <w:szCs w:val="28"/>
          <w:lang w:val="ky-KG" w:eastAsia="en-US"/>
        </w:rPr>
        <w:t>12,7</w:t>
      </w:r>
      <w:r w:rsidRPr="0014182B">
        <w:rPr>
          <w:rFonts w:eastAsia="Calibri"/>
          <w:sz w:val="28"/>
          <w:szCs w:val="28"/>
          <w:lang w:eastAsia="en-US"/>
        </w:rPr>
        <w:t xml:space="preserve"> процента (</w:t>
      </w:r>
      <w:r w:rsidRPr="0014182B">
        <w:rPr>
          <w:rFonts w:eastAsia="Calibri"/>
          <w:sz w:val="28"/>
          <w:szCs w:val="28"/>
          <w:lang w:val="ky-KG" w:eastAsia="en-US"/>
        </w:rPr>
        <w:t xml:space="preserve">413,3 </w:t>
      </w:r>
      <w:r w:rsidRPr="0014182B">
        <w:rPr>
          <w:rFonts w:eastAsia="Calibri"/>
          <w:sz w:val="28"/>
          <w:szCs w:val="28"/>
          <w:lang w:eastAsia="en-US"/>
        </w:rPr>
        <w:t>тыс. долларов США);</w:t>
      </w:r>
      <w:r w:rsidRPr="0014182B">
        <w:rPr>
          <w:rFonts w:eastAsia="Calibri"/>
          <w:sz w:val="28"/>
          <w:szCs w:val="28"/>
          <w:lang w:val="ky-KG" w:eastAsia="en-US"/>
        </w:rPr>
        <w:t xml:space="preserve"> Египет </w:t>
      </w:r>
      <w:r w:rsidRPr="0014182B">
        <w:rPr>
          <w:rFonts w:eastAsia="Calibri"/>
          <w:sz w:val="28"/>
          <w:szCs w:val="28"/>
          <w:lang w:eastAsia="en-US"/>
        </w:rPr>
        <w:t xml:space="preserve">– </w:t>
      </w:r>
      <w:r w:rsidRPr="0014182B">
        <w:rPr>
          <w:rFonts w:eastAsia="Calibri"/>
          <w:sz w:val="28"/>
          <w:szCs w:val="28"/>
          <w:lang w:val="ky-KG" w:eastAsia="en-US"/>
        </w:rPr>
        <w:t xml:space="preserve">14,9 </w:t>
      </w:r>
      <w:r w:rsidRPr="0014182B">
        <w:rPr>
          <w:rFonts w:eastAsia="Calibri"/>
          <w:sz w:val="28"/>
          <w:szCs w:val="28"/>
          <w:lang w:eastAsia="en-US"/>
        </w:rPr>
        <w:t>процента (</w:t>
      </w:r>
      <w:r w:rsidRPr="0014182B">
        <w:rPr>
          <w:rFonts w:eastAsia="Calibri"/>
          <w:sz w:val="28"/>
          <w:szCs w:val="28"/>
          <w:lang w:val="ky-KG" w:eastAsia="en-US"/>
        </w:rPr>
        <w:t>484,0</w:t>
      </w:r>
      <w:r w:rsidRPr="0014182B">
        <w:rPr>
          <w:rFonts w:eastAsia="Calibri"/>
          <w:sz w:val="28"/>
          <w:szCs w:val="28"/>
          <w:lang w:eastAsia="en-US"/>
        </w:rPr>
        <w:t xml:space="preserve"> тыс. долларов США);</w:t>
      </w:r>
      <w:r w:rsidRPr="0014182B">
        <w:rPr>
          <w:rFonts w:eastAsia="Calibri"/>
          <w:sz w:val="28"/>
          <w:szCs w:val="28"/>
          <w:lang w:val="ky-KG" w:eastAsia="en-US"/>
        </w:rPr>
        <w:t xml:space="preserve"> </w:t>
      </w:r>
      <w:r w:rsidRPr="0014182B">
        <w:rPr>
          <w:rFonts w:eastAsia="Calibri"/>
          <w:sz w:val="28"/>
          <w:szCs w:val="28"/>
          <w:lang w:eastAsia="en-US"/>
        </w:rPr>
        <w:t xml:space="preserve">другие страны – </w:t>
      </w:r>
      <w:r w:rsidRPr="0014182B">
        <w:rPr>
          <w:rFonts w:eastAsia="Calibri"/>
          <w:sz w:val="28"/>
          <w:szCs w:val="28"/>
          <w:lang w:val="ky-KG" w:eastAsia="en-US"/>
        </w:rPr>
        <w:t>1,8</w:t>
      </w:r>
      <w:r w:rsidRPr="0014182B">
        <w:rPr>
          <w:rFonts w:eastAsia="Calibri"/>
          <w:sz w:val="28"/>
          <w:szCs w:val="28"/>
          <w:lang w:eastAsia="en-US"/>
        </w:rPr>
        <w:t xml:space="preserve"> процента (</w:t>
      </w:r>
      <w:r w:rsidRPr="0014182B">
        <w:rPr>
          <w:rFonts w:eastAsia="Calibri"/>
          <w:sz w:val="28"/>
          <w:szCs w:val="28"/>
          <w:lang w:val="ky-KG" w:eastAsia="en-US"/>
        </w:rPr>
        <w:t>57,8</w:t>
      </w:r>
      <w:r w:rsidRPr="0014182B">
        <w:rPr>
          <w:rFonts w:eastAsia="Calibri"/>
          <w:sz w:val="28"/>
          <w:szCs w:val="28"/>
          <w:lang w:eastAsia="en-US"/>
        </w:rPr>
        <w:t xml:space="preserve"> тыс. долларов США). </w:t>
      </w:r>
    </w:p>
    <w:p w14:paraId="2FBD14B7" w14:textId="77777777" w:rsidR="0014182B" w:rsidRPr="0014182B" w:rsidRDefault="0014182B" w:rsidP="0014182B">
      <w:pPr>
        <w:ind w:firstLine="709"/>
        <w:jc w:val="both"/>
        <w:rPr>
          <w:rFonts w:eastAsia="Calibri"/>
          <w:sz w:val="28"/>
          <w:szCs w:val="28"/>
          <w:lang w:eastAsia="en-US"/>
        </w:rPr>
      </w:pPr>
      <w:r w:rsidRPr="0014182B">
        <w:rPr>
          <w:rFonts w:eastAsia="Calibri"/>
          <w:b/>
          <w:sz w:val="28"/>
          <w:szCs w:val="28"/>
          <w:lang w:eastAsia="en-US"/>
        </w:rPr>
        <w:t>Импорт</w:t>
      </w:r>
      <w:r w:rsidRPr="0014182B">
        <w:rPr>
          <w:rFonts w:eastAsia="Calibri"/>
          <w:sz w:val="28"/>
          <w:szCs w:val="28"/>
          <w:lang w:eastAsia="en-US"/>
        </w:rPr>
        <w:t>. Объем импортных поступлений в январе 202</w:t>
      </w:r>
      <w:r w:rsidRPr="0014182B">
        <w:rPr>
          <w:rFonts w:eastAsia="Calibri"/>
          <w:sz w:val="28"/>
          <w:szCs w:val="28"/>
          <w:lang w:val="ky-KG" w:eastAsia="en-US"/>
        </w:rPr>
        <w:t>5</w:t>
      </w:r>
      <w:r w:rsidRPr="0014182B">
        <w:rPr>
          <w:rFonts w:eastAsia="Calibri"/>
          <w:sz w:val="28"/>
          <w:szCs w:val="28"/>
          <w:lang w:eastAsia="en-US"/>
        </w:rPr>
        <w:t xml:space="preserve"> г. по сравнению с январем 202</w:t>
      </w:r>
      <w:r w:rsidRPr="0014182B">
        <w:rPr>
          <w:rFonts w:eastAsia="Calibri"/>
          <w:sz w:val="28"/>
          <w:szCs w:val="28"/>
          <w:lang w:val="ky-KG" w:eastAsia="en-US"/>
        </w:rPr>
        <w:t>4</w:t>
      </w:r>
      <w:r w:rsidRPr="0014182B">
        <w:rPr>
          <w:rFonts w:eastAsia="Calibri"/>
          <w:sz w:val="28"/>
          <w:szCs w:val="28"/>
          <w:lang w:eastAsia="en-US"/>
        </w:rPr>
        <w:t xml:space="preserve"> г. уменьшился за счет уменьшения </w:t>
      </w:r>
      <w:proofErr w:type="spellStart"/>
      <w:r w:rsidRPr="0014182B">
        <w:rPr>
          <w:rFonts w:eastAsia="Calibri"/>
          <w:sz w:val="28"/>
          <w:szCs w:val="28"/>
          <w:lang w:eastAsia="en-US"/>
        </w:rPr>
        <w:t>пос</w:t>
      </w:r>
      <w:proofErr w:type="spellEnd"/>
      <w:r w:rsidRPr="0014182B">
        <w:rPr>
          <w:rFonts w:eastAsia="Calibri"/>
          <w:sz w:val="28"/>
          <w:szCs w:val="28"/>
          <w:lang w:val="ky-KG" w:eastAsia="en-US"/>
        </w:rPr>
        <w:t>туплений из</w:t>
      </w:r>
      <w:r w:rsidRPr="0014182B">
        <w:rPr>
          <w:rFonts w:eastAsia="Calibri"/>
          <w:sz w:val="28"/>
          <w:szCs w:val="28"/>
          <w:lang w:eastAsia="en-US"/>
        </w:rPr>
        <w:t xml:space="preserve"> стран</w:t>
      </w:r>
      <w:r w:rsidRPr="0014182B">
        <w:rPr>
          <w:rFonts w:eastAsia="Calibri"/>
          <w:sz w:val="28"/>
          <w:szCs w:val="28"/>
          <w:lang w:val="ky-KG" w:eastAsia="en-US"/>
        </w:rPr>
        <w:t>ы</w:t>
      </w:r>
      <w:r w:rsidRPr="0014182B">
        <w:rPr>
          <w:rFonts w:eastAsia="Calibri"/>
          <w:sz w:val="28"/>
          <w:szCs w:val="28"/>
          <w:lang w:eastAsia="en-US"/>
        </w:rPr>
        <w:t xml:space="preserve"> </w:t>
      </w:r>
      <w:r w:rsidRPr="0014182B">
        <w:rPr>
          <w:rFonts w:eastAsia="Calibri"/>
          <w:sz w:val="28"/>
          <w:szCs w:val="28"/>
          <w:lang w:val="ky-KG" w:eastAsia="en-US"/>
        </w:rPr>
        <w:t>СНГ</w:t>
      </w:r>
      <w:r w:rsidRPr="0014182B">
        <w:rPr>
          <w:rFonts w:eastAsia="Calibri"/>
          <w:sz w:val="28"/>
          <w:szCs w:val="28"/>
          <w:lang w:eastAsia="en-US"/>
        </w:rPr>
        <w:t xml:space="preserve"> на </w:t>
      </w:r>
      <w:r w:rsidRPr="0014182B">
        <w:rPr>
          <w:rFonts w:eastAsia="Calibri"/>
          <w:sz w:val="28"/>
          <w:szCs w:val="28"/>
          <w:lang w:val="ky-KG" w:eastAsia="en-US"/>
        </w:rPr>
        <w:t xml:space="preserve">6509,6 </w:t>
      </w:r>
      <w:r w:rsidRPr="0014182B">
        <w:rPr>
          <w:rFonts w:eastAsia="Calibri"/>
          <w:sz w:val="28"/>
          <w:szCs w:val="28"/>
          <w:lang w:eastAsia="en-US"/>
        </w:rPr>
        <w:t xml:space="preserve">тыс. долларов США (на </w:t>
      </w:r>
      <w:r w:rsidRPr="0014182B">
        <w:rPr>
          <w:rFonts w:eastAsia="Calibri"/>
          <w:sz w:val="28"/>
          <w:szCs w:val="28"/>
          <w:lang w:val="ky-KG" w:eastAsia="en-US"/>
        </w:rPr>
        <w:t>35,2</w:t>
      </w:r>
      <w:r w:rsidRPr="0014182B">
        <w:rPr>
          <w:rFonts w:eastAsia="Calibri"/>
          <w:sz w:val="28"/>
          <w:szCs w:val="28"/>
          <w:lang w:eastAsia="en-US"/>
        </w:rPr>
        <w:t xml:space="preserve"> процента).</w:t>
      </w:r>
    </w:p>
    <w:p w14:paraId="03D08C6C" w14:textId="77777777" w:rsidR="0014182B" w:rsidRPr="0014182B" w:rsidRDefault="0014182B" w:rsidP="0014182B">
      <w:pPr>
        <w:ind w:firstLine="709"/>
        <w:jc w:val="both"/>
        <w:rPr>
          <w:rFonts w:eastAsia="Calibri"/>
          <w:sz w:val="28"/>
          <w:szCs w:val="28"/>
          <w:lang w:val="ky-KG" w:eastAsia="en-US"/>
        </w:rPr>
      </w:pPr>
      <w:r w:rsidRPr="0014182B">
        <w:rPr>
          <w:rFonts w:eastAsia="Calibri"/>
          <w:sz w:val="28"/>
          <w:szCs w:val="28"/>
          <w:lang w:eastAsia="en-US"/>
        </w:rPr>
        <w:t>В январе 202</w:t>
      </w:r>
      <w:r w:rsidRPr="0014182B">
        <w:rPr>
          <w:rFonts w:eastAsia="Calibri"/>
          <w:sz w:val="28"/>
          <w:szCs w:val="28"/>
          <w:lang w:val="ky-KG" w:eastAsia="en-US"/>
        </w:rPr>
        <w:t>5</w:t>
      </w:r>
      <w:r w:rsidRPr="0014182B">
        <w:rPr>
          <w:rFonts w:eastAsia="Calibri"/>
          <w:sz w:val="28"/>
          <w:szCs w:val="28"/>
          <w:lang w:eastAsia="en-US"/>
        </w:rPr>
        <w:t xml:space="preserve"> г.</w:t>
      </w:r>
      <w:r w:rsidRPr="0014182B">
        <w:rPr>
          <w:rFonts w:eastAsia="Calibri"/>
          <w:sz w:val="28"/>
          <w:szCs w:val="28"/>
          <w:lang w:val="ky-KG" w:eastAsia="en-US"/>
        </w:rPr>
        <w:t xml:space="preserve"> </w:t>
      </w:r>
      <w:r w:rsidRPr="0014182B">
        <w:rPr>
          <w:rFonts w:eastAsia="Calibri"/>
          <w:sz w:val="28"/>
          <w:szCs w:val="28"/>
          <w:lang w:eastAsia="en-US"/>
        </w:rPr>
        <w:t xml:space="preserve">объемы импортных поставок в город приходились на: Узбекистан – </w:t>
      </w:r>
      <w:r w:rsidRPr="0014182B">
        <w:rPr>
          <w:rFonts w:eastAsia="Calibri"/>
          <w:sz w:val="28"/>
          <w:szCs w:val="28"/>
          <w:lang w:val="ky-KG" w:eastAsia="en-US"/>
        </w:rPr>
        <w:t>35,2</w:t>
      </w:r>
      <w:r w:rsidRPr="0014182B">
        <w:rPr>
          <w:rFonts w:eastAsia="Calibri"/>
          <w:sz w:val="28"/>
          <w:szCs w:val="28"/>
          <w:lang w:eastAsia="en-US"/>
        </w:rPr>
        <w:t xml:space="preserve"> процента (</w:t>
      </w:r>
      <w:bookmarkStart w:id="25" w:name="_Hlk179556443"/>
      <w:r w:rsidRPr="0014182B">
        <w:rPr>
          <w:rFonts w:eastAsia="Calibri"/>
          <w:sz w:val="28"/>
          <w:szCs w:val="28"/>
          <w:lang w:val="ky-KG" w:eastAsia="en-US"/>
        </w:rPr>
        <w:t>7077,5</w:t>
      </w:r>
      <w:r w:rsidRPr="0014182B">
        <w:rPr>
          <w:rFonts w:eastAsia="Calibri"/>
          <w:sz w:val="28"/>
          <w:szCs w:val="28"/>
          <w:lang w:eastAsia="en-US"/>
        </w:rPr>
        <w:t xml:space="preserve"> </w:t>
      </w:r>
      <w:bookmarkEnd w:id="25"/>
      <w:r w:rsidRPr="0014182B">
        <w:rPr>
          <w:rFonts w:eastAsia="Calibri"/>
          <w:sz w:val="28"/>
          <w:szCs w:val="28"/>
          <w:lang w:eastAsia="en-US"/>
        </w:rPr>
        <w:t>тыс. долларов США); Китай –</w:t>
      </w:r>
      <w:r w:rsidRPr="0014182B">
        <w:rPr>
          <w:rFonts w:eastAsia="Calibri"/>
          <w:sz w:val="28"/>
          <w:szCs w:val="28"/>
          <w:lang w:val="ky-KG" w:eastAsia="en-US"/>
        </w:rPr>
        <w:t xml:space="preserve"> 27,2</w:t>
      </w:r>
      <w:r w:rsidRPr="0014182B">
        <w:rPr>
          <w:rFonts w:eastAsia="Calibri"/>
          <w:sz w:val="28"/>
          <w:szCs w:val="28"/>
          <w:lang w:eastAsia="en-US"/>
        </w:rPr>
        <w:t xml:space="preserve"> процента (</w:t>
      </w:r>
      <w:r w:rsidRPr="0014182B">
        <w:rPr>
          <w:rFonts w:eastAsia="Calibri"/>
          <w:sz w:val="28"/>
          <w:szCs w:val="28"/>
          <w:lang w:val="ky-KG" w:eastAsia="en-US"/>
        </w:rPr>
        <w:t>5475,8</w:t>
      </w:r>
      <w:r w:rsidRPr="0014182B">
        <w:rPr>
          <w:rFonts w:eastAsia="Calibri"/>
          <w:sz w:val="28"/>
          <w:szCs w:val="28"/>
          <w:lang w:eastAsia="en-US"/>
        </w:rPr>
        <w:t xml:space="preserve"> тыс. долларов США); Россию – </w:t>
      </w:r>
      <w:r w:rsidRPr="0014182B">
        <w:rPr>
          <w:rFonts w:eastAsia="Calibri"/>
          <w:sz w:val="28"/>
          <w:szCs w:val="28"/>
          <w:lang w:val="ky-KG" w:eastAsia="en-US"/>
        </w:rPr>
        <w:t>22,8</w:t>
      </w:r>
      <w:r w:rsidRPr="0014182B">
        <w:rPr>
          <w:rFonts w:eastAsia="Calibri"/>
          <w:sz w:val="28"/>
          <w:szCs w:val="28"/>
          <w:lang w:eastAsia="en-US"/>
        </w:rPr>
        <w:t xml:space="preserve"> процента (</w:t>
      </w:r>
      <w:bookmarkStart w:id="26" w:name="_Hlk179556499"/>
      <w:r w:rsidRPr="0014182B">
        <w:rPr>
          <w:rFonts w:eastAsia="Calibri"/>
          <w:sz w:val="28"/>
          <w:szCs w:val="28"/>
          <w:lang w:val="ky-KG" w:eastAsia="en-US"/>
        </w:rPr>
        <w:t>4596,3</w:t>
      </w:r>
      <w:r w:rsidRPr="0014182B">
        <w:rPr>
          <w:rFonts w:eastAsia="Calibri"/>
          <w:sz w:val="28"/>
          <w:szCs w:val="28"/>
          <w:lang w:eastAsia="en-US"/>
        </w:rPr>
        <w:t xml:space="preserve"> </w:t>
      </w:r>
      <w:bookmarkEnd w:id="26"/>
      <w:r w:rsidRPr="0014182B">
        <w:rPr>
          <w:rFonts w:eastAsia="Calibri"/>
          <w:sz w:val="28"/>
          <w:szCs w:val="28"/>
          <w:lang w:eastAsia="en-US"/>
        </w:rPr>
        <w:t xml:space="preserve">тыс. долларов США); </w:t>
      </w:r>
      <w:r w:rsidRPr="0014182B">
        <w:rPr>
          <w:rFonts w:eastAsia="Calibri"/>
          <w:sz w:val="28"/>
          <w:szCs w:val="28"/>
          <w:lang w:val="ky-KG" w:eastAsia="en-US"/>
        </w:rPr>
        <w:t>Турцию</w:t>
      </w:r>
      <w:r w:rsidRPr="0014182B">
        <w:rPr>
          <w:rFonts w:eastAsia="Calibri"/>
          <w:sz w:val="28"/>
          <w:szCs w:val="28"/>
          <w:lang w:eastAsia="en-US"/>
        </w:rPr>
        <w:t xml:space="preserve"> – </w:t>
      </w:r>
      <w:r w:rsidRPr="0014182B">
        <w:rPr>
          <w:rFonts w:eastAsia="Calibri"/>
          <w:sz w:val="28"/>
          <w:szCs w:val="28"/>
          <w:lang w:val="ky-KG" w:eastAsia="en-US"/>
        </w:rPr>
        <w:t>6,3</w:t>
      </w:r>
      <w:r w:rsidRPr="0014182B">
        <w:rPr>
          <w:rFonts w:eastAsia="Calibri"/>
          <w:sz w:val="28"/>
          <w:szCs w:val="28"/>
          <w:lang w:eastAsia="en-US"/>
        </w:rPr>
        <w:t xml:space="preserve"> процента (1</w:t>
      </w:r>
      <w:r w:rsidRPr="0014182B">
        <w:rPr>
          <w:rFonts w:eastAsia="Calibri"/>
          <w:sz w:val="28"/>
          <w:szCs w:val="28"/>
          <w:lang w:val="ky-KG" w:eastAsia="en-US"/>
        </w:rPr>
        <w:t>259,1</w:t>
      </w:r>
      <w:r w:rsidRPr="0014182B">
        <w:rPr>
          <w:rFonts w:eastAsia="Calibri"/>
          <w:sz w:val="28"/>
          <w:szCs w:val="28"/>
          <w:lang w:eastAsia="en-US"/>
        </w:rPr>
        <w:t xml:space="preserve"> тыс. долларов США); </w:t>
      </w:r>
      <w:r w:rsidRPr="0014182B">
        <w:rPr>
          <w:rFonts w:eastAsia="Calibri"/>
          <w:sz w:val="28"/>
          <w:szCs w:val="28"/>
          <w:lang w:val="ky-KG" w:eastAsia="en-US"/>
        </w:rPr>
        <w:t>Иран</w:t>
      </w:r>
      <w:r w:rsidRPr="0014182B">
        <w:rPr>
          <w:rFonts w:eastAsia="Calibri"/>
          <w:sz w:val="28"/>
          <w:szCs w:val="28"/>
          <w:lang w:eastAsia="en-US"/>
        </w:rPr>
        <w:t xml:space="preserve"> – </w:t>
      </w:r>
      <w:r w:rsidRPr="0014182B">
        <w:rPr>
          <w:rFonts w:eastAsia="Calibri"/>
          <w:sz w:val="28"/>
          <w:szCs w:val="28"/>
          <w:lang w:val="ky-KG" w:eastAsia="en-US"/>
        </w:rPr>
        <w:t>2,6</w:t>
      </w:r>
      <w:r w:rsidRPr="0014182B">
        <w:rPr>
          <w:rFonts w:eastAsia="Calibri"/>
          <w:sz w:val="28"/>
          <w:szCs w:val="28"/>
          <w:lang w:eastAsia="en-US"/>
        </w:rPr>
        <w:t xml:space="preserve"> процента (</w:t>
      </w:r>
      <w:r w:rsidRPr="0014182B">
        <w:rPr>
          <w:rFonts w:eastAsia="Calibri"/>
          <w:sz w:val="28"/>
          <w:szCs w:val="28"/>
          <w:lang w:val="ky-KG" w:eastAsia="en-US"/>
        </w:rPr>
        <w:t>535,2</w:t>
      </w:r>
      <w:r w:rsidRPr="0014182B">
        <w:rPr>
          <w:rFonts w:eastAsia="Calibri"/>
          <w:sz w:val="28"/>
          <w:szCs w:val="28"/>
          <w:lang w:eastAsia="en-US"/>
        </w:rPr>
        <w:t xml:space="preserve"> тыс. долларов США); другие страны – </w:t>
      </w:r>
      <w:r w:rsidRPr="0014182B">
        <w:rPr>
          <w:rFonts w:eastAsia="Calibri"/>
          <w:sz w:val="28"/>
          <w:szCs w:val="28"/>
          <w:lang w:val="ky-KG" w:eastAsia="en-US"/>
        </w:rPr>
        <w:t xml:space="preserve">5,9 </w:t>
      </w:r>
      <w:r w:rsidRPr="0014182B">
        <w:rPr>
          <w:rFonts w:eastAsia="Calibri"/>
          <w:sz w:val="28"/>
          <w:szCs w:val="28"/>
          <w:lang w:eastAsia="en-US"/>
        </w:rPr>
        <w:t>процента</w:t>
      </w:r>
      <w:r w:rsidRPr="0014182B">
        <w:rPr>
          <w:rFonts w:eastAsia="Calibri"/>
          <w:sz w:val="28"/>
          <w:szCs w:val="28"/>
          <w:lang w:val="ky-KG" w:eastAsia="en-US"/>
        </w:rPr>
        <w:t xml:space="preserve"> </w:t>
      </w:r>
      <w:r w:rsidRPr="0014182B">
        <w:rPr>
          <w:rFonts w:eastAsia="Calibri"/>
          <w:sz w:val="28"/>
          <w:szCs w:val="28"/>
          <w:lang w:eastAsia="en-US"/>
        </w:rPr>
        <w:t>(</w:t>
      </w:r>
      <w:r w:rsidRPr="0014182B">
        <w:rPr>
          <w:rFonts w:eastAsia="Calibri"/>
          <w:sz w:val="28"/>
          <w:szCs w:val="28"/>
          <w:lang w:val="ky-KG" w:eastAsia="en-US"/>
        </w:rPr>
        <w:t xml:space="preserve">1138,9 </w:t>
      </w:r>
      <w:r w:rsidRPr="0014182B">
        <w:rPr>
          <w:rFonts w:eastAsia="Calibri"/>
          <w:sz w:val="28"/>
          <w:szCs w:val="28"/>
          <w:lang w:eastAsia="en-US"/>
        </w:rPr>
        <w:t>тыс. долларов США).</w:t>
      </w:r>
    </w:p>
    <w:p w14:paraId="72A7B9D6" w14:textId="77777777" w:rsidR="0014182B" w:rsidRPr="0014182B" w:rsidRDefault="0014182B" w:rsidP="0014182B">
      <w:pPr>
        <w:ind w:firstLine="709"/>
        <w:jc w:val="both"/>
        <w:rPr>
          <w:rFonts w:eastAsia="Calibri"/>
          <w:i/>
          <w:sz w:val="28"/>
          <w:szCs w:val="28"/>
          <w:lang w:val="ky-KG" w:eastAsia="en-US"/>
        </w:rPr>
      </w:pPr>
    </w:p>
    <w:p w14:paraId="27914632" w14:textId="24D66FE5" w:rsidR="0014182B" w:rsidRPr="0014182B" w:rsidRDefault="0014182B" w:rsidP="0014182B">
      <w:pPr>
        <w:widowControl w:val="0"/>
        <w:rPr>
          <w:rFonts w:eastAsia="Calibri"/>
          <w:b/>
          <w:bCs/>
          <w:color w:val="000000"/>
          <w:sz w:val="28"/>
          <w:szCs w:val="28"/>
          <w:lang w:eastAsia="en-US"/>
        </w:rPr>
      </w:pPr>
      <w:r w:rsidRPr="0014182B">
        <w:rPr>
          <w:rFonts w:eastAsia="Calibri"/>
          <w:bCs/>
          <w:color w:val="000000"/>
          <w:sz w:val="28"/>
          <w:szCs w:val="28"/>
          <w:lang w:eastAsia="en-US"/>
        </w:rPr>
        <w:t>Таблица 3</w:t>
      </w:r>
      <w:r w:rsidR="007D33C6">
        <w:rPr>
          <w:rFonts w:eastAsia="Calibri"/>
          <w:bCs/>
          <w:color w:val="000000"/>
          <w:sz w:val="28"/>
          <w:szCs w:val="28"/>
          <w:lang w:val="ky-KG" w:eastAsia="en-US"/>
        </w:rPr>
        <w:t>8</w:t>
      </w:r>
      <w:r w:rsidRPr="0014182B">
        <w:rPr>
          <w:rFonts w:eastAsia="Calibri"/>
          <w:bCs/>
          <w:color w:val="000000"/>
          <w:sz w:val="28"/>
          <w:szCs w:val="28"/>
          <w:lang w:eastAsia="en-US"/>
        </w:rPr>
        <w:t>.</w:t>
      </w:r>
      <w:r w:rsidRPr="0014182B">
        <w:rPr>
          <w:rFonts w:eastAsia="Calibri"/>
          <w:b/>
          <w:bCs/>
          <w:color w:val="000000"/>
          <w:sz w:val="28"/>
          <w:szCs w:val="28"/>
          <w:lang w:eastAsia="en-US"/>
        </w:rPr>
        <w:t xml:space="preserve"> Внешнеторговый оборот города Ош с отдельными                                     </w:t>
      </w:r>
    </w:p>
    <w:p w14:paraId="0B3EC4F5" w14:textId="77777777" w:rsidR="0014182B" w:rsidRPr="0014182B" w:rsidRDefault="0014182B" w:rsidP="0014182B">
      <w:pPr>
        <w:widowControl w:val="0"/>
        <w:ind w:firstLine="567"/>
        <w:rPr>
          <w:rFonts w:eastAsia="Calibri"/>
          <w:b/>
          <w:bCs/>
          <w:sz w:val="28"/>
          <w:szCs w:val="28"/>
          <w:lang w:val="ky-KG" w:eastAsia="en-US"/>
        </w:rPr>
      </w:pPr>
      <w:r w:rsidRPr="0014182B">
        <w:rPr>
          <w:rFonts w:eastAsia="Calibri"/>
          <w:b/>
          <w:bCs/>
          <w:color w:val="000000"/>
          <w:sz w:val="28"/>
          <w:szCs w:val="28"/>
          <w:lang w:eastAsia="en-US"/>
        </w:rPr>
        <w:t xml:space="preserve">           </w:t>
      </w:r>
      <w:r w:rsidRPr="0014182B">
        <w:rPr>
          <w:rFonts w:eastAsia="Calibri"/>
          <w:b/>
          <w:bCs/>
          <w:color w:val="000000"/>
          <w:sz w:val="28"/>
          <w:szCs w:val="28"/>
          <w:lang w:val="ky-KG" w:eastAsia="en-US"/>
        </w:rPr>
        <w:t xml:space="preserve">  </w:t>
      </w:r>
      <w:r w:rsidRPr="0014182B">
        <w:rPr>
          <w:rFonts w:eastAsia="Calibri"/>
          <w:b/>
          <w:bCs/>
          <w:color w:val="000000"/>
          <w:sz w:val="28"/>
          <w:szCs w:val="28"/>
          <w:lang w:eastAsia="en-US"/>
        </w:rPr>
        <w:t xml:space="preserve">странами в январе </w:t>
      </w:r>
      <w:r w:rsidRPr="0014182B">
        <w:rPr>
          <w:rFonts w:eastAsia="Calibri"/>
          <w:b/>
          <w:bCs/>
          <w:sz w:val="28"/>
          <w:szCs w:val="28"/>
          <w:lang w:eastAsia="en-US"/>
        </w:rPr>
        <w:t>202</w:t>
      </w:r>
      <w:r w:rsidRPr="0014182B">
        <w:rPr>
          <w:rFonts w:eastAsia="Calibri"/>
          <w:b/>
          <w:bCs/>
          <w:sz w:val="28"/>
          <w:szCs w:val="28"/>
          <w:lang w:val="ky-KG" w:eastAsia="en-US"/>
        </w:rPr>
        <w:t>5</w:t>
      </w:r>
      <w:r w:rsidRPr="0014182B">
        <w:rPr>
          <w:rFonts w:eastAsia="Calibri"/>
          <w:b/>
          <w:bCs/>
          <w:sz w:val="28"/>
          <w:szCs w:val="28"/>
          <w:lang w:eastAsia="en-US"/>
        </w:rPr>
        <w:t xml:space="preserve"> г.</w:t>
      </w:r>
    </w:p>
    <w:p w14:paraId="0216A7DA" w14:textId="77777777" w:rsidR="0014182B" w:rsidRPr="0014182B" w:rsidRDefault="0014182B" w:rsidP="0014182B">
      <w:pPr>
        <w:widowControl w:val="0"/>
        <w:ind w:firstLine="567"/>
        <w:rPr>
          <w:rFonts w:eastAsia="Calibri"/>
          <w:b/>
          <w:bCs/>
          <w:sz w:val="28"/>
          <w:szCs w:val="28"/>
          <w:lang w:val="ky-KG" w:eastAsia="en-US"/>
        </w:rPr>
      </w:pPr>
    </w:p>
    <w:tbl>
      <w:tblPr>
        <w:tblW w:w="5000" w:type="pct"/>
        <w:tblInd w:w="108" w:type="dxa"/>
        <w:tblLook w:val="04A0" w:firstRow="1" w:lastRow="0" w:firstColumn="1" w:lastColumn="0" w:noHBand="0" w:noVBand="1"/>
      </w:tblPr>
      <w:tblGrid>
        <w:gridCol w:w="1938"/>
        <w:gridCol w:w="1351"/>
        <w:gridCol w:w="1507"/>
        <w:gridCol w:w="1269"/>
        <w:gridCol w:w="1507"/>
        <w:gridCol w:w="1271"/>
        <w:gridCol w:w="1505"/>
      </w:tblGrid>
      <w:tr w:rsidR="0014182B" w:rsidRPr="0014182B" w14:paraId="436ACF8A" w14:textId="77777777" w:rsidTr="00814922">
        <w:trPr>
          <w:trHeight w:val="303"/>
          <w:tblHeader/>
        </w:trPr>
        <w:tc>
          <w:tcPr>
            <w:tcW w:w="937" w:type="pct"/>
            <w:vMerge w:val="restart"/>
            <w:tcBorders>
              <w:top w:val="single" w:sz="4" w:space="0" w:color="auto"/>
              <w:left w:val="nil"/>
              <w:bottom w:val="single" w:sz="4" w:space="0" w:color="auto"/>
              <w:right w:val="nil"/>
            </w:tcBorders>
            <w:vAlign w:val="bottom"/>
          </w:tcPr>
          <w:p w14:paraId="3A31F631" w14:textId="77777777" w:rsidR="0014182B" w:rsidRPr="0014182B" w:rsidRDefault="0014182B" w:rsidP="0014182B">
            <w:pPr>
              <w:rPr>
                <w:rFonts w:eastAsia="Calibri"/>
                <w:color w:val="000000"/>
                <w:sz w:val="22"/>
                <w:szCs w:val="22"/>
                <w:lang w:eastAsia="en-US"/>
              </w:rPr>
            </w:pPr>
          </w:p>
        </w:tc>
        <w:tc>
          <w:tcPr>
            <w:tcW w:w="1381" w:type="pct"/>
            <w:gridSpan w:val="2"/>
            <w:vMerge w:val="restart"/>
            <w:tcBorders>
              <w:top w:val="single" w:sz="4" w:space="0" w:color="auto"/>
              <w:left w:val="nil"/>
              <w:bottom w:val="single" w:sz="4" w:space="0" w:color="auto"/>
              <w:right w:val="nil"/>
            </w:tcBorders>
            <w:vAlign w:val="bottom"/>
            <w:hideMark/>
          </w:tcPr>
          <w:p w14:paraId="29BE7EC9" w14:textId="77777777" w:rsidR="0014182B" w:rsidRPr="0014182B" w:rsidRDefault="0014182B" w:rsidP="0014182B">
            <w:pPr>
              <w:jc w:val="center"/>
              <w:rPr>
                <w:rFonts w:eastAsia="Calibri"/>
                <w:b/>
                <w:color w:val="000000"/>
                <w:sz w:val="22"/>
                <w:szCs w:val="22"/>
                <w:lang w:eastAsia="en-US"/>
              </w:rPr>
            </w:pPr>
            <w:r w:rsidRPr="0014182B">
              <w:rPr>
                <w:rFonts w:eastAsia="Calibri"/>
                <w:b/>
                <w:color w:val="000000"/>
                <w:sz w:val="22"/>
                <w:szCs w:val="22"/>
                <w:lang w:eastAsia="en-US"/>
              </w:rPr>
              <w:t>Внешнеторговый</w:t>
            </w:r>
            <w:r w:rsidRPr="0014182B">
              <w:rPr>
                <w:rFonts w:eastAsia="Calibri"/>
                <w:b/>
                <w:color w:val="000000"/>
                <w:sz w:val="22"/>
                <w:szCs w:val="22"/>
                <w:lang w:eastAsia="en-US"/>
              </w:rPr>
              <w:br/>
              <w:t>оборот</w:t>
            </w:r>
          </w:p>
        </w:tc>
        <w:tc>
          <w:tcPr>
            <w:tcW w:w="2683" w:type="pct"/>
            <w:gridSpan w:val="4"/>
            <w:tcBorders>
              <w:top w:val="single" w:sz="4" w:space="0" w:color="auto"/>
              <w:left w:val="nil"/>
              <w:bottom w:val="single" w:sz="4" w:space="0" w:color="auto"/>
              <w:right w:val="nil"/>
            </w:tcBorders>
            <w:vAlign w:val="bottom"/>
            <w:hideMark/>
          </w:tcPr>
          <w:p w14:paraId="0C12AC5B" w14:textId="77777777" w:rsidR="0014182B" w:rsidRPr="0014182B" w:rsidRDefault="0014182B" w:rsidP="0014182B">
            <w:pPr>
              <w:jc w:val="center"/>
              <w:rPr>
                <w:rFonts w:eastAsia="Calibri"/>
                <w:b/>
                <w:color w:val="000000"/>
                <w:sz w:val="22"/>
                <w:szCs w:val="22"/>
                <w:lang w:eastAsia="en-US"/>
              </w:rPr>
            </w:pPr>
            <w:r w:rsidRPr="0014182B">
              <w:rPr>
                <w:rFonts w:eastAsia="Calibri"/>
                <w:b/>
                <w:color w:val="000000"/>
                <w:sz w:val="22"/>
                <w:szCs w:val="22"/>
                <w:lang w:eastAsia="en-US"/>
              </w:rPr>
              <w:t xml:space="preserve">в том числе </w:t>
            </w:r>
          </w:p>
        </w:tc>
      </w:tr>
      <w:tr w:rsidR="0014182B" w:rsidRPr="0014182B" w14:paraId="3A476F78" w14:textId="77777777" w:rsidTr="00814922">
        <w:trPr>
          <w:trHeight w:val="162"/>
          <w:tblHeader/>
        </w:trPr>
        <w:tc>
          <w:tcPr>
            <w:tcW w:w="0" w:type="auto"/>
            <w:vMerge/>
            <w:tcBorders>
              <w:top w:val="single" w:sz="4" w:space="0" w:color="auto"/>
              <w:left w:val="nil"/>
              <w:bottom w:val="single" w:sz="4" w:space="0" w:color="auto"/>
              <w:right w:val="nil"/>
            </w:tcBorders>
            <w:vAlign w:val="center"/>
            <w:hideMark/>
          </w:tcPr>
          <w:p w14:paraId="73A8A89D" w14:textId="77777777" w:rsidR="0014182B" w:rsidRPr="0014182B" w:rsidRDefault="0014182B" w:rsidP="0014182B">
            <w:pPr>
              <w:spacing w:line="276" w:lineRule="auto"/>
              <w:rPr>
                <w:rFonts w:eastAsia="Calibri"/>
                <w:color w:val="000000"/>
                <w:sz w:val="22"/>
                <w:szCs w:val="22"/>
                <w:lang w:eastAsia="en-US"/>
              </w:rPr>
            </w:pPr>
          </w:p>
        </w:tc>
        <w:tc>
          <w:tcPr>
            <w:tcW w:w="0" w:type="auto"/>
            <w:gridSpan w:val="2"/>
            <w:vMerge/>
            <w:tcBorders>
              <w:top w:val="single" w:sz="4" w:space="0" w:color="auto"/>
              <w:left w:val="nil"/>
              <w:bottom w:val="single" w:sz="4" w:space="0" w:color="auto"/>
              <w:right w:val="nil"/>
            </w:tcBorders>
            <w:vAlign w:val="center"/>
            <w:hideMark/>
          </w:tcPr>
          <w:p w14:paraId="285973D1" w14:textId="77777777" w:rsidR="0014182B" w:rsidRPr="0014182B" w:rsidRDefault="0014182B" w:rsidP="0014182B">
            <w:pPr>
              <w:spacing w:line="276" w:lineRule="auto"/>
              <w:rPr>
                <w:rFonts w:eastAsia="Calibri"/>
                <w:b/>
                <w:color w:val="000000"/>
                <w:sz w:val="22"/>
                <w:szCs w:val="22"/>
                <w:lang w:eastAsia="en-US"/>
              </w:rPr>
            </w:pPr>
          </w:p>
        </w:tc>
        <w:tc>
          <w:tcPr>
            <w:tcW w:w="1340" w:type="pct"/>
            <w:gridSpan w:val="2"/>
            <w:tcBorders>
              <w:top w:val="single" w:sz="4" w:space="0" w:color="auto"/>
              <w:left w:val="nil"/>
              <w:bottom w:val="single" w:sz="4" w:space="0" w:color="auto"/>
              <w:right w:val="nil"/>
            </w:tcBorders>
            <w:vAlign w:val="bottom"/>
            <w:hideMark/>
          </w:tcPr>
          <w:p w14:paraId="0ABCD83E" w14:textId="77777777" w:rsidR="0014182B" w:rsidRPr="0014182B" w:rsidRDefault="0014182B" w:rsidP="0014182B">
            <w:pPr>
              <w:jc w:val="center"/>
              <w:rPr>
                <w:rFonts w:eastAsia="Calibri"/>
                <w:b/>
                <w:color w:val="000000"/>
                <w:sz w:val="22"/>
                <w:szCs w:val="22"/>
                <w:lang w:eastAsia="en-US"/>
              </w:rPr>
            </w:pPr>
            <w:r w:rsidRPr="0014182B">
              <w:rPr>
                <w:rFonts w:eastAsia="Calibri"/>
                <w:b/>
                <w:color w:val="000000"/>
                <w:sz w:val="22"/>
                <w:szCs w:val="22"/>
                <w:lang w:eastAsia="en-US"/>
              </w:rPr>
              <w:t>Экспорт</w:t>
            </w:r>
          </w:p>
        </w:tc>
        <w:tc>
          <w:tcPr>
            <w:tcW w:w="1342" w:type="pct"/>
            <w:gridSpan w:val="2"/>
            <w:tcBorders>
              <w:top w:val="single" w:sz="4" w:space="0" w:color="auto"/>
              <w:left w:val="nil"/>
              <w:bottom w:val="single" w:sz="4" w:space="0" w:color="auto"/>
              <w:right w:val="nil"/>
            </w:tcBorders>
            <w:vAlign w:val="bottom"/>
            <w:hideMark/>
          </w:tcPr>
          <w:p w14:paraId="09C088A9" w14:textId="77777777" w:rsidR="0014182B" w:rsidRPr="0014182B" w:rsidRDefault="0014182B" w:rsidP="0014182B">
            <w:pPr>
              <w:jc w:val="center"/>
              <w:rPr>
                <w:rFonts w:eastAsia="Calibri"/>
                <w:b/>
                <w:color w:val="000000"/>
                <w:sz w:val="22"/>
                <w:szCs w:val="22"/>
                <w:lang w:eastAsia="en-US"/>
              </w:rPr>
            </w:pPr>
            <w:r w:rsidRPr="0014182B">
              <w:rPr>
                <w:rFonts w:eastAsia="Calibri"/>
                <w:b/>
                <w:color w:val="000000"/>
                <w:sz w:val="22"/>
                <w:szCs w:val="22"/>
                <w:lang w:eastAsia="en-US"/>
              </w:rPr>
              <w:t>Импорт</w:t>
            </w:r>
          </w:p>
        </w:tc>
      </w:tr>
      <w:tr w:rsidR="0014182B" w:rsidRPr="0014182B" w14:paraId="29F1D50E" w14:textId="77777777" w:rsidTr="00814922">
        <w:trPr>
          <w:trHeight w:val="162"/>
          <w:tblHeader/>
        </w:trPr>
        <w:tc>
          <w:tcPr>
            <w:tcW w:w="0" w:type="auto"/>
            <w:vMerge/>
            <w:tcBorders>
              <w:top w:val="single" w:sz="4" w:space="0" w:color="auto"/>
              <w:left w:val="nil"/>
              <w:bottom w:val="single" w:sz="4" w:space="0" w:color="auto"/>
              <w:right w:val="nil"/>
            </w:tcBorders>
            <w:vAlign w:val="center"/>
            <w:hideMark/>
          </w:tcPr>
          <w:p w14:paraId="618C31A6" w14:textId="77777777" w:rsidR="0014182B" w:rsidRPr="0014182B" w:rsidRDefault="0014182B" w:rsidP="0014182B">
            <w:pPr>
              <w:spacing w:line="276" w:lineRule="auto"/>
              <w:rPr>
                <w:rFonts w:eastAsia="Calibri"/>
                <w:color w:val="000000"/>
                <w:sz w:val="22"/>
                <w:szCs w:val="22"/>
                <w:lang w:eastAsia="en-US"/>
              </w:rPr>
            </w:pPr>
          </w:p>
        </w:tc>
        <w:tc>
          <w:tcPr>
            <w:tcW w:w="653" w:type="pct"/>
            <w:tcBorders>
              <w:top w:val="single" w:sz="4" w:space="0" w:color="auto"/>
              <w:left w:val="nil"/>
              <w:bottom w:val="single" w:sz="4" w:space="0" w:color="auto"/>
              <w:right w:val="nil"/>
            </w:tcBorders>
            <w:vAlign w:val="bottom"/>
            <w:hideMark/>
          </w:tcPr>
          <w:p w14:paraId="5A598C16" w14:textId="77777777" w:rsidR="0014182B" w:rsidRPr="0014182B" w:rsidRDefault="0014182B" w:rsidP="0014182B">
            <w:pPr>
              <w:jc w:val="right"/>
              <w:rPr>
                <w:rFonts w:eastAsia="Calibri"/>
                <w:b/>
                <w:color w:val="000000"/>
                <w:sz w:val="22"/>
                <w:szCs w:val="22"/>
                <w:lang w:eastAsia="en-US"/>
              </w:rPr>
            </w:pPr>
            <w:r w:rsidRPr="0014182B">
              <w:rPr>
                <w:rFonts w:eastAsia="Calibri"/>
                <w:b/>
                <w:color w:val="000000"/>
                <w:sz w:val="22"/>
                <w:szCs w:val="22"/>
                <w:lang w:eastAsia="en-US"/>
              </w:rPr>
              <w:t>тыс.</w:t>
            </w:r>
            <w:r w:rsidRPr="0014182B">
              <w:rPr>
                <w:rFonts w:eastAsia="Calibri"/>
                <w:b/>
                <w:color w:val="000000"/>
                <w:sz w:val="22"/>
                <w:szCs w:val="22"/>
                <w:lang w:eastAsia="en-US"/>
              </w:rPr>
              <w:br/>
              <w:t xml:space="preserve">долларов США </w:t>
            </w:r>
          </w:p>
        </w:tc>
        <w:tc>
          <w:tcPr>
            <w:tcW w:w="728" w:type="pct"/>
            <w:tcBorders>
              <w:top w:val="single" w:sz="4" w:space="0" w:color="auto"/>
              <w:left w:val="nil"/>
              <w:bottom w:val="single" w:sz="4" w:space="0" w:color="auto"/>
              <w:right w:val="nil"/>
            </w:tcBorders>
            <w:vAlign w:val="bottom"/>
            <w:hideMark/>
          </w:tcPr>
          <w:p w14:paraId="38601F94" w14:textId="77777777" w:rsidR="0014182B" w:rsidRPr="0014182B" w:rsidRDefault="0014182B" w:rsidP="0014182B">
            <w:pPr>
              <w:jc w:val="right"/>
              <w:rPr>
                <w:rFonts w:eastAsia="Calibri"/>
                <w:b/>
                <w:color w:val="000000"/>
                <w:sz w:val="22"/>
                <w:szCs w:val="22"/>
                <w:lang w:eastAsia="en-US"/>
              </w:rPr>
            </w:pPr>
            <w:r w:rsidRPr="0014182B">
              <w:rPr>
                <w:rFonts w:eastAsia="Calibri"/>
                <w:b/>
                <w:color w:val="000000"/>
                <w:sz w:val="22"/>
                <w:szCs w:val="22"/>
                <w:lang w:eastAsia="en-US"/>
              </w:rPr>
              <w:t xml:space="preserve">в процентах к </w:t>
            </w:r>
            <w:proofErr w:type="spellStart"/>
            <w:r w:rsidRPr="0014182B">
              <w:rPr>
                <w:rFonts w:eastAsia="Calibri"/>
                <w:b/>
                <w:color w:val="000000"/>
                <w:sz w:val="22"/>
                <w:szCs w:val="22"/>
                <w:lang w:eastAsia="en-US"/>
              </w:rPr>
              <w:t>соответ-ствующему</w:t>
            </w:r>
            <w:proofErr w:type="spellEnd"/>
            <w:r w:rsidRPr="0014182B">
              <w:rPr>
                <w:rFonts w:eastAsia="Calibri"/>
                <w:b/>
                <w:color w:val="000000"/>
                <w:sz w:val="22"/>
                <w:szCs w:val="22"/>
                <w:lang w:eastAsia="en-US"/>
              </w:rPr>
              <w:t xml:space="preserve"> периоду 202</w:t>
            </w:r>
            <w:r w:rsidRPr="0014182B">
              <w:rPr>
                <w:rFonts w:eastAsia="Calibri"/>
                <w:b/>
                <w:color w:val="000000"/>
                <w:sz w:val="22"/>
                <w:szCs w:val="22"/>
                <w:lang w:val="ky-KG" w:eastAsia="en-US"/>
              </w:rPr>
              <w:t xml:space="preserve">4 </w:t>
            </w:r>
            <w:r w:rsidRPr="0014182B">
              <w:rPr>
                <w:rFonts w:eastAsia="Calibri"/>
                <w:b/>
                <w:color w:val="000000"/>
                <w:sz w:val="22"/>
                <w:szCs w:val="22"/>
                <w:lang w:eastAsia="en-US"/>
              </w:rPr>
              <w:t>г.</w:t>
            </w:r>
          </w:p>
        </w:tc>
        <w:tc>
          <w:tcPr>
            <w:tcW w:w="613" w:type="pct"/>
            <w:tcBorders>
              <w:top w:val="nil"/>
              <w:left w:val="nil"/>
              <w:bottom w:val="single" w:sz="4" w:space="0" w:color="auto"/>
              <w:right w:val="nil"/>
            </w:tcBorders>
            <w:vAlign w:val="bottom"/>
            <w:hideMark/>
          </w:tcPr>
          <w:p w14:paraId="5AA846B5" w14:textId="77777777" w:rsidR="0014182B" w:rsidRPr="0014182B" w:rsidRDefault="0014182B" w:rsidP="0014182B">
            <w:pPr>
              <w:jc w:val="right"/>
              <w:rPr>
                <w:rFonts w:eastAsia="Calibri"/>
                <w:b/>
                <w:color w:val="000000"/>
                <w:sz w:val="22"/>
                <w:szCs w:val="22"/>
                <w:lang w:eastAsia="en-US"/>
              </w:rPr>
            </w:pPr>
            <w:r w:rsidRPr="0014182B">
              <w:rPr>
                <w:rFonts w:eastAsia="Calibri"/>
                <w:b/>
                <w:color w:val="000000"/>
                <w:sz w:val="22"/>
                <w:szCs w:val="22"/>
                <w:lang w:eastAsia="en-US"/>
              </w:rPr>
              <w:t>тыс.</w:t>
            </w:r>
            <w:r w:rsidRPr="0014182B">
              <w:rPr>
                <w:rFonts w:eastAsia="Calibri"/>
                <w:b/>
                <w:color w:val="000000"/>
                <w:sz w:val="22"/>
                <w:szCs w:val="22"/>
                <w:lang w:eastAsia="en-US"/>
              </w:rPr>
              <w:br/>
              <w:t xml:space="preserve">долларов США </w:t>
            </w:r>
          </w:p>
        </w:tc>
        <w:tc>
          <w:tcPr>
            <w:tcW w:w="728" w:type="pct"/>
            <w:tcBorders>
              <w:top w:val="nil"/>
              <w:left w:val="nil"/>
              <w:bottom w:val="single" w:sz="4" w:space="0" w:color="auto"/>
              <w:right w:val="nil"/>
            </w:tcBorders>
            <w:vAlign w:val="bottom"/>
            <w:hideMark/>
          </w:tcPr>
          <w:p w14:paraId="04AD74B6" w14:textId="77777777" w:rsidR="0014182B" w:rsidRPr="0014182B" w:rsidRDefault="0014182B" w:rsidP="0014182B">
            <w:pPr>
              <w:rPr>
                <w:rFonts w:eastAsia="Calibri"/>
                <w:b/>
                <w:color w:val="000000"/>
                <w:sz w:val="22"/>
                <w:szCs w:val="22"/>
                <w:lang w:eastAsia="en-US"/>
              </w:rPr>
            </w:pPr>
            <w:r w:rsidRPr="0014182B">
              <w:rPr>
                <w:rFonts w:eastAsia="Calibri"/>
                <w:b/>
                <w:color w:val="000000"/>
                <w:sz w:val="22"/>
                <w:szCs w:val="22"/>
                <w:lang w:eastAsia="en-US"/>
              </w:rPr>
              <w:t xml:space="preserve">                в процентах к </w:t>
            </w:r>
            <w:proofErr w:type="spellStart"/>
            <w:r w:rsidRPr="0014182B">
              <w:rPr>
                <w:rFonts w:eastAsia="Calibri"/>
                <w:b/>
                <w:color w:val="000000"/>
                <w:sz w:val="22"/>
                <w:szCs w:val="22"/>
                <w:lang w:eastAsia="en-US"/>
              </w:rPr>
              <w:t>соответ-ствующему</w:t>
            </w:r>
            <w:proofErr w:type="spellEnd"/>
            <w:r w:rsidRPr="0014182B">
              <w:rPr>
                <w:rFonts w:eastAsia="Calibri"/>
                <w:b/>
                <w:color w:val="000000"/>
                <w:sz w:val="22"/>
                <w:szCs w:val="22"/>
                <w:lang w:eastAsia="en-US"/>
              </w:rPr>
              <w:t xml:space="preserve"> периоду 202</w:t>
            </w:r>
            <w:r w:rsidRPr="0014182B">
              <w:rPr>
                <w:rFonts w:eastAsia="Calibri"/>
                <w:b/>
                <w:color w:val="000000"/>
                <w:sz w:val="22"/>
                <w:szCs w:val="22"/>
                <w:lang w:val="ky-KG" w:eastAsia="en-US"/>
              </w:rPr>
              <w:t>4</w:t>
            </w:r>
            <w:r w:rsidRPr="0014182B">
              <w:rPr>
                <w:rFonts w:eastAsia="Calibri"/>
                <w:b/>
                <w:color w:val="000000"/>
                <w:sz w:val="22"/>
                <w:szCs w:val="22"/>
                <w:lang w:eastAsia="en-US"/>
              </w:rPr>
              <w:t xml:space="preserve"> г.</w:t>
            </w:r>
          </w:p>
        </w:tc>
        <w:tc>
          <w:tcPr>
            <w:tcW w:w="614" w:type="pct"/>
            <w:tcBorders>
              <w:top w:val="nil"/>
              <w:left w:val="nil"/>
              <w:bottom w:val="single" w:sz="4" w:space="0" w:color="auto"/>
              <w:right w:val="nil"/>
            </w:tcBorders>
            <w:vAlign w:val="bottom"/>
            <w:hideMark/>
          </w:tcPr>
          <w:p w14:paraId="0D630D43" w14:textId="77777777" w:rsidR="0014182B" w:rsidRPr="0014182B" w:rsidRDefault="0014182B" w:rsidP="0014182B">
            <w:pPr>
              <w:jc w:val="right"/>
              <w:rPr>
                <w:rFonts w:eastAsia="Calibri"/>
                <w:b/>
                <w:color w:val="000000"/>
                <w:sz w:val="22"/>
                <w:szCs w:val="22"/>
                <w:lang w:eastAsia="en-US"/>
              </w:rPr>
            </w:pPr>
            <w:r w:rsidRPr="0014182B">
              <w:rPr>
                <w:rFonts w:eastAsia="Calibri"/>
                <w:b/>
                <w:color w:val="000000"/>
                <w:sz w:val="22"/>
                <w:szCs w:val="22"/>
                <w:lang w:eastAsia="en-US"/>
              </w:rPr>
              <w:t>тыс.</w:t>
            </w:r>
            <w:r w:rsidRPr="0014182B">
              <w:rPr>
                <w:rFonts w:eastAsia="Calibri"/>
                <w:b/>
                <w:color w:val="000000"/>
                <w:sz w:val="22"/>
                <w:szCs w:val="22"/>
                <w:lang w:eastAsia="en-US"/>
              </w:rPr>
              <w:br/>
              <w:t xml:space="preserve">долларов США </w:t>
            </w:r>
          </w:p>
        </w:tc>
        <w:tc>
          <w:tcPr>
            <w:tcW w:w="728" w:type="pct"/>
            <w:tcBorders>
              <w:top w:val="nil"/>
              <w:left w:val="nil"/>
              <w:bottom w:val="single" w:sz="4" w:space="0" w:color="auto"/>
              <w:right w:val="nil"/>
            </w:tcBorders>
            <w:vAlign w:val="bottom"/>
            <w:hideMark/>
          </w:tcPr>
          <w:p w14:paraId="2C007E16" w14:textId="77777777" w:rsidR="0014182B" w:rsidRPr="0014182B" w:rsidRDefault="0014182B" w:rsidP="0014182B">
            <w:pPr>
              <w:jc w:val="right"/>
              <w:rPr>
                <w:rFonts w:eastAsia="Calibri"/>
                <w:b/>
                <w:color w:val="000000"/>
                <w:sz w:val="22"/>
                <w:szCs w:val="22"/>
                <w:lang w:eastAsia="en-US"/>
              </w:rPr>
            </w:pPr>
            <w:r w:rsidRPr="0014182B">
              <w:rPr>
                <w:rFonts w:eastAsia="Calibri"/>
                <w:b/>
                <w:color w:val="000000"/>
                <w:sz w:val="22"/>
                <w:szCs w:val="22"/>
                <w:lang w:eastAsia="en-US"/>
              </w:rPr>
              <w:t xml:space="preserve">в процентах к </w:t>
            </w:r>
            <w:proofErr w:type="spellStart"/>
            <w:r w:rsidRPr="0014182B">
              <w:rPr>
                <w:rFonts w:eastAsia="Calibri"/>
                <w:b/>
                <w:color w:val="000000"/>
                <w:sz w:val="22"/>
                <w:szCs w:val="22"/>
                <w:lang w:eastAsia="en-US"/>
              </w:rPr>
              <w:t>соответ-ствующему</w:t>
            </w:r>
            <w:proofErr w:type="spellEnd"/>
            <w:r w:rsidRPr="0014182B">
              <w:rPr>
                <w:rFonts w:eastAsia="Calibri"/>
                <w:b/>
                <w:color w:val="000000"/>
                <w:sz w:val="22"/>
                <w:szCs w:val="22"/>
                <w:lang w:eastAsia="en-US"/>
              </w:rPr>
              <w:t xml:space="preserve"> периоду 202</w:t>
            </w:r>
            <w:r w:rsidRPr="0014182B">
              <w:rPr>
                <w:rFonts w:eastAsia="Calibri"/>
                <w:b/>
                <w:color w:val="000000"/>
                <w:sz w:val="22"/>
                <w:szCs w:val="22"/>
                <w:lang w:val="ky-KG" w:eastAsia="en-US"/>
              </w:rPr>
              <w:t>4</w:t>
            </w:r>
            <w:r w:rsidRPr="0014182B">
              <w:rPr>
                <w:rFonts w:eastAsia="Calibri"/>
                <w:b/>
                <w:color w:val="000000"/>
                <w:sz w:val="22"/>
                <w:szCs w:val="22"/>
                <w:lang w:eastAsia="en-US"/>
              </w:rPr>
              <w:t xml:space="preserve"> г.</w:t>
            </w:r>
          </w:p>
        </w:tc>
      </w:tr>
      <w:tr w:rsidR="0014182B" w:rsidRPr="0014182B" w14:paraId="47E7EAD7" w14:textId="77777777" w:rsidTr="00814922">
        <w:trPr>
          <w:trHeight w:val="320"/>
        </w:trPr>
        <w:tc>
          <w:tcPr>
            <w:tcW w:w="937" w:type="pct"/>
            <w:tcBorders>
              <w:top w:val="single" w:sz="4" w:space="0" w:color="auto"/>
              <w:left w:val="nil"/>
              <w:bottom w:val="nil"/>
              <w:right w:val="nil"/>
            </w:tcBorders>
            <w:vAlign w:val="bottom"/>
            <w:hideMark/>
          </w:tcPr>
          <w:p w14:paraId="3D87435E" w14:textId="77777777" w:rsidR="0014182B" w:rsidRPr="0014182B" w:rsidRDefault="0014182B" w:rsidP="0014182B">
            <w:pPr>
              <w:spacing w:before="20"/>
              <w:rPr>
                <w:bCs/>
              </w:rPr>
            </w:pPr>
            <w:bookmarkStart w:id="27" w:name="_Hlk179553080"/>
            <w:r w:rsidRPr="0014182B">
              <w:rPr>
                <w:bCs/>
                <w:sz w:val="22"/>
                <w:szCs w:val="22"/>
              </w:rPr>
              <w:t>Всего</w:t>
            </w:r>
          </w:p>
        </w:tc>
        <w:tc>
          <w:tcPr>
            <w:tcW w:w="653" w:type="pct"/>
            <w:tcBorders>
              <w:top w:val="single" w:sz="4" w:space="0" w:color="auto"/>
              <w:left w:val="nil"/>
              <w:bottom w:val="nil"/>
              <w:right w:val="nil"/>
            </w:tcBorders>
            <w:tcMar>
              <w:top w:w="0" w:type="dxa"/>
              <w:left w:w="170" w:type="dxa"/>
              <w:bottom w:w="0" w:type="dxa"/>
              <w:right w:w="170" w:type="dxa"/>
            </w:tcMar>
            <w:vAlign w:val="bottom"/>
          </w:tcPr>
          <w:p w14:paraId="0930395B" w14:textId="77777777" w:rsidR="0014182B" w:rsidRPr="0014182B" w:rsidRDefault="0014182B" w:rsidP="0014182B">
            <w:pPr>
              <w:jc w:val="right"/>
              <w:rPr>
                <w:bCs/>
                <w:sz w:val="22"/>
                <w:szCs w:val="22"/>
                <w:lang w:val="ky-KG"/>
              </w:rPr>
            </w:pPr>
            <w:r w:rsidRPr="0014182B">
              <w:rPr>
                <w:bCs/>
                <w:sz w:val="22"/>
                <w:szCs w:val="22"/>
                <w:lang w:val="ky-KG"/>
              </w:rPr>
              <w:t>23 324,0</w:t>
            </w:r>
          </w:p>
        </w:tc>
        <w:tc>
          <w:tcPr>
            <w:tcW w:w="728" w:type="pct"/>
            <w:tcBorders>
              <w:top w:val="single" w:sz="4" w:space="0" w:color="auto"/>
              <w:left w:val="nil"/>
              <w:bottom w:val="nil"/>
              <w:right w:val="nil"/>
            </w:tcBorders>
            <w:tcMar>
              <w:top w:w="0" w:type="dxa"/>
              <w:left w:w="170" w:type="dxa"/>
              <w:bottom w:w="0" w:type="dxa"/>
              <w:right w:w="170" w:type="dxa"/>
            </w:tcMar>
            <w:vAlign w:val="bottom"/>
          </w:tcPr>
          <w:p w14:paraId="1A15011F" w14:textId="77777777" w:rsidR="0014182B" w:rsidRPr="0014182B" w:rsidRDefault="0014182B" w:rsidP="0014182B">
            <w:pPr>
              <w:jc w:val="right"/>
              <w:rPr>
                <w:bCs/>
                <w:sz w:val="22"/>
                <w:szCs w:val="22"/>
                <w:lang w:val="ky-KG"/>
              </w:rPr>
            </w:pPr>
            <w:r w:rsidRPr="0014182B">
              <w:rPr>
                <w:bCs/>
                <w:sz w:val="22"/>
                <w:szCs w:val="22"/>
                <w:lang w:val="ky-KG"/>
              </w:rPr>
              <w:t>65,8</w:t>
            </w:r>
          </w:p>
        </w:tc>
        <w:tc>
          <w:tcPr>
            <w:tcW w:w="613" w:type="pct"/>
            <w:tcBorders>
              <w:top w:val="single" w:sz="4" w:space="0" w:color="auto"/>
              <w:left w:val="nil"/>
              <w:bottom w:val="nil"/>
              <w:right w:val="nil"/>
            </w:tcBorders>
            <w:tcMar>
              <w:top w:w="0" w:type="dxa"/>
              <w:left w:w="170" w:type="dxa"/>
              <w:bottom w:w="0" w:type="dxa"/>
              <w:right w:w="170" w:type="dxa"/>
            </w:tcMar>
            <w:vAlign w:val="bottom"/>
          </w:tcPr>
          <w:p w14:paraId="32D8CA6B" w14:textId="77777777" w:rsidR="0014182B" w:rsidRPr="0014182B" w:rsidRDefault="0014182B" w:rsidP="0014182B">
            <w:pPr>
              <w:jc w:val="right"/>
              <w:rPr>
                <w:bCs/>
                <w:sz w:val="22"/>
                <w:szCs w:val="22"/>
                <w:lang w:val="ky-KG"/>
              </w:rPr>
            </w:pPr>
            <w:r w:rsidRPr="0014182B">
              <w:rPr>
                <w:bCs/>
                <w:sz w:val="22"/>
                <w:szCs w:val="22"/>
                <w:lang w:val="ky-KG"/>
              </w:rPr>
              <w:t>3241,2</w:t>
            </w:r>
          </w:p>
        </w:tc>
        <w:tc>
          <w:tcPr>
            <w:tcW w:w="728" w:type="pct"/>
            <w:tcBorders>
              <w:top w:val="single" w:sz="4" w:space="0" w:color="auto"/>
              <w:left w:val="nil"/>
              <w:bottom w:val="nil"/>
              <w:right w:val="nil"/>
            </w:tcBorders>
            <w:tcMar>
              <w:top w:w="0" w:type="dxa"/>
              <w:left w:w="170" w:type="dxa"/>
              <w:bottom w:w="0" w:type="dxa"/>
              <w:right w:w="170" w:type="dxa"/>
            </w:tcMar>
            <w:vAlign w:val="bottom"/>
          </w:tcPr>
          <w:p w14:paraId="41DA41A3" w14:textId="77777777" w:rsidR="0014182B" w:rsidRPr="0014182B" w:rsidRDefault="0014182B" w:rsidP="0014182B">
            <w:pPr>
              <w:jc w:val="right"/>
              <w:rPr>
                <w:bCs/>
                <w:sz w:val="22"/>
                <w:szCs w:val="22"/>
                <w:lang w:val="ky-KG"/>
              </w:rPr>
            </w:pPr>
            <w:r w:rsidRPr="0014182B">
              <w:rPr>
                <w:bCs/>
                <w:sz w:val="22"/>
                <w:szCs w:val="22"/>
                <w:lang w:val="ky-KG"/>
              </w:rPr>
              <w:t>57,1</w:t>
            </w:r>
          </w:p>
        </w:tc>
        <w:tc>
          <w:tcPr>
            <w:tcW w:w="614" w:type="pct"/>
            <w:tcBorders>
              <w:top w:val="single" w:sz="4" w:space="0" w:color="auto"/>
              <w:left w:val="nil"/>
              <w:bottom w:val="nil"/>
              <w:right w:val="nil"/>
            </w:tcBorders>
            <w:tcMar>
              <w:top w:w="0" w:type="dxa"/>
              <w:left w:w="170" w:type="dxa"/>
              <w:bottom w:w="0" w:type="dxa"/>
              <w:right w:w="170" w:type="dxa"/>
            </w:tcMar>
            <w:vAlign w:val="bottom"/>
          </w:tcPr>
          <w:p w14:paraId="6D14F117" w14:textId="77777777" w:rsidR="0014182B" w:rsidRPr="0014182B" w:rsidRDefault="0014182B" w:rsidP="0014182B">
            <w:pPr>
              <w:jc w:val="right"/>
              <w:rPr>
                <w:bCs/>
                <w:sz w:val="22"/>
                <w:szCs w:val="22"/>
                <w:lang w:val="ky-KG"/>
              </w:rPr>
            </w:pPr>
            <w:r w:rsidRPr="0014182B">
              <w:rPr>
                <w:bCs/>
                <w:sz w:val="22"/>
                <w:szCs w:val="22"/>
                <w:lang w:val="ky-KG"/>
              </w:rPr>
              <w:t>20 082,8</w:t>
            </w:r>
          </w:p>
        </w:tc>
        <w:tc>
          <w:tcPr>
            <w:tcW w:w="728" w:type="pct"/>
            <w:tcBorders>
              <w:top w:val="single" w:sz="4" w:space="0" w:color="auto"/>
              <w:left w:val="nil"/>
              <w:bottom w:val="nil"/>
              <w:right w:val="nil"/>
            </w:tcBorders>
            <w:tcMar>
              <w:top w:w="0" w:type="dxa"/>
              <w:left w:w="170" w:type="dxa"/>
              <w:bottom w:w="0" w:type="dxa"/>
              <w:right w:w="170" w:type="dxa"/>
            </w:tcMar>
            <w:vAlign w:val="bottom"/>
          </w:tcPr>
          <w:p w14:paraId="5771E841" w14:textId="77777777" w:rsidR="0014182B" w:rsidRPr="0014182B" w:rsidRDefault="0014182B" w:rsidP="0014182B">
            <w:pPr>
              <w:jc w:val="right"/>
              <w:rPr>
                <w:bCs/>
                <w:sz w:val="22"/>
                <w:szCs w:val="22"/>
                <w:lang w:val="ky-KG"/>
              </w:rPr>
            </w:pPr>
            <w:r w:rsidRPr="0014182B">
              <w:rPr>
                <w:bCs/>
                <w:sz w:val="22"/>
                <w:szCs w:val="22"/>
                <w:lang w:val="ky-KG"/>
              </w:rPr>
              <w:t>67,5</w:t>
            </w:r>
          </w:p>
        </w:tc>
        <w:bookmarkEnd w:id="27"/>
      </w:tr>
      <w:tr w:rsidR="0014182B" w:rsidRPr="0014182B" w14:paraId="0130EDDB" w14:textId="77777777" w:rsidTr="00814922">
        <w:trPr>
          <w:trHeight w:val="320"/>
        </w:trPr>
        <w:tc>
          <w:tcPr>
            <w:tcW w:w="937" w:type="pct"/>
            <w:vAlign w:val="bottom"/>
            <w:hideMark/>
          </w:tcPr>
          <w:p w14:paraId="27292328" w14:textId="77777777" w:rsidR="0014182B" w:rsidRPr="0014182B" w:rsidRDefault="0014182B" w:rsidP="0014182B">
            <w:pPr>
              <w:spacing w:before="20"/>
              <w:rPr>
                <w:b/>
                <w:bCs/>
              </w:rPr>
            </w:pPr>
            <w:r w:rsidRPr="0014182B">
              <w:rPr>
                <w:b/>
                <w:bCs/>
                <w:sz w:val="22"/>
                <w:szCs w:val="22"/>
              </w:rPr>
              <w:t>Страны СНГ</w:t>
            </w:r>
          </w:p>
        </w:tc>
        <w:tc>
          <w:tcPr>
            <w:tcW w:w="653" w:type="pct"/>
            <w:tcMar>
              <w:top w:w="0" w:type="dxa"/>
              <w:left w:w="170" w:type="dxa"/>
              <w:bottom w:w="0" w:type="dxa"/>
              <w:right w:w="170" w:type="dxa"/>
            </w:tcMar>
            <w:vAlign w:val="bottom"/>
          </w:tcPr>
          <w:p w14:paraId="70368255" w14:textId="77777777" w:rsidR="0014182B" w:rsidRPr="0014182B" w:rsidRDefault="0014182B" w:rsidP="0014182B">
            <w:pPr>
              <w:jc w:val="right"/>
              <w:rPr>
                <w:b/>
                <w:bCs/>
                <w:sz w:val="22"/>
                <w:szCs w:val="22"/>
                <w:lang w:val="ky-KG"/>
              </w:rPr>
            </w:pPr>
            <w:r w:rsidRPr="0014182B">
              <w:rPr>
                <w:b/>
                <w:bCs/>
                <w:sz w:val="22"/>
                <w:szCs w:val="22"/>
                <w:lang w:val="ky-KG"/>
              </w:rPr>
              <w:t>14 162,9</w:t>
            </w:r>
          </w:p>
        </w:tc>
        <w:tc>
          <w:tcPr>
            <w:tcW w:w="728" w:type="pct"/>
            <w:tcMar>
              <w:top w:w="0" w:type="dxa"/>
              <w:left w:w="170" w:type="dxa"/>
              <w:bottom w:w="0" w:type="dxa"/>
              <w:right w:w="170" w:type="dxa"/>
            </w:tcMar>
            <w:vAlign w:val="bottom"/>
          </w:tcPr>
          <w:p w14:paraId="7632D7AF" w14:textId="77777777" w:rsidR="0014182B" w:rsidRPr="0014182B" w:rsidRDefault="0014182B" w:rsidP="0014182B">
            <w:pPr>
              <w:jc w:val="right"/>
              <w:rPr>
                <w:b/>
                <w:bCs/>
                <w:sz w:val="22"/>
                <w:szCs w:val="22"/>
                <w:lang w:val="ky-KG"/>
              </w:rPr>
            </w:pPr>
            <w:r w:rsidRPr="0014182B">
              <w:rPr>
                <w:b/>
                <w:bCs/>
                <w:sz w:val="22"/>
                <w:szCs w:val="22"/>
                <w:lang w:val="ky-KG"/>
              </w:rPr>
              <w:t>66,0</w:t>
            </w:r>
          </w:p>
        </w:tc>
        <w:tc>
          <w:tcPr>
            <w:tcW w:w="613" w:type="pct"/>
            <w:tcMar>
              <w:top w:w="0" w:type="dxa"/>
              <w:left w:w="170" w:type="dxa"/>
              <w:bottom w:w="0" w:type="dxa"/>
              <w:right w:w="170" w:type="dxa"/>
            </w:tcMar>
            <w:vAlign w:val="bottom"/>
          </w:tcPr>
          <w:p w14:paraId="1789487E" w14:textId="77777777" w:rsidR="0014182B" w:rsidRPr="0014182B" w:rsidRDefault="0014182B" w:rsidP="0014182B">
            <w:pPr>
              <w:jc w:val="right"/>
              <w:rPr>
                <w:b/>
                <w:bCs/>
                <w:sz w:val="22"/>
                <w:szCs w:val="22"/>
                <w:lang w:val="ky-KG"/>
              </w:rPr>
            </w:pPr>
            <w:r w:rsidRPr="0014182B">
              <w:rPr>
                <w:b/>
                <w:bCs/>
                <w:sz w:val="22"/>
                <w:szCs w:val="22"/>
                <w:lang w:val="ky-KG"/>
              </w:rPr>
              <w:t>2179,1</w:t>
            </w:r>
          </w:p>
        </w:tc>
        <w:tc>
          <w:tcPr>
            <w:tcW w:w="728" w:type="pct"/>
            <w:tcMar>
              <w:top w:w="0" w:type="dxa"/>
              <w:left w:w="170" w:type="dxa"/>
              <w:bottom w:w="0" w:type="dxa"/>
              <w:right w:w="170" w:type="dxa"/>
            </w:tcMar>
            <w:vAlign w:val="bottom"/>
          </w:tcPr>
          <w:p w14:paraId="08AEBD41" w14:textId="77777777" w:rsidR="0014182B" w:rsidRPr="0014182B" w:rsidRDefault="0014182B" w:rsidP="0014182B">
            <w:pPr>
              <w:jc w:val="right"/>
              <w:rPr>
                <w:b/>
                <w:bCs/>
                <w:sz w:val="22"/>
                <w:szCs w:val="22"/>
                <w:lang w:val="ky-KG"/>
              </w:rPr>
            </w:pPr>
            <w:r w:rsidRPr="0014182B">
              <w:rPr>
                <w:b/>
                <w:bCs/>
                <w:sz w:val="22"/>
                <w:szCs w:val="22"/>
                <w:lang w:val="ky-KG"/>
              </w:rPr>
              <w:t>73,6</w:t>
            </w:r>
          </w:p>
        </w:tc>
        <w:tc>
          <w:tcPr>
            <w:tcW w:w="614" w:type="pct"/>
            <w:tcMar>
              <w:top w:w="0" w:type="dxa"/>
              <w:left w:w="170" w:type="dxa"/>
              <w:bottom w:w="0" w:type="dxa"/>
              <w:right w:w="170" w:type="dxa"/>
            </w:tcMar>
            <w:vAlign w:val="bottom"/>
          </w:tcPr>
          <w:p w14:paraId="329F11EC" w14:textId="77777777" w:rsidR="0014182B" w:rsidRPr="0014182B" w:rsidRDefault="0014182B" w:rsidP="0014182B">
            <w:pPr>
              <w:jc w:val="right"/>
              <w:rPr>
                <w:b/>
                <w:bCs/>
                <w:sz w:val="22"/>
                <w:szCs w:val="22"/>
                <w:lang w:val="ky-KG"/>
              </w:rPr>
            </w:pPr>
            <w:r w:rsidRPr="0014182B">
              <w:rPr>
                <w:b/>
                <w:bCs/>
                <w:sz w:val="22"/>
                <w:szCs w:val="22"/>
                <w:lang w:val="ky-KG"/>
              </w:rPr>
              <w:t>11 983,8</w:t>
            </w:r>
          </w:p>
        </w:tc>
        <w:tc>
          <w:tcPr>
            <w:tcW w:w="728" w:type="pct"/>
            <w:tcMar>
              <w:top w:w="0" w:type="dxa"/>
              <w:left w:w="170" w:type="dxa"/>
              <w:bottom w:w="0" w:type="dxa"/>
              <w:right w:w="170" w:type="dxa"/>
            </w:tcMar>
            <w:vAlign w:val="bottom"/>
          </w:tcPr>
          <w:p w14:paraId="1B7F6420" w14:textId="77777777" w:rsidR="0014182B" w:rsidRPr="0014182B" w:rsidRDefault="0014182B" w:rsidP="0014182B">
            <w:pPr>
              <w:jc w:val="right"/>
              <w:rPr>
                <w:b/>
                <w:bCs/>
                <w:sz w:val="22"/>
                <w:szCs w:val="22"/>
                <w:lang w:val="ky-KG"/>
              </w:rPr>
            </w:pPr>
            <w:r w:rsidRPr="0014182B">
              <w:rPr>
                <w:b/>
                <w:bCs/>
                <w:sz w:val="22"/>
                <w:szCs w:val="22"/>
                <w:lang w:val="ky-KG"/>
              </w:rPr>
              <w:t>64,8</w:t>
            </w:r>
          </w:p>
        </w:tc>
      </w:tr>
      <w:tr w:rsidR="0014182B" w:rsidRPr="0014182B" w14:paraId="2891EA70" w14:textId="77777777" w:rsidTr="00814922">
        <w:trPr>
          <w:trHeight w:val="337"/>
        </w:trPr>
        <w:tc>
          <w:tcPr>
            <w:tcW w:w="937" w:type="pct"/>
            <w:vAlign w:val="bottom"/>
            <w:hideMark/>
          </w:tcPr>
          <w:p w14:paraId="4D218FF3" w14:textId="77777777" w:rsidR="0014182B" w:rsidRPr="0014182B" w:rsidRDefault="0014182B" w:rsidP="0014182B">
            <w:pPr>
              <w:spacing w:before="20"/>
              <w:rPr>
                <w:sz w:val="22"/>
                <w:szCs w:val="22"/>
              </w:rPr>
            </w:pPr>
            <w:r w:rsidRPr="0014182B">
              <w:rPr>
                <w:sz w:val="22"/>
                <w:szCs w:val="22"/>
              </w:rPr>
              <w:t>Беларусь</w:t>
            </w:r>
          </w:p>
        </w:tc>
        <w:tc>
          <w:tcPr>
            <w:tcW w:w="653" w:type="pct"/>
            <w:tcMar>
              <w:top w:w="0" w:type="dxa"/>
              <w:left w:w="170" w:type="dxa"/>
              <w:bottom w:w="0" w:type="dxa"/>
              <w:right w:w="170" w:type="dxa"/>
            </w:tcMar>
            <w:vAlign w:val="bottom"/>
          </w:tcPr>
          <w:p w14:paraId="1B9C2942" w14:textId="77777777" w:rsidR="0014182B" w:rsidRPr="0014182B" w:rsidRDefault="0014182B" w:rsidP="0014182B">
            <w:pPr>
              <w:jc w:val="right"/>
              <w:rPr>
                <w:bCs/>
                <w:sz w:val="22"/>
                <w:szCs w:val="22"/>
                <w:lang w:val="ky-KG"/>
              </w:rPr>
            </w:pPr>
            <w:r w:rsidRPr="0014182B">
              <w:rPr>
                <w:bCs/>
                <w:sz w:val="22"/>
                <w:szCs w:val="22"/>
                <w:lang w:val="ky-KG"/>
              </w:rPr>
              <w:t xml:space="preserve">     143,5</w:t>
            </w:r>
          </w:p>
        </w:tc>
        <w:tc>
          <w:tcPr>
            <w:tcW w:w="728" w:type="pct"/>
            <w:tcMar>
              <w:top w:w="0" w:type="dxa"/>
              <w:left w:w="170" w:type="dxa"/>
              <w:bottom w:w="0" w:type="dxa"/>
              <w:right w:w="170" w:type="dxa"/>
            </w:tcMar>
            <w:vAlign w:val="bottom"/>
          </w:tcPr>
          <w:p w14:paraId="50E78EF5" w14:textId="77777777" w:rsidR="0014182B" w:rsidRPr="0014182B" w:rsidRDefault="0014182B" w:rsidP="0014182B">
            <w:pPr>
              <w:jc w:val="right"/>
              <w:rPr>
                <w:sz w:val="22"/>
                <w:szCs w:val="22"/>
                <w:lang w:val="ky-KG"/>
              </w:rPr>
            </w:pPr>
            <w:r w:rsidRPr="0014182B">
              <w:rPr>
                <w:sz w:val="22"/>
                <w:szCs w:val="22"/>
                <w:lang w:val="ky-KG"/>
              </w:rPr>
              <w:t>77,3</w:t>
            </w:r>
          </w:p>
        </w:tc>
        <w:tc>
          <w:tcPr>
            <w:tcW w:w="613" w:type="pct"/>
            <w:tcMar>
              <w:top w:w="0" w:type="dxa"/>
              <w:left w:w="170" w:type="dxa"/>
              <w:bottom w:w="0" w:type="dxa"/>
              <w:right w:w="170" w:type="dxa"/>
            </w:tcMar>
            <w:vAlign w:val="bottom"/>
          </w:tcPr>
          <w:p w14:paraId="5E643FDE"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46F312F2" w14:textId="77777777" w:rsidR="0014182B" w:rsidRPr="0014182B" w:rsidRDefault="0014182B" w:rsidP="0014182B">
            <w:pPr>
              <w:jc w:val="right"/>
              <w:rPr>
                <w:sz w:val="22"/>
                <w:szCs w:val="22"/>
                <w:lang w:val="ky-KG"/>
              </w:rPr>
            </w:pPr>
            <w:r w:rsidRPr="0014182B">
              <w:rPr>
                <w:sz w:val="22"/>
                <w:szCs w:val="22"/>
                <w:lang w:val="ky-KG"/>
              </w:rPr>
              <w:t>-</w:t>
            </w:r>
          </w:p>
        </w:tc>
        <w:tc>
          <w:tcPr>
            <w:tcW w:w="614" w:type="pct"/>
            <w:tcMar>
              <w:top w:w="0" w:type="dxa"/>
              <w:left w:w="170" w:type="dxa"/>
              <w:bottom w:w="0" w:type="dxa"/>
              <w:right w:w="170" w:type="dxa"/>
            </w:tcMar>
            <w:vAlign w:val="bottom"/>
          </w:tcPr>
          <w:p w14:paraId="762AABF2" w14:textId="77777777" w:rsidR="0014182B" w:rsidRPr="0014182B" w:rsidRDefault="0014182B" w:rsidP="0014182B">
            <w:pPr>
              <w:jc w:val="right"/>
              <w:rPr>
                <w:bCs/>
                <w:sz w:val="22"/>
                <w:szCs w:val="22"/>
                <w:lang w:val="ky-KG"/>
              </w:rPr>
            </w:pPr>
            <w:r w:rsidRPr="0014182B">
              <w:rPr>
                <w:bCs/>
                <w:sz w:val="22"/>
                <w:szCs w:val="22"/>
                <w:lang w:val="ky-KG"/>
              </w:rPr>
              <w:t>143,5</w:t>
            </w:r>
          </w:p>
        </w:tc>
        <w:tc>
          <w:tcPr>
            <w:tcW w:w="728" w:type="pct"/>
            <w:tcMar>
              <w:top w:w="0" w:type="dxa"/>
              <w:left w:w="170" w:type="dxa"/>
              <w:bottom w:w="0" w:type="dxa"/>
              <w:right w:w="170" w:type="dxa"/>
            </w:tcMar>
            <w:vAlign w:val="bottom"/>
          </w:tcPr>
          <w:p w14:paraId="5E13618B" w14:textId="77777777" w:rsidR="0014182B" w:rsidRPr="0014182B" w:rsidRDefault="0014182B" w:rsidP="0014182B">
            <w:pPr>
              <w:jc w:val="right"/>
              <w:rPr>
                <w:sz w:val="22"/>
                <w:szCs w:val="22"/>
                <w:lang w:val="ky-KG"/>
              </w:rPr>
            </w:pPr>
            <w:r w:rsidRPr="0014182B">
              <w:rPr>
                <w:sz w:val="22"/>
                <w:szCs w:val="22"/>
                <w:lang w:val="ky-KG"/>
              </w:rPr>
              <w:t>77,3</w:t>
            </w:r>
          </w:p>
        </w:tc>
      </w:tr>
      <w:tr w:rsidR="0014182B" w:rsidRPr="0014182B" w14:paraId="6D846CAB" w14:textId="77777777" w:rsidTr="00814922">
        <w:trPr>
          <w:trHeight w:val="320"/>
        </w:trPr>
        <w:tc>
          <w:tcPr>
            <w:tcW w:w="937" w:type="pct"/>
            <w:vAlign w:val="bottom"/>
            <w:hideMark/>
          </w:tcPr>
          <w:p w14:paraId="00DB9578" w14:textId="77777777" w:rsidR="0014182B" w:rsidRPr="0014182B" w:rsidRDefault="0014182B" w:rsidP="0014182B">
            <w:pPr>
              <w:spacing w:before="20"/>
            </w:pPr>
            <w:r w:rsidRPr="0014182B">
              <w:rPr>
                <w:sz w:val="22"/>
                <w:szCs w:val="22"/>
              </w:rPr>
              <w:t>Казахстан</w:t>
            </w:r>
          </w:p>
        </w:tc>
        <w:tc>
          <w:tcPr>
            <w:tcW w:w="653" w:type="pct"/>
            <w:tcMar>
              <w:top w:w="0" w:type="dxa"/>
              <w:left w:w="170" w:type="dxa"/>
              <w:bottom w:w="0" w:type="dxa"/>
              <w:right w:w="170" w:type="dxa"/>
            </w:tcMar>
            <w:vAlign w:val="bottom"/>
          </w:tcPr>
          <w:p w14:paraId="0301DAB7" w14:textId="77777777" w:rsidR="0014182B" w:rsidRPr="0014182B" w:rsidRDefault="0014182B" w:rsidP="0014182B">
            <w:pPr>
              <w:jc w:val="right"/>
              <w:rPr>
                <w:bCs/>
                <w:sz w:val="22"/>
                <w:szCs w:val="22"/>
                <w:lang w:val="ky-KG"/>
              </w:rPr>
            </w:pPr>
            <w:r w:rsidRPr="0014182B">
              <w:rPr>
                <w:bCs/>
                <w:sz w:val="22"/>
                <w:szCs w:val="22"/>
                <w:lang w:val="ky-KG"/>
              </w:rPr>
              <w:t>138,9</w:t>
            </w:r>
          </w:p>
        </w:tc>
        <w:tc>
          <w:tcPr>
            <w:tcW w:w="728" w:type="pct"/>
            <w:tcMar>
              <w:top w:w="0" w:type="dxa"/>
              <w:left w:w="170" w:type="dxa"/>
              <w:bottom w:w="0" w:type="dxa"/>
              <w:right w:w="170" w:type="dxa"/>
            </w:tcMar>
            <w:vAlign w:val="bottom"/>
          </w:tcPr>
          <w:p w14:paraId="793041D8" w14:textId="77777777" w:rsidR="0014182B" w:rsidRPr="0014182B" w:rsidRDefault="0014182B" w:rsidP="0014182B">
            <w:pPr>
              <w:jc w:val="right"/>
              <w:rPr>
                <w:sz w:val="22"/>
                <w:szCs w:val="22"/>
                <w:lang w:val="ky-KG"/>
              </w:rPr>
            </w:pPr>
            <w:r w:rsidRPr="0014182B">
              <w:rPr>
                <w:sz w:val="22"/>
                <w:szCs w:val="22"/>
                <w:lang w:val="ky-KG"/>
              </w:rPr>
              <w:t>3,7</w:t>
            </w:r>
          </w:p>
        </w:tc>
        <w:tc>
          <w:tcPr>
            <w:tcW w:w="613" w:type="pct"/>
            <w:tcMar>
              <w:top w:w="0" w:type="dxa"/>
              <w:left w:w="170" w:type="dxa"/>
              <w:bottom w:w="0" w:type="dxa"/>
              <w:right w:w="170" w:type="dxa"/>
            </w:tcMar>
            <w:vAlign w:val="bottom"/>
          </w:tcPr>
          <w:p w14:paraId="4B5AFCFB"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7CA7FDED" w14:textId="77777777" w:rsidR="0014182B" w:rsidRPr="0014182B" w:rsidRDefault="0014182B" w:rsidP="0014182B">
            <w:pPr>
              <w:jc w:val="right"/>
              <w:rPr>
                <w:sz w:val="22"/>
                <w:szCs w:val="22"/>
                <w:lang w:val="ky-KG"/>
              </w:rPr>
            </w:pPr>
            <w:r w:rsidRPr="0014182B">
              <w:rPr>
                <w:sz w:val="22"/>
                <w:szCs w:val="22"/>
                <w:lang w:val="ky-KG"/>
              </w:rPr>
              <w:t>-</w:t>
            </w:r>
          </w:p>
        </w:tc>
        <w:tc>
          <w:tcPr>
            <w:tcW w:w="614" w:type="pct"/>
            <w:tcMar>
              <w:top w:w="0" w:type="dxa"/>
              <w:left w:w="170" w:type="dxa"/>
              <w:bottom w:w="0" w:type="dxa"/>
              <w:right w:w="170" w:type="dxa"/>
            </w:tcMar>
            <w:vAlign w:val="bottom"/>
          </w:tcPr>
          <w:p w14:paraId="53C557A5" w14:textId="77777777" w:rsidR="0014182B" w:rsidRPr="0014182B" w:rsidRDefault="0014182B" w:rsidP="0014182B">
            <w:pPr>
              <w:jc w:val="right"/>
              <w:rPr>
                <w:sz w:val="22"/>
                <w:szCs w:val="22"/>
                <w:lang w:val="ky-KG"/>
              </w:rPr>
            </w:pPr>
            <w:r w:rsidRPr="0014182B">
              <w:rPr>
                <w:sz w:val="22"/>
                <w:szCs w:val="22"/>
                <w:lang w:val="ky-KG"/>
              </w:rPr>
              <w:t>138,9</w:t>
            </w:r>
          </w:p>
        </w:tc>
        <w:tc>
          <w:tcPr>
            <w:tcW w:w="728" w:type="pct"/>
            <w:tcMar>
              <w:top w:w="0" w:type="dxa"/>
              <w:left w:w="170" w:type="dxa"/>
              <w:bottom w:w="0" w:type="dxa"/>
              <w:right w:w="170" w:type="dxa"/>
            </w:tcMar>
            <w:vAlign w:val="bottom"/>
          </w:tcPr>
          <w:p w14:paraId="54C03A2B" w14:textId="77777777" w:rsidR="0014182B" w:rsidRPr="0014182B" w:rsidRDefault="0014182B" w:rsidP="0014182B">
            <w:pPr>
              <w:jc w:val="right"/>
              <w:rPr>
                <w:sz w:val="22"/>
                <w:szCs w:val="22"/>
                <w:lang w:val="ky-KG"/>
              </w:rPr>
            </w:pPr>
            <w:r w:rsidRPr="0014182B">
              <w:rPr>
                <w:sz w:val="22"/>
                <w:szCs w:val="22"/>
                <w:lang w:val="ky-KG"/>
              </w:rPr>
              <w:t>3,7</w:t>
            </w:r>
          </w:p>
        </w:tc>
      </w:tr>
      <w:tr w:rsidR="0014182B" w:rsidRPr="0014182B" w14:paraId="6E76E887" w14:textId="77777777" w:rsidTr="00814922">
        <w:trPr>
          <w:trHeight w:val="320"/>
        </w:trPr>
        <w:tc>
          <w:tcPr>
            <w:tcW w:w="937" w:type="pct"/>
            <w:vAlign w:val="bottom"/>
            <w:hideMark/>
          </w:tcPr>
          <w:p w14:paraId="0C49CF4A" w14:textId="77777777" w:rsidR="0014182B" w:rsidRPr="0014182B" w:rsidRDefault="0014182B" w:rsidP="0014182B">
            <w:pPr>
              <w:spacing w:before="20"/>
            </w:pPr>
            <w:r w:rsidRPr="0014182B">
              <w:rPr>
                <w:sz w:val="22"/>
                <w:szCs w:val="22"/>
              </w:rPr>
              <w:t>Россия</w:t>
            </w:r>
          </w:p>
        </w:tc>
        <w:tc>
          <w:tcPr>
            <w:tcW w:w="653" w:type="pct"/>
            <w:tcMar>
              <w:top w:w="0" w:type="dxa"/>
              <w:left w:w="170" w:type="dxa"/>
              <w:bottom w:w="0" w:type="dxa"/>
              <w:right w:w="170" w:type="dxa"/>
            </w:tcMar>
            <w:vAlign w:val="bottom"/>
          </w:tcPr>
          <w:p w14:paraId="06A20468" w14:textId="77777777" w:rsidR="0014182B" w:rsidRPr="0014182B" w:rsidRDefault="0014182B" w:rsidP="0014182B">
            <w:pPr>
              <w:jc w:val="right"/>
              <w:rPr>
                <w:sz w:val="22"/>
                <w:szCs w:val="22"/>
                <w:lang w:val="ky-KG"/>
              </w:rPr>
            </w:pPr>
            <w:r w:rsidRPr="0014182B">
              <w:rPr>
                <w:sz w:val="22"/>
                <w:szCs w:val="22"/>
                <w:lang w:val="ky-KG"/>
              </w:rPr>
              <w:t>4637,4</w:t>
            </w:r>
          </w:p>
        </w:tc>
        <w:tc>
          <w:tcPr>
            <w:tcW w:w="728" w:type="pct"/>
            <w:tcMar>
              <w:top w:w="0" w:type="dxa"/>
              <w:left w:w="170" w:type="dxa"/>
              <w:bottom w:w="0" w:type="dxa"/>
              <w:right w:w="170" w:type="dxa"/>
            </w:tcMar>
            <w:vAlign w:val="bottom"/>
          </w:tcPr>
          <w:p w14:paraId="108FB7F1" w14:textId="77777777" w:rsidR="0014182B" w:rsidRPr="0014182B" w:rsidRDefault="0014182B" w:rsidP="0014182B">
            <w:pPr>
              <w:jc w:val="right"/>
              <w:rPr>
                <w:sz w:val="22"/>
                <w:szCs w:val="22"/>
                <w:lang w:val="ky-KG"/>
              </w:rPr>
            </w:pPr>
            <w:r w:rsidRPr="0014182B">
              <w:rPr>
                <w:sz w:val="22"/>
                <w:szCs w:val="22"/>
                <w:lang w:val="ky-KG"/>
              </w:rPr>
              <w:t>58,5</w:t>
            </w:r>
          </w:p>
        </w:tc>
        <w:tc>
          <w:tcPr>
            <w:tcW w:w="613" w:type="pct"/>
            <w:tcMar>
              <w:top w:w="0" w:type="dxa"/>
              <w:left w:w="170" w:type="dxa"/>
              <w:bottom w:w="0" w:type="dxa"/>
              <w:right w:w="170" w:type="dxa"/>
            </w:tcMar>
            <w:vAlign w:val="bottom"/>
          </w:tcPr>
          <w:p w14:paraId="749047D4" w14:textId="77777777" w:rsidR="0014182B" w:rsidRPr="0014182B" w:rsidRDefault="0014182B" w:rsidP="0014182B">
            <w:pPr>
              <w:jc w:val="right"/>
              <w:rPr>
                <w:sz w:val="22"/>
                <w:szCs w:val="22"/>
                <w:lang w:val="ky-KG"/>
              </w:rPr>
            </w:pPr>
            <w:r w:rsidRPr="0014182B">
              <w:rPr>
                <w:sz w:val="22"/>
                <w:szCs w:val="22"/>
                <w:lang w:val="ky-KG"/>
              </w:rPr>
              <w:t>41,1</w:t>
            </w:r>
          </w:p>
        </w:tc>
        <w:tc>
          <w:tcPr>
            <w:tcW w:w="728" w:type="pct"/>
            <w:tcMar>
              <w:top w:w="0" w:type="dxa"/>
              <w:left w:w="170" w:type="dxa"/>
              <w:bottom w:w="0" w:type="dxa"/>
              <w:right w:w="170" w:type="dxa"/>
            </w:tcMar>
            <w:vAlign w:val="bottom"/>
          </w:tcPr>
          <w:p w14:paraId="5E208175" w14:textId="77777777" w:rsidR="0014182B" w:rsidRPr="0014182B" w:rsidRDefault="0014182B" w:rsidP="0014182B">
            <w:pPr>
              <w:jc w:val="right"/>
              <w:rPr>
                <w:sz w:val="22"/>
                <w:szCs w:val="22"/>
                <w:lang w:val="ky-KG"/>
              </w:rPr>
            </w:pPr>
            <w:r w:rsidRPr="0014182B">
              <w:rPr>
                <w:sz w:val="22"/>
                <w:szCs w:val="22"/>
                <w:lang w:val="ky-KG"/>
              </w:rPr>
              <w:t>9 р.</w:t>
            </w:r>
          </w:p>
        </w:tc>
        <w:tc>
          <w:tcPr>
            <w:tcW w:w="614" w:type="pct"/>
            <w:tcMar>
              <w:top w:w="0" w:type="dxa"/>
              <w:left w:w="170" w:type="dxa"/>
              <w:bottom w:w="0" w:type="dxa"/>
              <w:right w:w="170" w:type="dxa"/>
            </w:tcMar>
            <w:vAlign w:val="bottom"/>
          </w:tcPr>
          <w:p w14:paraId="20133FA5" w14:textId="77777777" w:rsidR="0014182B" w:rsidRPr="0014182B" w:rsidRDefault="0014182B" w:rsidP="0014182B">
            <w:pPr>
              <w:jc w:val="right"/>
              <w:rPr>
                <w:sz w:val="22"/>
                <w:szCs w:val="22"/>
                <w:lang w:val="ky-KG"/>
              </w:rPr>
            </w:pPr>
            <w:r w:rsidRPr="0014182B">
              <w:rPr>
                <w:sz w:val="22"/>
                <w:szCs w:val="22"/>
                <w:lang w:val="ky-KG"/>
              </w:rPr>
              <w:t>4596,3</w:t>
            </w:r>
          </w:p>
        </w:tc>
        <w:tc>
          <w:tcPr>
            <w:tcW w:w="728" w:type="pct"/>
            <w:tcMar>
              <w:top w:w="0" w:type="dxa"/>
              <w:left w:w="170" w:type="dxa"/>
              <w:bottom w:w="0" w:type="dxa"/>
              <w:right w:w="170" w:type="dxa"/>
            </w:tcMar>
            <w:vAlign w:val="bottom"/>
          </w:tcPr>
          <w:p w14:paraId="1D7D6420" w14:textId="77777777" w:rsidR="0014182B" w:rsidRPr="0014182B" w:rsidRDefault="0014182B" w:rsidP="0014182B">
            <w:pPr>
              <w:jc w:val="right"/>
              <w:rPr>
                <w:sz w:val="22"/>
                <w:szCs w:val="22"/>
                <w:lang w:val="ky-KG"/>
              </w:rPr>
            </w:pPr>
            <w:r w:rsidRPr="0014182B">
              <w:rPr>
                <w:sz w:val="22"/>
                <w:szCs w:val="22"/>
                <w:lang w:val="ky-KG"/>
              </w:rPr>
              <w:t>58,0</w:t>
            </w:r>
          </w:p>
        </w:tc>
      </w:tr>
      <w:tr w:rsidR="0014182B" w:rsidRPr="0014182B" w14:paraId="42F736DC" w14:textId="77777777" w:rsidTr="00814922">
        <w:trPr>
          <w:trHeight w:val="320"/>
        </w:trPr>
        <w:tc>
          <w:tcPr>
            <w:tcW w:w="937" w:type="pct"/>
            <w:vAlign w:val="bottom"/>
            <w:hideMark/>
          </w:tcPr>
          <w:p w14:paraId="62C37921" w14:textId="77777777" w:rsidR="0014182B" w:rsidRPr="0014182B" w:rsidRDefault="0014182B" w:rsidP="0014182B">
            <w:pPr>
              <w:spacing w:before="20"/>
              <w:rPr>
                <w:sz w:val="22"/>
                <w:szCs w:val="22"/>
              </w:rPr>
            </w:pPr>
            <w:r w:rsidRPr="0014182B">
              <w:rPr>
                <w:sz w:val="22"/>
                <w:szCs w:val="22"/>
              </w:rPr>
              <w:t>Туркменистан</w:t>
            </w:r>
          </w:p>
        </w:tc>
        <w:tc>
          <w:tcPr>
            <w:tcW w:w="653" w:type="pct"/>
            <w:tcMar>
              <w:top w:w="0" w:type="dxa"/>
              <w:left w:w="170" w:type="dxa"/>
              <w:bottom w:w="0" w:type="dxa"/>
              <w:right w:w="170" w:type="dxa"/>
            </w:tcMar>
            <w:vAlign w:val="bottom"/>
          </w:tcPr>
          <w:p w14:paraId="000ACB06" w14:textId="77777777" w:rsidR="0014182B" w:rsidRPr="0014182B" w:rsidRDefault="0014182B" w:rsidP="0014182B">
            <w:pPr>
              <w:jc w:val="right"/>
              <w:rPr>
                <w:sz w:val="22"/>
                <w:szCs w:val="22"/>
                <w:lang w:val="ky-KG"/>
              </w:rPr>
            </w:pPr>
            <w:r w:rsidRPr="0014182B">
              <w:rPr>
                <w:sz w:val="22"/>
                <w:szCs w:val="22"/>
                <w:lang w:val="ky-KG"/>
              </w:rPr>
              <w:t>27,5</w:t>
            </w:r>
          </w:p>
        </w:tc>
        <w:tc>
          <w:tcPr>
            <w:tcW w:w="728" w:type="pct"/>
            <w:tcMar>
              <w:top w:w="0" w:type="dxa"/>
              <w:left w:w="170" w:type="dxa"/>
              <w:bottom w:w="0" w:type="dxa"/>
              <w:right w:w="170" w:type="dxa"/>
            </w:tcMar>
            <w:vAlign w:val="bottom"/>
          </w:tcPr>
          <w:p w14:paraId="391B451A" w14:textId="77777777" w:rsidR="0014182B" w:rsidRPr="0014182B" w:rsidRDefault="0014182B" w:rsidP="0014182B">
            <w:pPr>
              <w:jc w:val="right"/>
              <w:rPr>
                <w:bCs/>
                <w:sz w:val="22"/>
                <w:szCs w:val="22"/>
                <w:lang w:val="ky-KG"/>
              </w:rPr>
            </w:pPr>
            <w:r w:rsidRPr="0014182B">
              <w:rPr>
                <w:bCs/>
                <w:sz w:val="22"/>
                <w:szCs w:val="22"/>
                <w:lang w:val="ky-KG"/>
              </w:rPr>
              <w:t>21,3</w:t>
            </w:r>
          </w:p>
        </w:tc>
        <w:tc>
          <w:tcPr>
            <w:tcW w:w="613" w:type="pct"/>
            <w:tcMar>
              <w:top w:w="0" w:type="dxa"/>
              <w:left w:w="170" w:type="dxa"/>
              <w:bottom w:w="0" w:type="dxa"/>
              <w:right w:w="170" w:type="dxa"/>
            </w:tcMar>
            <w:vAlign w:val="bottom"/>
          </w:tcPr>
          <w:p w14:paraId="6636B875"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5C4F48F4" w14:textId="77777777" w:rsidR="0014182B" w:rsidRPr="0014182B" w:rsidRDefault="0014182B" w:rsidP="0014182B">
            <w:pPr>
              <w:jc w:val="right"/>
              <w:rPr>
                <w:bCs/>
                <w:sz w:val="22"/>
                <w:szCs w:val="22"/>
                <w:lang w:val="ky-KG"/>
              </w:rPr>
            </w:pPr>
            <w:r w:rsidRPr="0014182B">
              <w:rPr>
                <w:bCs/>
                <w:sz w:val="22"/>
                <w:szCs w:val="22"/>
                <w:lang w:val="ky-KG"/>
              </w:rPr>
              <w:t>-</w:t>
            </w:r>
          </w:p>
        </w:tc>
        <w:tc>
          <w:tcPr>
            <w:tcW w:w="614" w:type="pct"/>
            <w:tcMar>
              <w:top w:w="0" w:type="dxa"/>
              <w:left w:w="170" w:type="dxa"/>
              <w:bottom w:w="0" w:type="dxa"/>
              <w:right w:w="170" w:type="dxa"/>
            </w:tcMar>
            <w:vAlign w:val="bottom"/>
          </w:tcPr>
          <w:p w14:paraId="68AE9A6B" w14:textId="77777777" w:rsidR="0014182B" w:rsidRPr="0014182B" w:rsidRDefault="0014182B" w:rsidP="0014182B">
            <w:pPr>
              <w:jc w:val="right"/>
              <w:rPr>
                <w:sz w:val="22"/>
                <w:szCs w:val="22"/>
                <w:lang w:val="ky-KG"/>
              </w:rPr>
            </w:pPr>
            <w:r w:rsidRPr="0014182B">
              <w:rPr>
                <w:sz w:val="22"/>
                <w:szCs w:val="22"/>
                <w:lang w:val="ky-KG"/>
              </w:rPr>
              <w:t>27,5</w:t>
            </w:r>
          </w:p>
        </w:tc>
        <w:tc>
          <w:tcPr>
            <w:tcW w:w="728" w:type="pct"/>
            <w:tcMar>
              <w:top w:w="0" w:type="dxa"/>
              <w:left w:w="170" w:type="dxa"/>
              <w:bottom w:w="0" w:type="dxa"/>
              <w:right w:w="170" w:type="dxa"/>
            </w:tcMar>
            <w:vAlign w:val="bottom"/>
          </w:tcPr>
          <w:p w14:paraId="0D66FCA6" w14:textId="77777777" w:rsidR="0014182B" w:rsidRPr="0014182B" w:rsidRDefault="0014182B" w:rsidP="0014182B">
            <w:pPr>
              <w:jc w:val="right"/>
              <w:rPr>
                <w:sz w:val="22"/>
                <w:szCs w:val="22"/>
                <w:lang w:val="ky-KG"/>
              </w:rPr>
            </w:pPr>
            <w:r w:rsidRPr="0014182B">
              <w:rPr>
                <w:sz w:val="22"/>
                <w:szCs w:val="22"/>
                <w:lang w:val="ky-KG"/>
              </w:rPr>
              <w:t>29,4</w:t>
            </w:r>
          </w:p>
        </w:tc>
      </w:tr>
      <w:tr w:rsidR="0014182B" w:rsidRPr="0014182B" w14:paraId="2292FAF0" w14:textId="77777777" w:rsidTr="00814922">
        <w:trPr>
          <w:trHeight w:val="320"/>
        </w:trPr>
        <w:tc>
          <w:tcPr>
            <w:tcW w:w="937" w:type="pct"/>
            <w:vAlign w:val="bottom"/>
            <w:hideMark/>
          </w:tcPr>
          <w:p w14:paraId="2100657F" w14:textId="77777777" w:rsidR="0014182B" w:rsidRPr="0014182B" w:rsidRDefault="0014182B" w:rsidP="0014182B">
            <w:pPr>
              <w:spacing w:before="20"/>
            </w:pPr>
            <w:r w:rsidRPr="0014182B">
              <w:rPr>
                <w:sz w:val="22"/>
                <w:szCs w:val="22"/>
              </w:rPr>
              <w:t>Узбекистан</w:t>
            </w:r>
          </w:p>
        </w:tc>
        <w:tc>
          <w:tcPr>
            <w:tcW w:w="653" w:type="pct"/>
            <w:tcMar>
              <w:top w:w="0" w:type="dxa"/>
              <w:left w:w="170" w:type="dxa"/>
              <w:bottom w:w="0" w:type="dxa"/>
              <w:right w:w="170" w:type="dxa"/>
            </w:tcMar>
            <w:vAlign w:val="bottom"/>
          </w:tcPr>
          <w:p w14:paraId="27428F3B" w14:textId="77777777" w:rsidR="0014182B" w:rsidRPr="0014182B" w:rsidRDefault="0014182B" w:rsidP="0014182B">
            <w:pPr>
              <w:jc w:val="right"/>
              <w:rPr>
                <w:sz w:val="22"/>
                <w:szCs w:val="22"/>
                <w:lang w:val="ky-KG"/>
              </w:rPr>
            </w:pPr>
            <w:r w:rsidRPr="0014182B">
              <w:rPr>
                <w:sz w:val="22"/>
                <w:szCs w:val="22"/>
                <w:lang w:val="ky-KG"/>
              </w:rPr>
              <w:t>9199,2</w:t>
            </w:r>
          </w:p>
        </w:tc>
        <w:tc>
          <w:tcPr>
            <w:tcW w:w="728" w:type="pct"/>
            <w:tcMar>
              <w:top w:w="0" w:type="dxa"/>
              <w:left w:w="170" w:type="dxa"/>
              <w:bottom w:w="0" w:type="dxa"/>
              <w:right w:w="170" w:type="dxa"/>
            </w:tcMar>
            <w:vAlign w:val="bottom"/>
          </w:tcPr>
          <w:p w14:paraId="3F7D98F5" w14:textId="77777777" w:rsidR="0014182B" w:rsidRPr="0014182B" w:rsidRDefault="0014182B" w:rsidP="0014182B">
            <w:pPr>
              <w:jc w:val="right"/>
              <w:rPr>
                <w:sz w:val="22"/>
                <w:szCs w:val="22"/>
                <w:lang w:val="ky-KG"/>
              </w:rPr>
            </w:pPr>
            <w:r w:rsidRPr="0014182B">
              <w:rPr>
                <w:sz w:val="22"/>
                <w:szCs w:val="22"/>
                <w:lang w:val="ky-KG"/>
              </w:rPr>
              <w:t>97,7</w:t>
            </w:r>
          </w:p>
        </w:tc>
        <w:tc>
          <w:tcPr>
            <w:tcW w:w="613" w:type="pct"/>
            <w:tcMar>
              <w:top w:w="0" w:type="dxa"/>
              <w:left w:w="170" w:type="dxa"/>
              <w:bottom w:w="0" w:type="dxa"/>
              <w:right w:w="170" w:type="dxa"/>
            </w:tcMar>
            <w:vAlign w:val="bottom"/>
          </w:tcPr>
          <w:p w14:paraId="5061D6A1" w14:textId="77777777" w:rsidR="0014182B" w:rsidRPr="0014182B" w:rsidRDefault="0014182B" w:rsidP="0014182B">
            <w:pPr>
              <w:jc w:val="right"/>
              <w:rPr>
                <w:sz w:val="22"/>
                <w:szCs w:val="22"/>
                <w:lang w:val="ky-KG"/>
              </w:rPr>
            </w:pPr>
            <w:r w:rsidRPr="0014182B">
              <w:rPr>
                <w:sz w:val="22"/>
                <w:szCs w:val="22"/>
                <w:lang w:val="ky-KG"/>
              </w:rPr>
              <w:t>2121,7</w:t>
            </w:r>
          </w:p>
        </w:tc>
        <w:tc>
          <w:tcPr>
            <w:tcW w:w="728" w:type="pct"/>
            <w:tcMar>
              <w:top w:w="0" w:type="dxa"/>
              <w:left w:w="170" w:type="dxa"/>
              <w:bottom w:w="0" w:type="dxa"/>
              <w:right w:w="170" w:type="dxa"/>
            </w:tcMar>
            <w:vAlign w:val="bottom"/>
          </w:tcPr>
          <w:p w14:paraId="5473C058" w14:textId="77777777" w:rsidR="0014182B" w:rsidRPr="0014182B" w:rsidRDefault="0014182B" w:rsidP="0014182B">
            <w:pPr>
              <w:jc w:val="right"/>
              <w:rPr>
                <w:sz w:val="22"/>
                <w:szCs w:val="22"/>
                <w:lang w:val="ky-KG"/>
              </w:rPr>
            </w:pPr>
            <w:r w:rsidRPr="0014182B">
              <w:rPr>
                <w:sz w:val="22"/>
                <w:szCs w:val="22"/>
                <w:lang w:val="ky-KG"/>
              </w:rPr>
              <w:t>72,6</w:t>
            </w:r>
          </w:p>
        </w:tc>
        <w:tc>
          <w:tcPr>
            <w:tcW w:w="614" w:type="pct"/>
            <w:tcMar>
              <w:top w:w="0" w:type="dxa"/>
              <w:left w:w="170" w:type="dxa"/>
              <w:bottom w:w="0" w:type="dxa"/>
              <w:right w:w="170" w:type="dxa"/>
            </w:tcMar>
            <w:vAlign w:val="bottom"/>
          </w:tcPr>
          <w:p w14:paraId="77A6D259" w14:textId="77777777" w:rsidR="0014182B" w:rsidRPr="0014182B" w:rsidRDefault="0014182B" w:rsidP="0014182B">
            <w:pPr>
              <w:jc w:val="right"/>
              <w:rPr>
                <w:sz w:val="22"/>
                <w:szCs w:val="22"/>
                <w:lang w:val="ky-KG"/>
              </w:rPr>
            </w:pPr>
            <w:r w:rsidRPr="0014182B">
              <w:rPr>
                <w:sz w:val="22"/>
                <w:szCs w:val="22"/>
                <w:lang w:val="ky-KG"/>
              </w:rPr>
              <w:t>7077,5</w:t>
            </w:r>
          </w:p>
        </w:tc>
        <w:tc>
          <w:tcPr>
            <w:tcW w:w="728" w:type="pct"/>
            <w:tcMar>
              <w:top w:w="0" w:type="dxa"/>
              <w:left w:w="170" w:type="dxa"/>
              <w:bottom w:w="0" w:type="dxa"/>
              <w:right w:w="170" w:type="dxa"/>
            </w:tcMar>
            <w:vAlign w:val="bottom"/>
          </w:tcPr>
          <w:p w14:paraId="55E08D20" w14:textId="77777777" w:rsidR="0014182B" w:rsidRPr="0014182B" w:rsidRDefault="0014182B" w:rsidP="0014182B">
            <w:pPr>
              <w:jc w:val="right"/>
              <w:rPr>
                <w:sz w:val="22"/>
                <w:szCs w:val="22"/>
                <w:lang w:val="ky-KG"/>
              </w:rPr>
            </w:pPr>
            <w:r w:rsidRPr="0014182B">
              <w:rPr>
                <w:sz w:val="22"/>
                <w:szCs w:val="22"/>
                <w:lang w:val="ky-KG"/>
              </w:rPr>
              <w:t>109,0</w:t>
            </w:r>
          </w:p>
        </w:tc>
      </w:tr>
      <w:tr w:rsidR="0014182B" w:rsidRPr="0014182B" w14:paraId="390DDD63" w14:textId="77777777" w:rsidTr="00814922">
        <w:trPr>
          <w:trHeight w:val="320"/>
        </w:trPr>
        <w:tc>
          <w:tcPr>
            <w:tcW w:w="937" w:type="pct"/>
            <w:vAlign w:val="bottom"/>
            <w:hideMark/>
          </w:tcPr>
          <w:p w14:paraId="7BB19BC1" w14:textId="77777777" w:rsidR="0014182B" w:rsidRPr="0014182B" w:rsidRDefault="0014182B" w:rsidP="0014182B">
            <w:pPr>
              <w:spacing w:before="20"/>
              <w:rPr>
                <w:b/>
                <w:bCs/>
              </w:rPr>
            </w:pPr>
            <w:r w:rsidRPr="0014182B">
              <w:rPr>
                <w:b/>
                <w:bCs/>
                <w:sz w:val="22"/>
                <w:szCs w:val="22"/>
              </w:rPr>
              <w:t>Европа</w:t>
            </w:r>
          </w:p>
        </w:tc>
        <w:tc>
          <w:tcPr>
            <w:tcW w:w="653" w:type="pct"/>
            <w:tcMar>
              <w:top w:w="0" w:type="dxa"/>
              <w:left w:w="170" w:type="dxa"/>
              <w:bottom w:w="0" w:type="dxa"/>
              <w:right w:w="170" w:type="dxa"/>
            </w:tcMar>
            <w:vAlign w:val="bottom"/>
          </w:tcPr>
          <w:p w14:paraId="67B141C2" w14:textId="77777777" w:rsidR="0014182B" w:rsidRPr="0014182B" w:rsidRDefault="0014182B" w:rsidP="0014182B">
            <w:pPr>
              <w:jc w:val="right"/>
              <w:rPr>
                <w:b/>
                <w:sz w:val="22"/>
                <w:szCs w:val="22"/>
                <w:lang w:val="ky-KG"/>
              </w:rPr>
            </w:pPr>
            <w:r w:rsidRPr="0014182B">
              <w:rPr>
                <w:b/>
                <w:sz w:val="22"/>
                <w:szCs w:val="22"/>
                <w:lang w:val="ky-KG"/>
              </w:rPr>
              <w:t>139,5</w:t>
            </w:r>
          </w:p>
        </w:tc>
        <w:tc>
          <w:tcPr>
            <w:tcW w:w="728" w:type="pct"/>
            <w:tcMar>
              <w:top w:w="0" w:type="dxa"/>
              <w:left w:w="170" w:type="dxa"/>
              <w:bottom w:w="0" w:type="dxa"/>
              <w:right w:w="170" w:type="dxa"/>
            </w:tcMar>
            <w:vAlign w:val="bottom"/>
          </w:tcPr>
          <w:p w14:paraId="1634990E" w14:textId="77777777" w:rsidR="0014182B" w:rsidRPr="0014182B" w:rsidRDefault="0014182B" w:rsidP="0014182B">
            <w:pPr>
              <w:jc w:val="right"/>
              <w:rPr>
                <w:b/>
                <w:sz w:val="22"/>
                <w:szCs w:val="22"/>
                <w:lang w:val="ky-KG"/>
              </w:rPr>
            </w:pPr>
            <w:r w:rsidRPr="0014182B">
              <w:rPr>
                <w:b/>
                <w:sz w:val="22"/>
                <w:szCs w:val="22"/>
                <w:lang w:val="ky-KG"/>
              </w:rPr>
              <w:t>55,1</w:t>
            </w:r>
          </w:p>
        </w:tc>
        <w:tc>
          <w:tcPr>
            <w:tcW w:w="613" w:type="pct"/>
            <w:tcMar>
              <w:top w:w="0" w:type="dxa"/>
              <w:left w:w="170" w:type="dxa"/>
              <w:bottom w:w="0" w:type="dxa"/>
              <w:right w:w="170" w:type="dxa"/>
            </w:tcMar>
            <w:vAlign w:val="bottom"/>
          </w:tcPr>
          <w:p w14:paraId="7AE05EF0" w14:textId="77777777" w:rsidR="0014182B" w:rsidRPr="0014182B" w:rsidRDefault="0014182B" w:rsidP="0014182B">
            <w:pPr>
              <w:jc w:val="right"/>
              <w:rPr>
                <w:b/>
                <w:sz w:val="22"/>
                <w:szCs w:val="22"/>
                <w:lang w:val="ky-KG"/>
              </w:rPr>
            </w:pPr>
            <w:r w:rsidRPr="0014182B">
              <w:rPr>
                <w:b/>
                <w:sz w:val="22"/>
                <w:szCs w:val="22"/>
                <w:lang w:val="ky-KG"/>
              </w:rPr>
              <w:t>-</w:t>
            </w:r>
          </w:p>
        </w:tc>
        <w:tc>
          <w:tcPr>
            <w:tcW w:w="728" w:type="pct"/>
            <w:tcMar>
              <w:top w:w="0" w:type="dxa"/>
              <w:left w:w="170" w:type="dxa"/>
              <w:bottom w:w="0" w:type="dxa"/>
              <w:right w:w="170" w:type="dxa"/>
            </w:tcMar>
            <w:vAlign w:val="bottom"/>
          </w:tcPr>
          <w:p w14:paraId="0CA70784" w14:textId="77777777" w:rsidR="0014182B" w:rsidRPr="0014182B" w:rsidRDefault="0014182B" w:rsidP="0014182B">
            <w:pPr>
              <w:jc w:val="right"/>
              <w:rPr>
                <w:b/>
                <w:sz w:val="22"/>
                <w:szCs w:val="22"/>
                <w:lang w:val="ky-KG"/>
              </w:rPr>
            </w:pPr>
            <w:r w:rsidRPr="0014182B">
              <w:rPr>
                <w:b/>
                <w:sz w:val="22"/>
                <w:szCs w:val="22"/>
                <w:lang w:val="ky-KG"/>
              </w:rPr>
              <w:t>-</w:t>
            </w:r>
          </w:p>
        </w:tc>
        <w:tc>
          <w:tcPr>
            <w:tcW w:w="614" w:type="pct"/>
            <w:tcMar>
              <w:top w:w="0" w:type="dxa"/>
              <w:left w:w="170" w:type="dxa"/>
              <w:bottom w:w="0" w:type="dxa"/>
              <w:right w:w="170" w:type="dxa"/>
            </w:tcMar>
            <w:vAlign w:val="bottom"/>
          </w:tcPr>
          <w:p w14:paraId="7ED7FCD6" w14:textId="77777777" w:rsidR="0014182B" w:rsidRPr="0014182B" w:rsidRDefault="0014182B" w:rsidP="0014182B">
            <w:pPr>
              <w:jc w:val="right"/>
              <w:rPr>
                <w:b/>
                <w:sz w:val="22"/>
                <w:szCs w:val="22"/>
                <w:lang w:val="ky-KG"/>
              </w:rPr>
            </w:pPr>
            <w:r w:rsidRPr="0014182B">
              <w:rPr>
                <w:b/>
                <w:sz w:val="22"/>
                <w:szCs w:val="22"/>
                <w:lang w:val="ky-KG"/>
              </w:rPr>
              <w:t>139,5</w:t>
            </w:r>
          </w:p>
        </w:tc>
        <w:tc>
          <w:tcPr>
            <w:tcW w:w="728" w:type="pct"/>
            <w:tcMar>
              <w:top w:w="0" w:type="dxa"/>
              <w:left w:w="170" w:type="dxa"/>
              <w:bottom w:w="0" w:type="dxa"/>
              <w:right w:w="170" w:type="dxa"/>
            </w:tcMar>
            <w:vAlign w:val="bottom"/>
          </w:tcPr>
          <w:p w14:paraId="3F0B8C30" w14:textId="77777777" w:rsidR="0014182B" w:rsidRPr="0014182B" w:rsidRDefault="0014182B" w:rsidP="0014182B">
            <w:pPr>
              <w:jc w:val="right"/>
              <w:rPr>
                <w:b/>
                <w:sz w:val="22"/>
                <w:szCs w:val="22"/>
                <w:lang w:val="ky-KG"/>
              </w:rPr>
            </w:pPr>
            <w:r w:rsidRPr="0014182B">
              <w:rPr>
                <w:b/>
                <w:sz w:val="22"/>
                <w:szCs w:val="22"/>
                <w:lang w:val="ky-KG"/>
              </w:rPr>
              <w:t>57,3</w:t>
            </w:r>
          </w:p>
        </w:tc>
      </w:tr>
      <w:tr w:rsidR="0014182B" w:rsidRPr="0014182B" w14:paraId="7BB5A2C3" w14:textId="77777777" w:rsidTr="00814922">
        <w:trPr>
          <w:trHeight w:val="320"/>
        </w:trPr>
        <w:tc>
          <w:tcPr>
            <w:tcW w:w="937" w:type="pct"/>
            <w:vAlign w:val="bottom"/>
            <w:hideMark/>
          </w:tcPr>
          <w:p w14:paraId="63F2F189" w14:textId="77777777" w:rsidR="0014182B" w:rsidRPr="0014182B" w:rsidRDefault="0014182B" w:rsidP="0014182B">
            <w:pPr>
              <w:spacing w:before="20"/>
              <w:rPr>
                <w:bCs/>
                <w:sz w:val="22"/>
                <w:szCs w:val="22"/>
              </w:rPr>
            </w:pPr>
            <w:r w:rsidRPr="0014182B">
              <w:rPr>
                <w:bCs/>
                <w:sz w:val="22"/>
                <w:szCs w:val="22"/>
              </w:rPr>
              <w:t>Германия</w:t>
            </w:r>
          </w:p>
        </w:tc>
        <w:tc>
          <w:tcPr>
            <w:tcW w:w="653" w:type="pct"/>
            <w:tcMar>
              <w:top w:w="0" w:type="dxa"/>
              <w:left w:w="170" w:type="dxa"/>
              <w:bottom w:w="0" w:type="dxa"/>
              <w:right w:w="170" w:type="dxa"/>
            </w:tcMar>
            <w:vAlign w:val="bottom"/>
          </w:tcPr>
          <w:p w14:paraId="7A28F50D" w14:textId="77777777" w:rsidR="0014182B" w:rsidRPr="0014182B" w:rsidRDefault="0014182B" w:rsidP="0014182B">
            <w:pPr>
              <w:jc w:val="right"/>
              <w:rPr>
                <w:sz w:val="22"/>
                <w:szCs w:val="22"/>
                <w:lang w:val="ky-KG"/>
              </w:rPr>
            </w:pPr>
            <w:r w:rsidRPr="0014182B">
              <w:rPr>
                <w:sz w:val="22"/>
                <w:szCs w:val="22"/>
                <w:lang w:val="ky-KG"/>
              </w:rPr>
              <w:t>40,4</w:t>
            </w:r>
          </w:p>
        </w:tc>
        <w:tc>
          <w:tcPr>
            <w:tcW w:w="728" w:type="pct"/>
            <w:tcMar>
              <w:top w:w="0" w:type="dxa"/>
              <w:left w:w="170" w:type="dxa"/>
              <w:bottom w:w="0" w:type="dxa"/>
              <w:right w:w="170" w:type="dxa"/>
            </w:tcMar>
            <w:vAlign w:val="bottom"/>
          </w:tcPr>
          <w:p w14:paraId="104DDD3A" w14:textId="77777777" w:rsidR="0014182B" w:rsidRPr="0014182B" w:rsidRDefault="0014182B" w:rsidP="0014182B">
            <w:pPr>
              <w:jc w:val="right"/>
              <w:rPr>
                <w:sz w:val="22"/>
                <w:szCs w:val="22"/>
                <w:lang w:val="ky-KG"/>
              </w:rPr>
            </w:pPr>
            <w:r w:rsidRPr="0014182B">
              <w:rPr>
                <w:sz w:val="22"/>
                <w:szCs w:val="22"/>
                <w:lang w:val="ky-KG"/>
              </w:rPr>
              <w:t>170,1</w:t>
            </w:r>
          </w:p>
        </w:tc>
        <w:tc>
          <w:tcPr>
            <w:tcW w:w="613" w:type="pct"/>
            <w:tcMar>
              <w:top w:w="0" w:type="dxa"/>
              <w:left w:w="170" w:type="dxa"/>
              <w:bottom w:w="0" w:type="dxa"/>
              <w:right w:w="170" w:type="dxa"/>
            </w:tcMar>
            <w:vAlign w:val="bottom"/>
          </w:tcPr>
          <w:p w14:paraId="162CA3F5"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499AB616" w14:textId="77777777" w:rsidR="0014182B" w:rsidRPr="0014182B" w:rsidRDefault="0014182B" w:rsidP="0014182B">
            <w:pPr>
              <w:jc w:val="right"/>
              <w:rPr>
                <w:sz w:val="22"/>
                <w:szCs w:val="22"/>
                <w:lang w:val="ky-KG"/>
              </w:rPr>
            </w:pPr>
            <w:r w:rsidRPr="0014182B">
              <w:rPr>
                <w:sz w:val="22"/>
                <w:szCs w:val="22"/>
                <w:lang w:val="ky-KG"/>
              </w:rPr>
              <w:t>-</w:t>
            </w:r>
          </w:p>
        </w:tc>
        <w:tc>
          <w:tcPr>
            <w:tcW w:w="614" w:type="pct"/>
            <w:tcMar>
              <w:top w:w="0" w:type="dxa"/>
              <w:left w:w="170" w:type="dxa"/>
              <w:bottom w:w="0" w:type="dxa"/>
              <w:right w:w="170" w:type="dxa"/>
            </w:tcMar>
            <w:vAlign w:val="bottom"/>
          </w:tcPr>
          <w:p w14:paraId="4F4839CA" w14:textId="77777777" w:rsidR="0014182B" w:rsidRPr="0014182B" w:rsidRDefault="0014182B" w:rsidP="0014182B">
            <w:pPr>
              <w:jc w:val="right"/>
              <w:rPr>
                <w:sz w:val="22"/>
                <w:szCs w:val="22"/>
                <w:lang w:val="ky-KG"/>
              </w:rPr>
            </w:pPr>
            <w:r w:rsidRPr="0014182B">
              <w:rPr>
                <w:sz w:val="22"/>
                <w:szCs w:val="22"/>
                <w:lang w:val="ky-KG"/>
              </w:rPr>
              <w:t>40,4</w:t>
            </w:r>
          </w:p>
        </w:tc>
        <w:tc>
          <w:tcPr>
            <w:tcW w:w="728" w:type="pct"/>
            <w:tcMar>
              <w:top w:w="0" w:type="dxa"/>
              <w:left w:w="170" w:type="dxa"/>
              <w:bottom w:w="0" w:type="dxa"/>
              <w:right w:w="170" w:type="dxa"/>
            </w:tcMar>
            <w:vAlign w:val="bottom"/>
          </w:tcPr>
          <w:p w14:paraId="20DDE562" w14:textId="77777777" w:rsidR="0014182B" w:rsidRPr="0014182B" w:rsidRDefault="0014182B" w:rsidP="0014182B">
            <w:pPr>
              <w:jc w:val="right"/>
              <w:rPr>
                <w:sz w:val="22"/>
                <w:szCs w:val="22"/>
                <w:lang w:val="ky-KG"/>
              </w:rPr>
            </w:pPr>
            <w:r w:rsidRPr="0014182B">
              <w:rPr>
                <w:sz w:val="22"/>
                <w:szCs w:val="22"/>
                <w:lang w:val="ky-KG"/>
              </w:rPr>
              <w:t>2,9 р.</w:t>
            </w:r>
          </w:p>
        </w:tc>
      </w:tr>
      <w:tr w:rsidR="0014182B" w:rsidRPr="0014182B" w14:paraId="67533BB5" w14:textId="77777777" w:rsidTr="00814922">
        <w:trPr>
          <w:trHeight w:val="320"/>
        </w:trPr>
        <w:tc>
          <w:tcPr>
            <w:tcW w:w="937" w:type="pct"/>
            <w:vAlign w:val="bottom"/>
            <w:hideMark/>
          </w:tcPr>
          <w:p w14:paraId="0231FB98" w14:textId="77777777" w:rsidR="0014182B" w:rsidRPr="0014182B" w:rsidRDefault="0014182B" w:rsidP="0014182B">
            <w:pPr>
              <w:spacing w:before="20"/>
              <w:rPr>
                <w:bCs/>
              </w:rPr>
            </w:pPr>
            <w:r w:rsidRPr="0014182B">
              <w:rPr>
                <w:bCs/>
                <w:lang w:val="ky-KG"/>
              </w:rPr>
              <w:t>Латв</w:t>
            </w:r>
            <w:proofErr w:type="spellStart"/>
            <w:r w:rsidRPr="0014182B">
              <w:rPr>
                <w:bCs/>
              </w:rPr>
              <w:t>ия</w:t>
            </w:r>
            <w:proofErr w:type="spellEnd"/>
          </w:p>
        </w:tc>
        <w:tc>
          <w:tcPr>
            <w:tcW w:w="653" w:type="pct"/>
            <w:tcMar>
              <w:top w:w="0" w:type="dxa"/>
              <w:left w:w="170" w:type="dxa"/>
              <w:bottom w:w="0" w:type="dxa"/>
              <w:right w:w="170" w:type="dxa"/>
            </w:tcMar>
            <w:vAlign w:val="bottom"/>
          </w:tcPr>
          <w:p w14:paraId="528DA74C" w14:textId="77777777" w:rsidR="0014182B" w:rsidRPr="0014182B" w:rsidRDefault="0014182B" w:rsidP="0014182B">
            <w:pPr>
              <w:jc w:val="right"/>
              <w:rPr>
                <w:sz w:val="22"/>
                <w:szCs w:val="22"/>
                <w:lang w:val="ky-KG"/>
              </w:rPr>
            </w:pPr>
            <w:r w:rsidRPr="0014182B">
              <w:rPr>
                <w:sz w:val="22"/>
                <w:szCs w:val="22"/>
                <w:lang w:val="ky-KG"/>
              </w:rPr>
              <w:t>37,6</w:t>
            </w:r>
          </w:p>
        </w:tc>
        <w:tc>
          <w:tcPr>
            <w:tcW w:w="728" w:type="pct"/>
            <w:tcMar>
              <w:top w:w="0" w:type="dxa"/>
              <w:left w:w="170" w:type="dxa"/>
              <w:bottom w:w="0" w:type="dxa"/>
              <w:right w:w="170" w:type="dxa"/>
            </w:tcMar>
            <w:vAlign w:val="bottom"/>
          </w:tcPr>
          <w:p w14:paraId="1F57E77B" w14:textId="77777777" w:rsidR="0014182B" w:rsidRPr="0014182B" w:rsidRDefault="0014182B" w:rsidP="0014182B">
            <w:pPr>
              <w:jc w:val="right"/>
              <w:rPr>
                <w:sz w:val="22"/>
                <w:szCs w:val="22"/>
                <w:lang w:val="ky-KG"/>
              </w:rPr>
            </w:pPr>
            <w:r w:rsidRPr="0014182B">
              <w:rPr>
                <w:sz w:val="22"/>
                <w:szCs w:val="22"/>
                <w:lang w:val="ky-KG"/>
              </w:rPr>
              <w:t>185,7</w:t>
            </w:r>
          </w:p>
        </w:tc>
        <w:tc>
          <w:tcPr>
            <w:tcW w:w="613" w:type="pct"/>
            <w:tcMar>
              <w:top w:w="0" w:type="dxa"/>
              <w:left w:w="170" w:type="dxa"/>
              <w:bottom w:w="0" w:type="dxa"/>
              <w:right w:w="170" w:type="dxa"/>
            </w:tcMar>
            <w:vAlign w:val="bottom"/>
          </w:tcPr>
          <w:p w14:paraId="0A580E23"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6F230DE2" w14:textId="77777777" w:rsidR="0014182B" w:rsidRPr="0014182B" w:rsidRDefault="0014182B" w:rsidP="0014182B">
            <w:pPr>
              <w:jc w:val="right"/>
              <w:rPr>
                <w:sz w:val="22"/>
                <w:szCs w:val="22"/>
                <w:lang w:val="ky-KG"/>
              </w:rPr>
            </w:pPr>
            <w:r w:rsidRPr="0014182B">
              <w:rPr>
                <w:sz w:val="22"/>
                <w:szCs w:val="22"/>
                <w:lang w:val="ky-KG"/>
              </w:rPr>
              <w:t>-</w:t>
            </w:r>
          </w:p>
        </w:tc>
        <w:tc>
          <w:tcPr>
            <w:tcW w:w="614" w:type="pct"/>
            <w:tcMar>
              <w:top w:w="0" w:type="dxa"/>
              <w:left w:w="170" w:type="dxa"/>
              <w:bottom w:w="0" w:type="dxa"/>
              <w:right w:w="170" w:type="dxa"/>
            </w:tcMar>
            <w:vAlign w:val="bottom"/>
          </w:tcPr>
          <w:p w14:paraId="2ED887A5" w14:textId="77777777" w:rsidR="0014182B" w:rsidRPr="0014182B" w:rsidRDefault="0014182B" w:rsidP="0014182B">
            <w:pPr>
              <w:jc w:val="right"/>
              <w:rPr>
                <w:sz w:val="22"/>
                <w:szCs w:val="22"/>
                <w:lang w:val="ky-KG"/>
              </w:rPr>
            </w:pPr>
            <w:r w:rsidRPr="0014182B">
              <w:rPr>
                <w:sz w:val="22"/>
                <w:szCs w:val="22"/>
                <w:lang w:val="ky-KG"/>
              </w:rPr>
              <w:t>37,6</w:t>
            </w:r>
          </w:p>
        </w:tc>
        <w:tc>
          <w:tcPr>
            <w:tcW w:w="728" w:type="pct"/>
            <w:tcMar>
              <w:top w:w="0" w:type="dxa"/>
              <w:left w:w="170" w:type="dxa"/>
              <w:bottom w:w="0" w:type="dxa"/>
              <w:right w:w="170" w:type="dxa"/>
            </w:tcMar>
            <w:vAlign w:val="bottom"/>
          </w:tcPr>
          <w:p w14:paraId="43D89830" w14:textId="77777777" w:rsidR="0014182B" w:rsidRPr="0014182B" w:rsidRDefault="0014182B" w:rsidP="0014182B">
            <w:pPr>
              <w:jc w:val="right"/>
              <w:rPr>
                <w:sz w:val="22"/>
                <w:szCs w:val="22"/>
                <w:lang w:val="ky-KG"/>
              </w:rPr>
            </w:pPr>
            <w:r w:rsidRPr="0014182B">
              <w:rPr>
                <w:sz w:val="22"/>
                <w:szCs w:val="22"/>
                <w:lang w:val="ky-KG"/>
              </w:rPr>
              <w:t>185,7</w:t>
            </w:r>
          </w:p>
        </w:tc>
      </w:tr>
      <w:tr w:rsidR="0014182B" w:rsidRPr="0014182B" w14:paraId="7EB880BE" w14:textId="77777777" w:rsidTr="00814922">
        <w:trPr>
          <w:trHeight w:val="337"/>
        </w:trPr>
        <w:tc>
          <w:tcPr>
            <w:tcW w:w="937" w:type="pct"/>
            <w:vAlign w:val="bottom"/>
            <w:hideMark/>
          </w:tcPr>
          <w:p w14:paraId="7F267986" w14:textId="77777777" w:rsidR="0014182B" w:rsidRPr="0014182B" w:rsidRDefault="0014182B" w:rsidP="0014182B">
            <w:pPr>
              <w:spacing w:before="20"/>
              <w:rPr>
                <w:bCs/>
                <w:sz w:val="22"/>
                <w:szCs w:val="22"/>
              </w:rPr>
            </w:pPr>
            <w:r w:rsidRPr="0014182B">
              <w:rPr>
                <w:bCs/>
                <w:sz w:val="22"/>
                <w:szCs w:val="22"/>
              </w:rPr>
              <w:t>Литва</w:t>
            </w:r>
          </w:p>
        </w:tc>
        <w:tc>
          <w:tcPr>
            <w:tcW w:w="653" w:type="pct"/>
            <w:tcMar>
              <w:top w:w="0" w:type="dxa"/>
              <w:left w:w="170" w:type="dxa"/>
              <w:bottom w:w="0" w:type="dxa"/>
              <w:right w:w="170" w:type="dxa"/>
            </w:tcMar>
            <w:vAlign w:val="bottom"/>
          </w:tcPr>
          <w:p w14:paraId="021103AB" w14:textId="77777777" w:rsidR="0014182B" w:rsidRPr="0014182B" w:rsidRDefault="0014182B" w:rsidP="0014182B">
            <w:pPr>
              <w:jc w:val="right"/>
              <w:rPr>
                <w:sz w:val="22"/>
                <w:szCs w:val="22"/>
                <w:lang w:val="ky-KG"/>
              </w:rPr>
            </w:pPr>
            <w:r w:rsidRPr="0014182B">
              <w:rPr>
                <w:sz w:val="22"/>
                <w:szCs w:val="22"/>
                <w:lang w:val="ky-KG"/>
              </w:rPr>
              <w:t>25,9</w:t>
            </w:r>
          </w:p>
        </w:tc>
        <w:tc>
          <w:tcPr>
            <w:tcW w:w="728" w:type="pct"/>
            <w:tcMar>
              <w:top w:w="0" w:type="dxa"/>
              <w:left w:w="170" w:type="dxa"/>
              <w:bottom w:w="0" w:type="dxa"/>
              <w:right w:w="170" w:type="dxa"/>
            </w:tcMar>
            <w:vAlign w:val="bottom"/>
          </w:tcPr>
          <w:p w14:paraId="61C65F81" w14:textId="77777777" w:rsidR="0014182B" w:rsidRPr="0014182B" w:rsidRDefault="0014182B" w:rsidP="0014182B">
            <w:pPr>
              <w:jc w:val="right"/>
              <w:rPr>
                <w:sz w:val="22"/>
                <w:szCs w:val="22"/>
                <w:lang w:val="ky-KG"/>
              </w:rPr>
            </w:pPr>
            <w:r w:rsidRPr="0014182B">
              <w:rPr>
                <w:sz w:val="22"/>
                <w:szCs w:val="22"/>
                <w:lang w:val="ky-KG"/>
              </w:rPr>
              <w:t>19,2</w:t>
            </w:r>
          </w:p>
        </w:tc>
        <w:tc>
          <w:tcPr>
            <w:tcW w:w="613" w:type="pct"/>
            <w:tcMar>
              <w:top w:w="0" w:type="dxa"/>
              <w:left w:w="170" w:type="dxa"/>
              <w:bottom w:w="0" w:type="dxa"/>
              <w:right w:w="170" w:type="dxa"/>
            </w:tcMar>
            <w:vAlign w:val="bottom"/>
          </w:tcPr>
          <w:p w14:paraId="124AD466"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5BC31330" w14:textId="77777777" w:rsidR="0014182B" w:rsidRPr="0014182B" w:rsidRDefault="0014182B" w:rsidP="0014182B">
            <w:pPr>
              <w:jc w:val="right"/>
              <w:rPr>
                <w:sz w:val="22"/>
                <w:szCs w:val="22"/>
                <w:lang w:val="ky-KG"/>
              </w:rPr>
            </w:pPr>
            <w:r w:rsidRPr="0014182B">
              <w:rPr>
                <w:sz w:val="22"/>
                <w:szCs w:val="22"/>
                <w:lang w:val="ky-KG"/>
              </w:rPr>
              <w:t>-</w:t>
            </w:r>
          </w:p>
        </w:tc>
        <w:tc>
          <w:tcPr>
            <w:tcW w:w="614" w:type="pct"/>
            <w:tcMar>
              <w:top w:w="0" w:type="dxa"/>
              <w:left w:w="170" w:type="dxa"/>
              <w:bottom w:w="0" w:type="dxa"/>
              <w:right w:w="170" w:type="dxa"/>
            </w:tcMar>
            <w:vAlign w:val="bottom"/>
          </w:tcPr>
          <w:p w14:paraId="65C3F2E0" w14:textId="77777777" w:rsidR="0014182B" w:rsidRPr="0014182B" w:rsidRDefault="0014182B" w:rsidP="0014182B">
            <w:pPr>
              <w:jc w:val="right"/>
              <w:rPr>
                <w:sz w:val="22"/>
                <w:szCs w:val="22"/>
                <w:lang w:val="ky-KG"/>
              </w:rPr>
            </w:pPr>
            <w:r w:rsidRPr="0014182B">
              <w:rPr>
                <w:sz w:val="22"/>
                <w:szCs w:val="22"/>
                <w:lang w:val="ky-KG"/>
              </w:rPr>
              <w:t>25,9</w:t>
            </w:r>
          </w:p>
        </w:tc>
        <w:tc>
          <w:tcPr>
            <w:tcW w:w="728" w:type="pct"/>
            <w:tcMar>
              <w:top w:w="0" w:type="dxa"/>
              <w:left w:w="170" w:type="dxa"/>
              <w:bottom w:w="0" w:type="dxa"/>
              <w:right w:w="170" w:type="dxa"/>
            </w:tcMar>
            <w:vAlign w:val="bottom"/>
          </w:tcPr>
          <w:p w14:paraId="29495E6F" w14:textId="77777777" w:rsidR="0014182B" w:rsidRPr="0014182B" w:rsidRDefault="0014182B" w:rsidP="0014182B">
            <w:pPr>
              <w:jc w:val="right"/>
              <w:rPr>
                <w:sz w:val="22"/>
                <w:szCs w:val="22"/>
                <w:lang w:val="ky-KG"/>
              </w:rPr>
            </w:pPr>
            <w:r w:rsidRPr="0014182B">
              <w:rPr>
                <w:sz w:val="22"/>
                <w:szCs w:val="22"/>
                <w:lang w:val="ky-KG"/>
              </w:rPr>
              <w:t>19,2</w:t>
            </w:r>
          </w:p>
        </w:tc>
      </w:tr>
      <w:tr w:rsidR="0014182B" w:rsidRPr="0014182B" w14:paraId="710A2735" w14:textId="77777777" w:rsidTr="00814922">
        <w:trPr>
          <w:trHeight w:val="320"/>
        </w:trPr>
        <w:tc>
          <w:tcPr>
            <w:tcW w:w="937" w:type="pct"/>
            <w:vAlign w:val="bottom"/>
            <w:hideMark/>
          </w:tcPr>
          <w:p w14:paraId="072FF09D" w14:textId="77777777" w:rsidR="0014182B" w:rsidRPr="0014182B" w:rsidRDefault="0014182B" w:rsidP="0014182B">
            <w:pPr>
              <w:spacing w:before="20"/>
              <w:rPr>
                <w:bCs/>
                <w:sz w:val="22"/>
                <w:szCs w:val="22"/>
              </w:rPr>
            </w:pPr>
            <w:r w:rsidRPr="0014182B">
              <w:rPr>
                <w:bCs/>
                <w:sz w:val="22"/>
                <w:szCs w:val="22"/>
                <w:lang w:val="ky-KG"/>
              </w:rPr>
              <w:t>Австр</w:t>
            </w:r>
            <w:proofErr w:type="spellStart"/>
            <w:r w:rsidRPr="0014182B">
              <w:rPr>
                <w:bCs/>
                <w:sz w:val="22"/>
                <w:szCs w:val="22"/>
              </w:rPr>
              <w:t>ия</w:t>
            </w:r>
            <w:proofErr w:type="spellEnd"/>
          </w:p>
        </w:tc>
        <w:tc>
          <w:tcPr>
            <w:tcW w:w="653" w:type="pct"/>
            <w:tcMar>
              <w:top w:w="0" w:type="dxa"/>
              <w:left w:w="170" w:type="dxa"/>
              <w:bottom w:w="0" w:type="dxa"/>
              <w:right w:w="170" w:type="dxa"/>
            </w:tcMar>
            <w:vAlign w:val="bottom"/>
          </w:tcPr>
          <w:p w14:paraId="552E669D" w14:textId="77777777" w:rsidR="0014182B" w:rsidRPr="0014182B" w:rsidRDefault="0014182B" w:rsidP="0014182B">
            <w:pPr>
              <w:jc w:val="right"/>
              <w:rPr>
                <w:sz w:val="22"/>
                <w:szCs w:val="22"/>
                <w:lang w:val="ky-KG"/>
              </w:rPr>
            </w:pPr>
            <w:r w:rsidRPr="0014182B">
              <w:rPr>
                <w:sz w:val="22"/>
                <w:szCs w:val="22"/>
                <w:lang w:val="ky-KG"/>
              </w:rPr>
              <w:t>20,4</w:t>
            </w:r>
          </w:p>
        </w:tc>
        <w:tc>
          <w:tcPr>
            <w:tcW w:w="728" w:type="pct"/>
            <w:tcMar>
              <w:top w:w="0" w:type="dxa"/>
              <w:left w:w="170" w:type="dxa"/>
              <w:bottom w:w="0" w:type="dxa"/>
              <w:right w:w="170" w:type="dxa"/>
            </w:tcMar>
            <w:vAlign w:val="bottom"/>
          </w:tcPr>
          <w:p w14:paraId="70237BFC" w14:textId="77777777" w:rsidR="0014182B" w:rsidRPr="0014182B" w:rsidRDefault="0014182B" w:rsidP="0014182B">
            <w:pPr>
              <w:jc w:val="right"/>
              <w:rPr>
                <w:sz w:val="22"/>
                <w:szCs w:val="22"/>
                <w:lang w:val="ky-KG"/>
              </w:rPr>
            </w:pPr>
            <w:r w:rsidRPr="0014182B">
              <w:rPr>
                <w:sz w:val="22"/>
                <w:szCs w:val="22"/>
                <w:lang w:val="ky-KG"/>
              </w:rPr>
              <w:t>0,00</w:t>
            </w:r>
          </w:p>
        </w:tc>
        <w:tc>
          <w:tcPr>
            <w:tcW w:w="613" w:type="pct"/>
            <w:tcMar>
              <w:top w:w="0" w:type="dxa"/>
              <w:left w:w="170" w:type="dxa"/>
              <w:bottom w:w="0" w:type="dxa"/>
              <w:right w:w="170" w:type="dxa"/>
            </w:tcMar>
            <w:vAlign w:val="bottom"/>
          </w:tcPr>
          <w:p w14:paraId="1C58626B"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05C45DB2" w14:textId="77777777" w:rsidR="0014182B" w:rsidRPr="0014182B" w:rsidRDefault="0014182B" w:rsidP="0014182B">
            <w:pPr>
              <w:jc w:val="right"/>
              <w:rPr>
                <w:sz w:val="22"/>
                <w:szCs w:val="22"/>
                <w:lang w:val="ky-KG"/>
              </w:rPr>
            </w:pPr>
            <w:r w:rsidRPr="0014182B">
              <w:rPr>
                <w:sz w:val="22"/>
                <w:szCs w:val="22"/>
                <w:lang w:val="ky-KG"/>
              </w:rPr>
              <w:t>-</w:t>
            </w:r>
          </w:p>
        </w:tc>
        <w:tc>
          <w:tcPr>
            <w:tcW w:w="614" w:type="pct"/>
            <w:tcMar>
              <w:top w:w="0" w:type="dxa"/>
              <w:left w:w="170" w:type="dxa"/>
              <w:bottom w:w="0" w:type="dxa"/>
              <w:right w:w="170" w:type="dxa"/>
            </w:tcMar>
            <w:vAlign w:val="bottom"/>
          </w:tcPr>
          <w:p w14:paraId="594B1954" w14:textId="77777777" w:rsidR="0014182B" w:rsidRPr="0014182B" w:rsidRDefault="0014182B" w:rsidP="0014182B">
            <w:pPr>
              <w:jc w:val="right"/>
              <w:rPr>
                <w:sz w:val="22"/>
                <w:szCs w:val="22"/>
                <w:lang w:val="ky-KG"/>
              </w:rPr>
            </w:pPr>
            <w:r w:rsidRPr="0014182B">
              <w:rPr>
                <w:sz w:val="22"/>
                <w:szCs w:val="22"/>
                <w:lang w:val="ky-KG"/>
              </w:rPr>
              <w:t>20,4</w:t>
            </w:r>
          </w:p>
        </w:tc>
        <w:tc>
          <w:tcPr>
            <w:tcW w:w="728" w:type="pct"/>
            <w:tcMar>
              <w:top w:w="0" w:type="dxa"/>
              <w:left w:w="170" w:type="dxa"/>
              <w:bottom w:w="0" w:type="dxa"/>
              <w:right w:w="170" w:type="dxa"/>
            </w:tcMar>
            <w:vAlign w:val="bottom"/>
          </w:tcPr>
          <w:p w14:paraId="3117970A" w14:textId="77777777" w:rsidR="0014182B" w:rsidRPr="0014182B" w:rsidRDefault="0014182B" w:rsidP="0014182B">
            <w:pPr>
              <w:jc w:val="right"/>
              <w:rPr>
                <w:sz w:val="22"/>
                <w:szCs w:val="22"/>
                <w:lang w:val="ky-KG"/>
              </w:rPr>
            </w:pPr>
            <w:r w:rsidRPr="0014182B">
              <w:rPr>
                <w:sz w:val="22"/>
                <w:szCs w:val="22"/>
                <w:lang w:val="ky-KG"/>
              </w:rPr>
              <w:t>0,00</w:t>
            </w:r>
          </w:p>
        </w:tc>
      </w:tr>
      <w:tr w:rsidR="0014182B" w:rsidRPr="0014182B" w14:paraId="2B5E86AD" w14:textId="77777777" w:rsidTr="00814922">
        <w:trPr>
          <w:trHeight w:val="320"/>
        </w:trPr>
        <w:tc>
          <w:tcPr>
            <w:tcW w:w="937" w:type="pct"/>
            <w:vAlign w:val="bottom"/>
            <w:hideMark/>
          </w:tcPr>
          <w:p w14:paraId="2D8F0E85" w14:textId="77777777" w:rsidR="0014182B" w:rsidRPr="0014182B" w:rsidRDefault="0014182B" w:rsidP="0014182B">
            <w:pPr>
              <w:spacing w:before="20"/>
              <w:rPr>
                <w:b/>
              </w:rPr>
            </w:pPr>
            <w:r w:rsidRPr="0014182B">
              <w:rPr>
                <w:b/>
                <w:bCs/>
                <w:sz w:val="22"/>
                <w:szCs w:val="22"/>
              </w:rPr>
              <w:t>Азия</w:t>
            </w:r>
          </w:p>
        </w:tc>
        <w:tc>
          <w:tcPr>
            <w:tcW w:w="653" w:type="pct"/>
            <w:tcMar>
              <w:top w:w="0" w:type="dxa"/>
              <w:left w:w="170" w:type="dxa"/>
              <w:bottom w:w="0" w:type="dxa"/>
              <w:right w:w="170" w:type="dxa"/>
            </w:tcMar>
            <w:vAlign w:val="bottom"/>
          </w:tcPr>
          <w:p w14:paraId="642CDE4E" w14:textId="77777777" w:rsidR="0014182B" w:rsidRPr="0014182B" w:rsidRDefault="0014182B" w:rsidP="0014182B">
            <w:pPr>
              <w:jc w:val="right"/>
              <w:rPr>
                <w:b/>
                <w:sz w:val="22"/>
                <w:szCs w:val="22"/>
                <w:lang w:val="ky-KG"/>
              </w:rPr>
            </w:pPr>
            <w:r w:rsidRPr="0014182B">
              <w:rPr>
                <w:b/>
                <w:sz w:val="22"/>
                <w:szCs w:val="22"/>
                <w:lang w:val="ky-KG"/>
              </w:rPr>
              <w:t>8498,8</w:t>
            </w:r>
          </w:p>
        </w:tc>
        <w:tc>
          <w:tcPr>
            <w:tcW w:w="728" w:type="pct"/>
            <w:tcMar>
              <w:top w:w="0" w:type="dxa"/>
              <w:left w:w="170" w:type="dxa"/>
              <w:bottom w:w="0" w:type="dxa"/>
              <w:right w:w="170" w:type="dxa"/>
            </w:tcMar>
            <w:vAlign w:val="bottom"/>
          </w:tcPr>
          <w:p w14:paraId="285935F2" w14:textId="77777777" w:rsidR="0014182B" w:rsidRPr="0014182B" w:rsidRDefault="0014182B" w:rsidP="0014182B">
            <w:pPr>
              <w:jc w:val="right"/>
              <w:rPr>
                <w:b/>
                <w:sz w:val="22"/>
                <w:szCs w:val="22"/>
                <w:lang w:val="ky-KG"/>
              </w:rPr>
            </w:pPr>
            <w:r w:rsidRPr="0014182B">
              <w:rPr>
                <w:b/>
                <w:sz w:val="22"/>
                <w:szCs w:val="22"/>
                <w:lang w:val="ky-KG"/>
              </w:rPr>
              <w:t>66,3</w:t>
            </w:r>
          </w:p>
        </w:tc>
        <w:tc>
          <w:tcPr>
            <w:tcW w:w="613" w:type="pct"/>
            <w:tcMar>
              <w:top w:w="0" w:type="dxa"/>
              <w:left w:w="170" w:type="dxa"/>
              <w:bottom w:w="0" w:type="dxa"/>
              <w:right w:w="170" w:type="dxa"/>
            </w:tcMar>
            <w:vAlign w:val="bottom"/>
          </w:tcPr>
          <w:p w14:paraId="01775611" w14:textId="77777777" w:rsidR="0014182B" w:rsidRPr="0014182B" w:rsidRDefault="0014182B" w:rsidP="0014182B">
            <w:pPr>
              <w:jc w:val="right"/>
              <w:rPr>
                <w:b/>
                <w:sz w:val="22"/>
                <w:szCs w:val="22"/>
                <w:lang w:val="ky-KG"/>
              </w:rPr>
            </w:pPr>
            <w:r w:rsidRPr="0014182B">
              <w:rPr>
                <w:b/>
                <w:sz w:val="22"/>
                <w:szCs w:val="22"/>
                <w:lang w:val="ky-KG"/>
              </w:rPr>
              <w:t>577,8</w:t>
            </w:r>
          </w:p>
        </w:tc>
        <w:tc>
          <w:tcPr>
            <w:tcW w:w="728" w:type="pct"/>
            <w:tcMar>
              <w:top w:w="0" w:type="dxa"/>
              <w:left w:w="170" w:type="dxa"/>
              <w:bottom w:w="0" w:type="dxa"/>
              <w:right w:w="170" w:type="dxa"/>
            </w:tcMar>
            <w:vAlign w:val="bottom"/>
          </w:tcPr>
          <w:p w14:paraId="5A2D72C9" w14:textId="77777777" w:rsidR="0014182B" w:rsidRPr="0014182B" w:rsidRDefault="0014182B" w:rsidP="0014182B">
            <w:pPr>
              <w:jc w:val="right"/>
              <w:rPr>
                <w:b/>
                <w:sz w:val="22"/>
                <w:szCs w:val="22"/>
                <w:lang w:val="ky-KG"/>
              </w:rPr>
            </w:pPr>
            <w:r w:rsidRPr="0014182B">
              <w:rPr>
                <w:b/>
                <w:sz w:val="22"/>
                <w:szCs w:val="22"/>
                <w:lang w:val="ky-KG"/>
              </w:rPr>
              <w:t>24,2</w:t>
            </w:r>
          </w:p>
        </w:tc>
        <w:tc>
          <w:tcPr>
            <w:tcW w:w="614" w:type="pct"/>
            <w:tcMar>
              <w:top w:w="0" w:type="dxa"/>
              <w:left w:w="170" w:type="dxa"/>
              <w:bottom w:w="0" w:type="dxa"/>
              <w:right w:w="170" w:type="dxa"/>
            </w:tcMar>
            <w:vAlign w:val="bottom"/>
          </w:tcPr>
          <w:p w14:paraId="1C997419" w14:textId="77777777" w:rsidR="0014182B" w:rsidRPr="0014182B" w:rsidRDefault="0014182B" w:rsidP="0014182B">
            <w:pPr>
              <w:jc w:val="right"/>
              <w:rPr>
                <w:b/>
                <w:sz w:val="22"/>
                <w:szCs w:val="22"/>
                <w:lang w:val="ky-KG"/>
              </w:rPr>
            </w:pPr>
            <w:r w:rsidRPr="0014182B">
              <w:rPr>
                <w:b/>
                <w:sz w:val="22"/>
                <w:szCs w:val="22"/>
                <w:lang w:val="ky-KG"/>
              </w:rPr>
              <w:t>7921,0</w:t>
            </w:r>
          </w:p>
        </w:tc>
        <w:tc>
          <w:tcPr>
            <w:tcW w:w="728" w:type="pct"/>
            <w:tcMar>
              <w:top w:w="0" w:type="dxa"/>
              <w:left w:w="170" w:type="dxa"/>
              <w:bottom w:w="0" w:type="dxa"/>
              <w:right w:w="170" w:type="dxa"/>
            </w:tcMar>
            <w:vAlign w:val="bottom"/>
          </w:tcPr>
          <w:p w14:paraId="46079150" w14:textId="77777777" w:rsidR="0014182B" w:rsidRPr="0014182B" w:rsidRDefault="0014182B" w:rsidP="0014182B">
            <w:pPr>
              <w:jc w:val="right"/>
              <w:rPr>
                <w:b/>
                <w:sz w:val="22"/>
                <w:szCs w:val="22"/>
                <w:lang w:val="ky-KG"/>
              </w:rPr>
            </w:pPr>
            <w:r w:rsidRPr="0014182B">
              <w:rPr>
                <w:b/>
                <w:sz w:val="22"/>
                <w:szCs w:val="22"/>
                <w:lang w:val="ky-KG"/>
              </w:rPr>
              <w:t>76,0</w:t>
            </w:r>
          </w:p>
        </w:tc>
      </w:tr>
      <w:tr w:rsidR="0014182B" w:rsidRPr="0014182B" w14:paraId="4D82D739" w14:textId="77777777" w:rsidTr="00814922">
        <w:trPr>
          <w:trHeight w:val="320"/>
        </w:trPr>
        <w:tc>
          <w:tcPr>
            <w:tcW w:w="937" w:type="pct"/>
            <w:vAlign w:val="bottom"/>
            <w:hideMark/>
          </w:tcPr>
          <w:p w14:paraId="646161CE" w14:textId="77777777" w:rsidR="0014182B" w:rsidRPr="0014182B" w:rsidRDefault="0014182B" w:rsidP="0014182B">
            <w:pPr>
              <w:spacing w:before="20"/>
              <w:rPr>
                <w:sz w:val="22"/>
                <w:szCs w:val="22"/>
              </w:rPr>
            </w:pPr>
            <w:r w:rsidRPr="0014182B">
              <w:rPr>
                <w:sz w:val="22"/>
                <w:szCs w:val="22"/>
              </w:rPr>
              <w:t>Иран</w:t>
            </w:r>
          </w:p>
        </w:tc>
        <w:tc>
          <w:tcPr>
            <w:tcW w:w="653" w:type="pct"/>
            <w:tcMar>
              <w:top w:w="0" w:type="dxa"/>
              <w:left w:w="170" w:type="dxa"/>
              <w:bottom w:w="0" w:type="dxa"/>
              <w:right w:w="170" w:type="dxa"/>
            </w:tcMar>
            <w:vAlign w:val="bottom"/>
          </w:tcPr>
          <w:p w14:paraId="06F1F634" w14:textId="77777777" w:rsidR="0014182B" w:rsidRPr="0014182B" w:rsidRDefault="0014182B" w:rsidP="0014182B">
            <w:pPr>
              <w:jc w:val="right"/>
              <w:rPr>
                <w:sz w:val="22"/>
                <w:szCs w:val="22"/>
                <w:lang w:val="ky-KG"/>
              </w:rPr>
            </w:pPr>
            <w:r w:rsidRPr="0014182B">
              <w:rPr>
                <w:sz w:val="22"/>
                <w:szCs w:val="22"/>
                <w:lang w:val="ky-KG"/>
              </w:rPr>
              <w:t>535,2</w:t>
            </w:r>
          </w:p>
        </w:tc>
        <w:tc>
          <w:tcPr>
            <w:tcW w:w="728" w:type="pct"/>
            <w:tcMar>
              <w:top w:w="0" w:type="dxa"/>
              <w:left w:w="170" w:type="dxa"/>
              <w:bottom w:w="0" w:type="dxa"/>
              <w:right w:w="170" w:type="dxa"/>
            </w:tcMar>
            <w:vAlign w:val="bottom"/>
          </w:tcPr>
          <w:p w14:paraId="0B7EDE9E" w14:textId="77777777" w:rsidR="0014182B" w:rsidRPr="0014182B" w:rsidRDefault="0014182B" w:rsidP="0014182B">
            <w:pPr>
              <w:jc w:val="right"/>
              <w:rPr>
                <w:sz w:val="22"/>
                <w:szCs w:val="22"/>
                <w:lang w:val="ky-KG"/>
              </w:rPr>
            </w:pPr>
            <w:r w:rsidRPr="0014182B">
              <w:rPr>
                <w:sz w:val="22"/>
                <w:szCs w:val="22"/>
                <w:lang w:val="ky-KG"/>
              </w:rPr>
              <w:t>57,2</w:t>
            </w:r>
          </w:p>
        </w:tc>
        <w:tc>
          <w:tcPr>
            <w:tcW w:w="613" w:type="pct"/>
            <w:tcMar>
              <w:top w:w="0" w:type="dxa"/>
              <w:left w:w="170" w:type="dxa"/>
              <w:bottom w:w="0" w:type="dxa"/>
              <w:right w:w="170" w:type="dxa"/>
            </w:tcMar>
            <w:vAlign w:val="bottom"/>
          </w:tcPr>
          <w:p w14:paraId="1D2F0FF1"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31836166" w14:textId="77777777" w:rsidR="0014182B" w:rsidRPr="0014182B" w:rsidRDefault="0014182B" w:rsidP="0014182B">
            <w:pPr>
              <w:jc w:val="right"/>
              <w:rPr>
                <w:sz w:val="22"/>
                <w:szCs w:val="22"/>
                <w:lang w:val="ky-KG"/>
              </w:rPr>
            </w:pPr>
            <w:r w:rsidRPr="0014182B">
              <w:rPr>
                <w:sz w:val="22"/>
                <w:szCs w:val="22"/>
                <w:lang w:val="ky-KG"/>
              </w:rPr>
              <w:t>-</w:t>
            </w:r>
          </w:p>
        </w:tc>
        <w:tc>
          <w:tcPr>
            <w:tcW w:w="614" w:type="pct"/>
            <w:tcMar>
              <w:top w:w="0" w:type="dxa"/>
              <w:left w:w="170" w:type="dxa"/>
              <w:bottom w:w="0" w:type="dxa"/>
              <w:right w:w="170" w:type="dxa"/>
            </w:tcMar>
            <w:vAlign w:val="bottom"/>
          </w:tcPr>
          <w:p w14:paraId="183C5F86" w14:textId="77777777" w:rsidR="0014182B" w:rsidRPr="0014182B" w:rsidRDefault="0014182B" w:rsidP="0014182B">
            <w:pPr>
              <w:jc w:val="right"/>
              <w:rPr>
                <w:sz w:val="22"/>
                <w:szCs w:val="22"/>
                <w:lang w:val="ky-KG"/>
              </w:rPr>
            </w:pPr>
            <w:r w:rsidRPr="0014182B">
              <w:rPr>
                <w:sz w:val="22"/>
                <w:szCs w:val="22"/>
                <w:lang w:val="ky-KG"/>
              </w:rPr>
              <w:t>535,2</w:t>
            </w:r>
          </w:p>
        </w:tc>
        <w:tc>
          <w:tcPr>
            <w:tcW w:w="728" w:type="pct"/>
            <w:tcMar>
              <w:top w:w="0" w:type="dxa"/>
              <w:left w:w="170" w:type="dxa"/>
              <w:bottom w:w="0" w:type="dxa"/>
              <w:right w:w="170" w:type="dxa"/>
            </w:tcMar>
            <w:vAlign w:val="bottom"/>
          </w:tcPr>
          <w:p w14:paraId="5F294682" w14:textId="77777777" w:rsidR="0014182B" w:rsidRPr="0014182B" w:rsidRDefault="0014182B" w:rsidP="0014182B">
            <w:pPr>
              <w:jc w:val="right"/>
              <w:rPr>
                <w:sz w:val="22"/>
                <w:szCs w:val="22"/>
                <w:lang w:val="ky-KG"/>
              </w:rPr>
            </w:pPr>
            <w:r w:rsidRPr="0014182B">
              <w:rPr>
                <w:sz w:val="22"/>
                <w:szCs w:val="22"/>
                <w:lang w:val="ky-KG"/>
              </w:rPr>
              <w:t>57,7</w:t>
            </w:r>
          </w:p>
        </w:tc>
      </w:tr>
      <w:tr w:rsidR="0014182B" w:rsidRPr="0014182B" w14:paraId="0205191B" w14:textId="77777777" w:rsidTr="00814922">
        <w:trPr>
          <w:trHeight w:val="320"/>
        </w:trPr>
        <w:tc>
          <w:tcPr>
            <w:tcW w:w="937" w:type="pct"/>
            <w:vAlign w:val="bottom"/>
            <w:hideMark/>
          </w:tcPr>
          <w:p w14:paraId="2F87720F" w14:textId="77777777" w:rsidR="0014182B" w:rsidRPr="0014182B" w:rsidRDefault="0014182B" w:rsidP="0014182B">
            <w:pPr>
              <w:spacing w:before="20"/>
            </w:pPr>
            <w:r w:rsidRPr="0014182B">
              <w:rPr>
                <w:sz w:val="22"/>
                <w:szCs w:val="22"/>
              </w:rPr>
              <w:t>Китай</w:t>
            </w:r>
          </w:p>
        </w:tc>
        <w:tc>
          <w:tcPr>
            <w:tcW w:w="653" w:type="pct"/>
            <w:tcMar>
              <w:top w:w="0" w:type="dxa"/>
              <w:left w:w="170" w:type="dxa"/>
              <w:bottom w:w="0" w:type="dxa"/>
              <w:right w:w="170" w:type="dxa"/>
            </w:tcMar>
            <w:vAlign w:val="bottom"/>
          </w:tcPr>
          <w:p w14:paraId="7A2F86CF" w14:textId="77777777" w:rsidR="0014182B" w:rsidRPr="0014182B" w:rsidRDefault="0014182B" w:rsidP="0014182B">
            <w:pPr>
              <w:jc w:val="right"/>
              <w:rPr>
                <w:sz w:val="22"/>
                <w:szCs w:val="22"/>
                <w:lang w:val="ky-KG"/>
              </w:rPr>
            </w:pPr>
            <w:r w:rsidRPr="0014182B">
              <w:rPr>
                <w:sz w:val="22"/>
                <w:szCs w:val="22"/>
                <w:lang w:val="ky-KG"/>
              </w:rPr>
              <w:t>5640,2</w:t>
            </w:r>
          </w:p>
        </w:tc>
        <w:tc>
          <w:tcPr>
            <w:tcW w:w="728" w:type="pct"/>
            <w:tcMar>
              <w:top w:w="0" w:type="dxa"/>
              <w:left w:w="170" w:type="dxa"/>
              <w:bottom w:w="0" w:type="dxa"/>
              <w:right w:w="170" w:type="dxa"/>
            </w:tcMar>
            <w:vAlign w:val="bottom"/>
          </w:tcPr>
          <w:p w14:paraId="0C53997B" w14:textId="77777777" w:rsidR="0014182B" w:rsidRPr="0014182B" w:rsidRDefault="0014182B" w:rsidP="0014182B">
            <w:pPr>
              <w:jc w:val="right"/>
              <w:rPr>
                <w:sz w:val="22"/>
                <w:szCs w:val="22"/>
                <w:lang w:val="ky-KG"/>
              </w:rPr>
            </w:pPr>
            <w:r w:rsidRPr="0014182B">
              <w:rPr>
                <w:sz w:val="22"/>
                <w:szCs w:val="22"/>
                <w:lang w:val="ky-KG"/>
              </w:rPr>
              <w:t>71,2</w:t>
            </w:r>
          </w:p>
        </w:tc>
        <w:tc>
          <w:tcPr>
            <w:tcW w:w="613" w:type="pct"/>
            <w:tcMar>
              <w:top w:w="0" w:type="dxa"/>
              <w:left w:w="170" w:type="dxa"/>
              <w:bottom w:w="0" w:type="dxa"/>
              <w:right w:w="170" w:type="dxa"/>
            </w:tcMar>
            <w:vAlign w:val="bottom"/>
          </w:tcPr>
          <w:p w14:paraId="7E33B4E8" w14:textId="77777777" w:rsidR="0014182B" w:rsidRPr="0014182B" w:rsidRDefault="0014182B" w:rsidP="0014182B">
            <w:pPr>
              <w:jc w:val="right"/>
              <w:rPr>
                <w:sz w:val="22"/>
                <w:szCs w:val="22"/>
                <w:lang w:val="ky-KG"/>
              </w:rPr>
            </w:pPr>
            <w:r w:rsidRPr="0014182B">
              <w:rPr>
                <w:sz w:val="22"/>
                <w:szCs w:val="22"/>
                <w:lang w:val="ky-KG"/>
              </w:rPr>
              <w:t>164,4</w:t>
            </w:r>
          </w:p>
        </w:tc>
        <w:tc>
          <w:tcPr>
            <w:tcW w:w="728" w:type="pct"/>
            <w:tcMar>
              <w:top w:w="0" w:type="dxa"/>
              <w:left w:w="170" w:type="dxa"/>
              <w:bottom w:w="0" w:type="dxa"/>
              <w:right w:w="170" w:type="dxa"/>
            </w:tcMar>
            <w:vAlign w:val="bottom"/>
          </w:tcPr>
          <w:p w14:paraId="20B03573" w14:textId="77777777" w:rsidR="0014182B" w:rsidRPr="0014182B" w:rsidRDefault="0014182B" w:rsidP="0014182B">
            <w:pPr>
              <w:jc w:val="right"/>
              <w:rPr>
                <w:sz w:val="22"/>
                <w:szCs w:val="22"/>
                <w:lang w:val="ky-KG"/>
              </w:rPr>
            </w:pPr>
            <w:r w:rsidRPr="0014182B">
              <w:rPr>
                <w:sz w:val="22"/>
                <w:szCs w:val="22"/>
                <w:lang w:val="ky-KG"/>
              </w:rPr>
              <w:t>16,5</w:t>
            </w:r>
          </w:p>
        </w:tc>
        <w:tc>
          <w:tcPr>
            <w:tcW w:w="614" w:type="pct"/>
            <w:tcMar>
              <w:top w:w="0" w:type="dxa"/>
              <w:left w:w="170" w:type="dxa"/>
              <w:bottom w:w="0" w:type="dxa"/>
              <w:right w:w="170" w:type="dxa"/>
            </w:tcMar>
            <w:vAlign w:val="bottom"/>
          </w:tcPr>
          <w:p w14:paraId="22FF3859" w14:textId="77777777" w:rsidR="0014182B" w:rsidRPr="0014182B" w:rsidRDefault="0014182B" w:rsidP="0014182B">
            <w:pPr>
              <w:jc w:val="right"/>
              <w:rPr>
                <w:sz w:val="22"/>
                <w:szCs w:val="22"/>
                <w:lang w:val="ky-KG"/>
              </w:rPr>
            </w:pPr>
            <w:r w:rsidRPr="0014182B">
              <w:rPr>
                <w:sz w:val="22"/>
                <w:szCs w:val="22"/>
                <w:lang w:val="ky-KG"/>
              </w:rPr>
              <w:t>5475,8</w:t>
            </w:r>
          </w:p>
        </w:tc>
        <w:tc>
          <w:tcPr>
            <w:tcW w:w="728" w:type="pct"/>
            <w:tcMar>
              <w:top w:w="0" w:type="dxa"/>
              <w:left w:w="170" w:type="dxa"/>
              <w:bottom w:w="0" w:type="dxa"/>
              <w:right w:w="170" w:type="dxa"/>
            </w:tcMar>
            <w:vAlign w:val="bottom"/>
          </w:tcPr>
          <w:p w14:paraId="34217152" w14:textId="77777777" w:rsidR="0014182B" w:rsidRPr="0014182B" w:rsidRDefault="0014182B" w:rsidP="0014182B">
            <w:pPr>
              <w:jc w:val="right"/>
              <w:rPr>
                <w:sz w:val="22"/>
                <w:szCs w:val="22"/>
                <w:lang w:val="ky-KG"/>
              </w:rPr>
            </w:pPr>
            <w:r w:rsidRPr="0014182B">
              <w:rPr>
                <w:sz w:val="22"/>
                <w:szCs w:val="22"/>
                <w:lang w:val="ky-KG"/>
              </w:rPr>
              <w:t>79,1</w:t>
            </w:r>
          </w:p>
        </w:tc>
      </w:tr>
      <w:tr w:rsidR="0014182B" w:rsidRPr="0014182B" w14:paraId="72A348AD" w14:textId="77777777" w:rsidTr="00814922">
        <w:trPr>
          <w:trHeight w:val="320"/>
        </w:trPr>
        <w:tc>
          <w:tcPr>
            <w:tcW w:w="937" w:type="pct"/>
            <w:vAlign w:val="bottom"/>
            <w:hideMark/>
          </w:tcPr>
          <w:p w14:paraId="18A0CAC5" w14:textId="77777777" w:rsidR="0014182B" w:rsidRPr="0014182B" w:rsidRDefault="0014182B" w:rsidP="0014182B">
            <w:pPr>
              <w:spacing w:before="20"/>
              <w:rPr>
                <w:lang w:val="ky-KG"/>
              </w:rPr>
            </w:pPr>
            <w:r w:rsidRPr="0014182B">
              <w:rPr>
                <w:lang w:val="ky-KG"/>
              </w:rPr>
              <w:t>Таиланд</w:t>
            </w:r>
          </w:p>
        </w:tc>
        <w:tc>
          <w:tcPr>
            <w:tcW w:w="653" w:type="pct"/>
            <w:tcMar>
              <w:top w:w="0" w:type="dxa"/>
              <w:left w:w="170" w:type="dxa"/>
              <w:bottom w:w="0" w:type="dxa"/>
              <w:right w:w="170" w:type="dxa"/>
            </w:tcMar>
            <w:vAlign w:val="bottom"/>
          </w:tcPr>
          <w:p w14:paraId="6B8FB69E" w14:textId="77777777" w:rsidR="0014182B" w:rsidRPr="0014182B" w:rsidRDefault="0014182B" w:rsidP="0014182B">
            <w:pPr>
              <w:jc w:val="right"/>
              <w:rPr>
                <w:bCs/>
                <w:sz w:val="22"/>
                <w:szCs w:val="22"/>
                <w:lang w:val="ky-KG"/>
              </w:rPr>
            </w:pPr>
            <w:r w:rsidRPr="0014182B">
              <w:rPr>
                <w:bCs/>
                <w:sz w:val="22"/>
                <w:szCs w:val="22"/>
                <w:lang w:val="ky-KG"/>
              </w:rPr>
              <w:t>78,7</w:t>
            </w:r>
          </w:p>
        </w:tc>
        <w:tc>
          <w:tcPr>
            <w:tcW w:w="728" w:type="pct"/>
            <w:tcMar>
              <w:top w:w="0" w:type="dxa"/>
              <w:left w:w="170" w:type="dxa"/>
              <w:bottom w:w="0" w:type="dxa"/>
              <w:right w:w="170" w:type="dxa"/>
            </w:tcMar>
            <w:vAlign w:val="bottom"/>
          </w:tcPr>
          <w:p w14:paraId="035DAE15" w14:textId="77777777" w:rsidR="0014182B" w:rsidRPr="0014182B" w:rsidRDefault="0014182B" w:rsidP="0014182B">
            <w:pPr>
              <w:jc w:val="right"/>
              <w:rPr>
                <w:bCs/>
                <w:sz w:val="22"/>
                <w:szCs w:val="22"/>
                <w:lang w:val="ky-KG"/>
              </w:rPr>
            </w:pPr>
            <w:r w:rsidRPr="0014182B">
              <w:rPr>
                <w:bCs/>
                <w:sz w:val="22"/>
                <w:szCs w:val="22"/>
                <w:lang w:val="ky-KG"/>
              </w:rPr>
              <w:t>155,2</w:t>
            </w:r>
          </w:p>
        </w:tc>
        <w:tc>
          <w:tcPr>
            <w:tcW w:w="613" w:type="pct"/>
            <w:tcMar>
              <w:top w:w="0" w:type="dxa"/>
              <w:left w:w="170" w:type="dxa"/>
              <w:bottom w:w="0" w:type="dxa"/>
              <w:right w:w="170" w:type="dxa"/>
            </w:tcMar>
            <w:vAlign w:val="bottom"/>
          </w:tcPr>
          <w:p w14:paraId="3BEC17A6" w14:textId="77777777" w:rsidR="0014182B" w:rsidRPr="0014182B" w:rsidRDefault="0014182B" w:rsidP="0014182B">
            <w:pPr>
              <w:jc w:val="right"/>
              <w:rPr>
                <w:bCs/>
                <w:sz w:val="22"/>
                <w:szCs w:val="22"/>
                <w:lang w:val="ky-KG"/>
              </w:rPr>
            </w:pPr>
            <w:r w:rsidRPr="0014182B">
              <w:rPr>
                <w:bCs/>
                <w:sz w:val="22"/>
                <w:szCs w:val="22"/>
                <w:lang w:val="ky-KG"/>
              </w:rPr>
              <w:t>-</w:t>
            </w:r>
          </w:p>
        </w:tc>
        <w:tc>
          <w:tcPr>
            <w:tcW w:w="728" w:type="pct"/>
            <w:tcMar>
              <w:top w:w="0" w:type="dxa"/>
              <w:left w:w="170" w:type="dxa"/>
              <w:bottom w:w="0" w:type="dxa"/>
              <w:right w:w="170" w:type="dxa"/>
            </w:tcMar>
            <w:vAlign w:val="bottom"/>
          </w:tcPr>
          <w:p w14:paraId="6B5401BC" w14:textId="77777777" w:rsidR="0014182B" w:rsidRPr="0014182B" w:rsidRDefault="0014182B" w:rsidP="0014182B">
            <w:pPr>
              <w:jc w:val="right"/>
              <w:rPr>
                <w:bCs/>
                <w:sz w:val="22"/>
                <w:szCs w:val="22"/>
                <w:lang w:val="ky-KG"/>
              </w:rPr>
            </w:pPr>
            <w:r w:rsidRPr="0014182B">
              <w:rPr>
                <w:bCs/>
                <w:sz w:val="22"/>
                <w:szCs w:val="22"/>
                <w:lang w:val="ky-KG"/>
              </w:rPr>
              <w:t>-</w:t>
            </w:r>
          </w:p>
        </w:tc>
        <w:tc>
          <w:tcPr>
            <w:tcW w:w="614" w:type="pct"/>
            <w:tcMar>
              <w:top w:w="0" w:type="dxa"/>
              <w:left w:w="170" w:type="dxa"/>
              <w:bottom w:w="0" w:type="dxa"/>
              <w:right w:w="170" w:type="dxa"/>
            </w:tcMar>
            <w:vAlign w:val="bottom"/>
          </w:tcPr>
          <w:p w14:paraId="10D37F9D" w14:textId="77777777" w:rsidR="0014182B" w:rsidRPr="0014182B" w:rsidRDefault="0014182B" w:rsidP="0014182B">
            <w:pPr>
              <w:jc w:val="right"/>
              <w:rPr>
                <w:bCs/>
                <w:sz w:val="22"/>
                <w:szCs w:val="22"/>
                <w:lang w:val="ky-KG"/>
              </w:rPr>
            </w:pPr>
            <w:r w:rsidRPr="0014182B">
              <w:rPr>
                <w:bCs/>
                <w:sz w:val="22"/>
                <w:szCs w:val="22"/>
                <w:lang w:val="ky-KG"/>
              </w:rPr>
              <w:t>78,7</w:t>
            </w:r>
          </w:p>
        </w:tc>
        <w:tc>
          <w:tcPr>
            <w:tcW w:w="728" w:type="pct"/>
            <w:tcMar>
              <w:top w:w="0" w:type="dxa"/>
              <w:left w:w="170" w:type="dxa"/>
              <w:bottom w:w="0" w:type="dxa"/>
              <w:right w:w="170" w:type="dxa"/>
            </w:tcMar>
            <w:vAlign w:val="bottom"/>
          </w:tcPr>
          <w:p w14:paraId="1CD35652" w14:textId="77777777" w:rsidR="0014182B" w:rsidRPr="0014182B" w:rsidRDefault="0014182B" w:rsidP="0014182B">
            <w:pPr>
              <w:jc w:val="right"/>
              <w:rPr>
                <w:bCs/>
                <w:sz w:val="22"/>
                <w:szCs w:val="22"/>
                <w:lang w:val="ky-KG"/>
              </w:rPr>
            </w:pPr>
            <w:r w:rsidRPr="0014182B">
              <w:rPr>
                <w:bCs/>
                <w:sz w:val="22"/>
                <w:szCs w:val="22"/>
                <w:lang w:val="ky-KG"/>
              </w:rPr>
              <w:t>155,2</w:t>
            </w:r>
          </w:p>
        </w:tc>
      </w:tr>
      <w:tr w:rsidR="0014182B" w:rsidRPr="0014182B" w14:paraId="5B9E5941" w14:textId="77777777" w:rsidTr="00814922">
        <w:trPr>
          <w:trHeight w:val="320"/>
        </w:trPr>
        <w:tc>
          <w:tcPr>
            <w:tcW w:w="937" w:type="pct"/>
            <w:vAlign w:val="bottom"/>
            <w:hideMark/>
          </w:tcPr>
          <w:p w14:paraId="7D27FA39" w14:textId="77777777" w:rsidR="0014182B" w:rsidRPr="0014182B" w:rsidRDefault="0014182B" w:rsidP="0014182B">
            <w:pPr>
              <w:spacing w:before="20"/>
              <w:rPr>
                <w:bCs/>
                <w:sz w:val="22"/>
                <w:szCs w:val="22"/>
              </w:rPr>
            </w:pPr>
            <w:r w:rsidRPr="0014182B">
              <w:rPr>
                <w:bCs/>
                <w:sz w:val="22"/>
                <w:szCs w:val="22"/>
              </w:rPr>
              <w:t xml:space="preserve">Республика Корея </w:t>
            </w:r>
          </w:p>
        </w:tc>
        <w:tc>
          <w:tcPr>
            <w:tcW w:w="653" w:type="pct"/>
            <w:tcMar>
              <w:top w:w="0" w:type="dxa"/>
              <w:left w:w="170" w:type="dxa"/>
              <w:bottom w:w="0" w:type="dxa"/>
              <w:right w:w="170" w:type="dxa"/>
            </w:tcMar>
            <w:vAlign w:val="bottom"/>
          </w:tcPr>
          <w:p w14:paraId="01B753C6" w14:textId="77777777" w:rsidR="0014182B" w:rsidRPr="0014182B" w:rsidRDefault="0014182B" w:rsidP="0014182B">
            <w:pPr>
              <w:jc w:val="right"/>
              <w:rPr>
                <w:sz w:val="22"/>
                <w:szCs w:val="22"/>
                <w:lang w:val="ky-KG"/>
              </w:rPr>
            </w:pPr>
            <w:r w:rsidRPr="0014182B">
              <w:rPr>
                <w:sz w:val="22"/>
                <w:szCs w:val="22"/>
                <w:lang w:val="ky-KG"/>
              </w:rPr>
              <w:t>351,2</w:t>
            </w:r>
          </w:p>
        </w:tc>
        <w:tc>
          <w:tcPr>
            <w:tcW w:w="728" w:type="pct"/>
            <w:tcMar>
              <w:top w:w="0" w:type="dxa"/>
              <w:left w:w="170" w:type="dxa"/>
              <w:bottom w:w="0" w:type="dxa"/>
              <w:right w:w="170" w:type="dxa"/>
            </w:tcMar>
            <w:vAlign w:val="bottom"/>
          </w:tcPr>
          <w:p w14:paraId="7115782B" w14:textId="77777777" w:rsidR="0014182B" w:rsidRPr="0014182B" w:rsidRDefault="0014182B" w:rsidP="0014182B">
            <w:pPr>
              <w:jc w:val="right"/>
              <w:rPr>
                <w:sz w:val="22"/>
                <w:szCs w:val="22"/>
                <w:lang w:val="ky-KG"/>
              </w:rPr>
            </w:pPr>
            <w:r w:rsidRPr="0014182B">
              <w:rPr>
                <w:sz w:val="22"/>
                <w:szCs w:val="22"/>
                <w:lang w:val="ky-KG"/>
              </w:rPr>
              <w:t>65,3</w:t>
            </w:r>
          </w:p>
        </w:tc>
        <w:tc>
          <w:tcPr>
            <w:tcW w:w="613" w:type="pct"/>
            <w:tcMar>
              <w:top w:w="0" w:type="dxa"/>
              <w:left w:w="170" w:type="dxa"/>
              <w:bottom w:w="0" w:type="dxa"/>
              <w:right w:w="170" w:type="dxa"/>
            </w:tcMar>
            <w:vAlign w:val="bottom"/>
          </w:tcPr>
          <w:p w14:paraId="5FAFEE07" w14:textId="77777777" w:rsidR="0014182B" w:rsidRPr="0014182B" w:rsidRDefault="0014182B" w:rsidP="0014182B">
            <w:pPr>
              <w:jc w:val="right"/>
              <w:rPr>
                <w:sz w:val="22"/>
                <w:szCs w:val="22"/>
                <w:lang w:val="ky-KG"/>
              </w:rPr>
            </w:pPr>
            <w:r w:rsidRPr="0014182B">
              <w:rPr>
                <w:sz w:val="22"/>
                <w:szCs w:val="22"/>
                <w:lang w:val="ky-KG"/>
              </w:rPr>
              <w:t>-</w:t>
            </w:r>
          </w:p>
        </w:tc>
        <w:tc>
          <w:tcPr>
            <w:tcW w:w="728" w:type="pct"/>
            <w:tcMar>
              <w:top w:w="0" w:type="dxa"/>
              <w:left w:w="170" w:type="dxa"/>
              <w:bottom w:w="0" w:type="dxa"/>
              <w:right w:w="170" w:type="dxa"/>
            </w:tcMar>
            <w:vAlign w:val="bottom"/>
          </w:tcPr>
          <w:p w14:paraId="7B4B5C61" w14:textId="77777777" w:rsidR="0014182B" w:rsidRPr="0014182B" w:rsidRDefault="0014182B" w:rsidP="0014182B">
            <w:pPr>
              <w:jc w:val="right"/>
              <w:rPr>
                <w:sz w:val="22"/>
                <w:szCs w:val="22"/>
                <w:lang w:val="ky-KG"/>
              </w:rPr>
            </w:pPr>
            <w:r w:rsidRPr="0014182B">
              <w:rPr>
                <w:sz w:val="22"/>
                <w:szCs w:val="22"/>
                <w:lang w:val="ky-KG"/>
              </w:rPr>
              <w:t>-</w:t>
            </w:r>
          </w:p>
        </w:tc>
        <w:tc>
          <w:tcPr>
            <w:tcW w:w="614" w:type="pct"/>
            <w:tcMar>
              <w:top w:w="0" w:type="dxa"/>
              <w:left w:w="170" w:type="dxa"/>
              <w:bottom w:w="0" w:type="dxa"/>
              <w:right w:w="170" w:type="dxa"/>
            </w:tcMar>
            <w:vAlign w:val="bottom"/>
          </w:tcPr>
          <w:p w14:paraId="1523ED47" w14:textId="77777777" w:rsidR="0014182B" w:rsidRPr="0014182B" w:rsidRDefault="0014182B" w:rsidP="0014182B">
            <w:pPr>
              <w:jc w:val="right"/>
              <w:rPr>
                <w:sz w:val="22"/>
                <w:szCs w:val="22"/>
                <w:lang w:val="ky-KG"/>
              </w:rPr>
            </w:pPr>
            <w:r w:rsidRPr="0014182B">
              <w:rPr>
                <w:sz w:val="22"/>
                <w:szCs w:val="22"/>
                <w:lang w:val="ky-KG"/>
              </w:rPr>
              <w:t>351,2</w:t>
            </w:r>
          </w:p>
        </w:tc>
        <w:tc>
          <w:tcPr>
            <w:tcW w:w="728" w:type="pct"/>
            <w:tcMar>
              <w:top w:w="0" w:type="dxa"/>
              <w:left w:w="170" w:type="dxa"/>
              <w:bottom w:w="0" w:type="dxa"/>
              <w:right w:w="170" w:type="dxa"/>
            </w:tcMar>
            <w:vAlign w:val="bottom"/>
          </w:tcPr>
          <w:p w14:paraId="1E526FF9" w14:textId="77777777" w:rsidR="0014182B" w:rsidRPr="0014182B" w:rsidRDefault="0014182B" w:rsidP="0014182B">
            <w:pPr>
              <w:jc w:val="right"/>
              <w:rPr>
                <w:bCs/>
                <w:sz w:val="22"/>
                <w:szCs w:val="22"/>
                <w:lang w:val="ky-KG"/>
              </w:rPr>
            </w:pPr>
            <w:r w:rsidRPr="0014182B">
              <w:rPr>
                <w:bCs/>
                <w:sz w:val="22"/>
                <w:szCs w:val="22"/>
                <w:lang w:val="ky-KG"/>
              </w:rPr>
              <w:t>65,3</w:t>
            </w:r>
          </w:p>
        </w:tc>
      </w:tr>
      <w:tr w:rsidR="0014182B" w:rsidRPr="0014182B" w14:paraId="434FF7EE" w14:textId="77777777" w:rsidTr="00814922">
        <w:trPr>
          <w:trHeight w:val="320"/>
        </w:trPr>
        <w:tc>
          <w:tcPr>
            <w:tcW w:w="937" w:type="pct"/>
            <w:tcBorders>
              <w:top w:val="nil"/>
              <w:left w:val="nil"/>
              <w:bottom w:val="single" w:sz="4" w:space="0" w:color="auto"/>
              <w:right w:val="nil"/>
            </w:tcBorders>
            <w:vAlign w:val="bottom"/>
            <w:hideMark/>
          </w:tcPr>
          <w:p w14:paraId="64D2FC7C" w14:textId="77777777" w:rsidR="0014182B" w:rsidRPr="0014182B" w:rsidRDefault="0014182B" w:rsidP="0014182B">
            <w:pPr>
              <w:spacing w:before="20"/>
            </w:pPr>
            <w:r w:rsidRPr="0014182B">
              <w:rPr>
                <w:sz w:val="22"/>
                <w:szCs w:val="22"/>
              </w:rPr>
              <w:t>Турция</w:t>
            </w:r>
          </w:p>
        </w:tc>
        <w:tc>
          <w:tcPr>
            <w:tcW w:w="653" w:type="pct"/>
            <w:tcBorders>
              <w:top w:val="nil"/>
              <w:left w:val="nil"/>
              <w:bottom w:val="single" w:sz="4" w:space="0" w:color="auto"/>
              <w:right w:val="nil"/>
            </w:tcBorders>
            <w:tcMar>
              <w:top w:w="0" w:type="dxa"/>
              <w:left w:w="170" w:type="dxa"/>
              <w:bottom w:w="0" w:type="dxa"/>
              <w:right w:w="170" w:type="dxa"/>
            </w:tcMar>
            <w:vAlign w:val="bottom"/>
          </w:tcPr>
          <w:p w14:paraId="0D2D1424" w14:textId="77777777" w:rsidR="0014182B" w:rsidRPr="0014182B" w:rsidRDefault="0014182B" w:rsidP="0014182B">
            <w:pPr>
              <w:jc w:val="right"/>
              <w:rPr>
                <w:sz w:val="22"/>
                <w:szCs w:val="22"/>
                <w:lang w:val="ky-KG"/>
              </w:rPr>
            </w:pPr>
            <w:r w:rsidRPr="0014182B">
              <w:rPr>
                <w:sz w:val="22"/>
                <w:szCs w:val="22"/>
                <w:lang w:val="ky-KG"/>
              </w:rPr>
              <w:t>1672,4</w:t>
            </w:r>
          </w:p>
        </w:tc>
        <w:tc>
          <w:tcPr>
            <w:tcW w:w="728" w:type="pct"/>
            <w:tcBorders>
              <w:top w:val="nil"/>
              <w:left w:val="nil"/>
              <w:bottom w:val="single" w:sz="4" w:space="0" w:color="auto"/>
              <w:right w:val="nil"/>
            </w:tcBorders>
            <w:tcMar>
              <w:top w:w="0" w:type="dxa"/>
              <w:left w:w="170" w:type="dxa"/>
              <w:bottom w:w="0" w:type="dxa"/>
              <w:right w:w="170" w:type="dxa"/>
            </w:tcMar>
            <w:vAlign w:val="bottom"/>
          </w:tcPr>
          <w:p w14:paraId="156A5C8F" w14:textId="77777777" w:rsidR="0014182B" w:rsidRPr="0014182B" w:rsidRDefault="0014182B" w:rsidP="0014182B">
            <w:pPr>
              <w:jc w:val="right"/>
              <w:rPr>
                <w:sz w:val="22"/>
                <w:szCs w:val="22"/>
                <w:lang w:val="ky-KG"/>
              </w:rPr>
            </w:pPr>
            <w:r w:rsidRPr="0014182B">
              <w:rPr>
                <w:sz w:val="22"/>
                <w:szCs w:val="22"/>
                <w:lang w:val="ky-KG"/>
              </w:rPr>
              <w:t>96,8</w:t>
            </w:r>
          </w:p>
        </w:tc>
        <w:tc>
          <w:tcPr>
            <w:tcW w:w="613" w:type="pct"/>
            <w:tcBorders>
              <w:top w:val="nil"/>
              <w:left w:val="nil"/>
              <w:bottom w:val="single" w:sz="4" w:space="0" w:color="auto"/>
              <w:right w:val="nil"/>
            </w:tcBorders>
            <w:tcMar>
              <w:top w:w="0" w:type="dxa"/>
              <w:left w:w="170" w:type="dxa"/>
              <w:bottom w:w="0" w:type="dxa"/>
              <w:right w:w="170" w:type="dxa"/>
            </w:tcMar>
            <w:vAlign w:val="bottom"/>
          </w:tcPr>
          <w:p w14:paraId="2C6D8542" w14:textId="77777777" w:rsidR="0014182B" w:rsidRPr="0014182B" w:rsidRDefault="0014182B" w:rsidP="0014182B">
            <w:pPr>
              <w:jc w:val="right"/>
              <w:rPr>
                <w:sz w:val="22"/>
                <w:szCs w:val="22"/>
                <w:lang w:val="ky-KG"/>
              </w:rPr>
            </w:pPr>
            <w:r w:rsidRPr="0014182B">
              <w:rPr>
                <w:sz w:val="22"/>
                <w:szCs w:val="22"/>
                <w:lang w:val="ky-KG"/>
              </w:rPr>
              <w:t>413,3</w:t>
            </w:r>
          </w:p>
        </w:tc>
        <w:tc>
          <w:tcPr>
            <w:tcW w:w="728" w:type="pct"/>
            <w:tcBorders>
              <w:top w:val="nil"/>
              <w:left w:val="nil"/>
              <w:bottom w:val="single" w:sz="4" w:space="0" w:color="auto"/>
              <w:right w:val="nil"/>
            </w:tcBorders>
            <w:tcMar>
              <w:top w:w="0" w:type="dxa"/>
              <w:left w:w="170" w:type="dxa"/>
              <w:bottom w:w="0" w:type="dxa"/>
              <w:right w:w="170" w:type="dxa"/>
            </w:tcMar>
            <w:vAlign w:val="bottom"/>
          </w:tcPr>
          <w:p w14:paraId="009E0E5F" w14:textId="77777777" w:rsidR="0014182B" w:rsidRPr="0014182B" w:rsidRDefault="0014182B" w:rsidP="0014182B">
            <w:pPr>
              <w:jc w:val="right"/>
              <w:rPr>
                <w:sz w:val="22"/>
                <w:szCs w:val="22"/>
                <w:lang w:val="ky-KG"/>
              </w:rPr>
            </w:pPr>
            <w:r w:rsidRPr="0014182B">
              <w:rPr>
                <w:sz w:val="22"/>
                <w:szCs w:val="22"/>
                <w:lang w:val="ky-KG"/>
              </w:rPr>
              <w:t>96,2</w:t>
            </w:r>
          </w:p>
        </w:tc>
        <w:tc>
          <w:tcPr>
            <w:tcW w:w="614" w:type="pct"/>
            <w:tcBorders>
              <w:top w:val="nil"/>
              <w:left w:val="nil"/>
              <w:bottom w:val="single" w:sz="4" w:space="0" w:color="auto"/>
              <w:right w:val="nil"/>
            </w:tcBorders>
            <w:tcMar>
              <w:top w:w="0" w:type="dxa"/>
              <w:left w:w="170" w:type="dxa"/>
              <w:bottom w:w="0" w:type="dxa"/>
              <w:right w:w="170" w:type="dxa"/>
            </w:tcMar>
            <w:vAlign w:val="bottom"/>
          </w:tcPr>
          <w:p w14:paraId="4A99FA60" w14:textId="77777777" w:rsidR="0014182B" w:rsidRPr="0014182B" w:rsidRDefault="0014182B" w:rsidP="0014182B">
            <w:pPr>
              <w:jc w:val="right"/>
              <w:rPr>
                <w:sz w:val="22"/>
                <w:szCs w:val="22"/>
                <w:lang w:val="ky-KG"/>
              </w:rPr>
            </w:pPr>
            <w:r w:rsidRPr="0014182B">
              <w:rPr>
                <w:sz w:val="22"/>
                <w:szCs w:val="22"/>
                <w:lang w:val="ky-KG"/>
              </w:rPr>
              <w:t>1259,1</w:t>
            </w:r>
          </w:p>
        </w:tc>
        <w:tc>
          <w:tcPr>
            <w:tcW w:w="728" w:type="pct"/>
            <w:tcBorders>
              <w:top w:val="nil"/>
              <w:left w:val="nil"/>
              <w:bottom w:val="single" w:sz="4" w:space="0" w:color="auto"/>
              <w:right w:val="nil"/>
            </w:tcBorders>
            <w:tcMar>
              <w:top w:w="0" w:type="dxa"/>
              <w:left w:w="170" w:type="dxa"/>
              <w:bottom w:w="0" w:type="dxa"/>
              <w:right w:w="170" w:type="dxa"/>
            </w:tcMar>
            <w:vAlign w:val="bottom"/>
          </w:tcPr>
          <w:p w14:paraId="102700A2" w14:textId="77777777" w:rsidR="0014182B" w:rsidRPr="0014182B" w:rsidRDefault="0014182B" w:rsidP="0014182B">
            <w:pPr>
              <w:jc w:val="right"/>
              <w:rPr>
                <w:sz w:val="22"/>
                <w:szCs w:val="22"/>
                <w:lang w:val="ky-KG"/>
              </w:rPr>
            </w:pPr>
            <w:r w:rsidRPr="0014182B">
              <w:rPr>
                <w:sz w:val="22"/>
                <w:szCs w:val="22"/>
                <w:lang w:val="ky-KG"/>
              </w:rPr>
              <w:t>97,0</w:t>
            </w:r>
          </w:p>
        </w:tc>
      </w:tr>
    </w:tbl>
    <w:p w14:paraId="6DE73E53" w14:textId="77777777" w:rsidR="0014182B" w:rsidRPr="0014182B" w:rsidRDefault="0014182B" w:rsidP="0014182B">
      <w:pPr>
        <w:widowControl w:val="0"/>
        <w:ind w:firstLine="567"/>
        <w:rPr>
          <w:rFonts w:eastAsia="Calibri"/>
          <w:b/>
          <w:bCs/>
          <w:sz w:val="28"/>
          <w:szCs w:val="28"/>
          <w:lang w:eastAsia="en-US"/>
        </w:rPr>
      </w:pPr>
    </w:p>
    <w:p w14:paraId="513C9033" w14:textId="77777777" w:rsidR="00116565" w:rsidRDefault="00116565" w:rsidP="00116565">
      <w:pPr>
        <w:rPr>
          <w:lang w:val="en-US"/>
        </w:rPr>
      </w:pPr>
    </w:p>
    <w:p w14:paraId="5C553CFA" w14:textId="77777777" w:rsidR="000E5549" w:rsidRDefault="000E5549" w:rsidP="00116565">
      <w:pPr>
        <w:rPr>
          <w:lang w:val="en-US"/>
        </w:rPr>
      </w:pPr>
    </w:p>
    <w:p w14:paraId="264E5C81" w14:textId="77777777" w:rsidR="000E5549" w:rsidRDefault="000E5549" w:rsidP="00116565">
      <w:pPr>
        <w:rPr>
          <w:lang w:val="en-US"/>
        </w:rPr>
      </w:pPr>
    </w:p>
    <w:p w14:paraId="4D97A324" w14:textId="77777777" w:rsidR="000E5549" w:rsidRDefault="000E5549" w:rsidP="00116565">
      <w:pPr>
        <w:rPr>
          <w:lang w:val="en-US"/>
        </w:rPr>
      </w:pPr>
    </w:p>
    <w:p w14:paraId="22A12796" w14:textId="77777777" w:rsidR="000E5549" w:rsidRDefault="000E5549" w:rsidP="00116565">
      <w:pPr>
        <w:rPr>
          <w:lang w:val="en-US"/>
        </w:rPr>
      </w:pPr>
    </w:p>
    <w:p w14:paraId="786C150A" w14:textId="77777777" w:rsidR="000E5549" w:rsidRDefault="000E5549" w:rsidP="00116565">
      <w:pPr>
        <w:rPr>
          <w:lang w:val="en-US"/>
        </w:rPr>
      </w:pPr>
    </w:p>
    <w:p w14:paraId="1904AAF0" w14:textId="77777777" w:rsidR="000E5549" w:rsidRPr="000E5549" w:rsidRDefault="000E5549" w:rsidP="00116565">
      <w:pPr>
        <w:rPr>
          <w:lang w:val="en-US"/>
        </w:rPr>
      </w:pPr>
    </w:p>
    <w:p w14:paraId="4E0BD137" w14:textId="754F17C5" w:rsidR="00256BAE" w:rsidRPr="00151881" w:rsidRDefault="00256BAE" w:rsidP="00256BAE">
      <w:pPr>
        <w:widowControl w:val="0"/>
        <w:shd w:val="clear" w:color="auto" w:fill="FFFFFF"/>
        <w:ind w:firstLine="708"/>
        <w:jc w:val="center"/>
        <w:rPr>
          <w:b/>
          <w:sz w:val="28"/>
          <w:szCs w:val="28"/>
        </w:rPr>
      </w:pPr>
      <w:r w:rsidRPr="00151881">
        <w:rPr>
          <w:b/>
          <w:sz w:val="28"/>
          <w:szCs w:val="28"/>
        </w:rPr>
        <w:lastRenderedPageBreak/>
        <w:t>Социальный сектор</w:t>
      </w:r>
    </w:p>
    <w:p w14:paraId="36660A71" w14:textId="77777777" w:rsidR="00256BAE" w:rsidRPr="00151881" w:rsidRDefault="00256BAE" w:rsidP="00256BAE">
      <w:pPr>
        <w:widowControl w:val="0"/>
        <w:shd w:val="clear" w:color="auto" w:fill="FFFFFF"/>
        <w:ind w:firstLine="708"/>
        <w:jc w:val="center"/>
        <w:rPr>
          <w:b/>
          <w:sz w:val="28"/>
          <w:szCs w:val="28"/>
        </w:rPr>
      </w:pPr>
    </w:p>
    <w:p w14:paraId="0C1ADDA2" w14:textId="3D14BE14" w:rsidR="002960ED" w:rsidRPr="002960ED" w:rsidRDefault="002960ED" w:rsidP="002960ED">
      <w:pPr>
        <w:ind w:firstLine="839"/>
        <w:jc w:val="both"/>
        <w:rPr>
          <w:sz w:val="28"/>
          <w:szCs w:val="28"/>
        </w:rPr>
      </w:pPr>
      <w:r w:rsidRPr="002960ED">
        <w:rPr>
          <w:b/>
          <w:sz w:val="28"/>
          <w:szCs w:val="28"/>
        </w:rPr>
        <w:t>Демографическая ситуация</w:t>
      </w:r>
      <w:r w:rsidRPr="002960ED">
        <w:rPr>
          <w:sz w:val="28"/>
          <w:szCs w:val="28"/>
        </w:rPr>
        <w:t xml:space="preserve">. Численность постоянного населения города Ош, с учетом предварительных данных по состоянию на 1 </w:t>
      </w:r>
      <w:r w:rsidRPr="002960ED">
        <w:rPr>
          <w:sz w:val="28"/>
          <w:szCs w:val="28"/>
          <w:lang w:val="ky-KG"/>
        </w:rPr>
        <w:t>февраля</w:t>
      </w:r>
      <w:r w:rsidRPr="002960ED">
        <w:rPr>
          <w:sz w:val="28"/>
          <w:szCs w:val="28"/>
        </w:rPr>
        <w:t xml:space="preserve"> 202</w:t>
      </w:r>
      <w:r w:rsidRPr="002960ED">
        <w:rPr>
          <w:sz w:val="28"/>
          <w:szCs w:val="28"/>
          <w:lang w:val="ky-KG"/>
        </w:rPr>
        <w:t>5</w:t>
      </w:r>
      <w:r w:rsidRPr="002960ED">
        <w:rPr>
          <w:sz w:val="28"/>
          <w:szCs w:val="28"/>
        </w:rPr>
        <w:t xml:space="preserve"> года составила 474,3 тыс. человек (</w:t>
      </w:r>
      <w:r w:rsidRPr="002960ED">
        <w:rPr>
          <w:sz w:val="28"/>
          <w:szCs w:val="28"/>
          <w:lang w:val="ky-KG"/>
        </w:rPr>
        <w:t>3</w:t>
      </w:r>
      <w:r w:rsidR="00534840">
        <w:rPr>
          <w:sz w:val="28"/>
          <w:szCs w:val="28"/>
          <w:lang w:val="ky-KG"/>
        </w:rPr>
        <w:t>6</w:t>
      </w:r>
      <w:r w:rsidR="00314E45">
        <w:rPr>
          <w:sz w:val="28"/>
          <w:szCs w:val="28"/>
          <w:lang w:val="ky-KG"/>
        </w:rPr>
        <w:t>7,0</w:t>
      </w:r>
      <w:r w:rsidRPr="002960ED">
        <w:rPr>
          <w:sz w:val="28"/>
          <w:szCs w:val="28"/>
        </w:rPr>
        <w:t xml:space="preserve"> – на 1 </w:t>
      </w:r>
      <w:r w:rsidR="00534840">
        <w:rPr>
          <w:sz w:val="28"/>
          <w:szCs w:val="28"/>
          <w:lang w:val="ky-KG"/>
        </w:rPr>
        <w:t>феврал</w:t>
      </w:r>
      <w:r w:rsidRPr="002960ED">
        <w:rPr>
          <w:sz w:val="28"/>
          <w:szCs w:val="28"/>
          <w:lang w:val="ky-KG"/>
        </w:rPr>
        <w:t>я</w:t>
      </w:r>
      <w:r w:rsidRPr="002960ED">
        <w:rPr>
          <w:sz w:val="28"/>
          <w:szCs w:val="28"/>
        </w:rPr>
        <w:t xml:space="preserve"> 202</w:t>
      </w:r>
      <w:r w:rsidRPr="002960ED">
        <w:rPr>
          <w:sz w:val="28"/>
          <w:szCs w:val="28"/>
          <w:lang w:val="ky-KG"/>
        </w:rPr>
        <w:t>4</w:t>
      </w:r>
      <w:r w:rsidRPr="002960ED">
        <w:rPr>
          <w:sz w:val="28"/>
          <w:szCs w:val="28"/>
        </w:rPr>
        <w:t xml:space="preserve"> г.).</w:t>
      </w:r>
    </w:p>
    <w:p w14:paraId="7DB542B9" w14:textId="77777777" w:rsidR="002960ED" w:rsidRPr="002960ED" w:rsidRDefault="002960ED" w:rsidP="002960ED">
      <w:pPr>
        <w:ind w:firstLine="839"/>
        <w:jc w:val="both"/>
        <w:rPr>
          <w:sz w:val="28"/>
          <w:szCs w:val="28"/>
        </w:rPr>
      </w:pPr>
      <w:r w:rsidRPr="002960ED">
        <w:rPr>
          <w:sz w:val="28"/>
          <w:szCs w:val="28"/>
        </w:rPr>
        <w:t xml:space="preserve">По данным Департамента регистрации населения и актов гражданского состояния при Министерстве цифрового развития Кыргызской Республики, в январе 2025 г. в органах ЗАГС зарегистрировано </w:t>
      </w:r>
      <w:r w:rsidRPr="002960ED">
        <w:rPr>
          <w:sz w:val="28"/>
          <w:szCs w:val="28"/>
          <w:lang w:val="ky-KG"/>
        </w:rPr>
        <w:t>743</w:t>
      </w:r>
      <w:r w:rsidRPr="002960ED">
        <w:rPr>
          <w:sz w:val="28"/>
          <w:szCs w:val="28"/>
        </w:rPr>
        <w:t xml:space="preserve"> новорожденных, или 18,5 на 1000 населения и 169 умерших, или 4,</w:t>
      </w:r>
      <w:r w:rsidRPr="002960ED">
        <w:rPr>
          <w:sz w:val="28"/>
          <w:szCs w:val="28"/>
          <w:lang w:val="ky-KG"/>
        </w:rPr>
        <w:t>2</w:t>
      </w:r>
      <w:r w:rsidRPr="002960ED">
        <w:rPr>
          <w:sz w:val="28"/>
          <w:szCs w:val="28"/>
        </w:rPr>
        <w:t xml:space="preserve"> на 1000 населения. В результате естественный прирост населения составил 5</w:t>
      </w:r>
      <w:r w:rsidRPr="002960ED">
        <w:rPr>
          <w:sz w:val="28"/>
          <w:szCs w:val="28"/>
          <w:lang w:val="ky-KG"/>
        </w:rPr>
        <w:t>74</w:t>
      </w:r>
      <w:r w:rsidRPr="002960ED">
        <w:rPr>
          <w:sz w:val="28"/>
          <w:szCs w:val="28"/>
        </w:rPr>
        <w:t xml:space="preserve"> человека, или 14,</w:t>
      </w:r>
      <w:r w:rsidRPr="002960ED">
        <w:rPr>
          <w:sz w:val="28"/>
          <w:szCs w:val="28"/>
          <w:lang w:val="ky-KG"/>
        </w:rPr>
        <w:t>3</w:t>
      </w:r>
      <w:r w:rsidRPr="002960ED">
        <w:rPr>
          <w:sz w:val="28"/>
          <w:szCs w:val="28"/>
        </w:rPr>
        <w:t xml:space="preserve"> на 1000 населения.</w:t>
      </w:r>
    </w:p>
    <w:p w14:paraId="2DCDC039" w14:textId="77777777" w:rsidR="002960ED" w:rsidRPr="002960ED" w:rsidRDefault="002960ED" w:rsidP="002960ED">
      <w:pPr>
        <w:ind w:firstLine="839"/>
        <w:jc w:val="both"/>
        <w:rPr>
          <w:sz w:val="28"/>
          <w:szCs w:val="28"/>
        </w:rPr>
      </w:pPr>
    </w:p>
    <w:p w14:paraId="49541EDA" w14:textId="0636A95D" w:rsidR="002960ED" w:rsidRPr="002960ED" w:rsidRDefault="002960ED" w:rsidP="002960ED">
      <w:pPr>
        <w:rPr>
          <w:b/>
          <w:sz w:val="28"/>
          <w:szCs w:val="28"/>
        </w:rPr>
      </w:pPr>
      <w:r w:rsidRPr="002960ED">
        <w:rPr>
          <w:sz w:val="28"/>
          <w:szCs w:val="28"/>
        </w:rPr>
        <w:t>Таблица 3</w:t>
      </w:r>
      <w:r w:rsidR="007D33C6">
        <w:rPr>
          <w:sz w:val="28"/>
          <w:szCs w:val="28"/>
          <w:lang w:val="ky-KG"/>
        </w:rPr>
        <w:t>9</w:t>
      </w:r>
      <w:r w:rsidRPr="002960ED">
        <w:rPr>
          <w:sz w:val="28"/>
          <w:szCs w:val="28"/>
        </w:rPr>
        <w:t>.</w:t>
      </w:r>
      <w:r w:rsidRPr="002960ED">
        <w:rPr>
          <w:b/>
          <w:sz w:val="28"/>
          <w:szCs w:val="28"/>
        </w:rPr>
        <w:t xml:space="preserve"> Показатели естественного движения населения</w:t>
      </w:r>
    </w:p>
    <w:p w14:paraId="3B306A5C" w14:textId="77777777" w:rsidR="002960ED" w:rsidRPr="002960ED" w:rsidRDefault="002960ED" w:rsidP="002960ED">
      <w:pPr>
        <w:rPr>
          <w:b/>
          <w:sz w:val="28"/>
          <w:szCs w:val="28"/>
          <w:lang w:val="ky-KG"/>
        </w:rPr>
      </w:pPr>
      <w:r w:rsidRPr="002960ED">
        <w:rPr>
          <w:b/>
          <w:sz w:val="28"/>
          <w:szCs w:val="28"/>
        </w:rPr>
        <w:t xml:space="preserve">                      в январе</w:t>
      </w:r>
    </w:p>
    <w:p w14:paraId="4B6D2B1B" w14:textId="77777777" w:rsidR="002960ED" w:rsidRPr="002960ED" w:rsidRDefault="002960ED" w:rsidP="002960ED">
      <w:pPr>
        <w:rPr>
          <w:b/>
        </w:rPr>
      </w:pPr>
    </w:p>
    <w:tbl>
      <w:tblPr>
        <w:tblW w:w="4948" w:type="pct"/>
        <w:tblLook w:val="0000" w:firstRow="0" w:lastRow="0" w:firstColumn="0" w:lastColumn="0" w:noHBand="0" w:noVBand="0"/>
      </w:tblPr>
      <w:tblGrid>
        <w:gridCol w:w="3643"/>
        <w:gridCol w:w="1069"/>
        <w:gridCol w:w="1227"/>
        <w:gridCol w:w="1073"/>
        <w:gridCol w:w="1139"/>
        <w:gridCol w:w="2089"/>
      </w:tblGrid>
      <w:tr w:rsidR="002960ED" w:rsidRPr="002960ED" w14:paraId="354F4E2E" w14:textId="77777777" w:rsidTr="00BD24E5">
        <w:trPr>
          <w:cantSplit/>
          <w:tblHeader/>
        </w:trPr>
        <w:tc>
          <w:tcPr>
            <w:tcW w:w="1779" w:type="pct"/>
            <w:vMerge w:val="restart"/>
            <w:tcBorders>
              <w:top w:val="single" w:sz="4" w:space="0" w:color="auto"/>
            </w:tcBorders>
          </w:tcPr>
          <w:p w14:paraId="361B82ED" w14:textId="77777777" w:rsidR="002960ED" w:rsidRPr="002960ED" w:rsidRDefault="002960ED" w:rsidP="002960ED">
            <w:pPr>
              <w:jc w:val="both"/>
              <w:rPr>
                <w:sz w:val="22"/>
                <w:szCs w:val="22"/>
              </w:rPr>
            </w:pPr>
          </w:p>
        </w:tc>
        <w:tc>
          <w:tcPr>
            <w:tcW w:w="1121" w:type="pct"/>
            <w:gridSpan w:val="2"/>
            <w:tcBorders>
              <w:top w:val="single" w:sz="4" w:space="0" w:color="auto"/>
              <w:bottom w:val="single" w:sz="4" w:space="0" w:color="auto"/>
            </w:tcBorders>
            <w:vAlign w:val="center"/>
          </w:tcPr>
          <w:p w14:paraId="587A88F3" w14:textId="77777777" w:rsidR="002960ED" w:rsidRPr="002960ED" w:rsidRDefault="002960ED" w:rsidP="002960ED">
            <w:pPr>
              <w:jc w:val="center"/>
              <w:rPr>
                <w:b/>
                <w:bCs/>
                <w:sz w:val="22"/>
                <w:szCs w:val="22"/>
              </w:rPr>
            </w:pPr>
            <w:r w:rsidRPr="002960ED">
              <w:rPr>
                <w:b/>
                <w:bCs/>
                <w:sz w:val="22"/>
                <w:szCs w:val="22"/>
              </w:rPr>
              <w:t>Человек</w:t>
            </w:r>
          </w:p>
        </w:tc>
        <w:tc>
          <w:tcPr>
            <w:tcW w:w="2100" w:type="pct"/>
            <w:gridSpan w:val="3"/>
            <w:tcBorders>
              <w:top w:val="single" w:sz="4" w:space="0" w:color="auto"/>
              <w:bottom w:val="single" w:sz="4" w:space="0" w:color="auto"/>
            </w:tcBorders>
            <w:vAlign w:val="center"/>
          </w:tcPr>
          <w:p w14:paraId="6FE4BDB9" w14:textId="77777777" w:rsidR="002960ED" w:rsidRPr="002960ED" w:rsidRDefault="002960ED" w:rsidP="002960ED">
            <w:pPr>
              <w:jc w:val="center"/>
              <w:rPr>
                <w:b/>
                <w:bCs/>
                <w:sz w:val="22"/>
                <w:szCs w:val="22"/>
                <w:vertAlign w:val="superscript"/>
              </w:rPr>
            </w:pPr>
            <w:r w:rsidRPr="002960ED">
              <w:rPr>
                <w:b/>
                <w:bCs/>
                <w:sz w:val="22"/>
                <w:szCs w:val="22"/>
              </w:rPr>
              <w:t>На 1000 населения</w:t>
            </w:r>
            <w:r w:rsidRPr="002960ED">
              <w:rPr>
                <w:b/>
                <w:bCs/>
                <w:sz w:val="22"/>
                <w:szCs w:val="22"/>
                <w:vertAlign w:val="superscript"/>
              </w:rPr>
              <w:t>1</w:t>
            </w:r>
          </w:p>
        </w:tc>
      </w:tr>
      <w:tr w:rsidR="002960ED" w:rsidRPr="002960ED" w14:paraId="3F45436E" w14:textId="77777777" w:rsidTr="00BD24E5">
        <w:trPr>
          <w:cantSplit/>
          <w:trHeight w:val="886"/>
          <w:tblHeader/>
        </w:trPr>
        <w:tc>
          <w:tcPr>
            <w:tcW w:w="1779" w:type="pct"/>
            <w:vMerge/>
            <w:tcBorders>
              <w:bottom w:val="single" w:sz="4" w:space="0" w:color="auto"/>
            </w:tcBorders>
          </w:tcPr>
          <w:p w14:paraId="3E770ACF" w14:textId="77777777" w:rsidR="002960ED" w:rsidRPr="002960ED" w:rsidRDefault="002960ED" w:rsidP="002960ED">
            <w:pPr>
              <w:jc w:val="both"/>
              <w:rPr>
                <w:sz w:val="22"/>
                <w:szCs w:val="22"/>
              </w:rPr>
            </w:pPr>
          </w:p>
        </w:tc>
        <w:tc>
          <w:tcPr>
            <w:tcW w:w="522" w:type="pct"/>
            <w:tcBorders>
              <w:top w:val="single" w:sz="4" w:space="0" w:color="auto"/>
              <w:bottom w:val="single" w:sz="4" w:space="0" w:color="auto"/>
            </w:tcBorders>
          </w:tcPr>
          <w:p w14:paraId="77E687B4" w14:textId="77777777" w:rsidR="002960ED" w:rsidRPr="002960ED" w:rsidRDefault="002960ED" w:rsidP="002960ED">
            <w:pPr>
              <w:jc w:val="right"/>
              <w:rPr>
                <w:b/>
                <w:bCs/>
                <w:sz w:val="22"/>
                <w:szCs w:val="22"/>
              </w:rPr>
            </w:pPr>
          </w:p>
          <w:p w14:paraId="61F102CB" w14:textId="77777777" w:rsidR="002960ED" w:rsidRPr="002960ED" w:rsidRDefault="002960ED" w:rsidP="002960ED">
            <w:pPr>
              <w:jc w:val="right"/>
              <w:rPr>
                <w:b/>
                <w:bCs/>
                <w:sz w:val="22"/>
                <w:szCs w:val="22"/>
                <w:lang w:val="ky-KG"/>
              </w:rPr>
            </w:pPr>
            <w:r w:rsidRPr="002960ED">
              <w:rPr>
                <w:b/>
                <w:bCs/>
                <w:sz w:val="22"/>
                <w:szCs w:val="22"/>
              </w:rPr>
              <w:t>2024</w:t>
            </w:r>
          </w:p>
        </w:tc>
        <w:tc>
          <w:tcPr>
            <w:tcW w:w="599" w:type="pct"/>
            <w:tcBorders>
              <w:top w:val="single" w:sz="4" w:space="0" w:color="auto"/>
              <w:bottom w:val="single" w:sz="4" w:space="0" w:color="auto"/>
            </w:tcBorders>
          </w:tcPr>
          <w:p w14:paraId="76051011" w14:textId="77777777" w:rsidR="002960ED" w:rsidRPr="002960ED" w:rsidRDefault="002960ED" w:rsidP="002960ED">
            <w:pPr>
              <w:jc w:val="right"/>
              <w:rPr>
                <w:b/>
                <w:bCs/>
                <w:sz w:val="22"/>
                <w:szCs w:val="22"/>
              </w:rPr>
            </w:pPr>
          </w:p>
          <w:p w14:paraId="3B4652B7" w14:textId="77777777" w:rsidR="002960ED" w:rsidRPr="002960ED" w:rsidRDefault="002960ED" w:rsidP="002960ED">
            <w:pPr>
              <w:jc w:val="right"/>
              <w:rPr>
                <w:b/>
                <w:bCs/>
                <w:sz w:val="22"/>
                <w:szCs w:val="22"/>
                <w:lang w:val="ky-KG"/>
              </w:rPr>
            </w:pPr>
            <w:r w:rsidRPr="002960ED">
              <w:rPr>
                <w:b/>
                <w:bCs/>
                <w:sz w:val="22"/>
                <w:szCs w:val="22"/>
              </w:rPr>
              <w:t>20</w:t>
            </w:r>
            <w:r w:rsidRPr="002960ED">
              <w:rPr>
                <w:b/>
                <w:bCs/>
                <w:sz w:val="22"/>
                <w:szCs w:val="22"/>
                <w:lang w:val="ky-KG"/>
              </w:rPr>
              <w:t>25</w:t>
            </w:r>
          </w:p>
        </w:tc>
        <w:tc>
          <w:tcPr>
            <w:tcW w:w="524" w:type="pct"/>
            <w:tcBorders>
              <w:top w:val="single" w:sz="4" w:space="0" w:color="auto"/>
              <w:bottom w:val="single" w:sz="4" w:space="0" w:color="auto"/>
            </w:tcBorders>
          </w:tcPr>
          <w:p w14:paraId="13DFF7BF" w14:textId="77777777" w:rsidR="002960ED" w:rsidRPr="002960ED" w:rsidRDefault="002960ED" w:rsidP="002960ED">
            <w:pPr>
              <w:jc w:val="right"/>
              <w:rPr>
                <w:b/>
                <w:bCs/>
                <w:sz w:val="22"/>
                <w:szCs w:val="22"/>
              </w:rPr>
            </w:pPr>
          </w:p>
          <w:p w14:paraId="123015E2" w14:textId="77777777" w:rsidR="002960ED" w:rsidRPr="002960ED" w:rsidRDefault="002960ED" w:rsidP="002960ED">
            <w:pPr>
              <w:jc w:val="right"/>
              <w:rPr>
                <w:b/>
                <w:bCs/>
                <w:sz w:val="22"/>
                <w:szCs w:val="22"/>
                <w:lang w:val="ky-KG"/>
              </w:rPr>
            </w:pPr>
            <w:r w:rsidRPr="002960ED">
              <w:rPr>
                <w:b/>
                <w:bCs/>
                <w:sz w:val="22"/>
                <w:szCs w:val="22"/>
              </w:rPr>
              <w:t>2024</w:t>
            </w:r>
          </w:p>
        </w:tc>
        <w:tc>
          <w:tcPr>
            <w:tcW w:w="556" w:type="pct"/>
            <w:tcBorders>
              <w:top w:val="single" w:sz="4" w:space="0" w:color="auto"/>
              <w:bottom w:val="single" w:sz="4" w:space="0" w:color="auto"/>
            </w:tcBorders>
          </w:tcPr>
          <w:p w14:paraId="59C43B1E" w14:textId="77777777" w:rsidR="002960ED" w:rsidRPr="002960ED" w:rsidRDefault="002960ED" w:rsidP="002960ED">
            <w:pPr>
              <w:jc w:val="right"/>
              <w:rPr>
                <w:b/>
                <w:bCs/>
                <w:sz w:val="22"/>
                <w:szCs w:val="22"/>
              </w:rPr>
            </w:pPr>
          </w:p>
          <w:p w14:paraId="581CDAB1" w14:textId="77777777" w:rsidR="002960ED" w:rsidRPr="002960ED" w:rsidRDefault="002960ED" w:rsidP="002960ED">
            <w:pPr>
              <w:jc w:val="right"/>
              <w:rPr>
                <w:b/>
                <w:bCs/>
                <w:sz w:val="22"/>
                <w:szCs w:val="22"/>
                <w:lang w:val="ky-KG"/>
              </w:rPr>
            </w:pPr>
            <w:r w:rsidRPr="002960ED">
              <w:rPr>
                <w:b/>
                <w:bCs/>
                <w:sz w:val="22"/>
                <w:szCs w:val="22"/>
              </w:rPr>
              <w:t>20</w:t>
            </w:r>
            <w:r w:rsidRPr="002960ED">
              <w:rPr>
                <w:b/>
                <w:bCs/>
                <w:sz w:val="22"/>
                <w:szCs w:val="22"/>
                <w:lang w:val="ky-KG"/>
              </w:rPr>
              <w:t>25</w:t>
            </w:r>
          </w:p>
        </w:tc>
        <w:tc>
          <w:tcPr>
            <w:tcW w:w="1020" w:type="pct"/>
            <w:tcBorders>
              <w:top w:val="single" w:sz="4" w:space="0" w:color="auto"/>
              <w:bottom w:val="single" w:sz="4" w:space="0" w:color="auto"/>
            </w:tcBorders>
            <w:vAlign w:val="bottom"/>
          </w:tcPr>
          <w:p w14:paraId="65FEAE9C" w14:textId="77777777" w:rsidR="002960ED" w:rsidRPr="002960ED" w:rsidRDefault="002960ED" w:rsidP="002960ED">
            <w:pPr>
              <w:jc w:val="right"/>
              <w:rPr>
                <w:b/>
                <w:bCs/>
                <w:sz w:val="22"/>
                <w:szCs w:val="22"/>
                <w:lang w:val="ky-KG"/>
              </w:rPr>
            </w:pPr>
            <w:r w:rsidRPr="002960ED">
              <w:rPr>
                <w:b/>
                <w:bCs/>
                <w:sz w:val="22"/>
                <w:szCs w:val="22"/>
              </w:rPr>
              <w:t>20</w:t>
            </w:r>
            <w:r w:rsidRPr="002960ED">
              <w:rPr>
                <w:b/>
                <w:bCs/>
                <w:sz w:val="22"/>
                <w:szCs w:val="22"/>
                <w:lang w:val="ky-KG"/>
              </w:rPr>
              <w:t>24</w:t>
            </w:r>
          </w:p>
          <w:p w14:paraId="767D8F9A" w14:textId="77777777" w:rsidR="002960ED" w:rsidRPr="002960ED" w:rsidRDefault="002960ED" w:rsidP="002960ED">
            <w:pPr>
              <w:jc w:val="right"/>
              <w:rPr>
                <w:b/>
                <w:bCs/>
                <w:sz w:val="22"/>
                <w:szCs w:val="22"/>
              </w:rPr>
            </w:pPr>
            <w:r w:rsidRPr="002960ED">
              <w:rPr>
                <w:b/>
                <w:bCs/>
                <w:sz w:val="22"/>
                <w:szCs w:val="22"/>
              </w:rPr>
              <w:t xml:space="preserve">в процентах </w:t>
            </w:r>
          </w:p>
          <w:p w14:paraId="49FB0D97" w14:textId="77777777" w:rsidR="002960ED" w:rsidRPr="002960ED" w:rsidRDefault="002960ED" w:rsidP="002960ED">
            <w:pPr>
              <w:jc w:val="right"/>
              <w:rPr>
                <w:b/>
                <w:bCs/>
                <w:sz w:val="22"/>
                <w:szCs w:val="22"/>
                <w:lang w:val="ky-KG"/>
              </w:rPr>
            </w:pPr>
            <w:r w:rsidRPr="002960ED">
              <w:rPr>
                <w:b/>
                <w:bCs/>
                <w:sz w:val="22"/>
                <w:szCs w:val="22"/>
              </w:rPr>
              <w:t>к 2025</w:t>
            </w:r>
          </w:p>
        </w:tc>
      </w:tr>
      <w:tr w:rsidR="002960ED" w:rsidRPr="002960ED" w14:paraId="536D32EF" w14:textId="77777777" w:rsidTr="00BD24E5">
        <w:tc>
          <w:tcPr>
            <w:tcW w:w="1779" w:type="pct"/>
            <w:tcBorders>
              <w:top w:val="single" w:sz="4" w:space="0" w:color="auto"/>
            </w:tcBorders>
            <w:vAlign w:val="bottom"/>
          </w:tcPr>
          <w:p w14:paraId="5F38AA2D" w14:textId="77777777" w:rsidR="002960ED" w:rsidRPr="002960ED" w:rsidRDefault="002960ED" w:rsidP="002960ED">
            <w:pPr>
              <w:spacing w:after="20"/>
              <w:rPr>
                <w:sz w:val="22"/>
                <w:szCs w:val="22"/>
              </w:rPr>
            </w:pPr>
            <w:r w:rsidRPr="002960ED">
              <w:rPr>
                <w:sz w:val="22"/>
                <w:szCs w:val="22"/>
              </w:rPr>
              <w:t>Родившиеся (живыми)</w:t>
            </w:r>
          </w:p>
        </w:tc>
        <w:tc>
          <w:tcPr>
            <w:tcW w:w="522" w:type="pct"/>
            <w:tcBorders>
              <w:top w:val="single" w:sz="4" w:space="0" w:color="auto"/>
            </w:tcBorders>
            <w:vAlign w:val="bottom"/>
          </w:tcPr>
          <w:p w14:paraId="1BE56AAC" w14:textId="77777777" w:rsidR="002960ED" w:rsidRPr="002960ED" w:rsidRDefault="002960ED" w:rsidP="002960ED">
            <w:pPr>
              <w:jc w:val="right"/>
              <w:rPr>
                <w:sz w:val="22"/>
                <w:szCs w:val="22"/>
              </w:rPr>
            </w:pPr>
            <w:r w:rsidRPr="002960ED">
              <w:rPr>
                <w:sz w:val="22"/>
                <w:szCs w:val="22"/>
              </w:rPr>
              <w:t>700</w:t>
            </w:r>
          </w:p>
        </w:tc>
        <w:tc>
          <w:tcPr>
            <w:tcW w:w="599" w:type="pct"/>
            <w:tcBorders>
              <w:top w:val="single" w:sz="4" w:space="0" w:color="auto"/>
            </w:tcBorders>
            <w:vAlign w:val="bottom"/>
          </w:tcPr>
          <w:p w14:paraId="4B3A18A8"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743</w:t>
            </w:r>
          </w:p>
        </w:tc>
        <w:tc>
          <w:tcPr>
            <w:tcW w:w="524" w:type="pct"/>
            <w:tcBorders>
              <w:top w:val="single" w:sz="4" w:space="0" w:color="auto"/>
            </w:tcBorders>
            <w:vAlign w:val="bottom"/>
          </w:tcPr>
          <w:p w14:paraId="0ED0CC83" w14:textId="77777777" w:rsidR="002960ED" w:rsidRPr="002960ED" w:rsidRDefault="002960ED" w:rsidP="002960ED">
            <w:pPr>
              <w:jc w:val="right"/>
              <w:rPr>
                <w:sz w:val="22"/>
                <w:szCs w:val="22"/>
              </w:rPr>
            </w:pPr>
            <w:r w:rsidRPr="002960ED">
              <w:rPr>
                <w:color w:val="000000"/>
                <w:sz w:val="22"/>
                <w:szCs w:val="22"/>
                <w:lang w:val="ky-KG"/>
              </w:rPr>
              <w:t>17,8</w:t>
            </w:r>
          </w:p>
        </w:tc>
        <w:tc>
          <w:tcPr>
            <w:tcW w:w="556" w:type="pct"/>
            <w:tcBorders>
              <w:top w:val="single" w:sz="4" w:space="0" w:color="auto"/>
            </w:tcBorders>
            <w:vAlign w:val="bottom"/>
          </w:tcPr>
          <w:p w14:paraId="7B426B25"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18,5</w:t>
            </w:r>
          </w:p>
        </w:tc>
        <w:tc>
          <w:tcPr>
            <w:tcW w:w="1020" w:type="pct"/>
            <w:tcBorders>
              <w:top w:val="single" w:sz="4" w:space="0" w:color="auto"/>
            </w:tcBorders>
            <w:vAlign w:val="bottom"/>
          </w:tcPr>
          <w:p w14:paraId="3E155511"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106,1</w:t>
            </w:r>
          </w:p>
        </w:tc>
      </w:tr>
      <w:tr w:rsidR="002960ED" w:rsidRPr="002960ED" w14:paraId="7C683557" w14:textId="77777777" w:rsidTr="00BD24E5">
        <w:tc>
          <w:tcPr>
            <w:tcW w:w="1779" w:type="pct"/>
            <w:vAlign w:val="bottom"/>
          </w:tcPr>
          <w:p w14:paraId="1F47D8C9" w14:textId="77777777" w:rsidR="002960ED" w:rsidRPr="002960ED" w:rsidRDefault="002960ED" w:rsidP="002960ED">
            <w:pPr>
              <w:spacing w:after="20"/>
              <w:rPr>
                <w:sz w:val="22"/>
                <w:szCs w:val="22"/>
              </w:rPr>
            </w:pPr>
            <w:r w:rsidRPr="002960ED">
              <w:rPr>
                <w:sz w:val="22"/>
                <w:szCs w:val="22"/>
              </w:rPr>
              <w:t>Умершие</w:t>
            </w:r>
          </w:p>
        </w:tc>
        <w:tc>
          <w:tcPr>
            <w:tcW w:w="522" w:type="pct"/>
            <w:vAlign w:val="bottom"/>
          </w:tcPr>
          <w:p w14:paraId="22546852" w14:textId="77777777" w:rsidR="002960ED" w:rsidRPr="002960ED" w:rsidRDefault="002960ED" w:rsidP="002960ED">
            <w:pPr>
              <w:jc w:val="right"/>
              <w:rPr>
                <w:sz w:val="22"/>
                <w:szCs w:val="22"/>
              </w:rPr>
            </w:pPr>
            <w:r w:rsidRPr="002960ED">
              <w:rPr>
                <w:color w:val="000000"/>
                <w:sz w:val="22"/>
                <w:szCs w:val="22"/>
                <w:lang w:val="ky-KG"/>
              </w:rPr>
              <w:t>212</w:t>
            </w:r>
          </w:p>
        </w:tc>
        <w:tc>
          <w:tcPr>
            <w:tcW w:w="599" w:type="pct"/>
            <w:vAlign w:val="bottom"/>
          </w:tcPr>
          <w:p w14:paraId="1B32C857"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169</w:t>
            </w:r>
          </w:p>
        </w:tc>
        <w:tc>
          <w:tcPr>
            <w:tcW w:w="524" w:type="pct"/>
            <w:vAlign w:val="bottom"/>
          </w:tcPr>
          <w:p w14:paraId="063C6E14" w14:textId="77777777" w:rsidR="002960ED" w:rsidRPr="002960ED" w:rsidRDefault="002960ED" w:rsidP="002960ED">
            <w:pPr>
              <w:jc w:val="right"/>
              <w:rPr>
                <w:sz w:val="22"/>
                <w:szCs w:val="22"/>
              </w:rPr>
            </w:pPr>
            <w:r w:rsidRPr="002960ED">
              <w:rPr>
                <w:color w:val="000000"/>
                <w:sz w:val="22"/>
                <w:szCs w:val="22"/>
                <w:lang w:val="ky-KG"/>
              </w:rPr>
              <w:t>5,4</w:t>
            </w:r>
          </w:p>
        </w:tc>
        <w:tc>
          <w:tcPr>
            <w:tcW w:w="556" w:type="pct"/>
            <w:vAlign w:val="bottom"/>
          </w:tcPr>
          <w:p w14:paraId="575798C8"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4,2</w:t>
            </w:r>
          </w:p>
        </w:tc>
        <w:tc>
          <w:tcPr>
            <w:tcW w:w="1020" w:type="pct"/>
            <w:tcBorders>
              <w:left w:val="nil"/>
            </w:tcBorders>
            <w:vAlign w:val="bottom"/>
          </w:tcPr>
          <w:p w14:paraId="568D0E3E"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79,7</w:t>
            </w:r>
          </w:p>
        </w:tc>
      </w:tr>
      <w:tr w:rsidR="002960ED" w:rsidRPr="002960ED" w14:paraId="52341B38" w14:textId="77777777" w:rsidTr="00BD24E5">
        <w:trPr>
          <w:trHeight w:val="232"/>
        </w:trPr>
        <w:tc>
          <w:tcPr>
            <w:tcW w:w="1779" w:type="pct"/>
            <w:vAlign w:val="bottom"/>
          </w:tcPr>
          <w:p w14:paraId="44D33C1F" w14:textId="77777777" w:rsidR="002960ED" w:rsidRPr="002960ED" w:rsidRDefault="002960ED" w:rsidP="002960ED">
            <w:pPr>
              <w:spacing w:after="20"/>
              <w:rPr>
                <w:sz w:val="22"/>
                <w:szCs w:val="22"/>
              </w:rPr>
            </w:pPr>
            <w:r w:rsidRPr="002960ED">
              <w:rPr>
                <w:sz w:val="22"/>
                <w:szCs w:val="22"/>
              </w:rPr>
              <w:t>в том числе дети в возрасте до 1 года</w:t>
            </w:r>
          </w:p>
        </w:tc>
        <w:tc>
          <w:tcPr>
            <w:tcW w:w="522" w:type="pct"/>
            <w:vAlign w:val="bottom"/>
          </w:tcPr>
          <w:p w14:paraId="76B6524A" w14:textId="77777777" w:rsidR="002960ED" w:rsidRPr="002960ED" w:rsidRDefault="002960ED" w:rsidP="002960ED">
            <w:pPr>
              <w:jc w:val="right"/>
              <w:rPr>
                <w:sz w:val="22"/>
                <w:szCs w:val="22"/>
              </w:rPr>
            </w:pPr>
            <w:r w:rsidRPr="002960ED">
              <w:rPr>
                <w:sz w:val="22"/>
                <w:szCs w:val="22"/>
              </w:rPr>
              <w:t>27</w:t>
            </w:r>
          </w:p>
        </w:tc>
        <w:tc>
          <w:tcPr>
            <w:tcW w:w="599" w:type="pct"/>
            <w:vAlign w:val="bottom"/>
          </w:tcPr>
          <w:p w14:paraId="4B7FE9B4"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31</w:t>
            </w:r>
          </w:p>
        </w:tc>
        <w:tc>
          <w:tcPr>
            <w:tcW w:w="524" w:type="pct"/>
            <w:vAlign w:val="bottom"/>
          </w:tcPr>
          <w:p w14:paraId="05356BF2" w14:textId="77777777" w:rsidR="002960ED" w:rsidRPr="002960ED" w:rsidRDefault="002960ED" w:rsidP="002960ED">
            <w:pPr>
              <w:jc w:val="right"/>
              <w:rPr>
                <w:sz w:val="22"/>
                <w:szCs w:val="22"/>
              </w:rPr>
            </w:pPr>
          </w:p>
          <w:p w14:paraId="6D7AD650" w14:textId="77777777" w:rsidR="002960ED" w:rsidRPr="002960ED" w:rsidRDefault="002960ED" w:rsidP="002960ED">
            <w:pPr>
              <w:jc w:val="right"/>
              <w:rPr>
                <w:sz w:val="22"/>
                <w:szCs w:val="22"/>
              </w:rPr>
            </w:pPr>
            <w:r w:rsidRPr="002960ED">
              <w:rPr>
                <w:sz w:val="22"/>
                <w:szCs w:val="22"/>
              </w:rPr>
              <w:t>38,6</w:t>
            </w:r>
          </w:p>
        </w:tc>
        <w:tc>
          <w:tcPr>
            <w:tcW w:w="556" w:type="pct"/>
            <w:vAlign w:val="bottom"/>
          </w:tcPr>
          <w:p w14:paraId="1C7CAC22"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41,7</w:t>
            </w:r>
          </w:p>
        </w:tc>
        <w:tc>
          <w:tcPr>
            <w:tcW w:w="1020" w:type="pct"/>
            <w:vAlign w:val="bottom"/>
          </w:tcPr>
          <w:p w14:paraId="75E44B92"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114,8</w:t>
            </w:r>
          </w:p>
        </w:tc>
      </w:tr>
      <w:tr w:rsidR="002960ED" w:rsidRPr="002960ED" w14:paraId="16129298" w14:textId="77777777" w:rsidTr="00BD24E5">
        <w:trPr>
          <w:trHeight w:val="232"/>
        </w:trPr>
        <w:tc>
          <w:tcPr>
            <w:tcW w:w="1779" w:type="pct"/>
            <w:vAlign w:val="bottom"/>
          </w:tcPr>
          <w:p w14:paraId="340524DC" w14:textId="77777777" w:rsidR="002960ED" w:rsidRPr="002960ED" w:rsidRDefault="002960ED" w:rsidP="002960ED">
            <w:pPr>
              <w:spacing w:after="20"/>
              <w:rPr>
                <w:sz w:val="22"/>
                <w:szCs w:val="22"/>
              </w:rPr>
            </w:pPr>
            <w:r w:rsidRPr="002960ED">
              <w:rPr>
                <w:sz w:val="22"/>
                <w:szCs w:val="22"/>
              </w:rPr>
              <w:t>Естественный прирост населения</w:t>
            </w:r>
          </w:p>
        </w:tc>
        <w:tc>
          <w:tcPr>
            <w:tcW w:w="522" w:type="pct"/>
            <w:vAlign w:val="bottom"/>
          </w:tcPr>
          <w:p w14:paraId="4463ECE1" w14:textId="77777777" w:rsidR="002960ED" w:rsidRPr="002960ED" w:rsidRDefault="002960ED" w:rsidP="002960ED">
            <w:pPr>
              <w:jc w:val="right"/>
              <w:rPr>
                <w:sz w:val="22"/>
                <w:szCs w:val="22"/>
              </w:rPr>
            </w:pPr>
            <w:r w:rsidRPr="002960ED">
              <w:rPr>
                <w:sz w:val="22"/>
                <w:szCs w:val="22"/>
                <w:lang w:val="ky-KG"/>
              </w:rPr>
              <w:t>488</w:t>
            </w:r>
          </w:p>
        </w:tc>
        <w:tc>
          <w:tcPr>
            <w:tcW w:w="599" w:type="pct"/>
            <w:vAlign w:val="bottom"/>
          </w:tcPr>
          <w:p w14:paraId="48834F3A"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574</w:t>
            </w:r>
          </w:p>
        </w:tc>
        <w:tc>
          <w:tcPr>
            <w:tcW w:w="524" w:type="pct"/>
            <w:vAlign w:val="bottom"/>
          </w:tcPr>
          <w:p w14:paraId="70833597" w14:textId="77777777" w:rsidR="002960ED" w:rsidRPr="002960ED" w:rsidRDefault="002960ED" w:rsidP="002960ED">
            <w:pPr>
              <w:jc w:val="right"/>
              <w:rPr>
                <w:sz w:val="22"/>
                <w:szCs w:val="22"/>
              </w:rPr>
            </w:pPr>
            <w:r w:rsidRPr="002960ED">
              <w:rPr>
                <w:color w:val="000000"/>
                <w:sz w:val="22"/>
                <w:szCs w:val="22"/>
                <w:lang w:val="ky-KG"/>
              </w:rPr>
              <w:t>12,4</w:t>
            </w:r>
          </w:p>
        </w:tc>
        <w:tc>
          <w:tcPr>
            <w:tcW w:w="556" w:type="pct"/>
            <w:vAlign w:val="bottom"/>
          </w:tcPr>
          <w:p w14:paraId="74ABD3AB"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14,3</w:t>
            </w:r>
          </w:p>
        </w:tc>
        <w:tc>
          <w:tcPr>
            <w:tcW w:w="1020" w:type="pct"/>
            <w:vAlign w:val="bottom"/>
          </w:tcPr>
          <w:p w14:paraId="7EE44406"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117,6</w:t>
            </w:r>
          </w:p>
        </w:tc>
      </w:tr>
      <w:tr w:rsidR="002960ED" w:rsidRPr="002960ED" w14:paraId="46D19599" w14:textId="77777777" w:rsidTr="00BD24E5">
        <w:tc>
          <w:tcPr>
            <w:tcW w:w="1779" w:type="pct"/>
            <w:vAlign w:val="bottom"/>
          </w:tcPr>
          <w:p w14:paraId="618E80CC" w14:textId="77777777" w:rsidR="002960ED" w:rsidRPr="002960ED" w:rsidRDefault="002960ED" w:rsidP="002960ED">
            <w:pPr>
              <w:spacing w:after="20"/>
              <w:rPr>
                <w:sz w:val="22"/>
                <w:szCs w:val="22"/>
              </w:rPr>
            </w:pPr>
            <w:r w:rsidRPr="002960ED">
              <w:rPr>
                <w:sz w:val="22"/>
                <w:szCs w:val="22"/>
              </w:rPr>
              <w:t>Браки, единиц</w:t>
            </w:r>
          </w:p>
        </w:tc>
        <w:tc>
          <w:tcPr>
            <w:tcW w:w="522" w:type="pct"/>
            <w:vAlign w:val="bottom"/>
          </w:tcPr>
          <w:p w14:paraId="32EFF910" w14:textId="77777777" w:rsidR="002960ED" w:rsidRPr="002960ED" w:rsidRDefault="002960ED" w:rsidP="002960ED">
            <w:pPr>
              <w:jc w:val="right"/>
              <w:rPr>
                <w:sz w:val="22"/>
                <w:szCs w:val="22"/>
              </w:rPr>
            </w:pPr>
            <w:r w:rsidRPr="002960ED">
              <w:rPr>
                <w:color w:val="000000"/>
                <w:sz w:val="22"/>
                <w:szCs w:val="22"/>
                <w:lang w:val="ky-KG"/>
              </w:rPr>
              <w:t>227</w:t>
            </w:r>
          </w:p>
        </w:tc>
        <w:tc>
          <w:tcPr>
            <w:tcW w:w="599" w:type="pct"/>
            <w:vAlign w:val="bottom"/>
          </w:tcPr>
          <w:p w14:paraId="3B32A451"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157</w:t>
            </w:r>
          </w:p>
        </w:tc>
        <w:tc>
          <w:tcPr>
            <w:tcW w:w="524" w:type="pct"/>
            <w:vAlign w:val="bottom"/>
          </w:tcPr>
          <w:p w14:paraId="20D69889" w14:textId="77777777" w:rsidR="002960ED" w:rsidRPr="002960ED" w:rsidRDefault="002960ED" w:rsidP="002960ED">
            <w:pPr>
              <w:jc w:val="right"/>
              <w:rPr>
                <w:sz w:val="22"/>
                <w:szCs w:val="22"/>
              </w:rPr>
            </w:pPr>
            <w:r w:rsidRPr="002960ED">
              <w:rPr>
                <w:sz w:val="22"/>
                <w:szCs w:val="22"/>
              </w:rPr>
              <w:t>5,8</w:t>
            </w:r>
          </w:p>
        </w:tc>
        <w:tc>
          <w:tcPr>
            <w:tcW w:w="556" w:type="pct"/>
            <w:vAlign w:val="bottom"/>
          </w:tcPr>
          <w:p w14:paraId="63A682D4"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3,9</w:t>
            </w:r>
          </w:p>
        </w:tc>
        <w:tc>
          <w:tcPr>
            <w:tcW w:w="1020" w:type="pct"/>
            <w:vAlign w:val="bottom"/>
          </w:tcPr>
          <w:p w14:paraId="05F5EEAA"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69,1</w:t>
            </w:r>
          </w:p>
        </w:tc>
      </w:tr>
      <w:tr w:rsidR="002960ED" w:rsidRPr="002960ED" w14:paraId="1244ED4C" w14:textId="77777777" w:rsidTr="00BD24E5">
        <w:tc>
          <w:tcPr>
            <w:tcW w:w="1779" w:type="pct"/>
            <w:tcBorders>
              <w:bottom w:val="single" w:sz="4" w:space="0" w:color="auto"/>
            </w:tcBorders>
            <w:vAlign w:val="bottom"/>
          </w:tcPr>
          <w:p w14:paraId="7164DE01" w14:textId="77777777" w:rsidR="002960ED" w:rsidRPr="002960ED" w:rsidRDefault="002960ED" w:rsidP="002960ED">
            <w:pPr>
              <w:spacing w:after="20"/>
              <w:rPr>
                <w:sz w:val="22"/>
                <w:szCs w:val="22"/>
              </w:rPr>
            </w:pPr>
            <w:r w:rsidRPr="002960ED">
              <w:rPr>
                <w:sz w:val="22"/>
                <w:szCs w:val="22"/>
              </w:rPr>
              <w:t>Разводы, единиц</w:t>
            </w:r>
          </w:p>
        </w:tc>
        <w:tc>
          <w:tcPr>
            <w:tcW w:w="522" w:type="pct"/>
            <w:tcBorders>
              <w:bottom w:val="single" w:sz="4" w:space="0" w:color="auto"/>
            </w:tcBorders>
            <w:vAlign w:val="bottom"/>
          </w:tcPr>
          <w:p w14:paraId="45A5BAE2" w14:textId="77777777" w:rsidR="002960ED" w:rsidRPr="002960ED" w:rsidRDefault="002960ED" w:rsidP="002960ED">
            <w:pPr>
              <w:jc w:val="right"/>
              <w:rPr>
                <w:sz w:val="22"/>
                <w:szCs w:val="22"/>
              </w:rPr>
            </w:pPr>
            <w:r w:rsidRPr="002960ED">
              <w:rPr>
                <w:sz w:val="22"/>
                <w:szCs w:val="22"/>
                <w:lang w:val="ky-KG"/>
              </w:rPr>
              <w:t>53</w:t>
            </w:r>
          </w:p>
        </w:tc>
        <w:tc>
          <w:tcPr>
            <w:tcW w:w="599" w:type="pct"/>
            <w:tcBorders>
              <w:bottom w:val="single" w:sz="4" w:space="0" w:color="auto"/>
            </w:tcBorders>
            <w:vAlign w:val="bottom"/>
          </w:tcPr>
          <w:p w14:paraId="01FF46F3"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81</w:t>
            </w:r>
          </w:p>
        </w:tc>
        <w:tc>
          <w:tcPr>
            <w:tcW w:w="524" w:type="pct"/>
            <w:tcBorders>
              <w:bottom w:val="single" w:sz="4" w:space="0" w:color="auto"/>
            </w:tcBorders>
            <w:vAlign w:val="bottom"/>
          </w:tcPr>
          <w:p w14:paraId="39517965" w14:textId="77777777" w:rsidR="002960ED" w:rsidRPr="002960ED" w:rsidRDefault="002960ED" w:rsidP="002960ED">
            <w:pPr>
              <w:jc w:val="right"/>
              <w:rPr>
                <w:sz w:val="22"/>
                <w:szCs w:val="22"/>
              </w:rPr>
            </w:pPr>
            <w:r w:rsidRPr="002960ED">
              <w:rPr>
                <w:color w:val="000000"/>
                <w:sz w:val="22"/>
                <w:szCs w:val="22"/>
                <w:lang w:val="ky-KG"/>
              </w:rPr>
              <w:t>1,4</w:t>
            </w:r>
          </w:p>
        </w:tc>
        <w:tc>
          <w:tcPr>
            <w:tcW w:w="556" w:type="pct"/>
            <w:tcBorders>
              <w:bottom w:val="single" w:sz="4" w:space="0" w:color="auto"/>
            </w:tcBorders>
            <w:vAlign w:val="bottom"/>
          </w:tcPr>
          <w:p w14:paraId="05AAFC7A" w14:textId="77777777" w:rsidR="002960ED" w:rsidRPr="002960ED" w:rsidRDefault="002960ED" w:rsidP="002960ED">
            <w:pPr>
              <w:spacing w:after="20"/>
              <w:jc w:val="right"/>
              <w:rPr>
                <w:color w:val="000000"/>
                <w:sz w:val="22"/>
                <w:szCs w:val="22"/>
                <w:lang w:val="ky-KG"/>
              </w:rPr>
            </w:pPr>
          </w:p>
          <w:p w14:paraId="0BA48434"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2,0</w:t>
            </w:r>
          </w:p>
        </w:tc>
        <w:tc>
          <w:tcPr>
            <w:tcW w:w="1020" w:type="pct"/>
            <w:tcBorders>
              <w:bottom w:val="single" w:sz="4" w:space="0" w:color="auto"/>
            </w:tcBorders>
            <w:vAlign w:val="bottom"/>
          </w:tcPr>
          <w:p w14:paraId="417074FD" w14:textId="77777777" w:rsidR="002960ED" w:rsidRPr="002960ED" w:rsidRDefault="002960ED" w:rsidP="002960ED">
            <w:pPr>
              <w:spacing w:after="20"/>
              <w:jc w:val="right"/>
              <w:rPr>
                <w:color w:val="000000"/>
                <w:sz w:val="22"/>
                <w:szCs w:val="22"/>
                <w:lang w:val="ky-KG"/>
              </w:rPr>
            </w:pPr>
            <w:r w:rsidRPr="002960ED">
              <w:rPr>
                <w:color w:val="000000"/>
                <w:sz w:val="22"/>
                <w:szCs w:val="22"/>
                <w:lang w:val="ky-KG"/>
              </w:rPr>
              <w:t>152,8</w:t>
            </w:r>
          </w:p>
        </w:tc>
      </w:tr>
    </w:tbl>
    <w:p w14:paraId="795038D9" w14:textId="77777777" w:rsidR="002960ED" w:rsidRPr="002960ED" w:rsidRDefault="002960ED" w:rsidP="002960ED">
      <w:pPr>
        <w:spacing w:before="60"/>
        <w:jc w:val="both"/>
        <w:rPr>
          <w:sz w:val="20"/>
          <w:szCs w:val="20"/>
        </w:rPr>
      </w:pPr>
      <w:r w:rsidRPr="002960ED">
        <w:rPr>
          <w:sz w:val="20"/>
          <w:szCs w:val="20"/>
          <w:vertAlign w:val="superscript"/>
        </w:rPr>
        <w:t xml:space="preserve"> </w:t>
      </w:r>
      <w:r w:rsidRPr="002960ED">
        <w:rPr>
          <w:sz w:val="20"/>
          <w:szCs w:val="20"/>
        </w:rPr>
        <w:t>Здесь и далее показатели помесячной оперативной отчетности (за исключением младенческой смертности) приведены в пересчете на год, т.е. такими они будут за год при условии сохранения в течение года сложившейся ситуации.</w:t>
      </w:r>
    </w:p>
    <w:p w14:paraId="5A6AD6F6" w14:textId="77777777" w:rsidR="00F26A35" w:rsidRDefault="00F26A35" w:rsidP="002960ED">
      <w:pPr>
        <w:spacing w:before="60"/>
        <w:ind w:firstLine="708"/>
        <w:jc w:val="both"/>
        <w:rPr>
          <w:sz w:val="28"/>
          <w:szCs w:val="28"/>
          <w:lang w:val="ky-KG"/>
        </w:rPr>
      </w:pPr>
    </w:p>
    <w:p w14:paraId="7DE2F16D" w14:textId="500E94AF" w:rsidR="002960ED" w:rsidRPr="002960ED" w:rsidRDefault="002960ED" w:rsidP="002960ED">
      <w:pPr>
        <w:spacing w:before="60"/>
        <w:ind w:firstLine="708"/>
        <w:jc w:val="both"/>
      </w:pPr>
      <w:r w:rsidRPr="002960ED">
        <w:rPr>
          <w:sz w:val="28"/>
          <w:szCs w:val="28"/>
        </w:rPr>
        <w:t xml:space="preserve">В </w:t>
      </w:r>
      <w:r w:rsidRPr="002960ED">
        <w:rPr>
          <w:sz w:val="28"/>
          <w:szCs w:val="28"/>
          <w:lang w:val="ky-KG"/>
        </w:rPr>
        <w:t xml:space="preserve">январе </w:t>
      </w:r>
      <w:r w:rsidRPr="002960ED">
        <w:rPr>
          <w:sz w:val="28"/>
          <w:szCs w:val="28"/>
        </w:rPr>
        <w:t>2025</w:t>
      </w:r>
      <w:r w:rsidRPr="002960ED">
        <w:rPr>
          <w:sz w:val="28"/>
          <w:szCs w:val="28"/>
          <w:lang w:val="ky-KG"/>
        </w:rPr>
        <w:t xml:space="preserve"> </w:t>
      </w:r>
      <w:r w:rsidRPr="002960ED">
        <w:rPr>
          <w:sz w:val="28"/>
          <w:szCs w:val="28"/>
        </w:rPr>
        <w:t xml:space="preserve">г. в </w:t>
      </w:r>
      <w:r w:rsidRPr="002960ED">
        <w:rPr>
          <w:sz w:val="28"/>
          <w:szCs w:val="28"/>
          <w:lang w:val="ky-KG"/>
        </w:rPr>
        <w:t>город</w:t>
      </w:r>
      <w:r w:rsidRPr="002960ED">
        <w:rPr>
          <w:sz w:val="28"/>
          <w:szCs w:val="28"/>
        </w:rPr>
        <w:t xml:space="preserve"> Ош на постоянное место жительства прибыло </w:t>
      </w:r>
      <w:r w:rsidRPr="002960ED">
        <w:rPr>
          <w:sz w:val="28"/>
          <w:szCs w:val="28"/>
          <w:lang w:val="ky-KG"/>
        </w:rPr>
        <w:t>532</w:t>
      </w:r>
      <w:r w:rsidRPr="002960ED">
        <w:rPr>
          <w:sz w:val="28"/>
          <w:szCs w:val="28"/>
        </w:rPr>
        <w:t xml:space="preserve"> человек</w:t>
      </w:r>
      <w:r w:rsidRPr="002960ED">
        <w:rPr>
          <w:sz w:val="28"/>
          <w:szCs w:val="28"/>
          <w:lang w:val="ky-KG"/>
        </w:rPr>
        <w:t>а</w:t>
      </w:r>
      <w:r w:rsidRPr="002960ED">
        <w:rPr>
          <w:sz w:val="28"/>
          <w:szCs w:val="28"/>
        </w:rPr>
        <w:t xml:space="preserve">, выбыло </w:t>
      </w:r>
      <w:r w:rsidRPr="002960ED">
        <w:rPr>
          <w:sz w:val="28"/>
          <w:szCs w:val="28"/>
          <w:lang w:val="ky-KG"/>
        </w:rPr>
        <w:t>253</w:t>
      </w:r>
      <w:r w:rsidRPr="002960ED">
        <w:rPr>
          <w:sz w:val="28"/>
          <w:szCs w:val="28"/>
        </w:rPr>
        <w:t xml:space="preserve"> человека, миграционный приток населения возрос в </w:t>
      </w:r>
      <w:r w:rsidRPr="002960ED">
        <w:rPr>
          <w:sz w:val="28"/>
          <w:szCs w:val="28"/>
          <w:lang w:val="ky-KG"/>
        </w:rPr>
        <w:t>6,8</w:t>
      </w:r>
      <w:r w:rsidRPr="002960ED">
        <w:rPr>
          <w:sz w:val="28"/>
          <w:szCs w:val="28"/>
        </w:rPr>
        <w:t xml:space="preserve"> раза.</w:t>
      </w:r>
    </w:p>
    <w:p w14:paraId="0654E3A1" w14:textId="77777777" w:rsidR="002960ED" w:rsidRDefault="002960ED" w:rsidP="002960ED">
      <w:pPr>
        <w:spacing w:before="60"/>
        <w:jc w:val="both"/>
        <w:rPr>
          <w:sz w:val="28"/>
          <w:szCs w:val="28"/>
          <w:lang w:val="ky-KG"/>
        </w:rPr>
      </w:pPr>
    </w:p>
    <w:p w14:paraId="01AD42E0" w14:textId="22250E6C" w:rsidR="002960ED" w:rsidRPr="002960ED" w:rsidRDefault="002960ED" w:rsidP="002960ED">
      <w:pPr>
        <w:spacing w:before="60"/>
        <w:rPr>
          <w:b/>
          <w:sz w:val="28"/>
          <w:szCs w:val="28"/>
          <w:lang w:val="ky-KG"/>
        </w:rPr>
      </w:pPr>
      <w:r w:rsidRPr="002960ED">
        <w:rPr>
          <w:sz w:val="28"/>
          <w:szCs w:val="28"/>
        </w:rPr>
        <w:t xml:space="preserve">Таблица </w:t>
      </w:r>
      <w:r w:rsidR="007D33C6">
        <w:rPr>
          <w:sz w:val="28"/>
          <w:szCs w:val="28"/>
          <w:lang w:val="ky-KG"/>
        </w:rPr>
        <w:t>40</w:t>
      </w:r>
      <w:r w:rsidRPr="002960ED">
        <w:rPr>
          <w:sz w:val="28"/>
          <w:szCs w:val="28"/>
        </w:rPr>
        <w:t>.</w:t>
      </w:r>
      <w:r w:rsidRPr="002960ED">
        <w:rPr>
          <w:b/>
          <w:sz w:val="28"/>
          <w:szCs w:val="28"/>
        </w:rPr>
        <w:t xml:space="preserve"> Показатели миграции населения в январе</w:t>
      </w:r>
    </w:p>
    <w:p w14:paraId="6EEB455E" w14:textId="77777777" w:rsidR="002960ED" w:rsidRPr="002960ED" w:rsidRDefault="002960ED" w:rsidP="002960ED">
      <w:pPr>
        <w:spacing w:before="60"/>
        <w:rPr>
          <w:b/>
        </w:rPr>
      </w:pPr>
    </w:p>
    <w:tbl>
      <w:tblPr>
        <w:tblW w:w="5000" w:type="pct"/>
        <w:tblInd w:w="-53" w:type="dxa"/>
        <w:tblCellMar>
          <w:left w:w="85" w:type="dxa"/>
          <w:right w:w="85" w:type="dxa"/>
        </w:tblCellMar>
        <w:tblLook w:val="04A0" w:firstRow="1" w:lastRow="0" w:firstColumn="1" w:lastColumn="0" w:noHBand="0" w:noVBand="1"/>
      </w:tblPr>
      <w:tblGrid>
        <w:gridCol w:w="5343"/>
        <w:gridCol w:w="1105"/>
        <w:gridCol w:w="1354"/>
        <w:gridCol w:w="2546"/>
      </w:tblGrid>
      <w:tr w:rsidR="002960ED" w:rsidRPr="002960ED" w14:paraId="4A11BF20" w14:textId="77777777" w:rsidTr="00BD24E5">
        <w:trPr>
          <w:cantSplit/>
          <w:tblHeader/>
        </w:trPr>
        <w:tc>
          <w:tcPr>
            <w:tcW w:w="2582"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52D1179E" w14:textId="77777777" w:rsidR="002960ED" w:rsidRPr="002960ED" w:rsidRDefault="002960ED" w:rsidP="002960ED">
            <w:pPr>
              <w:jc w:val="center"/>
              <w:rPr>
                <w:rFonts w:eastAsia="Arial Unicode MS"/>
                <w:b/>
                <w:bCs/>
                <w:sz w:val="22"/>
                <w:szCs w:val="22"/>
                <w:lang w:val="ky-KG"/>
              </w:rPr>
            </w:pPr>
          </w:p>
        </w:tc>
        <w:tc>
          <w:tcPr>
            <w:tcW w:w="1188"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3A83EB87" w14:textId="77777777" w:rsidR="002960ED" w:rsidRPr="002960ED" w:rsidRDefault="002960ED" w:rsidP="002960ED">
            <w:pPr>
              <w:shd w:val="clear" w:color="auto" w:fill="FFFFFF"/>
              <w:jc w:val="center"/>
              <w:rPr>
                <w:b/>
                <w:sz w:val="22"/>
                <w:szCs w:val="22"/>
              </w:rPr>
            </w:pPr>
            <w:r w:rsidRPr="002960ED">
              <w:rPr>
                <w:b/>
                <w:sz w:val="22"/>
                <w:szCs w:val="22"/>
              </w:rPr>
              <w:t xml:space="preserve">Человек </w:t>
            </w:r>
          </w:p>
        </w:tc>
        <w:tc>
          <w:tcPr>
            <w:tcW w:w="123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71EF7FCB" w14:textId="77777777" w:rsidR="002960ED" w:rsidRPr="002960ED" w:rsidRDefault="002960ED" w:rsidP="002960ED">
            <w:pPr>
              <w:jc w:val="right"/>
              <w:rPr>
                <w:b/>
                <w:bCs/>
                <w:sz w:val="22"/>
                <w:szCs w:val="22"/>
              </w:rPr>
            </w:pPr>
            <w:r w:rsidRPr="002960ED">
              <w:rPr>
                <w:b/>
                <w:bCs/>
                <w:sz w:val="22"/>
                <w:szCs w:val="22"/>
              </w:rPr>
              <w:t>2025 г.</w:t>
            </w:r>
          </w:p>
          <w:p w14:paraId="0C068237" w14:textId="77777777" w:rsidR="002960ED" w:rsidRPr="002960ED" w:rsidRDefault="002960ED" w:rsidP="002960ED">
            <w:pPr>
              <w:jc w:val="right"/>
              <w:rPr>
                <w:b/>
                <w:bCs/>
                <w:sz w:val="22"/>
                <w:szCs w:val="22"/>
              </w:rPr>
            </w:pPr>
            <w:r w:rsidRPr="002960ED">
              <w:rPr>
                <w:b/>
                <w:bCs/>
                <w:sz w:val="22"/>
                <w:szCs w:val="22"/>
              </w:rPr>
              <w:t xml:space="preserve"> в процентах</w:t>
            </w:r>
          </w:p>
          <w:p w14:paraId="70BE2802" w14:textId="77777777" w:rsidR="002960ED" w:rsidRPr="002960ED" w:rsidRDefault="002960ED" w:rsidP="002960ED">
            <w:pPr>
              <w:shd w:val="clear" w:color="auto" w:fill="FFFFFF"/>
              <w:jc w:val="center"/>
              <w:rPr>
                <w:sz w:val="22"/>
                <w:szCs w:val="22"/>
              </w:rPr>
            </w:pPr>
            <w:r w:rsidRPr="002960ED">
              <w:rPr>
                <w:b/>
                <w:bCs/>
                <w:sz w:val="22"/>
                <w:szCs w:val="22"/>
              </w:rPr>
              <w:t xml:space="preserve">                 к 2024 г.</w:t>
            </w:r>
          </w:p>
        </w:tc>
      </w:tr>
      <w:tr w:rsidR="002960ED" w:rsidRPr="002960ED" w14:paraId="63C2CF91" w14:textId="77777777" w:rsidTr="00BD24E5">
        <w:trPr>
          <w:tblHeader/>
        </w:trPr>
        <w:tc>
          <w:tcPr>
            <w:tcW w:w="0" w:type="auto"/>
            <w:vMerge/>
            <w:tcBorders>
              <w:top w:val="single" w:sz="4" w:space="0" w:color="auto"/>
              <w:left w:val="nil"/>
              <w:bottom w:val="single" w:sz="4" w:space="0" w:color="auto"/>
              <w:right w:val="nil"/>
            </w:tcBorders>
            <w:vAlign w:val="center"/>
            <w:hideMark/>
          </w:tcPr>
          <w:p w14:paraId="25DE05C5" w14:textId="77777777" w:rsidR="002960ED" w:rsidRPr="002960ED" w:rsidRDefault="002960ED" w:rsidP="002960ED">
            <w:pPr>
              <w:rPr>
                <w:rFonts w:eastAsia="Arial Unicode MS"/>
                <w:b/>
                <w:bCs/>
                <w:sz w:val="22"/>
                <w:szCs w:val="22"/>
                <w:lang w:val="ky-KG"/>
              </w:rPr>
            </w:pPr>
          </w:p>
        </w:tc>
        <w:tc>
          <w:tcPr>
            <w:tcW w:w="53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5190138F" w14:textId="77777777" w:rsidR="002960ED" w:rsidRPr="002960ED" w:rsidRDefault="002960ED" w:rsidP="002960ED">
            <w:pPr>
              <w:jc w:val="right"/>
              <w:rPr>
                <w:b/>
                <w:bCs/>
                <w:sz w:val="22"/>
                <w:szCs w:val="22"/>
                <w:lang w:val="ky-KG"/>
              </w:rPr>
            </w:pPr>
            <w:r w:rsidRPr="002960ED">
              <w:rPr>
                <w:b/>
                <w:bCs/>
                <w:sz w:val="22"/>
                <w:szCs w:val="22"/>
              </w:rPr>
              <w:t>20</w:t>
            </w:r>
            <w:r w:rsidRPr="002960ED">
              <w:rPr>
                <w:b/>
                <w:bCs/>
                <w:sz w:val="22"/>
                <w:szCs w:val="22"/>
                <w:lang w:val="ky-KG"/>
              </w:rPr>
              <w:t>24</w:t>
            </w:r>
          </w:p>
        </w:tc>
        <w:tc>
          <w:tcPr>
            <w:tcW w:w="65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1F4B293F" w14:textId="77777777" w:rsidR="002960ED" w:rsidRPr="002960ED" w:rsidRDefault="002960ED" w:rsidP="002960ED">
            <w:pPr>
              <w:jc w:val="right"/>
              <w:rPr>
                <w:b/>
                <w:bCs/>
                <w:sz w:val="22"/>
                <w:szCs w:val="22"/>
              </w:rPr>
            </w:pPr>
            <w:r w:rsidRPr="002960ED">
              <w:rPr>
                <w:b/>
                <w:bCs/>
                <w:sz w:val="22"/>
                <w:szCs w:val="22"/>
              </w:rPr>
              <w:t>20</w:t>
            </w:r>
            <w:r w:rsidRPr="002960ED">
              <w:rPr>
                <w:b/>
                <w:bCs/>
                <w:sz w:val="22"/>
                <w:szCs w:val="22"/>
                <w:lang w:val="ky-KG"/>
              </w:rPr>
              <w:t>25</w:t>
            </w:r>
          </w:p>
        </w:tc>
        <w:tc>
          <w:tcPr>
            <w:tcW w:w="1230" w:type="pct"/>
            <w:vMerge/>
            <w:tcBorders>
              <w:top w:val="single" w:sz="4" w:space="0" w:color="auto"/>
              <w:left w:val="nil"/>
              <w:bottom w:val="single" w:sz="4" w:space="0" w:color="auto"/>
              <w:right w:val="nil"/>
            </w:tcBorders>
            <w:vAlign w:val="center"/>
            <w:hideMark/>
          </w:tcPr>
          <w:p w14:paraId="217A16A1" w14:textId="77777777" w:rsidR="002960ED" w:rsidRPr="002960ED" w:rsidRDefault="002960ED" w:rsidP="002960ED">
            <w:pPr>
              <w:rPr>
                <w:sz w:val="22"/>
                <w:szCs w:val="22"/>
              </w:rPr>
            </w:pPr>
          </w:p>
        </w:tc>
      </w:tr>
      <w:tr w:rsidR="002960ED" w:rsidRPr="002960ED" w14:paraId="2B035DAB" w14:textId="77777777" w:rsidTr="00BD24E5">
        <w:tc>
          <w:tcPr>
            <w:tcW w:w="2582" w:type="pct"/>
            <w:tcBorders>
              <w:top w:val="single" w:sz="4" w:space="0" w:color="auto"/>
              <w:left w:val="nil"/>
              <w:bottom w:val="nil"/>
              <w:right w:val="nil"/>
            </w:tcBorders>
            <w:noWrap/>
            <w:vAlign w:val="bottom"/>
          </w:tcPr>
          <w:p w14:paraId="43A1C68A" w14:textId="77777777" w:rsidR="002960ED" w:rsidRPr="002960ED" w:rsidRDefault="002960ED" w:rsidP="002960ED">
            <w:pPr>
              <w:spacing w:before="20" w:after="20"/>
              <w:rPr>
                <w:sz w:val="22"/>
                <w:szCs w:val="22"/>
              </w:rPr>
            </w:pPr>
            <w:r w:rsidRPr="002960ED">
              <w:rPr>
                <w:sz w:val="22"/>
                <w:szCs w:val="22"/>
              </w:rPr>
              <w:t>Число прибывших</w:t>
            </w:r>
          </w:p>
        </w:tc>
        <w:tc>
          <w:tcPr>
            <w:tcW w:w="534" w:type="pct"/>
            <w:tcBorders>
              <w:top w:val="single" w:sz="4" w:space="0" w:color="auto"/>
              <w:left w:val="nil"/>
              <w:bottom w:val="nil"/>
              <w:right w:val="nil"/>
            </w:tcBorders>
            <w:tcMar>
              <w:top w:w="15" w:type="dxa"/>
              <w:left w:w="85" w:type="dxa"/>
              <w:bottom w:w="0" w:type="dxa"/>
              <w:right w:w="85" w:type="dxa"/>
            </w:tcMar>
          </w:tcPr>
          <w:p w14:paraId="304A864F" w14:textId="77777777" w:rsidR="002960ED" w:rsidRPr="002960ED" w:rsidRDefault="002960ED" w:rsidP="002960ED">
            <w:pPr>
              <w:jc w:val="right"/>
              <w:rPr>
                <w:color w:val="000000"/>
                <w:sz w:val="22"/>
                <w:szCs w:val="22"/>
              </w:rPr>
            </w:pPr>
            <w:r w:rsidRPr="002960ED">
              <w:rPr>
                <w:rFonts w:eastAsia="Calibri"/>
                <w:sz w:val="22"/>
                <w:szCs w:val="22"/>
                <w:lang w:eastAsia="en-US"/>
              </w:rPr>
              <w:t>284</w:t>
            </w:r>
          </w:p>
        </w:tc>
        <w:tc>
          <w:tcPr>
            <w:tcW w:w="654" w:type="pct"/>
            <w:tcBorders>
              <w:top w:val="single" w:sz="4" w:space="0" w:color="auto"/>
              <w:left w:val="nil"/>
              <w:bottom w:val="nil"/>
              <w:right w:val="nil"/>
            </w:tcBorders>
          </w:tcPr>
          <w:p w14:paraId="360F46F0" w14:textId="77777777" w:rsidR="002960ED" w:rsidRPr="002960ED" w:rsidRDefault="002960ED" w:rsidP="002960ED">
            <w:pPr>
              <w:jc w:val="right"/>
              <w:rPr>
                <w:color w:val="000000"/>
                <w:sz w:val="22"/>
                <w:szCs w:val="22"/>
              </w:rPr>
            </w:pPr>
            <w:r w:rsidRPr="002960ED">
              <w:rPr>
                <w:rFonts w:eastAsia="Calibri"/>
                <w:sz w:val="22"/>
                <w:szCs w:val="22"/>
                <w:lang w:eastAsia="en-US"/>
              </w:rPr>
              <w:t>532</w:t>
            </w:r>
          </w:p>
        </w:tc>
        <w:tc>
          <w:tcPr>
            <w:tcW w:w="1230" w:type="pct"/>
            <w:tcBorders>
              <w:top w:val="single" w:sz="4" w:space="0" w:color="auto"/>
              <w:left w:val="nil"/>
              <w:bottom w:val="nil"/>
              <w:right w:val="nil"/>
            </w:tcBorders>
            <w:noWrap/>
            <w:tcMar>
              <w:top w:w="15" w:type="dxa"/>
              <w:left w:w="15" w:type="dxa"/>
              <w:bottom w:w="0" w:type="dxa"/>
              <w:right w:w="15" w:type="dxa"/>
            </w:tcMar>
          </w:tcPr>
          <w:p w14:paraId="03212E8C" w14:textId="77777777" w:rsidR="002960ED" w:rsidRPr="002960ED" w:rsidRDefault="002960ED" w:rsidP="002960ED">
            <w:pPr>
              <w:jc w:val="right"/>
              <w:rPr>
                <w:color w:val="000000"/>
                <w:sz w:val="22"/>
                <w:szCs w:val="22"/>
              </w:rPr>
            </w:pPr>
            <w:r w:rsidRPr="002960ED">
              <w:rPr>
                <w:rFonts w:eastAsia="Calibri"/>
                <w:sz w:val="22"/>
                <w:szCs w:val="22"/>
                <w:lang w:eastAsia="en-US"/>
              </w:rPr>
              <w:t>187,3</w:t>
            </w:r>
          </w:p>
        </w:tc>
      </w:tr>
      <w:tr w:rsidR="002960ED" w:rsidRPr="002960ED" w14:paraId="7E99EC45" w14:textId="77777777" w:rsidTr="00BD24E5">
        <w:tc>
          <w:tcPr>
            <w:tcW w:w="2582" w:type="pct"/>
            <w:noWrap/>
            <w:vAlign w:val="bottom"/>
          </w:tcPr>
          <w:p w14:paraId="3B2D346D" w14:textId="77777777" w:rsidR="002960ED" w:rsidRPr="002960ED" w:rsidRDefault="002960ED" w:rsidP="002960ED">
            <w:pPr>
              <w:spacing w:before="20" w:after="20"/>
              <w:rPr>
                <w:sz w:val="22"/>
                <w:szCs w:val="22"/>
              </w:rPr>
            </w:pPr>
            <w:r w:rsidRPr="002960ED">
              <w:rPr>
                <w:sz w:val="22"/>
                <w:szCs w:val="22"/>
              </w:rPr>
              <w:t>Число выбывших</w:t>
            </w:r>
          </w:p>
        </w:tc>
        <w:tc>
          <w:tcPr>
            <w:tcW w:w="534" w:type="pct"/>
            <w:tcMar>
              <w:top w:w="15" w:type="dxa"/>
              <w:left w:w="85" w:type="dxa"/>
              <w:bottom w:w="0" w:type="dxa"/>
              <w:right w:w="85" w:type="dxa"/>
            </w:tcMar>
          </w:tcPr>
          <w:p w14:paraId="50411921" w14:textId="77777777" w:rsidR="002960ED" w:rsidRPr="002960ED" w:rsidRDefault="002960ED" w:rsidP="002960ED">
            <w:pPr>
              <w:jc w:val="right"/>
              <w:rPr>
                <w:color w:val="000000"/>
                <w:sz w:val="22"/>
                <w:szCs w:val="22"/>
              </w:rPr>
            </w:pPr>
            <w:r w:rsidRPr="002960ED">
              <w:rPr>
                <w:rFonts w:eastAsia="Calibri"/>
                <w:sz w:val="22"/>
                <w:szCs w:val="22"/>
                <w:lang w:eastAsia="en-US"/>
              </w:rPr>
              <w:t>243</w:t>
            </w:r>
          </w:p>
        </w:tc>
        <w:tc>
          <w:tcPr>
            <w:tcW w:w="654" w:type="pct"/>
          </w:tcPr>
          <w:p w14:paraId="6C6DF787" w14:textId="77777777" w:rsidR="002960ED" w:rsidRPr="002960ED" w:rsidRDefault="002960ED" w:rsidP="002960ED">
            <w:pPr>
              <w:jc w:val="right"/>
              <w:rPr>
                <w:color w:val="000000"/>
                <w:sz w:val="22"/>
                <w:szCs w:val="22"/>
              </w:rPr>
            </w:pPr>
            <w:r w:rsidRPr="002960ED">
              <w:rPr>
                <w:rFonts w:eastAsia="Calibri"/>
                <w:sz w:val="22"/>
                <w:szCs w:val="22"/>
                <w:lang w:eastAsia="en-US"/>
              </w:rPr>
              <w:t>253</w:t>
            </w:r>
          </w:p>
        </w:tc>
        <w:tc>
          <w:tcPr>
            <w:tcW w:w="1230" w:type="pct"/>
            <w:noWrap/>
            <w:tcMar>
              <w:top w:w="15" w:type="dxa"/>
              <w:left w:w="15" w:type="dxa"/>
              <w:bottom w:w="0" w:type="dxa"/>
              <w:right w:w="15" w:type="dxa"/>
            </w:tcMar>
          </w:tcPr>
          <w:p w14:paraId="51BDEF80" w14:textId="77777777" w:rsidR="002960ED" w:rsidRPr="002960ED" w:rsidRDefault="002960ED" w:rsidP="002960ED">
            <w:pPr>
              <w:jc w:val="right"/>
              <w:rPr>
                <w:color w:val="000000"/>
                <w:sz w:val="22"/>
                <w:szCs w:val="22"/>
              </w:rPr>
            </w:pPr>
            <w:r w:rsidRPr="002960ED">
              <w:rPr>
                <w:rFonts w:eastAsia="Calibri"/>
                <w:sz w:val="22"/>
                <w:szCs w:val="22"/>
                <w:lang w:eastAsia="en-US"/>
              </w:rPr>
              <w:t>104,1</w:t>
            </w:r>
          </w:p>
        </w:tc>
      </w:tr>
      <w:tr w:rsidR="002960ED" w:rsidRPr="002960ED" w14:paraId="138F634C" w14:textId="77777777" w:rsidTr="00BD24E5">
        <w:tc>
          <w:tcPr>
            <w:tcW w:w="2582" w:type="pct"/>
            <w:tcBorders>
              <w:bottom w:val="single" w:sz="4" w:space="0" w:color="auto"/>
            </w:tcBorders>
            <w:vAlign w:val="bottom"/>
          </w:tcPr>
          <w:p w14:paraId="720A0D0C" w14:textId="77777777" w:rsidR="002960ED" w:rsidRPr="002960ED" w:rsidRDefault="002960ED" w:rsidP="002960ED">
            <w:pPr>
              <w:tabs>
                <w:tab w:val="left" w:pos="5760"/>
              </w:tabs>
              <w:spacing w:before="20" w:after="20"/>
              <w:ind w:left="113" w:hanging="113"/>
              <w:rPr>
                <w:sz w:val="22"/>
                <w:szCs w:val="22"/>
              </w:rPr>
            </w:pPr>
            <w:r w:rsidRPr="002960ED">
              <w:rPr>
                <w:sz w:val="22"/>
                <w:szCs w:val="22"/>
              </w:rPr>
              <w:t>Миграционный прирост, отток (-)</w:t>
            </w:r>
          </w:p>
        </w:tc>
        <w:tc>
          <w:tcPr>
            <w:tcW w:w="534" w:type="pct"/>
            <w:tcBorders>
              <w:bottom w:val="single" w:sz="4" w:space="0" w:color="auto"/>
            </w:tcBorders>
            <w:tcMar>
              <w:top w:w="15" w:type="dxa"/>
              <w:left w:w="85" w:type="dxa"/>
              <w:bottom w:w="0" w:type="dxa"/>
              <w:right w:w="85" w:type="dxa"/>
            </w:tcMar>
          </w:tcPr>
          <w:p w14:paraId="06A37A7A" w14:textId="77777777" w:rsidR="002960ED" w:rsidRPr="002960ED" w:rsidRDefault="002960ED" w:rsidP="002960ED">
            <w:pPr>
              <w:jc w:val="right"/>
              <w:rPr>
                <w:color w:val="000000"/>
                <w:sz w:val="22"/>
                <w:szCs w:val="22"/>
              </w:rPr>
            </w:pPr>
            <w:r w:rsidRPr="002960ED">
              <w:rPr>
                <w:rFonts w:eastAsia="Calibri"/>
                <w:sz w:val="22"/>
                <w:szCs w:val="22"/>
                <w:lang w:eastAsia="en-US"/>
              </w:rPr>
              <w:t>41</w:t>
            </w:r>
          </w:p>
        </w:tc>
        <w:tc>
          <w:tcPr>
            <w:tcW w:w="654" w:type="pct"/>
            <w:tcBorders>
              <w:bottom w:val="single" w:sz="4" w:space="0" w:color="auto"/>
            </w:tcBorders>
          </w:tcPr>
          <w:p w14:paraId="489E4A33" w14:textId="77777777" w:rsidR="002960ED" w:rsidRPr="002960ED" w:rsidRDefault="002960ED" w:rsidP="002960ED">
            <w:pPr>
              <w:jc w:val="right"/>
              <w:rPr>
                <w:color w:val="000000"/>
                <w:sz w:val="22"/>
                <w:szCs w:val="22"/>
              </w:rPr>
            </w:pPr>
            <w:r w:rsidRPr="002960ED">
              <w:rPr>
                <w:rFonts w:eastAsia="Calibri"/>
                <w:sz w:val="22"/>
                <w:szCs w:val="22"/>
                <w:lang w:eastAsia="en-US"/>
              </w:rPr>
              <w:t xml:space="preserve">       279</w:t>
            </w:r>
          </w:p>
        </w:tc>
        <w:tc>
          <w:tcPr>
            <w:tcW w:w="1230" w:type="pct"/>
            <w:tcBorders>
              <w:bottom w:val="single" w:sz="4" w:space="0" w:color="auto"/>
            </w:tcBorders>
            <w:noWrap/>
            <w:tcMar>
              <w:top w:w="15" w:type="dxa"/>
              <w:left w:w="15" w:type="dxa"/>
              <w:bottom w:w="0" w:type="dxa"/>
              <w:right w:w="15" w:type="dxa"/>
            </w:tcMar>
          </w:tcPr>
          <w:p w14:paraId="7B9162FC" w14:textId="77777777" w:rsidR="002960ED" w:rsidRPr="002960ED" w:rsidRDefault="002960ED" w:rsidP="002960ED">
            <w:pPr>
              <w:jc w:val="right"/>
              <w:rPr>
                <w:color w:val="000000"/>
                <w:sz w:val="22"/>
                <w:szCs w:val="22"/>
                <w:lang w:val="ky-KG"/>
              </w:rPr>
            </w:pPr>
            <w:r w:rsidRPr="002960ED">
              <w:rPr>
                <w:rFonts w:eastAsia="Calibri"/>
                <w:sz w:val="22"/>
                <w:szCs w:val="22"/>
                <w:lang w:eastAsia="en-US"/>
              </w:rPr>
              <w:t>6,8</w:t>
            </w:r>
            <w:r w:rsidRPr="002960ED">
              <w:rPr>
                <w:rFonts w:eastAsia="Calibri"/>
                <w:sz w:val="22"/>
                <w:szCs w:val="22"/>
                <w:lang w:val="ky-KG" w:eastAsia="en-US"/>
              </w:rPr>
              <w:t>р</w:t>
            </w:r>
          </w:p>
        </w:tc>
      </w:tr>
    </w:tbl>
    <w:p w14:paraId="7EE116EC" w14:textId="77777777" w:rsidR="002960ED" w:rsidRPr="002960ED" w:rsidRDefault="002960ED" w:rsidP="002960ED">
      <w:pPr>
        <w:spacing w:before="60"/>
        <w:jc w:val="both"/>
      </w:pPr>
    </w:p>
    <w:p w14:paraId="1C396468" w14:textId="77777777" w:rsidR="002960ED" w:rsidRPr="002960ED" w:rsidRDefault="002960ED" w:rsidP="002960ED">
      <w:pPr>
        <w:ind w:firstLine="839"/>
        <w:jc w:val="both"/>
      </w:pPr>
    </w:p>
    <w:p w14:paraId="60CDA93E" w14:textId="32FC98E7" w:rsidR="002960ED" w:rsidRPr="002960ED" w:rsidRDefault="002960ED" w:rsidP="002960ED">
      <w:pPr>
        <w:ind w:firstLine="708"/>
        <w:jc w:val="both"/>
        <w:rPr>
          <w:sz w:val="28"/>
          <w:szCs w:val="28"/>
        </w:rPr>
      </w:pPr>
      <w:r w:rsidRPr="002960ED">
        <w:rPr>
          <w:b/>
          <w:color w:val="000000"/>
          <w:sz w:val="28"/>
          <w:szCs w:val="28"/>
        </w:rPr>
        <w:t>Заболеваемость населения</w:t>
      </w:r>
      <w:r w:rsidRPr="002960ED">
        <w:rPr>
          <w:b/>
          <w:color w:val="FF0000"/>
          <w:sz w:val="28"/>
          <w:szCs w:val="28"/>
        </w:rPr>
        <w:t xml:space="preserve"> </w:t>
      </w:r>
      <w:r w:rsidRPr="002960ED">
        <w:rPr>
          <w:b/>
          <w:color w:val="000000"/>
          <w:sz w:val="28"/>
          <w:szCs w:val="28"/>
        </w:rPr>
        <w:t xml:space="preserve">инфекционными и паразитарными болезнями. </w:t>
      </w:r>
      <w:r w:rsidRPr="002960ED">
        <w:rPr>
          <w:color w:val="000000"/>
          <w:sz w:val="28"/>
          <w:szCs w:val="28"/>
        </w:rPr>
        <w:t>В</w:t>
      </w:r>
      <w:r w:rsidR="00534840">
        <w:rPr>
          <w:color w:val="000000"/>
          <w:sz w:val="28"/>
          <w:szCs w:val="28"/>
        </w:rPr>
        <w:t xml:space="preserve"> январе-</w:t>
      </w:r>
      <w:r w:rsidRPr="002960ED">
        <w:rPr>
          <w:color w:val="000000"/>
          <w:sz w:val="28"/>
          <w:szCs w:val="28"/>
        </w:rPr>
        <w:t>феврале</w:t>
      </w:r>
      <w:r w:rsidRPr="002960ED">
        <w:rPr>
          <w:color w:val="000000"/>
          <w:sz w:val="28"/>
          <w:szCs w:val="28"/>
          <w:lang w:val="ky-KG"/>
        </w:rPr>
        <w:t xml:space="preserve"> </w:t>
      </w:r>
      <w:r w:rsidRPr="002960ED">
        <w:rPr>
          <w:color w:val="000000"/>
          <w:sz w:val="28"/>
          <w:szCs w:val="28"/>
        </w:rPr>
        <w:t>20</w:t>
      </w:r>
      <w:r w:rsidRPr="002960ED">
        <w:rPr>
          <w:color w:val="000000"/>
          <w:sz w:val="28"/>
          <w:szCs w:val="28"/>
          <w:lang w:val="ky-KG"/>
        </w:rPr>
        <w:t xml:space="preserve">25 </w:t>
      </w:r>
      <w:r w:rsidRPr="002960ED">
        <w:rPr>
          <w:color w:val="000000"/>
          <w:sz w:val="28"/>
          <w:szCs w:val="28"/>
        </w:rPr>
        <w:t>г. по данным центра профи</w:t>
      </w:r>
      <w:r w:rsidRPr="002960ED">
        <w:rPr>
          <w:sz w:val="28"/>
          <w:szCs w:val="28"/>
        </w:rPr>
        <w:t xml:space="preserve">лактики заболеваний и государственного санитарно-эпидемиологического надзора города Ош зарегистрировано </w:t>
      </w:r>
      <w:r w:rsidRPr="002960ED">
        <w:rPr>
          <w:sz w:val="28"/>
          <w:szCs w:val="28"/>
          <w:lang w:val="ky-KG"/>
        </w:rPr>
        <w:t>8409</w:t>
      </w:r>
      <w:r w:rsidRPr="002960ED">
        <w:rPr>
          <w:sz w:val="28"/>
          <w:szCs w:val="28"/>
        </w:rPr>
        <w:t xml:space="preserve"> случаев заболеваний инфекционными и паразитарными болезнями, включая острые респираторно-вирусные инфекции. </w:t>
      </w:r>
      <w:r w:rsidRPr="002960ED">
        <w:rPr>
          <w:color w:val="000000"/>
          <w:sz w:val="28"/>
          <w:szCs w:val="28"/>
        </w:rPr>
        <w:t xml:space="preserve">По сравнению с </w:t>
      </w:r>
      <w:r w:rsidR="00534840">
        <w:rPr>
          <w:color w:val="000000"/>
          <w:sz w:val="28"/>
          <w:szCs w:val="28"/>
        </w:rPr>
        <w:t>январем-</w:t>
      </w:r>
      <w:r w:rsidRPr="002960ED">
        <w:rPr>
          <w:color w:val="000000"/>
          <w:sz w:val="28"/>
          <w:szCs w:val="28"/>
          <w:lang w:val="ky-KG"/>
        </w:rPr>
        <w:t>феврал</w:t>
      </w:r>
      <w:r w:rsidRPr="002960ED">
        <w:rPr>
          <w:color w:val="000000"/>
          <w:sz w:val="28"/>
          <w:szCs w:val="28"/>
        </w:rPr>
        <w:t>ем 202</w:t>
      </w:r>
      <w:r w:rsidRPr="002960ED">
        <w:rPr>
          <w:color w:val="000000"/>
          <w:sz w:val="28"/>
          <w:szCs w:val="28"/>
          <w:lang w:val="ky-KG"/>
        </w:rPr>
        <w:t xml:space="preserve">4 </w:t>
      </w:r>
      <w:r w:rsidRPr="002960ED">
        <w:rPr>
          <w:color w:val="000000"/>
          <w:sz w:val="28"/>
          <w:szCs w:val="28"/>
        </w:rPr>
        <w:t xml:space="preserve">г. </w:t>
      </w:r>
      <w:r w:rsidRPr="002960ED">
        <w:rPr>
          <w:color w:val="000000"/>
          <w:sz w:val="28"/>
          <w:szCs w:val="28"/>
          <w:lang w:val="ky-KG"/>
        </w:rPr>
        <w:t xml:space="preserve">возросла </w:t>
      </w:r>
      <w:r w:rsidRPr="002960ED">
        <w:rPr>
          <w:color w:val="000000"/>
          <w:sz w:val="28"/>
          <w:szCs w:val="28"/>
        </w:rPr>
        <w:t xml:space="preserve">заболеваемость </w:t>
      </w:r>
      <w:r w:rsidRPr="002960ED">
        <w:rPr>
          <w:rFonts w:eastAsia="Calibri"/>
          <w:sz w:val="28"/>
          <w:szCs w:val="28"/>
          <w:lang w:eastAsia="en-US"/>
        </w:rPr>
        <w:t xml:space="preserve">гриппом </w:t>
      </w:r>
      <w:r w:rsidRPr="002960ED">
        <w:rPr>
          <w:rFonts w:eastAsia="Calibri"/>
          <w:sz w:val="28"/>
          <w:szCs w:val="28"/>
          <w:lang w:val="ky-KG" w:eastAsia="en-US"/>
        </w:rPr>
        <w:t xml:space="preserve">– </w:t>
      </w:r>
      <w:bookmarkStart w:id="28" w:name="_Hlk190437521"/>
      <w:r w:rsidRPr="002960ED">
        <w:rPr>
          <w:rFonts w:eastAsia="Calibri"/>
          <w:sz w:val="28"/>
          <w:szCs w:val="28"/>
          <w:lang w:val="ky-KG" w:eastAsia="en-US"/>
        </w:rPr>
        <w:t>в 6,4 раза</w:t>
      </w:r>
      <w:bookmarkEnd w:id="28"/>
      <w:r w:rsidRPr="002960ED">
        <w:rPr>
          <w:rFonts w:eastAsia="Calibri"/>
          <w:sz w:val="28"/>
          <w:szCs w:val="28"/>
          <w:lang w:val="ky-KG" w:eastAsia="en-US"/>
        </w:rPr>
        <w:t xml:space="preserve">, ботулизмом </w:t>
      </w:r>
      <w:r w:rsidRPr="002960ED">
        <w:rPr>
          <w:rFonts w:eastAsia="Calibri"/>
          <w:sz w:val="28"/>
          <w:szCs w:val="28"/>
          <w:lang w:val="ky-KG" w:eastAsia="en-US"/>
        </w:rPr>
        <w:lastRenderedPageBreak/>
        <w:t>– в 4,0 раза, острой кишечной инфекцией – в 2,3 раза,</w:t>
      </w:r>
      <w:r w:rsidRPr="002960ED">
        <w:rPr>
          <w:color w:val="000000"/>
          <w:sz w:val="28"/>
          <w:szCs w:val="28"/>
        </w:rPr>
        <w:t xml:space="preserve"> </w:t>
      </w:r>
      <w:r w:rsidRPr="002960ED">
        <w:rPr>
          <w:sz w:val="28"/>
          <w:szCs w:val="28"/>
        </w:rPr>
        <w:t xml:space="preserve">острой респираторно-вирусной инфекцией – </w:t>
      </w:r>
      <w:r w:rsidRPr="002960ED">
        <w:rPr>
          <w:sz w:val="28"/>
          <w:szCs w:val="28"/>
          <w:lang w:val="ky-KG"/>
        </w:rPr>
        <w:t>в 2,2 раза</w:t>
      </w:r>
      <w:r w:rsidRPr="002960ED">
        <w:rPr>
          <w:sz w:val="28"/>
          <w:szCs w:val="28"/>
        </w:rPr>
        <w:t>,</w:t>
      </w:r>
      <w:r w:rsidRPr="002960ED">
        <w:rPr>
          <w:sz w:val="28"/>
          <w:szCs w:val="28"/>
          <w:lang w:val="ky-KG"/>
        </w:rPr>
        <w:t xml:space="preserve">  </w:t>
      </w:r>
      <w:r w:rsidRPr="002960ED">
        <w:rPr>
          <w:sz w:val="28"/>
          <w:szCs w:val="28"/>
        </w:rPr>
        <w:t xml:space="preserve">туберкулезом - </w:t>
      </w:r>
      <w:r w:rsidRPr="002960ED">
        <w:rPr>
          <w:rFonts w:eastAsia="Calibri"/>
          <w:sz w:val="28"/>
          <w:szCs w:val="28"/>
          <w:lang w:val="ky-KG" w:eastAsia="en-US"/>
        </w:rPr>
        <w:t>в 2,1 раза</w:t>
      </w:r>
      <w:r w:rsidRPr="002960ED">
        <w:rPr>
          <w:sz w:val="28"/>
          <w:szCs w:val="28"/>
        </w:rPr>
        <w:t xml:space="preserve">, </w:t>
      </w:r>
      <w:r w:rsidRPr="002960ED">
        <w:rPr>
          <w:rFonts w:eastAsia="Calibri"/>
          <w:sz w:val="28"/>
          <w:szCs w:val="28"/>
          <w:lang w:eastAsia="en-US"/>
        </w:rPr>
        <w:t xml:space="preserve">сифилисом </w:t>
      </w:r>
      <w:r w:rsidRPr="002960ED">
        <w:rPr>
          <w:rFonts w:eastAsia="Calibri"/>
          <w:sz w:val="28"/>
          <w:szCs w:val="28"/>
          <w:lang w:val="ky-KG" w:eastAsia="en-US"/>
        </w:rPr>
        <w:t>–</w:t>
      </w:r>
      <w:r w:rsidRPr="002960ED">
        <w:rPr>
          <w:rFonts w:eastAsia="Calibri"/>
          <w:sz w:val="28"/>
          <w:szCs w:val="28"/>
          <w:lang w:eastAsia="en-US"/>
        </w:rPr>
        <w:t xml:space="preserve"> </w:t>
      </w:r>
      <w:r w:rsidRPr="002960ED">
        <w:rPr>
          <w:sz w:val="28"/>
          <w:szCs w:val="28"/>
          <w:lang w:val="ky-KG"/>
        </w:rPr>
        <w:t>на 50,0 процента,</w:t>
      </w:r>
      <w:r w:rsidRPr="002960ED">
        <w:rPr>
          <w:rFonts w:eastAsia="Calibri"/>
          <w:sz w:val="28"/>
          <w:szCs w:val="28"/>
          <w:lang w:eastAsia="en-US"/>
        </w:rPr>
        <w:t xml:space="preserve"> </w:t>
      </w:r>
      <w:r w:rsidRPr="002960ED">
        <w:rPr>
          <w:sz w:val="28"/>
          <w:szCs w:val="28"/>
        </w:rPr>
        <w:t>наряду с этим уменьшилась заболеваемость</w:t>
      </w:r>
      <w:r w:rsidRPr="002960ED">
        <w:rPr>
          <w:color w:val="000000"/>
          <w:sz w:val="28"/>
          <w:szCs w:val="28"/>
          <w:lang w:val="ky-KG"/>
        </w:rPr>
        <w:t xml:space="preserve"> </w:t>
      </w:r>
      <w:r w:rsidRPr="002960ED">
        <w:rPr>
          <w:color w:val="000000"/>
          <w:sz w:val="28"/>
          <w:szCs w:val="28"/>
        </w:rPr>
        <w:t xml:space="preserve">вирусным гепатитом – на </w:t>
      </w:r>
      <w:r w:rsidRPr="002960ED">
        <w:rPr>
          <w:color w:val="000000"/>
          <w:sz w:val="28"/>
          <w:szCs w:val="28"/>
          <w:lang w:val="ky-KG"/>
        </w:rPr>
        <w:t xml:space="preserve">8,8 </w:t>
      </w:r>
      <w:r w:rsidRPr="002960ED">
        <w:rPr>
          <w:color w:val="000000"/>
          <w:sz w:val="28"/>
          <w:szCs w:val="28"/>
        </w:rPr>
        <w:t>процента</w:t>
      </w:r>
      <w:r w:rsidRPr="002960ED">
        <w:rPr>
          <w:color w:val="000000"/>
          <w:sz w:val="28"/>
          <w:szCs w:val="28"/>
          <w:lang w:val="ky-KG"/>
        </w:rPr>
        <w:t xml:space="preserve">,  бруцеллезом – на 50,0 процента,  </w:t>
      </w:r>
      <w:r w:rsidRPr="002960ED">
        <w:rPr>
          <w:sz w:val="28"/>
          <w:szCs w:val="28"/>
        </w:rPr>
        <w:t xml:space="preserve">чесоткой – на </w:t>
      </w:r>
      <w:r w:rsidRPr="002960ED">
        <w:rPr>
          <w:sz w:val="28"/>
          <w:szCs w:val="28"/>
          <w:lang w:val="ky-KG"/>
        </w:rPr>
        <w:t>77,8</w:t>
      </w:r>
      <w:r w:rsidRPr="002960ED">
        <w:rPr>
          <w:sz w:val="28"/>
          <w:szCs w:val="28"/>
        </w:rPr>
        <w:t xml:space="preserve"> процента</w:t>
      </w:r>
      <w:r w:rsidRPr="002960ED">
        <w:rPr>
          <w:rFonts w:eastAsia="Calibri"/>
          <w:sz w:val="28"/>
          <w:szCs w:val="28"/>
          <w:lang w:val="ky-KG" w:eastAsia="en-US"/>
        </w:rPr>
        <w:t>.</w:t>
      </w:r>
      <w:r w:rsidRPr="002960ED">
        <w:rPr>
          <w:rFonts w:eastAsia="Calibri"/>
          <w:sz w:val="28"/>
          <w:szCs w:val="28"/>
          <w:lang w:eastAsia="en-US"/>
        </w:rPr>
        <w:t xml:space="preserve"> </w:t>
      </w:r>
    </w:p>
    <w:p w14:paraId="4CE2A9F5" w14:textId="77777777" w:rsidR="002960ED" w:rsidRDefault="002960ED" w:rsidP="002960ED">
      <w:pPr>
        <w:ind w:firstLine="708"/>
        <w:jc w:val="both"/>
        <w:rPr>
          <w:sz w:val="28"/>
          <w:szCs w:val="28"/>
          <w:lang w:val="ky-KG"/>
        </w:rPr>
      </w:pPr>
    </w:p>
    <w:p w14:paraId="4842F2D5" w14:textId="77777777" w:rsidR="00F26A35" w:rsidRPr="002960ED" w:rsidRDefault="00F26A35" w:rsidP="002960ED">
      <w:pPr>
        <w:ind w:firstLine="708"/>
        <w:jc w:val="both"/>
        <w:rPr>
          <w:sz w:val="28"/>
          <w:szCs w:val="28"/>
          <w:lang w:val="ky-KG"/>
        </w:rPr>
      </w:pPr>
    </w:p>
    <w:p w14:paraId="2E9EEE34" w14:textId="26D02241" w:rsidR="002960ED" w:rsidRPr="002960ED" w:rsidRDefault="002960ED" w:rsidP="002960ED">
      <w:pPr>
        <w:rPr>
          <w:b/>
          <w:bCs/>
          <w:sz w:val="28"/>
          <w:szCs w:val="28"/>
        </w:rPr>
      </w:pPr>
      <w:r w:rsidRPr="002960ED">
        <w:rPr>
          <w:bCs/>
          <w:sz w:val="28"/>
          <w:szCs w:val="28"/>
        </w:rPr>
        <w:t xml:space="preserve">Таблица </w:t>
      </w:r>
      <w:r w:rsidR="007D33C6">
        <w:rPr>
          <w:bCs/>
          <w:sz w:val="28"/>
          <w:szCs w:val="28"/>
          <w:lang w:val="ky-KG"/>
        </w:rPr>
        <w:t>41</w:t>
      </w:r>
      <w:r w:rsidRPr="002960ED">
        <w:rPr>
          <w:bCs/>
          <w:sz w:val="28"/>
          <w:szCs w:val="28"/>
        </w:rPr>
        <w:t>.</w:t>
      </w:r>
      <w:r w:rsidRPr="002960ED">
        <w:rPr>
          <w:b/>
          <w:bCs/>
          <w:sz w:val="28"/>
          <w:szCs w:val="28"/>
        </w:rPr>
        <w:t xml:space="preserve"> Заболеваемость населения отдельными инфекционными и </w:t>
      </w:r>
    </w:p>
    <w:p w14:paraId="2224FE55" w14:textId="26C0BA2F" w:rsidR="002960ED" w:rsidRPr="002960ED" w:rsidRDefault="002960ED" w:rsidP="002960ED">
      <w:pPr>
        <w:rPr>
          <w:b/>
          <w:bCs/>
          <w:lang w:val="ky-KG"/>
        </w:rPr>
      </w:pPr>
      <w:r w:rsidRPr="002960ED">
        <w:rPr>
          <w:b/>
          <w:bCs/>
          <w:sz w:val="28"/>
          <w:szCs w:val="28"/>
        </w:rPr>
        <w:t xml:space="preserve">                     паразитарными болезнями в </w:t>
      </w:r>
      <w:r w:rsidR="00534840">
        <w:rPr>
          <w:b/>
          <w:bCs/>
          <w:sz w:val="28"/>
          <w:szCs w:val="28"/>
        </w:rPr>
        <w:t>январе-</w:t>
      </w:r>
      <w:r w:rsidRPr="002960ED">
        <w:rPr>
          <w:b/>
          <w:bCs/>
          <w:sz w:val="28"/>
          <w:szCs w:val="28"/>
        </w:rPr>
        <w:t>феврале</w:t>
      </w:r>
    </w:p>
    <w:p w14:paraId="003DDAA0" w14:textId="77777777" w:rsidR="002960ED" w:rsidRPr="002960ED" w:rsidRDefault="002960ED" w:rsidP="002960ED">
      <w:pPr>
        <w:rPr>
          <w:b/>
          <w:bCs/>
        </w:rPr>
      </w:pPr>
    </w:p>
    <w:p w14:paraId="5FF8D423" w14:textId="77777777" w:rsidR="002960ED" w:rsidRPr="002960ED" w:rsidRDefault="002960ED" w:rsidP="002960ED">
      <w:pPr>
        <w:rPr>
          <w:b/>
          <w:bCs/>
        </w:rPr>
      </w:pPr>
    </w:p>
    <w:tbl>
      <w:tblPr>
        <w:tblW w:w="5000" w:type="pct"/>
        <w:tblCellMar>
          <w:left w:w="0" w:type="dxa"/>
          <w:right w:w="0" w:type="dxa"/>
        </w:tblCellMar>
        <w:tblLook w:val="04A0" w:firstRow="1" w:lastRow="0" w:firstColumn="1" w:lastColumn="0" w:noHBand="0" w:noVBand="1"/>
      </w:tblPr>
      <w:tblGrid>
        <w:gridCol w:w="4936"/>
        <w:gridCol w:w="1279"/>
        <w:gridCol w:w="1339"/>
        <w:gridCol w:w="2794"/>
      </w:tblGrid>
      <w:tr w:rsidR="002960ED" w:rsidRPr="002960ED" w14:paraId="0D0AAD81" w14:textId="77777777" w:rsidTr="00534840">
        <w:trPr>
          <w:tblHeader/>
        </w:trPr>
        <w:tc>
          <w:tcPr>
            <w:tcW w:w="2385" w:type="pct"/>
            <w:vMerge w:val="restart"/>
            <w:tcBorders>
              <w:top w:val="single" w:sz="4" w:space="0" w:color="auto"/>
              <w:left w:val="nil"/>
              <w:bottom w:val="single" w:sz="4" w:space="0" w:color="auto"/>
            </w:tcBorders>
            <w:noWrap/>
            <w:tcMar>
              <w:top w:w="15" w:type="dxa"/>
              <w:left w:w="15" w:type="dxa"/>
              <w:bottom w:w="0" w:type="dxa"/>
              <w:right w:w="15" w:type="dxa"/>
            </w:tcMar>
            <w:vAlign w:val="bottom"/>
          </w:tcPr>
          <w:p w14:paraId="67EF1C67" w14:textId="77777777" w:rsidR="002960ED" w:rsidRPr="002960ED" w:rsidRDefault="002960ED" w:rsidP="002960ED">
            <w:pPr>
              <w:jc w:val="center"/>
              <w:rPr>
                <w:rFonts w:eastAsia="Arial Unicode MS"/>
                <w:b/>
                <w:bCs/>
                <w:sz w:val="22"/>
                <w:szCs w:val="22"/>
              </w:rPr>
            </w:pPr>
          </w:p>
        </w:tc>
        <w:tc>
          <w:tcPr>
            <w:tcW w:w="1265" w:type="pct"/>
            <w:gridSpan w:val="2"/>
            <w:tcBorders>
              <w:top w:val="single" w:sz="4" w:space="0" w:color="auto"/>
              <w:bottom w:val="single" w:sz="4" w:space="0" w:color="auto"/>
            </w:tcBorders>
            <w:tcMar>
              <w:top w:w="15" w:type="dxa"/>
              <w:left w:w="15" w:type="dxa"/>
              <w:bottom w:w="0" w:type="dxa"/>
              <w:right w:w="15" w:type="dxa"/>
            </w:tcMar>
            <w:vAlign w:val="center"/>
            <w:hideMark/>
          </w:tcPr>
          <w:p w14:paraId="5B2193E7" w14:textId="77777777" w:rsidR="002960ED" w:rsidRPr="002960ED" w:rsidRDefault="002960ED" w:rsidP="002960ED">
            <w:pPr>
              <w:jc w:val="center"/>
              <w:rPr>
                <w:rFonts w:eastAsia="Arial Unicode MS"/>
                <w:b/>
                <w:bCs/>
                <w:sz w:val="22"/>
                <w:szCs w:val="22"/>
              </w:rPr>
            </w:pPr>
            <w:r w:rsidRPr="002960ED">
              <w:rPr>
                <w:rFonts w:eastAsia="Arial Unicode MS"/>
                <w:b/>
                <w:bCs/>
                <w:sz w:val="22"/>
                <w:szCs w:val="22"/>
              </w:rPr>
              <w:t>Всего, случаев</w:t>
            </w:r>
          </w:p>
        </w:tc>
        <w:tc>
          <w:tcPr>
            <w:tcW w:w="135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3233E1C1" w14:textId="77777777" w:rsidR="002960ED" w:rsidRPr="002960ED" w:rsidRDefault="002960ED" w:rsidP="002960ED">
            <w:pPr>
              <w:jc w:val="right"/>
              <w:rPr>
                <w:b/>
                <w:bCs/>
                <w:sz w:val="22"/>
                <w:szCs w:val="22"/>
              </w:rPr>
            </w:pPr>
            <w:r w:rsidRPr="002960ED">
              <w:rPr>
                <w:b/>
                <w:bCs/>
                <w:sz w:val="22"/>
                <w:szCs w:val="22"/>
              </w:rPr>
              <w:t>202</w:t>
            </w:r>
            <w:r w:rsidRPr="002960ED">
              <w:rPr>
                <w:b/>
                <w:bCs/>
                <w:sz w:val="22"/>
                <w:szCs w:val="22"/>
                <w:lang w:val="ky-KG"/>
              </w:rPr>
              <w:t>5</w:t>
            </w:r>
            <w:r w:rsidRPr="002960ED">
              <w:rPr>
                <w:b/>
                <w:bCs/>
                <w:sz w:val="22"/>
                <w:szCs w:val="22"/>
              </w:rPr>
              <w:t xml:space="preserve"> г.</w:t>
            </w:r>
          </w:p>
          <w:p w14:paraId="0B6884FB" w14:textId="77777777" w:rsidR="002960ED" w:rsidRPr="002960ED" w:rsidRDefault="002960ED" w:rsidP="002960ED">
            <w:pPr>
              <w:jc w:val="right"/>
              <w:rPr>
                <w:b/>
                <w:bCs/>
                <w:sz w:val="22"/>
                <w:szCs w:val="22"/>
              </w:rPr>
            </w:pPr>
            <w:r w:rsidRPr="002960ED">
              <w:rPr>
                <w:b/>
                <w:bCs/>
                <w:sz w:val="22"/>
                <w:szCs w:val="22"/>
              </w:rPr>
              <w:t xml:space="preserve"> в процентах</w:t>
            </w:r>
          </w:p>
          <w:p w14:paraId="43C238D2" w14:textId="77777777" w:rsidR="002960ED" w:rsidRPr="002960ED" w:rsidRDefault="002960ED" w:rsidP="002960ED">
            <w:pPr>
              <w:jc w:val="right"/>
              <w:rPr>
                <w:b/>
                <w:bCs/>
                <w:sz w:val="22"/>
                <w:szCs w:val="22"/>
              </w:rPr>
            </w:pPr>
            <w:r w:rsidRPr="002960ED">
              <w:rPr>
                <w:b/>
                <w:bCs/>
                <w:sz w:val="22"/>
                <w:szCs w:val="22"/>
              </w:rPr>
              <w:t>к 202</w:t>
            </w:r>
            <w:r w:rsidRPr="002960ED">
              <w:rPr>
                <w:b/>
                <w:bCs/>
                <w:sz w:val="22"/>
                <w:szCs w:val="22"/>
                <w:lang w:val="ky-KG"/>
              </w:rPr>
              <w:t>4</w:t>
            </w:r>
            <w:r w:rsidRPr="002960ED">
              <w:rPr>
                <w:b/>
                <w:bCs/>
                <w:sz w:val="22"/>
                <w:szCs w:val="22"/>
              </w:rPr>
              <w:t xml:space="preserve"> г.</w:t>
            </w:r>
          </w:p>
        </w:tc>
      </w:tr>
      <w:tr w:rsidR="002960ED" w:rsidRPr="002960ED" w14:paraId="5F204820" w14:textId="77777777" w:rsidTr="00534840">
        <w:trPr>
          <w:tblHeader/>
        </w:trPr>
        <w:tc>
          <w:tcPr>
            <w:tcW w:w="0" w:type="auto"/>
            <w:vMerge/>
            <w:tcBorders>
              <w:top w:val="single" w:sz="4" w:space="0" w:color="auto"/>
              <w:left w:val="nil"/>
              <w:bottom w:val="single" w:sz="4" w:space="0" w:color="auto"/>
            </w:tcBorders>
            <w:vAlign w:val="center"/>
            <w:hideMark/>
          </w:tcPr>
          <w:p w14:paraId="6DAEDFD7" w14:textId="77777777" w:rsidR="002960ED" w:rsidRPr="002960ED" w:rsidRDefault="002960ED" w:rsidP="002960ED">
            <w:pPr>
              <w:rPr>
                <w:rFonts w:eastAsia="Arial Unicode MS"/>
                <w:b/>
                <w:bCs/>
                <w:sz w:val="22"/>
                <w:szCs w:val="22"/>
              </w:rPr>
            </w:pPr>
          </w:p>
        </w:tc>
        <w:tc>
          <w:tcPr>
            <w:tcW w:w="618" w:type="pct"/>
            <w:tcBorders>
              <w:top w:val="single" w:sz="4" w:space="0" w:color="auto"/>
              <w:bottom w:val="single" w:sz="4" w:space="0" w:color="auto"/>
            </w:tcBorders>
            <w:tcMar>
              <w:top w:w="15" w:type="dxa"/>
              <w:left w:w="15" w:type="dxa"/>
              <w:bottom w:w="0" w:type="dxa"/>
              <w:right w:w="15" w:type="dxa"/>
            </w:tcMar>
            <w:vAlign w:val="center"/>
            <w:hideMark/>
          </w:tcPr>
          <w:p w14:paraId="68CE1ADD" w14:textId="77777777" w:rsidR="002960ED" w:rsidRPr="002960ED" w:rsidRDefault="002960ED" w:rsidP="002960ED">
            <w:pPr>
              <w:jc w:val="right"/>
              <w:rPr>
                <w:b/>
                <w:bCs/>
                <w:sz w:val="22"/>
                <w:szCs w:val="22"/>
              </w:rPr>
            </w:pPr>
            <w:r w:rsidRPr="002960ED">
              <w:rPr>
                <w:b/>
                <w:bCs/>
                <w:sz w:val="22"/>
                <w:szCs w:val="22"/>
              </w:rPr>
              <w:t>202</w:t>
            </w:r>
            <w:r w:rsidRPr="002960ED">
              <w:rPr>
                <w:b/>
                <w:bCs/>
                <w:sz w:val="22"/>
                <w:szCs w:val="22"/>
                <w:lang w:val="ky-KG"/>
              </w:rPr>
              <w:t>4</w:t>
            </w:r>
            <w:r w:rsidRPr="002960ED">
              <w:rPr>
                <w:b/>
                <w:bCs/>
                <w:sz w:val="22"/>
                <w:szCs w:val="22"/>
              </w:rPr>
              <w:t xml:space="preserve"> </w:t>
            </w:r>
          </w:p>
        </w:tc>
        <w:tc>
          <w:tcPr>
            <w:tcW w:w="647" w:type="pct"/>
            <w:tcBorders>
              <w:top w:val="single" w:sz="4" w:space="0" w:color="auto"/>
              <w:bottom w:val="single" w:sz="4" w:space="0" w:color="auto"/>
            </w:tcBorders>
            <w:tcMar>
              <w:top w:w="15" w:type="dxa"/>
              <w:left w:w="15" w:type="dxa"/>
              <w:bottom w:w="0" w:type="dxa"/>
              <w:right w:w="15" w:type="dxa"/>
            </w:tcMar>
            <w:vAlign w:val="center"/>
            <w:hideMark/>
          </w:tcPr>
          <w:p w14:paraId="45E96F85" w14:textId="77777777" w:rsidR="002960ED" w:rsidRPr="002960ED" w:rsidRDefault="002960ED" w:rsidP="002960ED">
            <w:pPr>
              <w:jc w:val="right"/>
              <w:rPr>
                <w:b/>
                <w:bCs/>
                <w:sz w:val="22"/>
                <w:szCs w:val="22"/>
              </w:rPr>
            </w:pPr>
            <w:r w:rsidRPr="002960ED">
              <w:rPr>
                <w:b/>
                <w:bCs/>
                <w:sz w:val="22"/>
                <w:szCs w:val="22"/>
              </w:rPr>
              <w:t>202</w:t>
            </w:r>
            <w:r w:rsidRPr="002960ED">
              <w:rPr>
                <w:b/>
                <w:bCs/>
                <w:sz w:val="22"/>
                <w:szCs w:val="22"/>
                <w:lang w:val="ky-KG"/>
              </w:rPr>
              <w:t>5</w:t>
            </w:r>
            <w:r w:rsidRPr="002960ED">
              <w:rPr>
                <w:b/>
                <w:bCs/>
                <w:sz w:val="22"/>
                <w:szCs w:val="22"/>
              </w:rPr>
              <w:t xml:space="preserve"> </w:t>
            </w:r>
          </w:p>
        </w:tc>
        <w:tc>
          <w:tcPr>
            <w:tcW w:w="1350" w:type="pct"/>
            <w:vMerge/>
            <w:tcBorders>
              <w:top w:val="single" w:sz="4" w:space="0" w:color="auto"/>
              <w:left w:val="nil"/>
              <w:bottom w:val="single" w:sz="4" w:space="0" w:color="auto"/>
              <w:right w:val="nil"/>
            </w:tcBorders>
            <w:vAlign w:val="center"/>
            <w:hideMark/>
          </w:tcPr>
          <w:p w14:paraId="276815FD" w14:textId="77777777" w:rsidR="002960ED" w:rsidRPr="002960ED" w:rsidRDefault="002960ED" w:rsidP="002960ED">
            <w:pPr>
              <w:rPr>
                <w:b/>
                <w:bCs/>
                <w:sz w:val="22"/>
                <w:szCs w:val="22"/>
              </w:rPr>
            </w:pPr>
          </w:p>
        </w:tc>
      </w:tr>
      <w:tr w:rsidR="002960ED" w:rsidRPr="002960ED" w14:paraId="5884CE62" w14:textId="77777777" w:rsidTr="00534840">
        <w:tc>
          <w:tcPr>
            <w:tcW w:w="2385" w:type="pct"/>
            <w:tcBorders>
              <w:top w:val="single" w:sz="4" w:space="0" w:color="auto"/>
              <w:left w:val="nil"/>
              <w:bottom w:val="nil"/>
              <w:right w:val="nil"/>
            </w:tcBorders>
            <w:noWrap/>
            <w:tcMar>
              <w:top w:w="15" w:type="dxa"/>
              <w:left w:w="15" w:type="dxa"/>
              <w:bottom w:w="0" w:type="dxa"/>
              <w:right w:w="15" w:type="dxa"/>
            </w:tcMar>
            <w:vAlign w:val="bottom"/>
            <w:hideMark/>
          </w:tcPr>
          <w:p w14:paraId="747BDCD2" w14:textId="77777777" w:rsidR="002960ED" w:rsidRPr="002960ED" w:rsidRDefault="002960ED" w:rsidP="002960ED">
            <w:pPr>
              <w:spacing w:before="20" w:after="20"/>
              <w:ind w:left="57"/>
              <w:rPr>
                <w:sz w:val="22"/>
                <w:szCs w:val="22"/>
              </w:rPr>
            </w:pPr>
            <w:r w:rsidRPr="002960ED">
              <w:rPr>
                <w:sz w:val="22"/>
                <w:szCs w:val="22"/>
              </w:rPr>
              <w:t>Вирусный гепатит</w:t>
            </w:r>
          </w:p>
        </w:tc>
        <w:tc>
          <w:tcPr>
            <w:tcW w:w="618" w:type="pct"/>
            <w:tcBorders>
              <w:top w:val="single" w:sz="4" w:space="0" w:color="auto"/>
              <w:left w:val="nil"/>
              <w:bottom w:val="nil"/>
              <w:right w:val="nil"/>
            </w:tcBorders>
            <w:tcMar>
              <w:top w:w="15" w:type="dxa"/>
              <w:left w:w="15" w:type="dxa"/>
              <w:bottom w:w="0" w:type="dxa"/>
              <w:right w:w="15" w:type="dxa"/>
            </w:tcMar>
            <w:vAlign w:val="bottom"/>
            <w:hideMark/>
          </w:tcPr>
          <w:p w14:paraId="4ED36564" w14:textId="77777777" w:rsidR="002960ED" w:rsidRPr="002960ED" w:rsidRDefault="002960ED" w:rsidP="002960ED">
            <w:pPr>
              <w:jc w:val="right"/>
              <w:rPr>
                <w:color w:val="000000"/>
                <w:sz w:val="22"/>
                <w:szCs w:val="22"/>
              </w:rPr>
            </w:pPr>
            <w:r w:rsidRPr="002960ED">
              <w:rPr>
                <w:color w:val="000000"/>
                <w:sz w:val="22"/>
                <w:szCs w:val="22"/>
              </w:rPr>
              <w:t>126</w:t>
            </w:r>
          </w:p>
        </w:tc>
        <w:tc>
          <w:tcPr>
            <w:tcW w:w="647" w:type="pct"/>
            <w:tcBorders>
              <w:top w:val="single" w:sz="4" w:space="0" w:color="auto"/>
              <w:left w:val="nil"/>
              <w:bottom w:val="nil"/>
              <w:right w:val="nil"/>
            </w:tcBorders>
            <w:tcMar>
              <w:top w:w="15" w:type="dxa"/>
              <w:left w:w="15" w:type="dxa"/>
              <w:bottom w:w="0" w:type="dxa"/>
              <w:right w:w="15" w:type="dxa"/>
            </w:tcMar>
            <w:vAlign w:val="bottom"/>
          </w:tcPr>
          <w:p w14:paraId="1EE585F8" w14:textId="77777777" w:rsidR="002960ED" w:rsidRPr="002960ED" w:rsidRDefault="002960ED" w:rsidP="002960ED">
            <w:pPr>
              <w:jc w:val="right"/>
              <w:rPr>
                <w:color w:val="000000"/>
                <w:sz w:val="22"/>
                <w:szCs w:val="22"/>
              </w:rPr>
            </w:pPr>
            <w:r w:rsidRPr="002960ED">
              <w:rPr>
                <w:color w:val="000000"/>
                <w:sz w:val="22"/>
                <w:szCs w:val="22"/>
              </w:rPr>
              <w:t>115</w:t>
            </w:r>
          </w:p>
        </w:tc>
        <w:tc>
          <w:tcPr>
            <w:tcW w:w="1350" w:type="pct"/>
            <w:tcBorders>
              <w:top w:val="single" w:sz="4" w:space="0" w:color="auto"/>
              <w:left w:val="nil"/>
              <w:bottom w:val="nil"/>
              <w:right w:val="nil"/>
            </w:tcBorders>
            <w:noWrap/>
            <w:tcMar>
              <w:top w:w="15" w:type="dxa"/>
              <w:left w:w="15" w:type="dxa"/>
              <w:bottom w:w="0" w:type="dxa"/>
              <w:right w:w="15" w:type="dxa"/>
            </w:tcMar>
            <w:vAlign w:val="bottom"/>
          </w:tcPr>
          <w:p w14:paraId="6651505C" w14:textId="77777777" w:rsidR="002960ED" w:rsidRPr="002960ED" w:rsidRDefault="002960ED" w:rsidP="002960ED">
            <w:pPr>
              <w:jc w:val="right"/>
              <w:rPr>
                <w:color w:val="000000"/>
                <w:sz w:val="22"/>
                <w:szCs w:val="22"/>
              </w:rPr>
            </w:pPr>
            <w:r w:rsidRPr="002960ED">
              <w:rPr>
                <w:color w:val="000000"/>
                <w:sz w:val="22"/>
                <w:szCs w:val="22"/>
              </w:rPr>
              <w:t>91,2</w:t>
            </w:r>
          </w:p>
        </w:tc>
      </w:tr>
      <w:tr w:rsidR="002960ED" w:rsidRPr="002960ED" w14:paraId="6D46240D" w14:textId="77777777" w:rsidTr="00BD24E5">
        <w:trPr>
          <w:trHeight w:val="401"/>
        </w:trPr>
        <w:tc>
          <w:tcPr>
            <w:tcW w:w="2385" w:type="pct"/>
            <w:noWrap/>
            <w:tcMar>
              <w:top w:w="15" w:type="dxa"/>
              <w:left w:w="15" w:type="dxa"/>
              <w:bottom w:w="0" w:type="dxa"/>
              <w:right w:w="15" w:type="dxa"/>
            </w:tcMar>
            <w:vAlign w:val="bottom"/>
            <w:hideMark/>
          </w:tcPr>
          <w:p w14:paraId="79EE7431" w14:textId="77777777" w:rsidR="002960ED" w:rsidRPr="002960ED" w:rsidRDefault="002960ED" w:rsidP="002960ED">
            <w:pPr>
              <w:spacing w:before="20" w:after="20"/>
              <w:ind w:left="57"/>
              <w:rPr>
                <w:sz w:val="22"/>
                <w:szCs w:val="22"/>
              </w:rPr>
            </w:pPr>
            <w:r w:rsidRPr="002960ED">
              <w:rPr>
                <w:sz w:val="22"/>
                <w:szCs w:val="22"/>
              </w:rPr>
              <w:t>ВИЧ-инфекция</w:t>
            </w:r>
          </w:p>
        </w:tc>
        <w:tc>
          <w:tcPr>
            <w:tcW w:w="618" w:type="pct"/>
            <w:tcMar>
              <w:top w:w="15" w:type="dxa"/>
              <w:left w:w="15" w:type="dxa"/>
              <w:bottom w:w="0" w:type="dxa"/>
              <w:right w:w="15" w:type="dxa"/>
            </w:tcMar>
            <w:vAlign w:val="bottom"/>
          </w:tcPr>
          <w:p w14:paraId="4BEC7FE6" w14:textId="77777777" w:rsidR="002960ED" w:rsidRPr="002960ED" w:rsidRDefault="002960ED" w:rsidP="002960ED">
            <w:pPr>
              <w:jc w:val="right"/>
              <w:rPr>
                <w:color w:val="000000"/>
                <w:sz w:val="22"/>
                <w:szCs w:val="22"/>
              </w:rPr>
            </w:pPr>
            <w:r w:rsidRPr="002960ED">
              <w:rPr>
                <w:color w:val="000000"/>
                <w:sz w:val="22"/>
                <w:szCs w:val="22"/>
              </w:rPr>
              <w:t>10</w:t>
            </w:r>
          </w:p>
        </w:tc>
        <w:tc>
          <w:tcPr>
            <w:tcW w:w="647" w:type="pct"/>
            <w:tcMar>
              <w:top w:w="15" w:type="dxa"/>
              <w:left w:w="15" w:type="dxa"/>
              <w:bottom w:w="0" w:type="dxa"/>
              <w:right w:w="15" w:type="dxa"/>
            </w:tcMar>
            <w:vAlign w:val="bottom"/>
          </w:tcPr>
          <w:p w14:paraId="4AF37D62" w14:textId="77777777" w:rsidR="002960ED" w:rsidRPr="002960ED" w:rsidRDefault="002960ED" w:rsidP="002960ED">
            <w:pPr>
              <w:jc w:val="right"/>
              <w:rPr>
                <w:color w:val="000000"/>
                <w:sz w:val="22"/>
                <w:szCs w:val="22"/>
              </w:rPr>
            </w:pPr>
            <w:r w:rsidRPr="002960ED">
              <w:rPr>
                <w:color w:val="000000"/>
                <w:sz w:val="22"/>
                <w:szCs w:val="22"/>
              </w:rPr>
              <w:t>12</w:t>
            </w:r>
          </w:p>
        </w:tc>
        <w:tc>
          <w:tcPr>
            <w:tcW w:w="1350" w:type="pct"/>
            <w:noWrap/>
            <w:tcMar>
              <w:top w:w="15" w:type="dxa"/>
              <w:left w:w="15" w:type="dxa"/>
              <w:bottom w:w="0" w:type="dxa"/>
              <w:right w:w="15" w:type="dxa"/>
            </w:tcMar>
            <w:vAlign w:val="bottom"/>
          </w:tcPr>
          <w:p w14:paraId="7A1E08D7" w14:textId="77777777" w:rsidR="002960ED" w:rsidRPr="002960ED" w:rsidRDefault="002960ED" w:rsidP="002960ED">
            <w:pPr>
              <w:jc w:val="right"/>
              <w:rPr>
                <w:color w:val="000000"/>
                <w:sz w:val="22"/>
                <w:szCs w:val="22"/>
              </w:rPr>
            </w:pPr>
            <w:r w:rsidRPr="002960ED">
              <w:rPr>
                <w:color w:val="000000"/>
                <w:sz w:val="22"/>
                <w:szCs w:val="22"/>
              </w:rPr>
              <w:t>120,0</w:t>
            </w:r>
          </w:p>
        </w:tc>
      </w:tr>
      <w:tr w:rsidR="002960ED" w:rsidRPr="002960ED" w14:paraId="399A1B09" w14:textId="77777777" w:rsidTr="00BD24E5">
        <w:tc>
          <w:tcPr>
            <w:tcW w:w="2385" w:type="pct"/>
            <w:tcMar>
              <w:top w:w="15" w:type="dxa"/>
              <w:left w:w="15" w:type="dxa"/>
              <w:bottom w:w="0" w:type="dxa"/>
              <w:right w:w="15" w:type="dxa"/>
            </w:tcMar>
            <w:vAlign w:val="center"/>
            <w:hideMark/>
          </w:tcPr>
          <w:p w14:paraId="36E201FB" w14:textId="77777777" w:rsidR="002960ED" w:rsidRPr="002960ED" w:rsidRDefault="002960ED" w:rsidP="002960ED">
            <w:pPr>
              <w:spacing w:before="20" w:after="20"/>
              <w:ind w:left="57"/>
              <w:rPr>
                <w:sz w:val="22"/>
                <w:szCs w:val="22"/>
              </w:rPr>
            </w:pPr>
            <w:r w:rsidRPr="002960ED">
              <w:rPr>
                <w:sz w:val="22"/>
                <w:szCs w:val="22"/>
              </w:rPr>
              <w:t>Острые кишечные инфекции</w:t>
            </w:r>
          </w:p>
        </w:tc>
        <w:tc>
          <w:tcPr>
            <w:tcW w:w="618" w:type="pct"/>
            <w:tcMar>
              <w:top w:w="15" w:type="dxa"/>
              <w:left w:w="15" w:type="dxa"/>
              <w:bottom w:w="0" w:type="dxa"/>
              <w:right w:w="15" w:type="dxa"/>
            </w:tcMar>
            <w:vAlign w:val="bottom"/>
          </w:tcPr>
          <w:p w14:paraId="1772CC62" w14:textId="77777777" w:rsidR="002960ED" w:rsidRPr="002960ED" w:rsidRDefault="002960ED" w:rsidP="002960ED">
            <w:pPr>
              <w:jc w:val="right"/>
              <w:rPr>
                <w:color w:val="000000"/>
                <w:sz w:val="22"/>
                <w:szCs w:val="22"/>
              </w:rPr>
            </w:pPr>
            <w:r w:rsidRPr="002960ED">
              <w:rPr>
                <w:color w:val="000000"/>
                <w:sz w:val="22"/>
                <w:szCs w:val="22"/>
              </w:rPr>
              <w:t>3</w:t>
            </w:r>
          </w:p>
        </w:tc>
        <w:tc>
          <w:tcPr>
            <w:tcW w:w="647" w:type="pct"/>
            <w:tcMar>
              <w:top w:w="15" w:type="dxa"/>
              <w:left w:w="15" w:type="dxa"/>
              <w:bottom w:w="0" w:type="dxa"/>
              <w:right w:w="15" w:type="dxa"/>
            </w:tcMar>
            <w:vAlign w:val="bottom"/>
          </w:tcPr>
          <w:p w14:paraId="2A17890B" w14:textId="77777777" w:rsidR="002960ED" w:rsidRPr="002960ED" w:rsidRDefault="002960ED" w:rsidP="002960ED">
            <w:pPr>
              <w:jc w:val="right"/>
              <w:rPr>
                <w:color w:val="000000"/>
                <w:sz w:val="22"/>
                <w:szCs w:val="22"/>
              </w:rPr>
            </w:pPr>
            <w:r w:rsidRPr="002960ED">
              <w:rPr>
                <w:color w:val="000000"/>
                <w:sz w:val="22"/>
                <w:szCs w:val="22"/>
              </w:rPr>
              <w:t>7</w:t>
            </w:r>
          </w:p>
        </w:tc>
        <w:tc>
          <w:tcPr>
            <w:tcW w:w="1350" w:type="pct"/>
            <w:noWrap/>
            <w:tcMar>
              <w:top w:w="15" w:type="dxa"/>
              <w:left w:w="15" w:type="dxa"/>
              <w:bottom w:w="0" w:type="dxa"/>
              <w:right w:w="15" w:type="dxa"/>
            </w:tcMar>
            <w:vAlign w:val="bottom"/>
          </w:tcPr>
          <w:p w14:paraId="63F142BC" w14:textId="77777777" w:rsidR="002960ED" w:rsidRPr="002960ED" w:rsidRDefault="002960ED" w:rsidP="002960ED">
            <w:pPr>
              <w:jc w:val="right"/>
              <w:rPr>
                <w:color w:val="000000"/>
                <w:sz w:val="22"/>
                <w:szCs w:val="22"/>
              </w:rPr>
            </w:pPr>
            <w:r w:rsidRPr="002960ED">
              <w:rPr>
                <w:color w:val="000000"/>
                <w:sz w:val="22"/>
                <w:szCs w:val="22"/>
              </w:rPr>
              <w:t>2,3р</w:t>
            </w:r>
          </w:p>
        </w:tc>
      </w:tr>
      <w:tr w:rsidR="002960ED" w:rsidRPr="002960ED" w14:paraId="4B399CD2" w14:textId="77777777" w:rsidTr="00BD24E5">
        <w:tc>
          <w:tcPr>
            <w:tcW w:w="2385" w:type="pct"/>
            <w:tcMar>
              <w:top w:w="15" w:type="dxa"/>
              <w:left w:w="15" w:type="dxa"/>
              <w:bottom w:w="0" w:type="dxa"/>
              <w:right w:w="15" w:type="dxa"/>
            </w:tcMar>
            <w:vAlign w:val="center"/>
            <w:hideMark/>
          </w:tcPr>
          <w:p w14:paraId="680C01F5" w14:textId="77777777" w:rsidR="002960ED" w:rsidRPr="002960ED" w:rsidRDefault="002960ED" w:rsidP="002960ED">
            <w:pPr>
              <w:spacing w:before="20" w:after="20"/>
              <w:ind w:left="57"/>
              <w:rPr>
                <w:sz w:val="22"/>
                <w:szCs w:val="22"/>
              </w:rPr>
            </w:pPr>
            <w:r w:rsidRPr="002960ED">
              <w:rPr>
                <w:sz w:val="22"/>
                <w:szCs w:val="22"/>
              </w:rPr>
              <w:t>Эхинококкоз</w:t>
            </w:r>
          </w:p>
        </w:tc>
        <w:tc>
          <w:tcPr>
            <w:tcW w:w="618" w:type="pct"/>
            <w:tcMar>
              <w:top w:w="15" w:type="dxa"/>
              <w:left w:w="15" w:type="dxa"/>
              <w:bottom w:w="0" w:type="dxa"/>
              <w:right w:w="15" w:type="dxa"/>
            </w:tcMar>
            <w:vAlign w:val="bottom"/>
          </w:tcPr>
          <w:p w14:paraId="2FB3FE1B" w14:textId="77777777" w:rsidR="002960ED" w:rsidRPr="002960ED" w:rsidRDefault="002960ED" w:rsidP="002960ED">
            <w:pPr>
              <w:jc w:val="right"/>
              <w:rPr>
                <w:color w:val="000000"/>
                <w:sz w:val="22"/>
                <w:szCs w:val="22"/>
              </w:rPr>
            </w:pPr>
            <w:r w:rsidRPr="002960ED">
              <w:rPr>
                <w:color w:val="000000"/>
                <w:sz w:val="22"/>
                <w:szCs w:val="22"/>
              </w:rPr>
              <w:t>4</w:t>
            </w:r>
          </w:p>
        </w:tc>
        <w:tc>
          <w:tcPr>
            <w:tcW w:w="647" w:type="pct"/>
            <w:tcMar>
              <w:top w:w="15" w:type="dxa"/>
              <w:left w:w="15" w:type="dxa"/>
              <w:bottom w:w="0" w:type="dxa"/>
              <w:right w:w="15" w:type="dxa"/>
            </w:tcMar>
            <w:vAlign w:val="bottom"/>
          </w:tcPr>
          <w:p w14:paraId="27280D14" w14:textId="77777777" w:rsidR="002960ED" w:rsidRPr="002960ED" w:rsidRDefault="002960ED" w:rsidP="002960ED">
            <w:pPr>
              <w:jc w:val="right"/>
              <w:rPr>
                <w:color w:val="000000"/>
                <w:sz w:val="22"/>
                <w:szCs w:val="22"/>
              </w:rPr>
            </w:pPr>
            <w:r w:rsidRPr="002960ED">
              <w:rPr>
                <w:color w:val="000000"/>
                <w:sz w:val="22"/>
                <w:szCs w:val="22"/>
              </w:rPr>
              <w:t>4</w:t>
            </w:r>
          </w:p>
        </w:tc>
        <w:tc>
          <w:tcPr>
            <w:tcW w:w="1350" w:type="pct"/>
            <w:noWrap/>
            <w:tcMar>
              <w:top w:w="15" w:type="dxa"/>
              <w:left w:w="15" w:type="dxa"/>
              <w:bottom w:w="0" w:type="dxa"/>
              <w:right w:w="15" w:type="dxa"/>
            </w:tcMar>
            <w:vAlign w:val="bottom"/>
          </w:tcPr>
          <w:p w14:paraId="468A85BE" w14:textId="77777777" w:rsidR="002960ED" w:rsidRPr="002960ED" w:rsidRDefault="002960ED" w:rsidP="002960ED">
            <w:pPr>
              <w:jc w:val="center"/>
              <w:rPr>
                <w:color w:val="000000"/>
                <w:sz w:val="22"/>
                <w:szCs w:val="22"/>
              </w:rPr>
            </w:pPr>
            <w:r w:rsidRPr="002960ED">
              <w:rPr>
                <w:color w:val="000000"/>
                <w:sz w:val="22"/>
                <w:szCs w:val="22"/>
              </w:rPr>
              <w:t xml:space="preserve">                                        100,0</w:t>
            </w:r>
          </w:p>
        </w:tc>
      </w:tr>
      <w:tr w:rsidR="002960ED" w:rsidRPr="002960ED" w14:paraId="2BFECD4A" w14:textId="77777777" w:rsidTr="00BD24E5">
        <w:trPr>
          <w:trHeight w:val="398"/>
        </w:trPr>
        <w:tc>
          <w:tcPr>
            <w:tcW w:w="2385" w:type="pct"/>
            <w:tcMar>
              <w:top w:w="15" w:type="dxa"/>
              <w:left w:w="15" w:type="dxa"/>
              <w:bottom w:w="0" w:type="dxa"/>
              <w:right w:w="15" w:type="dxa"/>
            </w:tcMar>
            <w:vAlign w:val="center"/>
            <w:hideMark/>
          </w:tcPr>
          <w:p w14:paraId="7C41F31C" w14:textId="77777777" w:rsidR="002960ED" w:rsidRPr="002960ED" w:rsidRDefault="002960ED" w:rsidP="002960ED">
            <w:pPr>
              <w:spacing w:before="20" w:after="20"/>
              <w:ind w:left="57"/>
              <w:rPr>
                <w:sz w:val="22"/>
                <w:szCs w:val="22"/>
              </w:rPr>
            </w:pPr>
            <w:r w:rsidRPr="002960ED">
              <w:rPr>
                <w:sz w:val="22"/>
                <w:szCs w:val="22"/>
              </w:rPr>
              <w:t>Чесотка</w:t>
            </w:r>
          </w:p>
        </w:tc>
        <w:tc>
          <w:tcPr>
            <w:tcW w:w="618" w:type="pct"/>
            <w:tcMar>
              <w:top w:w="15" w:type="dxa"/>
              <w:left w:w="15" w:type="dxa"/>
              <w:bottom w:w="0" w:type="dxa"/>
              <w:right w:w="15" w:type="dxa"/>
            </w:tcMar>
            <w:vAlign w:val="bottom"/>
          </w:tcPr>
          <w:p w14:paraId="09187CAD" w14:textId="77777777" w:rsidR="002960ED" w:rsidRPr="002960ED" w:rsidRDefault="002960ED" w:rsidP="002960ED">
            <w:pPr>
              <w:jc w:val="right"/>
              <w:rPr>
                <w:color w:val="000000"/>
                <w:sz w:val="22"/>
                <w:szCs w:val="22"/>
                <w:lang w:val="ky-KG"/>
              </w:rPr>
            </w:pPr>
            <w:r w:rsidRPr="002960ED">
              <w:rPr>
                <w:color w:val="000000"/>
                <w:sz w:val="22"/>
                <w:szCs w:val="22"/>
                <w:lang w:val="ky-KG"/>
              </w:rPr>
              <w:t>9</w:t>
            </w:r>
          </w:p>
        </w:tc>
        <w:tc>
          <w:tcPr>
            <w:tcW w:w="647" w:type="pct"/>
            <w:tcMar>
              <w:top w:w="15" w:type="dxa"/>
              <w:left w:w="15" w:type="dxa"/>
              <w:bottom w:w="0" w:type="dxa"/>
              <w:right w:w="15" w:type="dxa"/>
            </w:tcMar>
            <w:vAlign w:val="bottom"/>
          </w:tcPr>
          <w:p w14:paraId="0B73A3EF" w14:textId="77777777" w:rsidR="002960ED" w:rsidRPr="002960ED" w:rsidRDefault="002960ED" w:rsidP="002960ED">
            <w:pPr>
              <w:jc w:val="right"/>
              <w:rPr>
                <w:color w:val="000000"/>
                <w:sz w:val="22"/>
                <w:szCs w:val="22"/>
                <w:lang w:val="ky-KG"/>
              </w:rPr>
            </w:pPr>
            <w:r w:rsidRPr="002960ED">
              <w:rPr>
                <w:color w:val="000000"/>
                <w:sz w:val="22"/>
                <w:szCs w:val="22"/>
                <w:lang w:val="ky-KG"/>
              </w:rPr>
              <w:t>2</w:t>
            </w:r>
          </w:p>
        </w:tc>
        <w:tc>
          <w:tcPr>
            <w:tcW w:w="1350" w:type="pct"/>
            <w:noWrap/>
            <w:tcMar>
              <w:top w:w="15" w:type="dxa"/>
              <w:left w:w="15" w:type="dxa"/>
              <w:bottom w:w="0" w:type="dxa"/>
              <w:right w:w="15" w:type="dxa"/>
            </w:tcMar>
            <w:vAlign w:val="bottom"/>
          </w:tcPr>
          <w:p w14:paraId="6E64CC4E" w14:textId="77777777" w:rsidR="002960ED" w:rsidRPr="002960ED" w:rsidRDefault="002960ED" w:rsidP="002960ED">
            <w:pPr>
              <w:jc w:val="right"/>
              <w:rPr>
                <w:color w:val="000000"/>
                <w:sz w:val="22"/>
                <w:szCs w:val="22"/>
                <w:lang w:val="ky-KG"/>
              </w:rPr>
            </w:pPr>
            <w:r w:rsidRPr="002960ED">
              <w:rPr>
                <w:color w:val="000000"/>
                <w:sz w:val="22"/>
                <w:szCs w:val="22"/>
                <w:lang w:val="ky-KG"/>
              </w:rPr>
              <w:t>22,2</w:t>
            </w:r>
          </w:p>
        </w:tc>
      </w:tr>
      <w:tr w:rsidR="002960ED" w:rsidRPr="002960ED" w14:paraId="20E01D33" w14:textId="77777777" w:rsidTr="00BD24E5">
        <w:trPr>
          <w:trHeight w:val="126"/>
        </w:trPr>
        <w:tc>
          <w:tcPr>
            <w:tcW w:w="2385" w:type="pct"/>
            <w:tcMar>
              <w:top w:w="15" w:type="dxa"/>
              <w:left w:w="15" w:type="dxa"/>
              <w:bottom w:w="0" w:type="dxa"/>
              <w:right w:w="15" w:type="dxa"/>
            </w:tcMar>
            <w:vAlign w:val="center"/>
            <w:hideMark/>
          </w:tcPr>
          <w:p w14:paraId="69165A96" w14:textId="77777777" w:rsidR="002960ED" w:rsidRPr="002960ED" w:rsidRDefault="002960ED" w:rsidP="002960ED">
            <w:pPr>
              <w:spacing w:before="20" w:after="20"/>
              <w:ind w:left="57"/>
              <w:rPr>
                <w:sz w:val="22"/>
                <w:szCs w:val="22"/>
              </w:rPr>
            </w:pPr>
            <w:r w:rsidRPr="002960ED">
              <w:rPr>
                <w:sz w:val="22"/>
                <w:szCs w:val="22"/>
              </w:rPr>
              <w:t>Паротит эпидемический</w:t>
            </w:r>
          </w:p>
        </w:tc>
        <w:tc>
          <w:tcPr>
            <w:tcW w:w="618" w:type="pct"/>
            <w:tcMar>
              <w:top w:w="15" w:type="dxa"/>
              <w:left w:w="15" w:type="dxa"/>
              <w:bottom w:w="0" w:type="dxa"/>
              <w:right w:w="15" w:type="dxa"/>
            </w:tcMar>
            <w:vAlign w:val="bottom"/>
          </w:tcPr>
          <w:p w14:paraId="199E0A01" w14:textId="77777777" w:rsidR="002960ED" w:rsidRPr="002960ED" w:rsidRDefault="002960ED" w:rsidP="002960ED">
            <w:pPr>
              <w:jc w:val="right"/>
              <w:rPr>
                <w:color w:val="000000"/>
                <w:sz w:val="22"/>
                <w:szCs w:val="22"/>
                <w:lang w:val="ky-KG"/>
              </w:rPr>
            </w:pPr>
            <w:r w:rsidRPr="002960ED">
              <w:rPr>
                <w:color w:val="000000"/>
                <w:sz w:val="22"/>
                <w:szCs w:val="22"/>
                <w:lang w:val="ky-KG"/>
              </w:rPr>
              <w:t>1</w:t>
            </w:r>
          </w:p>
        </w:tc>
        <w:tc>
          <w:tcPr>
            <w:tcW w:w="647" w:type="pct"/>
            <w:tcMar>
              <w:top w:w="15" w:type="dxa"/>
              <w:left w:w="15" w:type="dxa"/>
              <w:bottom w:w="0" w:type="dxa"/>
              <w:right w:w="15" w:type="dxa"/>
            </w:tcMar>
            <w:vAlign w:val="bottom"/>
          </w:tcPr>
          <w:p w14:paraId="5EF29636" w14:textId="77777777" w:rsidR="002960ED" w:rsidRPr="002960ED" w:rsidRDefault="002960ED" w:rsidP="002960ED">
            <w:pPr>
              <w:jc w:val="right"/>
              <w:rPr>
                <w:color w:val="000000"/>
                <w:sz w:val="22"/>
                <w:szCs w:val="22"/>
                <w:lang w:val="ky-KG"/>
              </w:rPr>
            </w:pPr>
            <w:r w:rsidRPr="002960ED">
              <w:rPr>
                <w:color w:val="000000"/>
                <w:sz w:val="22"/>
                <w:szCs w:val="22"/>
                <w:lang w:val="ky-KG"/>
              </w:rPr>
              <w:t>-</w:t>
            </w:r>
          </w:p>
        </w:tc>
        <w:tc>
          <w:tcPr>
            <w:tcW w:w="1350" w:type="pct"/>
            <w:noWrap/>
            <w:tcMar>
              <w:top w:w="15" w:type="dxa"/>
              <w:left w:w="15" w:type="dxa"/>
              <w:bottom w:w="0" w:type="dxa"/>
              <w:right w:w="15" w:type="dxa"/>
            </w:tcMar>
            <w:vAlign w:val="bottom"/>
          </w:tcPr>
          <w:p w14:paraId="1B798B42" w14:textId="77777777" w:rsidR="002960ED" w:rsidRPr="002960ED" w:rsidRDefault="002960ED" w:rsidP="002960ED">
            <w:pPr>
              <w:jc w:val="right"/>
              <w:rPr>
                <w:color w:val="000000"/>
                <w:sz w:val="22"/>
                <w:szCs w:val="22"/>
                <w:lang w:val="ky-KG"/>
              </w:rPr>
            </w:pPr>
            <w:r w:rsidRPr="002960ED">
              <w:rPr>
                <w:color w:val="000000"/>
                <w:sz w:val="22"/>
                <w:szCs w:val="22"/>
                <w:lang w:val="ky-KG"/>
              </w:rPr>
              <w:t xml:space="preserve">                                         -</w:t>
            </w:r>
          </w:p>
        </w:tc>
      </w:tr>
      <w:tr w:rsidR="002960ED" w:rsidRPr="002960ED" w14:paraId="081973FB" w14:textId="77777777" w:rsidTr="00BD24E5">
        <w:trPr>
          <w:trHeight w:val="126"/>
        </w:trPr>
        <w:tc>
          <w:tcPr>
            <w:tcW w:w="2385" w:type="pct"/>
            <w:tcMar>
              <w:top w:w="15" w:type="dxa"/>
              <w:left w:w="15" w:type="dxa"/>
              <w:bottom w:w="0" w:type="dxa"/>
              <w:right w:w="15" w:type="dxa"/>
            </w:tcMar>
            <w:vAlign w:val="center"/>
            <w:hideMark/>
          </w:tcPr>
          <w:p w14:paraId="50CCE62C" w14:textId="77777777" w:rsidR="002960ED" w:rsidRPr="002960ED" w:rsidRDefault="002960ED" w:rsidP="002960ED">
            <w:pPr>
              <w:spacing w:before="20" w:after="20"/>
              <w:ind w:left="57"/>
              <w:rPr>
                <w:sz w:val="22"/>
                <w:szCs w:val="22"/>
              </w:rPr>
            </w:pPr>
            <w:r w:rsidRPr="002960ED">
              <w:rPr>
                <w:sz w:val="22"/>
                <w:szCs w:val="22"/>
              </w:rPr>
              <w:t>Бруцеллез</w:t>
            </w:r>
          </w:p>
        </w:tc>
        <w:tc>
          <w:tcPr>
            <w:tcW w:w="618" w:type="pct"/>
            <w:tcMar>
              <w:top w:w="15" w:type="dxa"/>
              <w:left w:w="15" w:type="dxa"/>
              <w:bottom w:w="0" w:type="dxa"/>
              <w:right w:w="15" w:type="dxa"/>
            </w:tcMar>
            <w:vAlign w:val="bottom"/>
          </w:tcPr>
          <w:p w14:paraId="5FA70C1C" w14:textId="77777777" w:rsidR="002960ED" w:rsidRPr="002960ED" w:rsidRDefault="002960ED" w:rsidP="002960ED">
            <w:pPr>
              <w:jc w:val="right"/>
              <w:rPr>
                <w:color w:val="000000"/>
                <w:sz w:val="22"/>
                <w:szCs w:val="22"/>
              </w:rPr>
            </w:pPr>
            <w:r w:rsidRPr="002960ED">
              <w:rPr>
                <w:color w:val="000000"/>
                <w:sz w:val="22"/>
                <w:szCs w:val="22"/>
              </w:rPr>
              <w:t>2</w:t>
            </w:r>
          </w:p>
        </w:tc>
        <w:tc>
          <w:tcPr>
            <w:tcW w:w="647" w:type="pct"/>
            <w:tcMar>
              <w:top w:w="15" w:type="dxa"/>
              <w:left w:w="15" w:type="dxa"/>
              <w:bottom w:w="0" w:type="dxa"/>
              <w:right w:w="15" w:type="dxa"/>
            </w:tcMar>
            <w:vAlign w:val="bottom"/>
          </w:tcPr>
          <w:p w14:paraId="26887E1E" w14:textId="77777777" w:rsidR="002960ED" w:rsidRPr="002960ED" w:rsidRDefault="002960ED" w:rsidP="002960ED">
            <w:pPr>
              <w:jc w:val="right"/>
              <w:rPr>
                <w:color w:val="000000"/>
                <w:sz w:val="22"/>
                <w:szCs w:val="22"/>
                <w:lang w:val="ky-KG"/>
              </w:rPr>
            </w:pPr>
            <w:r w:rsidRPr="002960ED">
              <w:rPr>
                <w:color w:val="000000"/>
                <w:sz w:val="22"/>
                <w:szCs w:val="22"/>
                <w:lang w:val="ky-KG"/>
              </w:rPr>
              <w:t>1</w:t>
            </w:r>
          </w:p>
        </w:tc>
        <w:tc>
          <w:tcPr>
            <w:tcW w:w="1350" w:type="pct"/>
            <w:noWrap/>
            <w:tcMar>
              <w:top w:w="15" w:type="dxa"/>
              <w:left w:w="15" w:type="dxa"/>
              <w:bottom w:w="0" w:type="dxa"/>
              <w:right w:w="15" w:type="dxa"/>
            </w:tcMar>
            <w:vAlign w:val="bottom"/>
          </w:tcPr>
          <w:p w14:paraId="5D5B069C" w14:textId="77777777" w:rsidR="002960ED" w:rsidRPr="002960ED" w:rsidRDefault="002960ED" w:rsidP="002960ED">
            <w:pPr>
              <w:jc w:val="right"/>
              <w:rPr>
                <w:color w:val="000000"/>
                <w:sz w:val="22"/>
                <w:szCs w:val="22"/>
                <w:lang w:val="ky-KG"/>
              </w:rPr>
            </w:pPr>
            <w:r w:rsidRPr="002960ED">
              <w:rPr>
                <w:color w:val="000000"/>
                <w:sz w:val="22"/>
                <w:szCs w:val="22"/>
                <w:lang w:val="ky-KG"/>
              </w:rPr>
              <w:t>50,0</w:t>
            </w:r>
          </w:p>
        </w:tc>
      </w:tr>
      <w:tr w:rsidR="002960ED" w:rsidRPr="002960ED" w14:paraId="16C9E6F8" w14:textId="77777777" w:rsidTr="00BD24E5">
        <w:tc>
          <w:tcPr>
            <w:tcW w:w="2385" w:type="pct"/>
            <w:noWrap/>
            <w:tcMar>
              <w:top w:w="15" w:type="dxa"/>
              <w:left w:w="15" w:type="dxa"/>
              <w:bottom w:w="0" w:type="dxa"/>
              <w:right w:w="15" w:type="dxa"/>
            </w:tcMar>
            <w:vAlign w:val="center"/>
            <w:hideMark/>
          </w:tcPr>
          <w:p w14:paraId="53830779" w14:textId="77777777" w:rsidR="002960ED" w:rsidRPr="002960ED" w:rsidRDefault="002960ED" w:rsidP="002960ED">
            <w:pPr>
              <w:spacing w:before="20" w:after="20"/>
              <w:ind w:left="57"/>
              <w:rPr>
                <w:sz w:val="22"/>
                <w:szCs w:val="22"/>
              </w:rPr>
            </w:pPr>
            <w:r w:rsidRPr="002960ED">
              <w:rPr>
                <w:sz w:val="22"/>
                <w:szCs w:val="22"/>
              </w:rPr>
              <w:t>Туберкулез</w:t>
            </w:r>
          </w:p>
        </w:tc>
        <w:tc>
          <w:tcPr>
            <w:tcW w:w="618" w:type="pct"/>
            <w:tcMar>
              <w:top w:w="15" w:type="dxa"/>
              <w:left w:w="15" w:type="dxa"/>
              <w:bottom w:w="0" w:type="dxa"/>
              <w:right w:w="15" w:type="dxa"/>
            </w:tcMar>
            <w:vAlign w:val="bottom"/>
          </w:tcPr>
          <w:p w14:paraId="64C29C00" w14:textId="77777777" w:rsidR="002960ED" w:rsidRPr="002960ED" w:rsidRDefault="002960ED" w:rsidP="002960ED">
            <w:pPr>
              <w:jc w:val="right"/>
              <w:rPr>
                <w:color w:val="000000"/>
                <w:sz w:val="22"/>
                <w:szCs w:val="22"/>
              </w:rPr>
            </w:pPr>
            <w:r w:rsidRPr="002960ED">
              <w:rPr>
                <w:color w:val="000000"/>
                <w:sz w:val="22"/>
                <w:szCs w:val="22"/>
              </w:rPr>
              <w:t>18</w:t>
            </w:r>
          </w:p>
        </w:tc>
        <w:tc>
          <w:tcPr>
            <w:tcW w:w="647" w:type="pct"/>
            <w:tcMar>
              <w:top w:w="15" w:type="dxa"/>
              <w:left w:w="15" w:type="dxa"/>
              <w:bottom w:w="0" w:type="dxa"/>
              <w:right w:w="15" w:type="dxa"/>
            </w:tcMar>
            <w:vAlign w:val="bottom"/>
          </w:tcPr>
          <w:p w14:paraId="18E78D2F" w14:textId="77777777" w:rsidR="002960ED" w:rsidRPr="002960ED" w:rsidRDefault="002960ED" w:rsidP="002960ED">
            <w:pPr>
              <w:jc w:val="right"/>
              <w:rPr>
                <w:color w:val="000000"/>
                <w:sz w:val="22"/>
                <w:szCs w:val="22"/>
                <w:lang w:val="ky-KG"/>
              </w:rPr>
            </w:pPr>
            <w:r w:rsidRPr="002960ED">
              <w:rPr>
                <w:color w:val="000000"/>
                <w:sz w:val="22"/>
                <w:szCs w:val="22"/>
                <w:lang w:val="ky-KG"/>
              </w:rPr>
              <w:t>39</w:t>
            </w:r>
          </w:p>
        </w:tc>
        <w:tc>
          <w:tcPr>
            <w:tcW w:w="1350" w:type="pct"/>
            <w:noWrap/>
            <w:tcMar>
              <w:top w:w="15" w:type="dxa"/>
              <w:left w:w="15" w:type="dxa"/>
              <w:bottom w:w="0" w:type="dxa"/>
              <w:right w:w="15" w:type="dxa"/>
            </w:tcMar>
            <w:vAlign w:val="bottom"/>
          </w:tcPr>
          <w:p w14:paraId="06200E1B" w14:textId="77777777" w:rsidR="002960ED" w:rsidRPr="002960ED" w:rsidRDefault="002960ED" w:rsidP="002960ED">
            <w:pPr>
              <w:jc w:val="right"/>
              <w:rPr>
                <w:color w:val="000000"/>
                <w:sz w:val="22"/>
                <w:szCs w:val="22"/>
                <w:lang w:val="ky-KG"/>
              </w:rPr>
            </w:pPr>
            <w:r w:rsidRPr="002960ED">
              <w:rPr>
                <w:color w:val="000000"/>
                <w:sz w:val="22"/>
                <w:szCs w:val="22"/>
                <w:lang w:val="ky-KG"/>
              </w:rPr>
              <w:t>2,1р</w:t>
            </w:r>
          </w:p>
        </w:tc>
      </w:tr>
      <w:tr w:rsidR="002960ED" w:rsidRPr="002960ED" w14:paraId="6DBBB381" w14:textId="77777777" w:rsidTr="00BD24E5">
        <w:tc>
          <w:tcPr>
            <w:tcW w:w="2385" w:type="pct"/>
            <w:noWrap/>
            <w:tcMar>
              <w:top w:w="15" w:type="dxa"/>
              <w:left w:w="15" w:type="dxa"/>
              <w:bottom w:w="0" w:type="dxa"/>
              <w:right w:w="15" w:type="dxa"/>
            </w:tcMar>
            <w:vAlign w:val="center"/>
            <w:hideMark/>
          </w:tcPr>
          <w:p w14:paraId="5AAE84AB" w14:textId="77777777" w:rsidR="002960ED" w:rsidRPr="002960ED" w:rsidRDefault="002960ED" w:rsidP="002960ED">
            <w:pPr>
              <w:ind w:left="57"/>
              <w:rPr>
                <w:sz w:val="22"/>
                <w:szCs w:val="22"/>
              </w:rPr>
            </w:pPr>
            <w:r w:rsidRPr="002960ED">
              <w:rPr>
                <w:sz w:val="22"/>
                <w:szCs w:val="22"/>
              </w:rPr>
              <w:t>Ботулизм</w:t>
            </w:r>
          </w:p>
        </w:tc>
        <w:tc>
          <w:tcPr>
            <w:tcW w:w="618" w:type="pct"/>
            <w:tcMar>
              <w:top w:w="15" w:type="dxa"/>
              <w:left w:w="15" w:type="dxa"/>
              <w:bottom w:w="0" w:type="dxa"/>
              <w:right w:w="15" w:type="dxa"/>
            </w:tcMar>
            <w:vAlign w:val="bottom"/>
          </w:tcPr>
          <w:p w14:paraId="74248662" w14:textId="77777777" w:rsidR="002960ED" w:rsidRPr="002960ED" w:rsidRDefault="002960ED" w:rsidP="002960ED">
            <w:pPr>
              <w:jc w:val="right"/>
              <w:rPr>
                <w:color w:val="000000"/>
                <w:sz w:val="22"/>
                <w:szCs w:val="22"/>
                <w:lang w:val="ky-KG"/>
              </w:rPr>
            </w:pPr>
            <w:r w:rsidRPr="002960ED">
              <w:rPr>
                <w:color w:val="000000"/>
                <w:sz w:val="22"/>
                <w:szCs w:val="22"/>
                <w:lang w:val="ky-KG"/>
              </w:rPr>
              <w:t>3</w:t>
            </w:r>
          </w:p>
        </w:tc>
        <w:tc>
          <w:tcPr>
            <w:tcW w:w="647" w:type="pct"/>
            <w:tcMar>
              <w:top w:w="15" w:type="dxa"/>
              <w:left w:w="15" w:type="dxa"/>
              <w:bottom w:w="0" w:type="dxa"/>
              <w:right w:w="15" w:type="dxa"/>
            </w:tcMar>
            <w:vAlign w:val="bottom"/>
          </w:tcPr>
          <w:p w14:paraId="38445DE1" w14:textId="77777777" w:rsidR="002960ED" w:rsidRPr="002960ED" w:rsidRDefault="002960ED" w:rsidP="002960ED">
            <w:pPr>
              <w:jc w:val="right"/>
              <w:rPr>
                <w:color w:val="000000"/>
                <w:sz w:val="22"/>
                <w:szCs w:val="22"/>
                <w:lang w:val="ky-KG"/>
              </w:rPr>
            </w:pPr>
            <w:r w:rsidRPr="002960ED">
              <w:rPr>
                <w:color w:val="000000"/>
                <w:sz w:val="22"/>
                <w:szCs w:val="22"/>
                <w:lang w:val="ky-KG"/>
              </w:rPr>
              <w:t>12</w:t>
            </w:r>
          </w:p>
        </w:tc>
        <w:tc>
          <w:tcPr>
            <w:tcW w:w="1350" w:type="pct"/>
            <w:noWrap/>
            <w:tcMar>
              <w:top w:w="15" w:type="dxa"/>
              <w:left w:w="15" w:type="dxa"/>
              <w:bottom w:w="0" w:type="dxa"/>
              <w:right w:w="15" w:type="dxa"/>
            </w:tcMar>
            <w:vAlign w:val="bottom"/>
          </w:tcPr>
          <w:p w14:paraId="31D25961" w14:textId="77777777" w:rsidR="002960ED" w:rsidRPr="002960ED" w:rsidRDefault="002960ED" w:rsidP="002960ED">
            <w:pPr>
              <w:jc w:val="right"/>
              <w:rPr>
                <w:color w:val="000000"/>
                <w:sz w:val="22"/>
                <w:szCs w:val="22"/>
                <w:lang w:val="ky-KG"/>
              </w:rPr>
            </w:pPr>
            <w:r w:rsidRPr="002960ED">
              <w:rPr>
                <w:color w:val="000000"/>
                <w:sz w:val="22"/>
                <w:szCs w:val="22"/>
                <w:lang w:val="ky-KG"/>
              </w:rPr>
              <w:t>4,0р</w:t>
            </w:r>
          </w:p>
        </w:tc>
      </w:tr>
      <w:tr w:rsidR="002960ED" w:rsidRPr="002960ED" w14:paraId="43DA6E6F" w14:textId="77777777" w:rsidTr="00BD24E5">
        <w:tc>
          <w:tcPr>
            <w:tcW w:w="2385" w:type="pct"/>
            <w:noWrap/>
            <w:tcMar>
              <w:top w:w="15" w:type="dxa"/>
              <w:left w:w="15" w:type="dxa"/>
              <w:bottom w:w="0" w:type="dxa"/>
              <w:right w:w="15" w:type="dxa"/>
            </w:tcMar>
            <w:vAlign w:val="center"/>
            <w:hideMark/>
          </w:tcPr>
          <w:p w14:paraId="54E250D3" w14:textId="77777777" w:rsidR="002960ED" w:rsidRPr="002960ED" w:rsidRDefault="002960ED" w:rsidP="002960ED">
            <w:pPr>
              <w:ind w:left="57"/>
              <w:rPr>
                <w:sz w:val="22"/>
                <w:szCs w:val="22"/>
              </w:rPr>
            </w:pPr>
            <w:r w:rsidRPr="002960ED">
              <w:rPr>
                <w:sz w:val="22"/>
                <w:szCs w:val="22"/>
              </w:rPr>
              <w:t>Прочие</w:t>
            </w:r>
          </w:p>
        </w:tc>
        <w:tc>
          <w:tcPr>
            <w:tcW w:w="618" w:type="pct"/>
            <w:tcMar>
              <w:top w:w="15" w:type="dxa"/>
              <w:left w:w="15" w:type="dxa"/>
              <w:bottom w:w="0" w:type="dxa"/>
              <w:right w:w="15" w:type="dxa"/>
            </w:tcMar>
            <w:vAlign w:val="bottom"/>
          </w:tcPr>
          <w:p w14:paraId="09439D53" w14:textId="77777777" w:rsidR="002960ED" w:rsidRPr="002960ED" w:rsidRDefault="002960ED" w:rsidP="002960ED">
            <w:pPr>
              <w:jc w:val="right"/>
              <w:rPr>
                <w:color w:val="000000"/>
                <w:sz w:val="22"/>
                <w:szCs w:val="22"/>
              </w:rPr>
            </w:pPr>
            <w:r w:rsidRPr="002960ED">
              <w:rPr>
                <w:color w:val="000000"/>
                <w:sz w:val="22"/>
                <w:szCs w:val="22"/>
              </w:rPr>
              <w:t xml:space="preserve">2304 </w:t>
            </w:r>
          </w:p>
        </w:tc>
        <w:tc>
          <w:tcPr>
            <w:tcW w:w="647" w:type="pct"/>
            <w:tcMar>
              <w:top w:w="15" w:type="dxa"/>
              <w:left w:w="15" w:type="dxa"/>
              <w:bottom w:w="0" w:type="dxa"/>
              <w:right w:w="15" w:type="dxa"/>
            </w:tcMar>
            <w:vAlign w:val="bottom"/>
          </w:tcPr>
          <w:p w14:paraId="01F7377F" w14:textId="77777777" w:rsidR="002960ED" w:rsidRPr="002960ED" w:rsidRDefault="002960ED" w:rsidP="002960ED">
            <w:pPr>
              <w:jc w:val="right"/>
              <w:rPr>
                <w:color w:val="000000"/>
                <w:sz w:val="22"/>
                <w:szCs w:val="22"/>
                <w:lang w:val="ky-KG"/>
              </w:rPr>
            </w:pPr>
            <w:r w:rsidRPr="002960ED">
              <w:rPr>
                <w:color w:val="000000"/>
                <w:sz w:val="22"/>
                <w:szCs w:val="22"/>
                <w:lang w:val="ky-KG"/>
              </w:rPr>
              <w:t>4490</w:t>
            </w:r>
          </w:p>
        </w:tc>
        <w:tc>
          <w:tcPr>
            <w:tcW w:w="1350" w:type="pct"/>
            <w:noWrap/>
            <w:tcMar>
              <w:top w:w="15" w:type="dxa"/>
              <w:left w:w="15" w:type="dxa"/>
              <w:bottom w:w="0" w:type="dxa"/>
              <w:right w:w="15" w:type="dxa"/>
            </w:tcMar>
            <w:vAlign w:val="bottom"/>
          </w:tcPr>
          <w:p w14:paraId="0418BB69" w14:textId="77777777" w:rsidR="002960ED" w:rsidRPr="002960ED" w:rsidRDefault="002960ED" w:rsidP="002960ED">
            <w:pPr>
              <w:jc w:val="right"/>
              <w:rPr>
                <w:color w:val="000000"/>
                <w:sz w:val="22"/>
                <w:szCs w:val="22"/>
                <w:lang w:val="ky-KG"/>
              </w:rPr>
            </w:pPr>
            <w:r w:rsidRPr="002960ED">
              <w:rPr>
                <w:color w:val="000000"/>
                <w:sz w:val="22"/>
                <w:szCs w:val="22"/>
                <w:lang w:val="ky-KG"/>
              </w:rPr>
              <w:t>194,8</w:t>
            </w:r>
          </w:p>
        </w:tc>
      </w:tr>
      <w:tr w:rsidR="002960ED" w:rsidRPr="002960ED" w14:paraId="0834C47E" w14:textId="77777777" w:rsidTr="00BD24E5">
        <w:tc>
          <w:tcPr>
            <w:tcW w:w="2385" w:type="pct"/>
            <w:noWrap/>
            <w:tcMar>
              <w:top w:w="15" w:type="dxa"/>
              <w:left w:w="15" w:type="dxa"/>
              <w:bottom w:w="0" w:type="dxa"/>
              <w:right w:w="15" w:type="dxa"/>
            </w:tcMar>
            <w:vAlign w:val="center"/>
          </w:tcPr>
          <w:p w14:paraId="2DCB6724" w14:textId="77777777" w:rsidR="002960ED" w:rsidRPr="002960ED" w:rsidRDefault="002960ED" w:rsidP="002960ED">
            <w:pPr>
              <w:spacing w:before="20" w:after="20"/>
              <w:rPr>
                <w:b/>
                <w:sz w:val="22"/>
                <w:szCs w:val="22"/>
              </w:rPr>
            </w:pPr>
            <w:r w:rsidRPr="002960ED">
              <w:rPr>
                <w:sz w:val="22"/>
                <w:szCs w:val="22"/>
              </w:rPr>
              <w:t xml:space="preserve"> </w:t>
            </w:r>
            <w:r w:rsidRPr="002960ED">
              <w:rPr>
                <w:b/>
                <w:sz w:val="22"/>
                <w:szCs w:val="22"/>
              </w:rPr>
              <w:t>Всего</w:t>
            </w:r>
          </w:p>
        </w:tc>
        <w:tc>
          <w:tcPr>
            <w:tcW w:w="618" w:type="pct"/>
            <w:tcMar>
              <w:top w:w="15" w:type="dxa"/>
              <w:left w:w="15" w:type="dxa"/>
              <w:bottom w:w="0" w:type="dxa"/>
              <w:right w:w="15" w:type="dxa"/>
            </w:tcMar>
            <w:vAlign w:val="bottom"/>
          </w:tcPr>
          <w:p w14:paraId="6F409DED" w14:textId="77777777" w:rsidR="002960ED" w:rsidRPr="002960ED" w:rsidRDefault="002960ED" w:rsidP="002960ED">
            <w:pPr>
              <w:jc w:val="right"/>
              <w:rPr>
                <w:b/>
                <w:bCs/>
                <w:sz w:val="22"/>
                <w:szCs w:val="22"/>
              </w:rPr>
            </w:pPr>
            <w:r w:rsidRPr="002960ED">
              <w:rPr>
                <w:b/>
                <w:bCs/>
                <w:sz w:val="22"/>
                <w:szCs w:val="22"/>
              </w:rPr>
              <w:t>2480</w:t>
            </w:r>
          </w:p>
        </w:tc>
        <w:tc>
          <w:tcPr>
            <w:tcW w:w="647" w:type="pct"/>
            <w:tcMar>
              <w:top w:w="15" w:type="dxa"/>
              <w:left w:w="15" w:type="dxa"/>
              <w:bottom w:w="0" w:type="dxa"/>
              <w:right w:w="15" w:type="dxa"/>
            </w:tcMar>
            <w:vAlign w:val="bottom"/>
          </w:tcPr>
          <w:p w14:paraId="1CF782BD" w14:textId="77777777" w:rsidR="002960ED" w:rsidRPr="002960ED" w:rsidRDefault="002960ED" w:rsidP="002960ED">
            <w:pPr>
              <w:jc w:val="right"/>
              <w:rPr>
                <w:b/>
                <w:bCs/>
                <w:sz w:val="22"/>
                <w:szCs w:val="22"/>
                <w:lang w:val="ky-KG"/>
              </w:rPr>
            </w:pPr>
            <w:r w:rsidRPr="002960ED">
              <w:rPr>
                <w:b/>
                <w:bCs/>
                <w:sz w:val="22"/>
                <w:szCs w:val="22"/>
                <w:lang w:val="ky-KG"/>
              </w:rPr>
              <w:t>4682</w:t>
            </w:r>
          </w:p>
        </w:tc>
        <w:tc>
          <w:tcPr>
            <w:tcW w:w="1350" w:type="pct"/>
            <w:noWrap/>
            <w:tcMar>
              <w:top w:w="15" w:type="dxa"/>
              <w:left w:w="15" w:type="dxa"/>
              <w:bottom w:w="0" w:type="dxa"/>
              <w:right w:w="15" w:type="dxa"/>
            </w:tcMar>
            <w:vAlign w:val="bottom"/>
          </w:tcPr>
          <w:p w14:paraId="5E5F4707" w14:textId="77777777" w:rsidR="002960ED" w:rsidRPr="002960ED" w:rsidRDefault="002960ED" w:rsidP="002960ED">
            <w:pPr>
              <w:jc w:val="right"/>
              <w:rPr>
                <w:b/>
                <w:bCs/>
                <w:sz w:val="22"/>
                <w:szCs w:val="22"/>
                <w:lang w:val="ky-KG"/>
              </w:rPr>
            </w:pPr>
            <w:r w:rsidRPr="002960ED">
              <w:rPr>
                <w:b/>
                <w:bCs/>
                <w:sz w:val="22"/>
                <w:szCs w:val="22"/>
                <w:lang w:val="ky-KG"/>
              </w:rPr>
              <w:t>188,8</w:t>
            </w:r>
          </w:p>
        </w:tc>
      </w:tr>
      <w:tr w:rsidR="002960ED" w:rsidRPr="002960ED" w14:paraId="38E0C9E0" w14:textId="77777777" w:rsidTr="00BD24E5">
        <w:tc>
          <w:tcPr>
            <w:tcW w:w="2385" w:type="pct"/>
            <w:noWrap/>
            <w:tcMar>
              <w:top w:w="15" w:type="dxa"/>
              <w:left w:w="15" w:type="dxa"/>
              <w:bottom w:w="0" w:type="dxa"/>
              <w:right w:w="15" w:type="dxa"/>
            </w:tcMar>
            <w:vAlign w:val="center"/>
            <w:hideMark/>
          </w:tcPr>
          <w:p w14:paraId="6B62CD4B" w14:textId="77777777" w:rsidR="002960ED" w:rsidRPr="002960ED" w:rsidRDefault="002960ED" w:rsidP="002960ED">
            <w:pPr>
              <w:spacing w:before="20" w:after="20"/>
              <w:ind w:left="57"/>
              <w:rPr>
                <w:sz w:val="22"/>
                <w:szCs w:val="22"/>
              </w:rPr>
            </w:pPr>
            <w:r w:rsidRPr="002960ED">
              <w:rPr>
                <w:sz w:val="22"/>
                <w:szCs w:val="22"/>
              </w:rPr>
              <w:t>Сифилис</w:t>
            </w:r>
          </w:p>
        </w:tc>
        <w:tc>
          <w:tcPr>
            <w:tcW w:w="618" w:type="pct"/>
            <w:tcMar>
              <w:top w:w="15" w:type="dxa"/>
              <w:left w:w="15" w:type="dxa"/>
              <w:bottom w:w="0" w:type="dxa"/>
              <w:right w:w="15" w:type="dxa"/>
            </w:tcMar>
            <w:vAlign w:val="bottom"/>
          </w:tcPr>
          <w:p w14:paraId="486AA6F0" w14:textId="77777777" w:rsidR="002960ED" w:rsidRPr="002960ED" w:rsidRDefault="002960ED" w:rsidP="002960ED">
            <w:pPr>
              <w:jc w:val="right"/>
              <w:rPr>
                <w:sz w:val="22"/>
                <w:szCs w:val="22"/>
              </w:rPr>
            </w:pPr>
            <w:r w:rsidRPr="002960ED">
              <w:rPr>
                <w:sz w:val="22"/>
                <w:szCs w:val="22"/>
              </w:rPr>
              <w:t>4</w:t>
            </w:r>
          </w:p>
        </w:tc>
        <w:tc>
          <w:tcPr>
            <w:tcW w:w="647" w:type="pct"/>
            <w:tcMar>
              <w:top w:w="15" w:type="dxa"/>
              <w:left w:w="15" w:type="dxa"/>
              <w:bottom w:w="0" w:type="dxa"/>
              <w:right w:w="15" w:type="dxa"/>
            </w:tcMar>
            <w:vAlign w:val="bottom"/>
          </w:tcPr>
          <w:p w14:paraId="3E932638" w14:textId="77777777" w:rsidR="002960ED" w:rsidRPr="002960ED" w:rsidRDefault="002960ED" w:rsidP="002960ED">
            <w:pPr>
              <w:jc w:val="right"/>
              <w:rPr>
                <w:sz w:val="22"/>
                <w:szCs w:val="22"/>
                <w:lang w:val="ky-KG"/>
              </w:rPr>
            </w:pPr>
            <w:r w:rsidRPr="002960ED">
              <w:rPr>
                <w:sz w:val="22"/>
                <w:szCs w:val="22"/>
                <w:lang w:val="ky-KG"/>
              </w:rPr>
              <w:t>6</w:t>
            </w:r>
          </w:p>
        </w:tc>
        <w:tc>
          <w:tcPr>
            <w:tcW w:w="1350" w:type="pct"/>
            <w:noWrap/>
            <w:tcMar>
              <w:top w:w="15" w:type="dxa"/>
              <w:left w:w="15" w:type="dxa"/>
              <w:bottom w:w="0" w:type="dxa"/>
              <w:right w:w="15" w:type="dxa"/>
            </w:tcMar>
            <w:vAlign w:val="bottom"/>
          </w:tcPr>
          <w:p w14:paraId="2E2E14CD" w14:textId="77777777" w:rsidR="002960ED" w:rsidRPr="002960ED" w:rsidRDefault="002960ED" w:rsidP="002960ED">
            <w:pPr>
              <w:jc w:val="right"/>
              <w:rPr>
                <w:sz w:val="22"/>
                <w:szCs w:val="22"/>
                <w:lang w:val="ky-KG"/>
              </w:rPr>
            </w:pPr>
            <w:r w:rsidRPr="002960ED">
              <w:rPr>
                <w:sz w:val="22"/>
                <w:szCs w:val="22"/>
                <w:lang w:val="ky-KG"/>
              </w:rPr>
              <w:t>150,0</w:t>
            </w:r>
          </w:p>
        </w:tc>
      </w:tr>
      <w:tr w:rsidR="002960ED" w:rsidRPr="002960ED" w14:paraId="2AFB7A57" w14:textId="77777777" w:rsidTr="00BD24E5">
        <w:tc>
          <w:tcPr>
            <w:tcW w:w="2385" w:type="pct"/>
            <w:noWrap/>
            <w:tcMar>
              <w:top w:w="15" w:type="dxa"/>
              <w:left w:w="15" w:type="dxa"/>
              <w:bottom w:w="0" w:type="dxa"/>
              <w:right w:w="15" w:type="dxa"/>
            </w:tcMar>
            <w:vAlign w:val="center"/>
            <w:hideMark/>
          </w:tcPr>
          <w:p w14:paraId="22AD6234" w14:textId="77777777" w:rsidR="002960ED" w:rsidRPr="002960ED" w:rsidRDefault="002960ED" w:rsidP="002960ED">
            <w:pPr>
              <w:ind w:left="57"/>
              <w:rPr>
                <w:sz w:val="22"/>
                <w:szCs w:val="22"/>
              </w:rPr>
            </w:pPr>
            <w:r w:rsidRPr="002960ED">
              <w:rPr>
                <w:sz w:val="22"/>
                <w:szCs w:val="22"/>
              </w:rPr>
              <w:t xml:space="preserve">Грипп </w:t>
            </w:r>
          </w:p>
        </w:tc>
        <w:tc>
          <w:tcPr>
            <w:tcW w:w="618" w:type="pct"/>
            <w:tcMar>
              <w:top w:w="15" w:type="dxa"/>
              <w:left w:w="15" w:type="dxa"/>
              <w:bottom w:w="0" w:type="dxa"/>
              <w:right w:w="15" w:type="dxa"/>
            </w:tcMar>
            <w:vAlign w:val="bottom"/>
          </w:tcPr>
          <w:p w14:paraId="709D37D5" w14:textId="77777777" w:rsidR="002960ED" w:rsidRPr="002960ED" w:rsidRDefault="002960ED" w:rsidP="002960ED">
            <w:pPr>
              <w:jc w:val="right"/>
              <w:rPr>
                <w:sz w:val="22"/>
                <w:szCs w:val="22"/>
                <w:lang w:val="ky-KG"/>
              </w:rPr>
            </w:pPr>
            <w:r w:rsidRPr="002960ED">
              <w:rPr>
                <w:sz w:val="22"/>
                <w:szCs w:val="22"/>
                <w:lang w:val="ky-KG"/>
              </w:rPr>
              <w:t>19</w:t>
            </w:r>
          </w:p>
        </w:tc>
        <w:tc>
          <w:tcPr>
            <w:tcW w:w="647" w:type="pct"/>
            <w:tcMar>
              <w:top w:w="15" w:type="dxa"/>
              <w:left w:w="15" w:type="dxa"/>
              <w:bottom w:w="0" w:type="dxa"/>
              <w:right w:w="15" w:type="dxa"/>
            </w:tcMar>
            <w:vAlign w:val="bottom"/>
          </w:tcPr>
          <w:p w14:paraId="5A73E981" w14:textId="77777777" w:rsidR="002960ED" w:rsidRPr="002960ED" w:rsidRDefault="002960ED" w:rsidP="002960ED">
            <w:pPr>
              <w:jc w:val="right"/>
              <w:rPr>
                <w:sz w:val="22"/>
                <w:szCs w:val="22"/>
                <w:lang w:val="ky-KG"/>
              </w:rPr>
            </w:pPr>
            <w:r w:rsidRPr="002960ED">
              <w:rPr>
                <w:sz w:val="22"/>
                <w:szCs w:val="22"/>
                <w:lang w:val="ky-KG"/>
              </w:rPr>
              <w:t>122</w:t>
            </w:r>
          </w:p>
        </w:tc>
        <w:tc>
          <w:tcPr>
            <w:tcW w:w="1350" w:type="pct"/>
            <w:noWrap/>
            <w:tcMar>
              <w:top w:w="15" w:type="dxa"/>
              <w:left w:w="15" w:type="dxa"/>
              <w:bottom w:w="0" w:type="dxa"/>
              <w:right w:w="15" w:type="dxa"/>
            </w:tcMar>
            <w:vAlign w:val="bottom"/>
          </w:tcPr>
          <w:p w14:paraId="2BD1CEE9" w14:textId="247BBCB7" w:rsidR="002960ED" w:rsidRPr="002960ED" w:rsidRDefault="002960ED" w:rsidP="002960ED">
            <w:pPr>
              <w:jc w:val="center"/>
              <w:rPr>
                <w:sz w:val="22"/>
                <w:szCs w:val="22"/>
                <w:lang w:val="ky-KG"/>
              </w:rPr>
            </w:pPr>
            <w:r w:rsidRPr="002960ED">
              <w:rPr>
                <w:sz w:val="22"/>
                <w:szCs w:val="22"/>
                <w:lang w:val="ky-KG"/>
              </w:rPr>
              <w:t xml:space="preserve">                                          6,4</w:t>
            </w:r>
            <w:r>
              <w:rPr>
                <w:sz w:val="22"/>
                <w:szCs w:val="22"/>
                <w:lang w:val="ky-KG"/>
              </w:rPr>
              <w:t xml:space="preserve"> </w:t>
            </w:r>
            <w:r w:rsidRPr="002960ED">
              <w:rPr>
                <w:sz w:val="22"/>
                <w:szCs w:val="22"/>
                <w:lang w:val="ky-KG"/>
              </w:rPr>
              <w:t>р</w:t>
            </w:r>
          </w:p>
        </w:tc>
      </w:tr>
      <w:tr w:rsidR="002960ED" w:rsidRPr="002960ED" w14:paraId="16A6EAF1" w14:textId="77777777" w:rsidTr="00BD24E5">
        <w:tc>
          <w:tcPr>
            <w:tcW w:w="2385" w:type="pct"/>
            <w:noWrap/>
            <w:tcMar>
              <w:top w:w="15" w:type="dxa"/>
              <w:left w:w="15" w:type="dxa"/>
              <w:bottom w:w="0" w:type="dxa"/>
              <w:right w:w="15" w:type="dxa"/>
            </w:tcMar>
            <w:vAlign w:val="center"/>
            <w:hideMark/>
          </w:tcPr>
          <w:p w14:paraId="0C913034" w14:textId="77777777" w:rsidR="002960ED" w:rsidRPr="002960ED" w:rsidRDefault="002960ED" w:rsidP="002960ED">
            <w:pPr>
              <w:ind w:left="57"/>
              <w:rPr>
                <w:sz w:val="22"/>
                <w:szCs w:val="22"/>
              </w:rPr>
            </w:pPr>
            <w:r w:rsidRPr="002960ED">
              <w:rPr>
                <w:sz w:val="22"/>
                <w:szCs w:val="22"/>
                <w:lang w:val="en-US"/>
              </w:rPr>
              <w:t>COVID-19</w:t>
            </w:r>
            <w:r w:rsidRPr="002960ED">
              <w:rPr>
                <w:sz w:val="22"/>
                <w:szCs w:val="22"/>
              </w:rPr>
              <w:t xml:space="preserve"> (подтвержденные)</w:t>
            </w:r>
          </w:p>
        </w:tc>
        <w:tc>
          <w:tcPr>
            <w:tcW w:w="618" w:type="pct"/>
            <w:tcMar>
              <w:top w:w="15" w:type="dxa"/>
              <w:left w:w="15" w:type="dxa"/>
              <w:bottom w:w="0" w:type="dxa"/>
              <w:right w:w="15" w:type="dxa"/>
            </w:tcMar>
            <w:vAlign w:val="bottom"/>
          </w:tcPr>
          <w:p w14:paraId="38F2F124" w14:textId="77777777" w:rsidR="002960ED" w:rsidRPr="002960ED" w:rsidRDefault="002960ED" w:rsidP="002960ED">
            <w:pPr>
              <w:jc w:val="right"/>
              <w:rPr>
                <w:sz w:val="22"/>
                <w:szCs w:val="22"/>
                <w:lang w:val="ky-KG"/>
              </w:rPr>
            </w:pPr>
            <w:r w:rsidRPr="002960ED">
              <w:rPr>
                <w:sz w:val="22"/>
                <w:szCs w:val="22"/>
                <w:lang w:val="ky-KG"/>
              </w:rPr>
              <w:t>6</w:t>
            </w:r>
          </w:p>
        </w:tc>
        <w:tc>
          <w:tcPr>
            <w:tcW w:w="647" w:type="pct"/>
            <w:tcMar>
              <w:top w:w="15" w:type="dxa"/>
              <w:left w:w="15" w:type="dxa"/>
              <w:bottom w:w="0" w:type="dxa"/>
              <w:right w:w="15" w:type="dxa"/>
            </w:tcMar>
            <w:vAlign w:val="bottom"/>
          </w:tcPr>
          <w:p w14:paraId="5B19B909" w14:textId="77777777" w:rsidR="002960ED" w:rsidRPr="002960ED" w:rsidRDefault="002960ED" w:rsidP="002960ED">
            <w:pPr>
              <w:jc w:val="right"/>
              <w:rPr>
                <w:sz w:val="22"/>
                <w:szCs w:val="22"/>
                <w:lang w:val="ky-KG"/>
              </w:rPr>
            </w:pPr>
            <w:r w:rsidRPr="002960ED">
              <w:rPr>
                <w:sz w:val="22"/>
                <w:szCs w:val="22"/>
                <w:lang w:val="ky-KG"/>
              </w:rPr>
              <w:t>-</w:t>
            </w:r>
          </w:p>
        </w:tc>
        <w:tc>
          <w:tcPr>
            <w:tcW w:w="1350" w:type="pct"/>
            <w:noWrap/>
            <w:tcMar>
              <w:top w:w="15" w:type="dxa"/>
              <w:left w:w="15" w:type="dxa"/>
              <w:bottom w:w="0" w:type="dxa"/>
              <w:right w:w="15" w:type="dxa"/>
            </w:tcMar>
            <w:vAlign w:val="bottom"/>
          </w:tcPr>
          <w:p w14:paraId="04DC68A3" w14:textId="77777777" w:rsidR="002960ED" w:rsidRPr="002960ED" w:rsidRDefault="002960ED" w:rsidP="002960ED">
            <w:pPr>
              <w:jc w:val="right"/>
              <w:rPr>
                <w:sz w:val="22"/>
                <w:szCs w:val="22"/>
                <w:lang w:val="ky-KG"/>
              </w:rPr>
            </w:pPr>
            <w:r w:rsidRPr="002960ED">
              <w:rPr>
                <w:sz w:val="22"/>
                <w:szCs w:val="22"/>
                <w:lang w:val="ky-KG"/>
              </w:rPr>
              <w:t>-</w:t>
            </w:r>
          </w:p>
        </w:tc>
      </w:tr>
      <w:tr w:rsidR="002960ED" w:rsidRPr="002960ED" w14:paraId="7E0D340F" w14:textId="77777777" w:rsidTr="00BD24E5">
        <w:tc>
          <w:tcPr>
            <w:tcW w:w="2385" w:type="pct"/>
            <w:noWrap/>
            <w:tcMar>
              <w:top w:w="15" w:type="dxa"/>
              <w:left w:w="15" w:type="dxa"/>
              <w:bottom w:w="0" w:type="dxa"/>
              <w:right w:w="15" w:type="dxa"/>
            </w:tcMar>
            <w:vAlign w:val="center"/>
            <w:hideMark/>
          </w:tcPr>
          <w:p w14:paraId="1C8FDC18" w14:textId="77777777" w:rsidR="002960ED" w:rsidRPr="002960ED" w:rsidRDefault="002960ED" w:rsidP="002960ED">
            <w:pPr>
              <w:ind w:left="57"/>
              <w:rPr>
                <w:sz w:val="22"/>
                <w:szCs w:val="22"/>
              </w:rPr>
            </w:pPr>
            <w:r w:rsidRPr="002960ED">
              <w:rPr>
                <w:sz w:val="22"/>
                <w:szCs w:val="22"/>
                <w:lang w:val="en-US"/>
              </w:rPr>
              <w:t>COVID</w:t>
            </w:r>
            <w:r w:rsidRPr="002960ED">
              <w:rPr>
                <w:sz w:val="22"/>
                <w:szCs w:val="22"/>
              </w:rPr>
              <w:t>-19 (клин. пневмония)</w:t>
            </w:r>
          </w:p>
        </w:tc>
        <w:tc>
          <w:tcPr>
            <w:tcW w:w="618" w:type="pct"/>
            <w:tcMar>
              <w:top w:w="15" w:type="dxa"/>
              <w:left w:w="15" w:type="dxa"/>
              <w:bottom w:w="0" w:type="dxa"/>
              <w:right w:w="15" w:type="dxa"/>
            </w:tcMar>
            <w:vAlign w:val="bottom"/>
          </w:tcPr>
          <w:p w14:paraId="55FB5591" w14:textId="77777777" w:rsidR="002960ED" w:rsidRPr="002960ED" w:rsidRDefault="002960ED" w:rsidP="002960ED">
            <w:pPr>
              <w:jc w:val="right"/>
              <w:rPr>
                <w:sz w:val="22"/>
                <w:szCs w:val="22"/>
                <w:lang w:val="ky-KG"/>
              </w:rPr>
            </w:pPr>
            <w:r w:rsidRPr="002960ED">
              <w:rPr>
                <w:sz w:val="22"/>
                <w:szCs w:val="22"/>
                <w:lang w:val="ky-KG"/>
              </w:rPr>
              <w:t>-</w:t>
            </w:r>
          </w:p>
        </w:tc>
        <w:tc>
          <w:tcPr>
            <w:tcW w:w="647" w:type="pct"/>
            <w:tcMar>
              <w:top w:w="15" w:type="dxa"/>
              <w:left w:w="15" w:type="dxa"/>
              <w:bottom w:w="0" w:type="dxa"/>
              <w:right w:w="15" w:type="dxa"/>
            </w:tcMar>
            <w:vAlign w:val="bottom"/>
          </w:tcPr>
          <w:p w14:paraId="260E7524" w14:textId="77777777" w:rsidR="002960ED" w:rsidRPr="002960ED" w:rsidRDefault="002960ED" w:rsidP="002960ED">
            <w:pPr>
              <w:jc w:val="right"/>
              <w:rPr>
                <w:sz w:val="22"/>
                <w:szCs w:val="22"/>
                <w:lang w:val="ky-KG"/>
              </w:rPr>
            </w:pPr>
            <w:r w:rsidRPr="002960ED">
              <w:rPr>
                <w:sz w:val="22"/>
                <w:szCs w:val="22"/>
                <w:lang w:val="ky-KG"/>
              </w:rPr>
              <w:t>-</w:t>
            </w:r>
          </w:p>
        </w:tc>
        <w:tc>
          <w:tcPr>
            <w:tcW w:w="1350" w:type="pct"/>
            <w:noWrap/>
            <w:tcMar>
              <w:top w:w="15" w:type="dxa"/>
              <w:left w:w="15" w:type="dxa"/>
              <w:bottom w:w="0" w:type="dxa"/>
              <w:right w:w="15" w:type="dxa"/>
            </w:tcMar>
            <w:vAlign w:val="bottom"/>
          </w:tcPr>
          <w:p w14:paraId="13B0BB46" w14:textId="77777777" w:rsidR="002960ED" w:rsidRPr="002960ED" w:rsidRDefault="002960ED" w:rsidP="002960ED">
            <w:pPr>
              <w:jc w:val="right"/>
              <w:rPr>
                <w:sz w:val="22"/>
                <w:szCs w:val="22"/>
                <w:lang w:val="ky-KG"/>
              </w:rPr>
            </w:pPr>
            <w:r w:rsidRPr="002960ED">
              <w:rPr>
                <w:sz w:val="22"/>
                <w:szCs w:val="22"/>
                <w:lang w:val="ky-KG"/>
              </w:rPr>
              <w:t>-</w:t>
            </w:r>
          </w:p>
        </w:tc>
      </w:tr>
      <w:tr w:rsidR="002960ED" w:rsidRPr="002960ED" w14:paraId="61617CD2" w14:textId="77777777" w:rsidTr="00BD24E5">
        <w:tc>
          <w:tcPr>
            <w:tcW w:w="2385" w:type="pct"/>
            <w:tcBorders>
              <w:top w:val="nil"/>
              <w:left w:val="nil"/>
              <w:bottom w:val="single" w:sz="4" w:space="0" w:color="auto"/>
              <w:right w:val="nil"/>
            </w:tcBorders>
            <w:noWrap/>
            <w:tcMar>
              <w:top w:w="15" w:type="dxa"/>
              <w:left w:w="15" w:type="dxa"/>
              <w:bottom w:w="0" w:type="dxa"/>
              <w:right w:w="15" w:type="dxa"/>
            </w:tcMar>
            <w:vAlign w:val="center"/>
            <w:hideMark/>
          </w:tcPr>
          <w:p w14:paraId="5B93162A" w14:textId="77777777" w:rsidR="002960ED" w:rsidRPr="002960ED" w:rsidRDefault="002960ED" w:rsidP="002960ED">
            <w:pPr>
              <w:spacing w:before="20" w:after="20"/>
              <w:ind w:left="57"/>
              <w:rPr>
                <w:b/>
                <w:color w:val="000000"/>
                <w:sz w:val="22"/>
                <w:szCs w:val="22"/>
              </w:rPr>
            </w:pPr>
            <w:r w:rsidRPr="002960ED">
              <w:rPr>
                <w:b/>
                <w:color w:val="000000"/>
                <w:sz w:val="22"/>
                <w:szCs w:val="22"/>
              </w:rPr>
              <w:t xml:space="preserve">Острые респираторно-вирусные инфекции </w:t>
            </w:r>
          </w:p>
        </w:tc>
        <w:tc>
          <w:tcPr>
            <w:tcW w:w="618" w:type="pct"/>
            <w:tcBorders>
              <w:top w:val="nil"/>
              <w:left w:val="nil"/>
              <w:bottom w:val="single" w:sz="4" w:space="0" w:color="auto"/>
              <w:right w:val="nil"/>
            </w:tcBorders>
            <w:tcMar>
              <w:top w:w="15" w:type="dxa"/>
              <w:left w:w="15" w:type="dxa"/>
              <w:bottom w:w="0" w:type="dxa"/>
              <w:right w:w="15" w:type="dxa"/>
            </w:tcMar>
            <w:vAlign w:val="bottom"/>
          </w:tcPr>
          <w:p w14:paraId="34C626B2" w14:textId="77777777" w:rsidR="002960ED" w:rsidRPr="002960ED" w:rsidRDefault="002960ED" w:rsidP="002960ED">
            <w:pPr>
              <w:jc w:val="right"/>
              <w:rPr>
                <w:b/>
                <w:color w:val="000000"/>
                <w:sz w:val="22"/>
                <w:szCs w:val="22"/>
              </w:rPr>
            </w:pPr>
            <w:r w:rsidRPr="002960ED">
              <w:rPr>
                <w:b/>
                <w:color w:val="000000"/>
                <w:sz w:val="22"/>
                <w:szCs w:val="22"/>
              </w:rPr>
              <w:t>1627</w:t>
            </w:r>
          </w:p>
        </w:tc>
        <w:tc>
          <w:tcPr>
            <w:tcW w:w="647" w:type="pct"/>
            <w:tcBorders>
              <w:top w:val="nil"/>
              <w:left w:val="nil"/>
              <w:bottom w:val="single" w:sz="4" w:space="0" w:color="auto"/>
              <w:right w:val="nil"/>
            </w:tcBorders>
            <w:tcMar>
              <w:top w:w="15" w:type="dxa"/>
              <w:left w:w="15" w:type="dxa"/>
              <w:bottom w:w="0" w:type="dxa"/>
              <w:right w:w="15" w:type="dxa"/>
            </w:tcMar>
            <w:vAlign w:val="bottom"/>
          </w:tcPr>
          <w:p w14:paraId="30C7418C" w14:textId="77777777" w:rsidR="002960ED" w:rsidRPr="002960ED" w:rsidRDefault="002960ED" w:rsidP="002960ED">
            <w:pPr>
              <w:jc w:val="right"/>
              <w:rPr>
                <w:b/>
                <w:color w:val="000000"/>
                <w:sz w:val="22"/>
                <w:szCs w:val="22"/>
                <w:lang w:val="ky-KG"/>
              </w:rPr>
            </w:pPr>
            <w:r w:rsidRPr="002960ED">
              <w:rPr>
                <w:b/>
                <w:color w:val="000000"/>
                <w:sz w:val="22"/>
                <w:szCs w:val="22"/>
                <w:lang w:val="ky-KG"/>
              </w:rPr>
              <w:t>3727</w:t>
            </w:r>
          </w:p>
        </w:tc>
        <w:tc>
          <w:tcPr>
            <w:tcW w:w="1350" w:type="pct"/>
            <w:tcBorders>
              <w:top w:val="nil"/>
              <w:left w:val="nil"/>
              <w:bottom w:val="single" w:sz="4" w:space="0" w:color="auto"/>
              <w:right w:val="nil"/>
            </w:tcBorders>
            <w:noWrap/>
            <w:tcMar>
              <w:top w:w="15" w:type="dxa"/>
              <w:left w:w="15" w:type="dxa"/>
              <w:bottom w:w="0" w:type="dxa"/>
              <w:right w:w="15" w:type="dxa"/>
            </w:tcMar>
            <w:vAlign w:val="bottom"/>
          </w:tcPr>
          <w:p w14:paraId="672A6B41" w14:textId="3A0375B3" w:rsidR="002960ED" w:rsidRPr="002960ED" w:rsidRDefault="002960ED" w:rsidP="002960ED">
            <w:pPr>
              <w:jc w:val="right"/>
              <w:rPr>
                <w:b/>
                <w:color w:val="000000"/>
                <w:sz w:val="22"/>
                <w:szCs w:val="22"/>
                <w:lang w:val="ky-KG"/>
              </w:rPr>
            </w:pPr>
            <w:r w:rsidRPr="002960ED">
              <w:rPr>
                <w:b/>
                <w:color w:val="000000"/>
                <w:sz w:val="22"/>
                <w:szCs w:val="22"/>
                <w:lang w:val="ky-KG"/>
              </w:rPr>
              <w:t>2,2</w:t>
            </w:r>
            <w:r>
              <w:rPr>
                <w:b/>
                <w:color w:val="000000"/>
                <w:sz w:val="22"/>
                <w:szCs w:val="22"/>
                <w:lang w:val="ky-KG"/>
              </w:rPr>
              <w:t xml:space="preserve"> </w:t>
            </w:r>
            <w:r w:rsidRPr="002960ED">
              <w:rPr>
                <w:b/>
                <w:color w:val="000000"/>
                <w:sz w:val="22"/>
                <w:szCs w:val="22"/>
                <w:lang w:val="ky-KG"/>
              </w:rPr>
              <w:t>р</w:t>
            </w:r>
          </w:p>
        </w:tc>
      </w:tr>
    </w:tbl>
    <w:p w14:paraId="73FE66D1" w14:textId="77777777" w:rsidR="002960ED" w:rsidRPr="002960ED" w:rsidRDefault="002960ED" w:rsidP="002960ED">
      <w:pPr>
        <w:spacing w:after="200" w:line="276" w:lineRule="auto"/>
        <w:rPr>
          <w:rFonts w:eastAsia="Calibri"/>
          <w:lang w:eastAsia="en-US"/>
        </w:rPr>
      </w:pPr>
    </w:p>
    <w:p w14:paraId="3ED50EC3" w14:textId="0EA43053" w:rsidR="00625704" w:rsidRPr="00151881" w:rsidRDefault="00625704" w:rsidP="009C0C6F">
      <w:pPr>
        <w:widowControl w:val="0"/>
        <w:jc w:val="both"/>
        <w:rPr>
          <w:color w:val="FF0000"/>
          <w:sz w:val="28"/>
          <w:szCs w:val="28"/>
        </w:rPr>
      </w:pPr>
    </w:p>
    <w:p w14:paraId="3927EE1B" w14:textId="77777777" w:rsidR="00837415" w:rsidRPr="00151881" w:rsidRDefault="00837415" w:rsidP="009C0C6F">
      <w:pPr>
        <w:widowControl w:val="0"/>
        <w:jc w:val="both"/>
        <w:rPr>
          <w:color w:val="FF0000"/>
          <w:sz w:val="28"/>
          <w:szCs w:val="28"/>
        </w:rPr>
      </w:pPr>
    </w:p>
    <w:p w14:paraId="425060EE" w14:textId="77777777" w:rsidR="004B7C9F" w:rsidRPr="00151881" w:rsidRDefault="004B7C9F" w:rsidP="004B7C9F">
      <w:pPr>
        <w:widowControl w:val="0"/>
        <w:rPr>
          <w:b/>
          <w:sz w:val="26"/>
          <w:szCs w:val="26"/>
        </w:rPr>
      </w:pPr>
      <w:r w:rsidRPr="00151881">
        <w:rPr>
          <w:b/>
          <w:sz w:val="26"/>
          <w:szCs w:val="26"/>
        </w:rPr>
        <w:t xml:space="preserve">Руководитель Ошского </w:t>
      </w:r>
    </w:p>
    <w:p w14:paraId="381D8634" w14:textId="535DEBED" w:rsidR="004E0DE2" w:rsidRPr="00151881" w:rsidRDefault="004B7C9F" w:rsidP="00B35775">
      <w:pPr>
        <w:widowControl w:val="0"/>
        <w:tabs>
          <w:tab w:val="left" w:pos="6804"/>
        </w:tabs>
        <w:rPr>
          <w:b/>
          <w:sz w:val="26"/>
          <w:szCs w:val="26"/>
          <w:lang w:val="ky-KG"/>
        </w:rPr>
      </w:pPr>
      <w:r w:rsidRPr="00151881">
        <w:rPr>
          <w:b/>
          <w:sz w:val="26"/>
          <w:szCs w:val="26"/>
        </w:rPr>
        <w:t>городского управления</w:t>
      </w:r>
      <w:r w:rsidR="00B35775" w:rsidRPr="00151881">
        <w:rPr>
          <w:b/>
          <w:sz w:val="26"/>
          <w:szCs w:val="26"/>
        </w:rPr>
        <w:t xml:space="preserve"> </w:t>
      </w:r>
      <w:r w:rsidRPr="00151881">
        <w:rPr>
          <w:b/>
          <w:sz w:val="26"/>
          <w:szCs w:val="26"/>
        </w:rPr>
        <w:t>статистики</w:t>
      </w:r>
      <w:r w:rsidRPr="00151881">
        <w:rPr>
          <w:b/>
          <w:sz w:val="26"/>
          <w:szCs w:val="26"/>
        </w:rPr>
        <w:tab/>
      </w:r>
      <w:r w:rsidR="00B35775" w:rsidRPr="00151881">
        <w:rPr>
          <w:b/>
          <w:sz w:val="26"/>
          <w:szCs w:val="26"/>
        </w:rPr>
        <w:t xml:space="preserve">         </w:t>
      </w:r>
      <w:r w:rsidR="00620F06" w:rsidRPr="00151881">
        <w:rPr>
          <w:b/>
          <w:sz w:val="26"/>
          <w:szCs w:val="26"/>
        </w:rPr>
        <w:t>У</w:t>
      </w:r>
      <w:r w:rsidRPr="00151881">
        <w:rPr>
          <w:b/>
          <w:sz w:val="26"/>
          <w:szCs w:val="26"/>
          <w:lang w:val="ky-KG"/>
        </w:rPr>
        <w:t xml:space="preserve">. </w:t>
      </w:r>
      <w:r w:rsidR="00620F06" w:rsidRPr="00151881">
        <w:rPr>
          <w:b/>
          <w:sz w:val="26"/>
          <w:szCs w:val="26"/>
          <w:lang w:val="ky-KG"/>
        </w:rPr>
        <w:t>Мокеев</w:t>
      </w:r>
    </w:p>
    <w:p w14:paraId="5FB25859" w14:textId="77777777" w:rsidR="003F0720" w:rsidRPr="00151881" w:rsidRDefault="003F0720" w:rsidP="007C0B7B">
      <w:pPr>
        <w:widowControl w:val="0"/>
        <w:tabs>
          <w:tab w:val="left" w:pos="6804"/>
          <w:tab w:val="left" w:pos="7938"/>
          <w:tab w:val="left" w:pos="8080"/>
        </w:tabs>
        <w:rPr>
          <w:sz w:val="26"/>
          <w:szCs w:val="26"/>
          <w:lang w:val="ky-KG"/>
        </w:rPr>
      </w:pPr>
    </w:p>
    <w:p w14:paraId="57F437E8" w14:textId="77777777" w:rsidR="003F0720" w:rsidRPr="00151881" w:rsidRDefault="003F0720" w:rsidP="007C0B7B">
      <w:pPr>
        <w:widowControl w:val="0"/>
        <w:tabs>
          <w:tab w:val="left" w:pos="6804"/>
          <w:tab w:val="left" w:pos="7938"/>
          <w:tab w:val="left" w:pos="8080"/>
        </w:tabs>
        <w:rPr>
          <w:sz w:val="26"/>
          <w:szCs w:val="26"/>
          <w:lang w:val="ky-KG"/>
        </w:rPr>
      </w:pPr>
    </w:p>
    <w:p w14:paraId="4F11967F" w14:textId="77777777" w:rsidR="003F0720" w:rsidRPr="00151881" w:rsidRDefault="003F0720" w:rsidP="007C0B7B">
      <w:pPr>
        <w:widowControl w:val="0"/>
        <w:tabs>
          <w:tab w:val="left" w:pos="6804"/>
          <w:tab w:val="left" w:pos="7938"/>
          <w:tab w:val="left" w:pos="8080"/>
        </w:tabs>
        <w:rPr>
          <w:sz w:val="26"/>
          <w:szCs w:val="26"/>
          <w:lang w:val="ky-KG"/>
        </w:rPr>
      </w:pPr>
    </w:p>
    <w:p w14:paraId="70C77075" w14:textId="77777777" w:rsidR="003F0720" w:rsidRPr="00151881" w:rsidRDefault="003F0720" w:rsidP="007C0B7B">
      <w:pPr>
        <w:widowControl w:val="0"/>
        <w:tabs>
          <w:tab w:val="left" w:pos="6804"/>
          <w:tab w:val="left" w:pos="7938"/>
          <w:tab w:val="left" w:pos="8080"/>
        </w:tabs>
        <w:rPr>
          <w:sz w:val="26"/>
          <w:szCs w:val="26"/>
          <w:lang w:val="ky-KG"/>
        </w:rPr>
      </w:pPr>
    </w:p>
    <w:p w14:paraId="2E322F0B" w14:textId="77777777" w:rsidR="003F0720" w:rsidRPr="00151881" w:rsidRDefault="003F0720" w:rsidP="007C0B7B">
      <w:pPr>
        <w:widowControl w:val="0"/>
        <w:tabs>
          <w:tab w:val="left" w:pos="6804"/>
          <w:tab w:val="left" w:pos="7938"/>
          <w:tab w:val="left" w:pos="8080"/>
        </w:tabs>
        <w:rPr>
          <w:sz w:val="26"/>
          <w:szCs w:val="26"/>
          <w:lang w:val="ky-KG"/>
        </w:rPr>
      </w:pPr>
    </w:p>
    <w:p w14:paraId="62E198FA" w14:textId="77777777" w:rsidR="00F17B61" w:rsidRPr="00151881" w:rsidRDefault="00F17B61" w:rsidP="007C0B7B">
      <w:pPr>
        <w:widowControl w:val="0"/>
        <w:tabs>
          <w:tab w:val="left" w:pos="6804"/>
          <w:tab w:val="left" w:pos="7938"/>
          <w:tab w:val="left" w:pos="8080"/>
        </w:tabs>
        <w:rPr>
          <w:sz w:val="26"/>
          <w:szCs w:val="26"/>
          <w:lang w:val="ky-KG"/>
        </w:rPr>
      </w:pPr>
    </w:p>
    <w:p w14:paraId="03B694E0" w14:textId="77777777" w:rsidR="00F17B61" w:rsidRPr="00151881" w:rsidRDefault="00F17B61" w:rsidP="007C0B7B">
      <w:pPr>
        <w:widowControl w:val="0"/>
        <w:tabs>
          <w:tab w:val="left" w:pos="6804"/>
          <w:tab w:val="left" w:pos="7938"/>
          <w:tab w:val="left" w:pos="8080"/>
        </w:tabs>
        <w:rPr>
          <w:sz w:val="26"/>
          <w:szCs w:val="26"/>
          <w:lang w:val="ky-KG"/>
        </w:rPr>
      </w:pPr>
    </w:p>
    <w:p w14:paraId="0E7A17FD" w14:textId="77777777" w:rsidR="00F17B61" w:rsidRPr="00151881" w:rsidRDefault="00F17B61" w:rsidP="007C0B7B">
      <w:pPr>
        <w:widowControl w:val="0"/>
        <w:tabs>
          <w:tab w:val="left" w:pos="6804"/>
          <w:tab w:val="left" w:pos="7938"/>
          <w:tab w:val="left" w:pos="8080"/>
        </w:tabs>
        <w:rPr>
          <w:sz w:val="26"/>
          <w:szCs w:val="26"/>
          <w:lang w:val="ky-KG"/>
        </w:rPr>
      </w:pPr>
    </w:p>
    <w:p w14:paraId="7CF70ABD" w14:textId="77777777" w:rsidR="00F17B61" w:rsidRPr="00151881" w:rsidRDefault="00F17B61" w:rsidP="007C0B7B">
      <w:pPr>
        <w:widowControl w:val="0"/>
        <w:tabs>
          <w:tab w:val="left" w:pos="6804"/>
          <w:tab w:val="left" w:pos="7938"/>
          <w:tab w:val="left" w:pos="8080"/>
        </w:tabs>
        <w:rPr>
          <w:sz w:val="26"/>
          <w:szCs w:val="26"/>
          <w:lang w:val="ky-KG"/>
        </w:rPr>
      </w:pPr>
    </w:p>
    <w:p w14:paraId="2C63FFF4" w14:textId="77777777" w:rsidR="00F17B61" w:rsidRPr="00151881" w:rsidRDefault="00F17B61" w:rsidP="007C0B7B">
      <w:pPr>
        <w:widowControl w:val="0"/>
        <w:tabs>
          <w:tab w:val="left" w:pos="6804"/>
          <w:tab w:val="left" w:pos="7938"/>
          <w:tab w:val="left" w:pos="8080"/>
        </w:tabs>
        <w:rPr>
          <w:sz w:val="26"/>
          <w:szCs w:val="26"/>
          <w:lang w:val="ky-KG"/>
        </w:rPr>
      </w:pPr>
    </w:p>
    <w:p w14:paraId="2A062FB1" w14:textId="77777777" w:rsidR="00BF7FA0" w:rsidRPr="00151881" w:rsidRDefault="00BF7FA0" w:rsidP="007C0B7B">
      <w:pPr>
        <w:widowControl w:val="0"/>
        <w:tabs>
          <w:tab w:val="left" w:pos="6804"/>
          <w:tab w:val="left" w:pos="7938"/>
          <w:tab w:val="left" w:pos="8080"/>
        </w:tabs>
        <w:rPr>
          <w:sz w:val="26"/>
          <w:szCs w:val="26"/>
          <w:lang w:val="ky-KG"/>
        </w:rPr>
      </w:pPr>
    </w:p>
    <w:p w14:paraId="6FB28ED2" w14:textId="77777777" w:rsidR="00BF7FA0" w:rsidRPr="00151881" w:rsidRDefault="00BF7FA0" w:rsidP="007C0B7B">
      <w:pPr>
        <w:widowControl w:val="0"/>
        <w:tabs>
          <w:tab w:val="left" w:pos="6804"/>
          <w:tab w:val="left" w:pos="7938"/>
          <w:tab w:val="left" w:pos="8080"/>
        </w:tabs>
        <w:rPr>
          <w:sz w:val="26"/>
          <w:szCs w:val="26"/>
          <w:lang w:val="ky-KG"/>
        </w:rPr>
      </w:pPr>
    </w:p>
    <w:p w14:paraId="0756409E" w14:textId="77777777" w:rsidR="00BF7FA0" w:rsidRPr="00151881" w:rsidRDefault="00BF7FA0" w:rsidP="007C0B7B">
      <w:pPr>
        <w:widowControl w:val="0"/>
        <w:tabs>
          <w:tab w:val="left" w:pos="6804"/>
          <w:tab w:val="left" w:pos="7938"/>
          <w:tab w:val="left" w:pos="8080"/>
        </w:tabs>
        <w:rPr>
          <w:sz w:val="26"/>
          <w:szCs w:val="26"/>
          <w:lang w:val="ky-KG"/>
        </w:rPr>
      </w:pPr>
    </w:p>
    <w:p w14:paraId="0D38E794" w14:textId="77777777" w:rsidR="00BF7FA0" w:rsidRPr="00151881" w:rsidRDefault="00BF7FA0" w:rsidP="007C0B7B">
      <w:pPr>
        <w:widowControl w:val="0"/>
        <w:tabs>
          <w:tab w:val="left" w:pos="6804"/>
          <w:tab w:val="left" w:pos="7938"/>
          <w:tab w:val="left" w:pos="8080"/>
        </w:tabs>
        <w:rPr>
          <w:sz w:val="26"/>
          <w:szCs w:val="26"/>
          <w:lang w:val="ky-KG"/>
        </w:rPr>
      </w:pPr>
    </w:p>
    <w:tbl>
      <w:tblPr>
        <w:tblW w:w="0" w:type="auto"/>
        <w:tblInd w:w="5353" w:type="dxa"/>
        <w:tblLook w:val="04A0" w:firstRow="1" w:lastRow="0" w:firstColumn="1" w:lastColumn="0" w:noHBand="0" w:noVBand="1"/>
      </w:tblPr>
      <w:tblGrid>
        <w:gridCol w:w="4995"/>
      </w:tblGrid>
      <w:tr w:rsidR="0034250F" w:rsidRPr="00151881" w14:paraId="7AD1D75A" w14:textId="77777777" w:rsidTr="000E5549">
        <w:trPr>
          <w:trHeight w:val="2267"/>
        </w:trPr>
        <w:tc>
          <w:tcPr>
            <w:tcW w:w="4995" w:type="dxa"/>
          </w:tcPr>
          <w:p w14:paraId="23FF329F" w14:textId="47D83F26" w:rsidR="0034250F" w:rsidRPr="00151881" w:rsidRDefault="001F5BFE" w:rsidP="00231C88">
            <w:pPr>
              <w:rPr>
                <w:lang w:val="ky-KG"/>
              </w:rPr>
            </w:pPr>
            <w:r w:rsidRPr="00151881">
              <w:rPr>
                <w:lang w:val="ky-KG"/>
              </w:rPr>
              <w:lastRenderedPageBreak/>
              <w:t xml:space="preserve">Чыгаруу күнү                      </w:t>
            </w:r>
            <w:r w:rsidR="0034250F" w:rsidRPr="00151881">
              <w:rPr>
                <w:lang w:val="ky-KG"/>
              </w:rPr>
              <w:t>20</w:t>
            </w:r>
            <w:r w:rsidR="006A1120" w:rsidRPr="00151881">
              <w:rPr>
                <w:lang w:val="ky-KG"/>
              </w:rPr>
              <w:t>2</w:t>
            </w:r>
            <w:r w:rsidR="00116565" w:rsidRPr="00151881">
              <w:rPr>
                <w:lang w:val="ky-KG"/>
              </w:rPr>
              <w:t>5</w:t>
            </w:r>
            <w:r w:rsidR="0034250F" w:rsidRPr="00151881">
              <w:rPr>
                <w:lang w:val="ky-KG"/>
              </w:rPr>
              <w:t>-ж</w:t>
            </w:r>
            <w:r w:rsidR="0034250F" w:rsidRPr="00151881">
              <w:rPr>
                <w:color w:val="FF0000"/>
                <w:lang w:val="ky-KG"/>
              </w:rPr>
              <w:t xml:space="preserve">. </w:t>
            </w:r>
            <w:r w:rsidR="006A1120" w:rsidRPr="00151881">
              <w:rPr>
                <w:lang w:val="ky-KG"/>
              </w:rPr>
              <w:t>1</w:t>
            </w:r>
            <w:r w:rsidR="007D33C6">
              <w:rPr>
                <w:lang w:val="ky-KG"/>
              </w:rPr>
              <w:t>7</w:t>
            </w:r>
            <w:r w:rsidR="00D2006C" w:rsidRPr="00151881">
              <w:rPr>
                <w:lang w:val="ky-KG"/>
              </w:rPr>
              <w:t>.</w:t>
            </w:r>
            <w:r w:rsidR="00116565" w:rsidRPr="00151881">
              <w:rPr>
                <w:lang w:val="ky-KG"/>
              </w:rPr>
              <w:t>0</w:t>
            </w:r>
            <w:r w:rsidR="00D1250B">
              <w:rPr>
                <w:lang w:val="ky-KG"/>
              </w:rPr>
              <w:t>3</w:t>
            </w:r>
          </w:p>
          <w:p w14:paraId="5F95C156" w14:textId="7617EF38" w:rsidR="0034250F" w:rsidRPr="00151881" w:rsidRDefault="0034250F" w:rsidP="00231C88">
            <w:pPr>
              <w:rPr>
                <w:lang w:val="ky-KG"/>
              </w:rPr>
            </w:pPr>
            <w:r w:rsidRPr="00151881">
              <w:rPr>
                <w:lang w:val="ky-KG"/>
              </w:rPr>
              <w:t xml:space="preserve">Чыгаруу </w:t>
            </w:r>
            <w:r w:rsidR="00350322" w:rsidRPr="00151881">
              <w:rPr>
                <w:lang w:val="ky-KG"/>
              </w:rPr>
              <w:t>ү</w:t>
            </w:r>
            <w:r w:rsidRPr="00151881">
              <w:rPr>
                <w:lang w:val="ky-KG"/>
              </w:rPr>
              <w:t>ч</w:t>
            </w:r>
            <w:r w:rsidR="00350322" w:rsidRPr="00151881">
              <w:rPr>
                <w:lang w:val="ky-KG"/>
              </w:rPr>
              <w:t>ү</w:t>
            </w:r>
            <w:r w:rsidRPr="00151881">
              <w:rPr>
                <w:lang w:val="ky-KG"/>
              </w:rPr>
              <w:t xml:space="preserve">н жооптуу </w:t>
            </w:r>
            <w:r w:rsidR="00E95FED" w:rsidRPr="00151881">
              <w:rPr>
                <w:lang w:val="ky-KG"/>
              </w:rPr>
              <w:t xml:space="preserve">     Д. Сабирова</w:t>
            </w:r>
          </w:p>
          <w:p w14:paraId="0F26E074" w14:textId="7CF9D228" w:rsidR="0034250F" w:rsidRPr="00151881" w:rsidRDefault="007D3888" w:rsidP="009B0A91">
            <w:pPr>
              <w:pBdr>
                <w:bottom w:val="single" w:sz="12" w:space="1" w:color="auto"/>
              </w:pBdr>
            </w:pPr>
            <w:r w:rsidRPr="00151881">
              <w:t>т</w:t>
            </w:r>
            <w:r w:rsidR="0034250F" w:rsidRPr="00151881">
              <w:t xml:space="preserve">ел. </w:t>
            </w:r>
            <w:r w:rsidR="00892BE2" w:rsidRPr="00151881">
              <w:t>7-</w:t>
            </w:r>
            <w:r w:rsidR="00620F06" w:rsidRPr="00151881">
              <w:t>12</w:t>
            </w:r>
            <w:r w:rsidR="00892BE2" w:rsidRPr="00151881">
              <w:t>-</w:t>
            </w:r>
            <w:r w:rsidR="00620F06" w:rsidRPr="00151881">
              <w:t>01</w:t>
            </w:r>
          </w:p>
          <w:p w14:paraId="5CDD70E9" w14:textId="77777777" w:rsidR="0024082F" w:rsidRPr="00151881" w:rsidRDefault="0034250F" w:rsidP="009B0A91">
            <w:pPr>
              <w:ind w:right="283"/>
            </w:pPr>
            <w:r w:rsidRPr="00151881">
              <w:t xml:space="preserve">Ош </w:t>
            </w:r>
            <w:proofErr w:type="spellStart"/>
            <w:r w:rsidRPr="00151881">
              <w:t>шаардык</w:t>
            </w:r>
            <w:proofErr w:type="spellEnd"/>
            <w:r w:rsidRPr="00151881">
              <w:t xml:space="preserve"> </w:t>
            </w:r>
          </w:p>
          <w:p w14:paraId="617D7E4E" w14:textId="01600CF3" w:rsidR="0034250F" w:rsidRPr="00151881" w:rsidRDefault="0034250F" w:rsidP="009B0A91">
            <w:pPr>
              <w:ind w:right="283"/>
            </w:pPr>
            <w:r w:rsidRPr="00151881">
              <w:t xml:space="preserve">статистика </w:t>
            </w:r>
            <w:proofErr w:type="spellStart"/>
            <w:r w:rsidR="0024082F" w:rsidRPr="00151881">
              <w:t>б</w:t>
            </w:r>
            <w:r w:rsidRPr="00151881">
              <w:t>ашкарма</w:t>
            </w:r>
            <w:r w:rsidR="00525516" w:rsidRPr="00151881">
              <w:t>лыгы</w:t>
            </w:r>
            <w:proofErr w:type="spellEnd"/>
          </w:p>
          <w:p w14:paraId="00F1A35D" w14:textId="77777777" w:rsidR="001F5BFE" w:rsidRPr="00151881" w:rsidRDefault="001F5BFE" w:rsidP="00231C88">
            <w:pPr>
              <w:rPr>
                <w:lang w:val="ky-KG"/>
              </w:rPr>
            </w:pPr>
          </w:p>
          <w:p w14:paraId="40AC013A" w14:textId="77777777" w:rsidR="001F5BFE" w:rsidRPr="00151881" w:rsidRDefault="001F5BFE" w:rsidP="00231C88">
            <w:pPr>
              <w:rPr>
                <w:lang w:val="ky-KG"/>
              </w:rPr>
            </w:pPr>
          </w:p>
          <w:p w14:paraId="19524F36" w14:textId="40779122" w:rsidR="0034250F" w:rsidRPr="00151881" w:rsidRDefault="001F5BFE" w:rsidP="00231C88">
            <w:r w:rsidRPr="00151881">
              <w:rPr>
                <w:lang w:val="ky-KG"/>
              </w:rPr>
              <w:t xml:space="preserve">Дата выпуска                  </w:t>
            </w:r>
            <w:r w:rsidR="0034250F" w:rsidRPr="00151881">
              <w:t xml:space="preserve">    </w:t>
            </w:r>
            <w:r w:rsidR="006A1120" w:rsidRPr="00151881">
              <w:t>1</w:t>
            </w:r>
            <w:r w:rsidR="007D33C6">
              <w:rPr>
                <w:lang w:val="ky-KG"/>
              </w:rPr>
              <w:t>7</w:t>
            </w:r>
            <w:r w:rsidR="0034250F" w:rsidRPr="00151881">
              <w:t>.</w:t>
            </w:r>
            <w:r w:rsidR="00116565" w:rsidRPr="00151881">
              <w:rPr>
                <w:lang w:val="ky-KG"/>
              </w:rPr>
              <w:t>0</w:t>
            </w:r>
            <w:r w:rsidR="00D1250B">
              <w:rPr>
                <w:lang w:val="ky-KG"/>
              </w:rPr>
              <w:t>3</w:t>
            </w:r>
            <w:r w:rsidR="0034250F" w:rsidRPr="00151881">
              <w:t>.20</w:t>
            </w:r>
            <w:r w:rsidR="006A1120" w:rsidRPr="00151881">
              <w:t>2</w:t>
            </w:r>
            <w:r w:rsidR="00116565" w:rsidRPr="00151881">
              <w:rPr>
                <w:lang w:val="ky-KG"/>
              </w:rPr>
              <w:t>5</w:t>
            </w:r>
            <w:r w:rsidR="005E2F6C" w:rsidRPr="00151881">
              <w:t xml:space="preserve"> </w:t>
            </w:r>
            <w:r w:rsidR="0034250F" w:rsidRPr="00151881">
              <w:t>г.</w:t>
            </w:r>
          </w:p>
          <w:p w14:paraId="1E9C316D" w14:textId="28AEF770" w:rsidR="0034250F" w:rsidRPr="00151881" w:rsidRDefault="0034250F" w:rsidP="0034250F">
            <w:r w:rsidRPr="00151881">
              <w:t>Ответственн</w:t>
            </w:r>
            <w:r w:rsidR="00BF4BA6" w:rsidRPr="00151881">
              <w:t>ая</w:t>
            </w:r>
            <w:r w:rsidRPr="00151881">
              <w:t xml:space="preserve"> за </w:t>
            </w:r>
            <w:proofErr w:type="gramStart"/>
            <w:r w:rsidRPr="00151881">
              <w:t>выпуск</w:t>
            </w:r>
            <w:r w:rsidR="001F5BFE" w:rsidRPr="00151881">
              <w:rPr>
                <w:lang w:val="ky-KG"/>
              </w:rPr>
              <w:t xml:space="preserve"> </w:t>
            </w:r>
            <w:r w:rsidRPr="00151881">
              <w:t xml:space="preserve"> </w:t>
            </w:r>
            <w:r w:rsidR="00E95FED" w:rsidRPr="00151881">
              <w:t>Д.</w:t>
            </w:r>
            <w:proofErr w:type="gramEnd"/>
            <w:r w:rsidR="00E95FED" w:rsidRPr="00151881">
              <w:t xml:space="preserve"> Сабирова</w:t>
            </w:r>
          </w:p>
          <w:p w14:paraId="6920F697" w14:textId="1A25ABE1" w:rsidR="00231C88" w:rsidRPr="00151881" w:rsidRDefault="00231C88" w:rsidP="009B0A91">
            <w:pPr>
              <w:pBdr>
                <w:bottom w:val="single" w:sz="12" w:space="1" w:color="auto"/>
              </w:pBdr>
            </w:pPr>
            <w:r w:rsidRPr="00151881">
              <w:t xml:space="preserve"> </w:t>
            </w:r>
            <w:r w:rsidR="0013606E" w:rsidRPr="00151881">
              <w:t>тел</w:t>
            </w:r>
            <w:r w:rsidRPr="00151881">
              <w:t xml:space="preserve">. </w:t>
            </w:r>
            <w:r w:rsidR="00892BE2" w:rsidRPr="00151881">
              <w:t>7-</w:t>
            </w:r>
            <w:r w:rsidR="00620F06" w:rsidRPr="00151881">
              <w:t>12</w:t>
            </w:r>
            <w:r w:rsidR="00892BE2" w:rsidRPr="00151881">
              <w:t>-</w:t>
            </w:r>
            <w:r w:rsidR="00620F06" w:rsidRPr="00151881">
              <w:t>01</w:t>
            </w:r>
          </w:p>
          <w:p w14:paraId="65232DF6" w14:textId="77777777" w:rsidR="0024082F" w:rsidRPr="00151881" w:rsidRDefault="0017339D" w:rsidP="0017339D">
            <w:pPr>
              <w:pStyle w:val="Iauiue2"/>
              <w:rPr>
                <w:sz w:val="24"/>
                <w:szCs w:val="24"/>
              </w:rPr>
            </w:pPr>
            <w:r w:rsidRPr="00151881">
              <w:rPr>
                <w:sz w:val="24"/>
                <w:szCs w:val="24"/>
              </w:rPr>
              <w:t xml:space="preserve">Ошское городское </w:t>
            </w:r>
          </w:p>
          <w:p w14:paraId="29352D57" w14:textId="29D0482F" w:rsidR="0017339D" w:rsidRPr="00151881" w:rsidRDefault="0017339D" w:rsidP="0017339D">
            <w:pPr>
              <w:pStyle w:val="Iauiue2"/>
              <w:rPr>
                <w:sz w:val="24"/>
                <w:szCs w:val="24"/>
              </w:rPr>
            </w:pPr>
            <w:r w:rsidRPr="00151881">
              <w:rPr>
                <w:sz w:val="24"/>
                <w:szCs w:val="24"/>
              </w:rPr>
              <w:t>управление статистики</w:t>
            </w:r>
          </w:p>
          <w:p w14:paraId="781939F8" w14:textId="77777777" w:rsidR="0017339D" w:rsidRPr="00151881" w:rsidRDefault="0017339D" w:rsidP="009B0A91"/>
        </w:tc>
      </w:tr>
    </w:tbl>
    <w:p w14:paraId="5F3F8610" w14:textId="77777777" w:rsidR="0060299E" w:rsidRPr="00151881" w:rsidRDefault="0060299E" w:rsidP="00EE18EE">
      <w:pPr>
        <w:pStyle w:val="Iauiue2"/>
        <w:rPr>
          <w:color w:val="FF0000"/>
          <w:sz w:val="24"/>
          <w:szCs w:val="24"/>
        </w:rPr>
      </w:pPr>
    </w:p>
    <w:p w14:paraId="23070315" w14:textId="77777777" w:rsidR="005F2A8E" w:rsidRPr="00151881" w:rsidRDefault="005F2A8E">
      <w:pPr>
        <w:pStyle w:val="Iauiue2"/>
        <w:rPr>
          <w:color w:val="FF0000"/>
          <w:sz w:val="24"/>
          <w:szCs w:val="24"/>
        </w:rPr>
      </w:pPr>
    </w:p>
    <w:p w14:paraId="5F0E0C5A" w14:textId="77777777" w:rsidR="009A5A42" w:rsidRPr="00151881" w:rsidRDefault="009A5A42">
      <w:pPr>
        <w:pStyle w:val="Iauiue2"/>
        <w:rPr>
          <w:color w:val="FF0000"/>
          <w:sz w:val="24"/>
          <w:szCs w:val="24"/>
        </w:rPr>
      </w:pPr>
    </w:p>
    <w:p w14:paraId="38FCBCBA" w14:textId="77777777" w:rsidR="009A5A42" w:rsidRPr="00151881" w:rsidRDefault="009A5A42">
      <w:pPr>
        <w:pStyle w:val="Iauiue2"/>
        <w:rPr>
          <w:color w:val="FF0000"/>
          <w:sz w:val="24"/>
          <w:szCs w:val="24"/>
        </w:rPr>
      </w:pPr>
    </w:p>
    <w:p w14:paraId="52E0F1DA" w14:textId="77777777" w:rsidR="009A5A42" w:rsidRPr="00151881" w:rsidRDefault="009A5A42">
      <w:pPr>
        <w:pStyle w:val="Iauiue2"/>
        <w:rPr>
          <w:color w:val="FF0000"/>
          <w:sz w:val="24"/>
          <w:szCs w:val="24"/>
        </w:rPr>
      </w:pPr>
    </w:p>
    <w:p w14:paraId="1AAB2093" w14:textId="77777777" w:rsidR="009A5A42" w:rsidRPr="00151881" w:rsidRDefault="009A5A42">
      <w:pPr>
        <w:pStyle w:val="Iauiue2"/>
        <w:rPr>
          <w:color w:val="FF0000"/>
          <w:sz w:val="24"/>
          <w:szCs w:val="24"/>
        </w:rPr>
      </w:pPr>
    </w:p>
    <w:p w14:paraId="320D5BDA" w14:textId="77777777" w:rsidR="005A71EB" w:rsidRPr="00151881" w:rsidRDefault="005A71EB">
      <w:pPr>
        <w:pStyle w:val="Iauiue2"/>
        <w:rPr>
          <w:color w:val="FF0000"/>
          <w:sz w:val="24"/>
          <w:szCs w:val="24"/>
        </w:rPr>
      </w:pPr>
    </w:p>
    <w:p w14:paraId="458999BB" w14:textId="77777777" w:rsidR="005A71EB" w:rsidRPr="00151881" w:rsidRDefault="005A71EB">
      <w:pPr>
        <w:pStyle w:val="Iauiue2"/>
        <w:rPr>
          <w:color w:val="FF0000"/>
          <w:sz w:val="24"/>
          <w:szCs w:val="24"/>
        </w:rPr>
      </w:pPr>
    </w:p>
    <w:p w14:paraId="4ADB651D" w14:textId="77777777" w:rsidR="005A71EB" w:rsidRPr="00151881" w:rsidRDefault="005A71EB">
      <w:pPr>
        <w:pStyle w:val="Iauiue2"/>
        <w:rPr>
          <w:color w:val="FF0000"/>
          <w:sz w:val="24"/>
          <w:szCs w:val="24"/>
        </w:rPr>
      </w:pPr>
    </w:p>
    <w:p w14:paraId="5DC2DCA1" w14:textId="77777777" w:rsidR="000B0C64" w:rsidRPr="00151881" w:rsidRDefault="000B0C64">
      <w:pPr>
        <w:pStyle w:val="Iauiue2"/>
        <w:rPr>
          <w:color w:val="FF0000"/>
          <w:sz w:val="24"/>
          <w:szCs w:val="24"/>
        </w:rPr>
      </w:pPr>
    </w:p>
    <w:p w14:paraId="1796F730" w14:textId="77777777" w:rsidR="000B0C64" w:rsidRPr="00151881" w:rsidRDefault="000B0C64">
      <w:pPr>
        <w:pStyle w:val="Iauiue2"/>
        <w:rPr>
          <w:color w:val="FF0000"/>
          <w:sz w:val="24"/>
          <w:szCs w:val="24"/>
        </w:rPr>
      </w:pPr>
    </w:p>
    <w:p w14:paraId="1595B918" w14:textId="77777777" w:rsidR="000B0C64" w:rsidRPr="00151881" w:rsidRDefault="000B0C64">
      <w:pPr>
        <w:pStyle w:val="Iauiue2"/>
        <w:rPr>
          <w:color w:val="FF0000"/>
          <w:sz w:val="24"/>
          <w:szCs w:val="24"/>
        </w:rPr>
      </w:pPr>
    </w:p>
    <w:p w14:paraId="2BEA7A3A" w14:textId="77777777" w:rsidR="000B0C64" w:rsidRPr="00151881" w:rsidRDefault="000B0C64">
      <w:pPr>
        <w:pStyle w:val="Iauiue2"/>
        <w:rPr>
          <w:color w:val="FF0000"/>
          <w:sz w:val="24"/>
          <w:szCs w:val="24"/>
        </w:rPr>
      </w:pPr>
    </w:p>
    <w:p w14:paraId="5D5FD8DD" w14:textId="77777777" w:rsidR="000B0C64" w:rsidRPr="00151881" w:rsidRDefault="000B0C64">
      <w:pPr>
        <w:pStyle w:val="Iauiue2"/>
        <w:rPr>
          <w:color w:val="FF0000"/>
          <w:sz w:val="24"/>
          <w:szCs w:val="24"/>
        </w:rPr>
      </w:pPr>
    </w:p>
    <w:p w14:paraId="5CEA9721" w14:textId="77777777" w:rsidR="00045AD0" w:rsidRPr="00151881" w:rsidRDefault="00045AD0">
      <w:pPr>
        <w:pStyle w:val="Iauiue2"/>
        <w:rPr>
          <w:color w:val="FF0000"/>
          <w:sz w:val="24"/>
          <w:szCs w:val="24"/>
        </w:rPr>
      </w:pPr>
    </w:p>
    <w:p w14:paraId="2EB4A302" w14:textId="77777777" w:rsidR="00045AD0" w:rsidRPr="00151881" w:rsidRDefault="00045AD0">
      <w:pPr>
        <w:pStyle w:val="Iauiue2"/>
        <w:rPr>
          <w:color w:val="FF0000"/>
          <w:sz w:val="24"/>
          <w:szCs w:val="24"/>
        </w:rPr>
      </w:pPr>
    </w:p>
    <w:p w14:paraId="62DE4B48" w14:textId="77777777" w:rsidR="00045AD0" w:rsidRPr="00151881" w:rsidRDefault="00045AD0">
      <w:pPr>
        <w:pStyle w:val="Iauiue2"/>
        <w:rPr>
          <w:color w:val="FF0000"/>
          <w:sz w:val="24"/>
          <w:szCs w:val="24"/>
        </w:rPr>
      </w:pPr>
    </w:p>
    <w:p w14:paraId="04FAF4E8" w14:textId="77777777" w:rsidR="00045AD0" w:rsidRPr="00151881" w:rsidRDefault="00045AD0">
      <w:pPr>
        <w:pStyle w:val="Iauiue2"/>
        <w:rPr>
          <w:color w:val="FF0000"/>
          <w:sz w:val="24"/>
          <w:szCs w:val="24"/>
        </w:rPr>
      </w:pPr>
    </w:p>
    <w:p w14:paraId="2A922367" w14:textId="77777777" w:rsidR="00045AD0" w:rsidRPr="00151881" w:rsidRDefault="00045AD0">
      <w:pPr>
        <w:pStyle w:val="Iauiue2"/>
        <w:rPr>
          <w:color w:val="FF0000"/>
          <w:sz w:val="24"/>
          <w:szCs w:val="24"/>
        </w:rPr>
      </w:pPr>
    </w:p>
    <w:p w14:paraId="4364E5F5" w14:textId="77777777" w:rsidR="00045AD0" w:rsidRPr="00151881" w:rsidRDefault="00045AD0">
      <w:pPr>
        <w:pStyle w:val="Iauiue2"/>
        <w:rPr>
          <w:color w:val="FF0000"/>
          <w:sz w:val="24"/>
          <w:szCs w:val="24"/>
        </w:rPr>
      </w:pPr>
    </w:p>
    <w:p w14:paraId="10D6C30C" w14:textId="77777777" w:rsidR="00045AD0" w:rsidRPr="00151881" w:rsidRDefault="00045AD0">
      <w:pPr>
        <w:pStyle w:val="Iauiue2"/>
        <w:rPr>
          <w:color w:val="FF0000"/>
          <w:sz w:val="24"/>
          <w:szCs w:val="24"/>
        </w:rPr>
      </w:pPr>
    </w:p>
    <w:p w14:paraId="1A054B13" w14:textId="77777777" w:rsidR="00045AD0" w:rsidRPr="00151881" w:rsidRDefault="00045AD0">
      <w:pPr>
        <w:pStyle w:val="Iauiue2"/>
        <w:rPr>
          <w:color w:val="FF0000"/>
          <w:sz w:val="24"/>
          <w:szCs w:val="24"/>
        </w:rPr>
      </w:pPr>
    </w:p>
    <w:p w14:paraId="581DD5B8" w14:textId="77777777" w:rsidR="00045AD0" w:rsidRPr="00151881" w:rsidRDefault="00045AD0">
      <w:pPr>
        <w:pStyle w:val="Iauiue2"/>
        <w:rPr>
          <w:color w:val="FF0000"/>
          <w:sz w:val="24"/>
          <w:szCs w:val="24"/>
        </w:rPr>
      </w:pPr>
    </w:p>
    <w:p w14:paraId="0B9CC811" w14:textId="77777777" w:rsidR="00045AD0" w:rsidRPr="00151881" w:rsidRDefault="00045AD0">
      <w:pPr>
        <w:pStyle w:val="Iauiue2"/>
        <w:rPr>
          <w:color w:val="FF0000"/>
          <w:sz w:val="24"/>
          <w:szCs w:val="24"/>
        </w:rPr>
      </w:pPr>
    </w:p>
    <w:p w14:paraId="18B3EDF3" w14:textId="77777777" w:rsidR="00045AD0" w:rsidRPr="00151881" w:rsidRDefault="00045AD0">
      <w:pPr>
        <w:pStyle w:val="Iauiue2"/>
        <w:rPr>
          <w:color w:val="FF0000"/>
          <w:sz w:val="24"/>
          <w:szCs w:val="24"/>
        </w:rPr>
      </w:pPr>
    </w:p>
    <w:p w14:paraId="49BC387A" w14:textId="77777777" w:rsidR="00045AD0" w:rsidRPr="00151881" w:rsidRDefault="00045AD0">
      <w:pPr>
        <w:pStyle w:val="Iauiue2"/>
        <w:rPr>
          <w:color w:val="FF0000"/>
          <w:sz w:val="24"/>
          <w:szCs w:val="24"/>
        </w:rPr>
      </w:pPr>
    </w:p>
    <w:p w14:paraId="4EDA7C7A" w14:textId="77777777" w:rsidR="00F33318" w:rsidRPr="00151881" w:rsidRDefault="00F33318">
      <w:pPr>
        <w:pStyle w:val="Iauiue2"/>
        <w:rPr>
          <w:color w:val="FF0000"/>
          <w:sz w:val="24"/>
          <w:szCs w:val="24"/>
        </w:rPr>
      </w:pPr>
    </w:p>
    <w:p w14:paraId="2EE638E0" w14:textId="77777777" w:rsidR="00F33318" w:rsidRPr="00151881" w:rsidRDefault="00F33318">
      <w:pPr>
        <w:pStyle w:val="Iauiue2"/>
        <w:rPr>
          <w:color w:val="FF0000"/>
          <w:sz w:val="24"/>
          <w:szCs w:val="24"/>
        </w:rPr>
      </w:pPr>
    </w:p>
    <w:p w14:paraId="5120C589" w14:textId="77777777" w:rsidR="00F33318" w:rsidRPr="00151881" w:rsidRDefault="00F33318">
      <w:pPr>
        <w:pStyle w:val="Iauiue2"/>
        <w:rPr>
          <w:color w:val="FF0000"/>
          <w:sz w:val="24"/>
          <w:szCs w:val="24"/>
        </w:rPr>
      </w:pPr>
    </w:p>
    <w:p w14:paraId="714702A4" w14:textId="77777777" w:rsidR="00F33318" w:rsidRPr="00151881" w:rsidRDefault="00F33318">
      <w:pPr>
        <w:pStyle w:val="Iauiue2"/>
        <w:rPr>
          <w:color w:val="FF0000"/>
          <w:sz w:val="24"/>
          <w:szCs w:val="24"/>
        </w:rPr>
      </w:pPr>
    </w:p>
    <w:p w14:paraId="4C3D40AB" w14:textId="77777777" w:rsidR="00F33318" w:rsidRPr="00151881" w:rsidRDefault="00F33318">
      <w:pPr>
        <w:pStyle w:val="Iauiue2"/>
        <w:rPr>
          <w:color w:val="FF0000"/>
          <w:sz w:val="24"/>
          <w:szCs w:val="24"/>
        </w:rPr>
      </w:pPr>
    </w:p>
    <w:p w14:paraId="64E6B9F5" w14:textId="77777777" w:rsidR="00F33318" w:rsidRPr="00151881" w:rsidRDefault="00F33318">
      <w:pPr>
        <w:pStyle w:val="Iauiue2"/>
        <w:rPr>
          <w:color w:val="FF0000"/>
          <w:sz w:val="24"/>
          <w:szCs w:val="24"/>
        </w:rPr>
      </w:pPr>
    </w:p>
    <w:p w14:paraId="40FB7C1D" w14:textId="77777777" w:rsidR="00823760" w:rsidRPr="00151881" w:rsidRDefault="00823760">
      <w:pPr>
        <w:pStyle w:val="Iauiue2"/>
        <w:rPr>
          <w:color w:val="FF0000"/>
          <w:sz w:val="24"/>
          <w:szCs w:val="24"/>
        </w:rPr>
      </w:pPr>
    </w:p>
    <w:p w14:paraId="2E993F26" w14:textId="77777777" w:rsidR="00823760" w:rsidRPr="00151881" w:rsidRDefault="00823760">
      <w:pPr>
        <w:pStyle w:val="Iauiue2"/>
        <w:rPr>
          <w:color w:val="FF0000"/>
          <w:sz w:val="24"/>
          <w:szCs w:val="24"/>
        </w:rPr>
      </w:pPr>
    </w:p>
    <w:p w14:paraId="68D5CA17" w14:textId="77777777" w:rsidR="00823760" w:rsidRPr="00151881" w:rsidRDefault="00823760">
      <w:pPr>
        <w:pStyle w:val="Iauiue2"/>
        <w:rPr>
          <w:color w:val="FF0000"/>
          <w:sz w:val="24"/>
          <w:szCs w:val="24"/>
        </w:rPr>
      </w:pPr>
    </w:p>
    <w:p w14:paraId="3AC93D5C" w14:textId="77777777" w:rsidR="00823760" w:rsidRPr="00151881" w:rsidRDefault="00823760">
      <w:pPr>
        <w:pStyle w:val="Iauiue2"/>
        <w:rPr>
          <w:color w:val="FF0000"/>
          <w:sz w:val="24"/>
          <w:szCs w:val="24"/>
        </w:rPr>
      </w:pPr>
    </w:p>
    <w:sectPr w:rsidR="00823760" w:rsidRPr="00151881" w:rsidSect="006A141D">
      <w:headerReference w:type="even" r:id="rId8"/>
      <w:headerReference w:type="default" r:id="rId9"/>
      <w:footerReference w:type="even" r:id="rId10"/>
      <w:footerReference w:type="default" r:id="rId11"/>
      <w:headerReference w:type="first" r:id="rId12"/>
      <w:footerReference w:type="first" r:id="rId13"/>
      <w:pgSz w:w="11907" w:h="16840" w:code="9"/>
      <w:pgMar w:top="426" w:right="567" w:bottom="539" w:left="992"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3BD3F" w14:textId="77777777" w:rsidR="00F503D7" w:rsidRDefault="00F503D7">
      <w:r>
        <w:separator/>
      </w:r>
    </w:p>
  </w:endnote>
  <w:endnote w:type="continuationSeparator" w:id="0">
    <w:p w14:paraId="455922D5" w14:textId="77777777" w:rsidR="00F503D7" w:rsidRDefault="00F50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Kyrghyz Times">
    <w:panose1 w:val="00000000000000000000"/>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CYR">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5D781" w14:textId="77777777" w:rsidR="00275144" w:rsidRDefault="00275144">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6CD944E8" w14:textId="77777777" w:rsidR="00275144" w:rsidRDefault="00275144">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AD65A" w14:textId="77777777" w:rsidR="00275144" w:rsidRDefault="00275144">
    <w:pPr>
      <w:pStyle w:val="aa"/>
      <w:framePr w:wrap="around" w:vAnchor="text" w:hAnchor="margin" w:xAlign="center" w:y="1"/>
      <w:rPr>
        <w:rStyle w:val="ac"/>
        <w:sz w:val="20"/>
      </w:rPr>
    </w:pPr>
    <w:r>
      <w:rPr>
        <w:rStyle w:val="ac"/>
        <w:sz w:val="20"/>
      </w:rPr>
      <w:fldChar w:fldCharType="begin"/>
    </w:r>
    <w:r>
      <w:rPr>
        <w:rStyle w:val="ac"/>
        <w:sz w:val="20"/>
      </w:rPr>
      <w:instrText xml:space="preserve">PAGE  </w:instrText>
    </w:r>
    <w:r>
      <w:rPr>
        <w:rStyle w:val="ac"/>
        <w:sz w:val="20"/>
      </w:rPr>
      <w:fldChar w:fldCharType="separate"/>
    </w:r>
    <w:r w:rsidR="006E0B08">
      <w:rPr>
        <w:rStyle w:val="ac"/>
        <w:noProof/>
        <w:sz w:val="20"/>
      </w:rPr>
      <w:t>36</w:t>
    </w:r>
    <w:r>
      <w:rPr>
        <w:rStyle w:val="ac"/>
        <w:sz w:val="20"/>
      </w:rPr>
      <w:fldChar w:fldCharType="end"/>
    </w:r>
  </w:p>
  <w:p w14:paraId="144DFEE2" w14:textId="77777777" w:rsidR="00275144" w:rsidRDefault="00275144">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30FFB" w14:textId="77777777" w:rsidR="00275144" w:rsidRDefault="00275144">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1549F" w14:textId="77777777" w:rsidR="00F503D7" w:rsidRDefault="00F503D7">
      <w:r>
        <w:separator/>
      </w:r>
    </w:p>
  </w:footnote>
  <w:footnote w:type="continuationSeparator" w:id="0">
    <w:p w14:paraId="576D4F3D" w14:textId="77777777" w:rsidR="00F503D7" w:rsidRDefault="00F503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BA61D" w14:textId="77777777" w:rsidR="00275144" w:rsidRDefault="00275144">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5FB21" w14:textId="77777777" w:rsidR="00275144" w:rsidRDefault="00275144">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54709" w14:textId="77777777" w:rsidR="00275144" w:rsidRDefault="0027514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4D389A"/>
    <w:multiLevelType w:val="hybridMultilevel"/>
    <w:tmpl w:val="0D0E56C4"/>
    <w:lvl w:ilvl="0" w:tplc="0A1629AC">
      <w:start w:val="1"/>
      <w:numFmt w:val="decimal"/>
      <w:lvlText w:val="%1."/>
      <w:lvlJc w:val="left"/>
      <w:pPr>
        <w:ind w:left="456" w:hanging="360"/>
      </w:pPr>
      <w:rPr>
        <w:rFonts w:hint="default"/>
      </w:rPr>
    </w:lvl>
    <w:lvl w:ilvl="1" w:tplc="04190019" w:tentative="1">
      <w:start w:val="1"/>
      <w:numFmt w:val="lowerLetter"/>
      <w:lvlText w:val="%2."/>
      <w:lvlJc w:val="left"/>
      <w:pPr>
        <w:ind w:left="1176" w:hanging="360"/>
      </w:pPr>
    </w:lvl>
    <w:lvl w:ilvl="2" w:tplc="0419001B" w:tentative="1">
      <w:start w:val="1"/>
      <w:numFmt w:val="lowerRoman"/>
      <w:lvlText w:val="%3."/>
      <w:lvlJc w:val="right"/>
      <w:pPr>
        <w:ind w:left="1896" w:hanging="180"/>
      </w:pPr>
    </w:lvl>
    <w:lvl w:ilvl="3" w:tplc="0419000F" w:tentative="1">
      <w:start w:val="1"/>
      <w:numFmt w:val="decimal"/>
      <w:lvlText w:val="%4."/>
      <w:lvlJc w:val="left"/>
      <w:pPr>
        <w:ind w:left="2616" w:hanging="360"/>
      </w:pPr>
    </w:lvl>
    <w:lvl w:ilvl="4" w:tplc="04190019" w:tentative="1">
      <w:start w:val="1"/>
      <w:numFmt w:val="lowerLetter"/>
      <w:lvlText w:val="%5."/>
      <w:lvlJc w:val="left"/>
      <w:pPr>
        <w:ind w:left="3336" w:hanging="360"/>
      </w:pPr>
    </w:lvl>
    <w:lvl w:ilvl="5" w:tplc="0419001B" w:tentative="1">
      <w:start w:val="1"/>
      <w:numFmt w:val="lowerRoman"/>
      <w:lvlText w:val="%6."/>
      <w:lvlJc w:val="right"/>
      <w:pPr>
        <w:ind w:left="4056" w:hanging="180"/>
      </w:pPr>
    </w:lvl>
    <w:lvl w:ilvl="6" w:tplc="0419000F" w:tentative="1">
      <w:start w:val="1"/>
      <w:numFmt w:val="decimal"/>
      <w:lvlText w:val="%7."/>
      <w:lvlJc w:val="left"/>
      <w:pPr>
        <w:ind w:left="4776" w:hanging="360"/>
      </w:pPr>
    </w:lvl>
    <w:lvl w:ilvl="7" w:tplc="04190019" w:tentative="1">
      <w:start w:val="1"/>
      <w:numFmt w:val="lowerLetter"/>
      <w:lvlText w:val="%8."/>
      <w:lvlJc w:val="left"/>
      <w:pPr>
        <w:ind w:left="5496" w:hanging="360"/>
      </w:pPr>
    </w:lvl>
    <w:lvl w:ilvl="8" w:tplc="0419001B" w:tentative="1">
      <w:start w:val="1"/>
      <w:numFmt w:val="lowerRoman"/>
      <w:lvlText w:val="%9."/>
      <w:lvlJc w:val="right"/>
      <w:pPr>
        <w:ind w:left="6216" w:hanging="180"/>
      </w:pPr>
    </w:lvl>
  </w:abstractNum>
  <w:abstractNum w:abstractNumId="2" w15:restartNumberingAfterBreak="0">
    <w:nsid w:val="03F21291"/>
    <w:multiLevelType w:val="hybridMultilevel"/>
    <w:tmpl w:val="01AA0F8E"/>
    <w:lvl w:ilvl="0" w:tplc="DE46B48E">
      <w:start w:val="1"/>
      <w:numFmt w:val="decimal"/>
      <w:lvlText w:val="%1"/>
      <w:lvlJc w:val="left"/>
      <w:pPr>
        <w:tabs>
          <w:tab w:val="num" w:pos="840"/>
        </w:tabs>
        <w:ind w:left="840" w:hanging="360"/>
      </w:pPr>
      <w:rPr>
        <w:rFonts w:cs="Times New Roman" w:hint="default"/>
        <w:color w:val="000000"/>
        <w:sz w:val="24"/>
      </w:rPr>
    </w:lvl>
    <w:lvl w:ilvl="1" w:tplc="28A248EA">
      <w:start w:val="1"/>
      <w:numFmt w:val="decimal"/>
      <w:lvlText w:val="%2."/>
      <w:lvlJc w:val="left"/>
      <w:pPr>
        <w:tabs>
          <w:tab w:val="num" w:pos="1560"/>
        </w:tabs>
        <w:ind w:left="1560" w:hanging="360"/>
      </w:pPr>
      <w:rPr>
        <w:rFonts w:cs="Times New Roman" w:hint="default"/>
      </w:rPr>
    </w:lvl>
    <w:lvl w:ilvl="2" w:tplc="0419001B" w:tentative="1">
      <w:start w:val="1"/>
      <w:numFmt w:val="lowerRoman"/>
      <w:lvlText w:val="%3."/>
      <w:lvlJc w:val="right"/>
      <w:pPr>
        <w:tabs>
          <w:tab w:val="num" w:pos="2280"/>
        </w:tabs>
        <w:ind w:left="2280" w:hanging="180"/>
      </w:pPr>
      <w:rPr>
        <w:rFonts w:cs="Times New Roman"/>
      </w:rPr>
    </w:lvl>
    <w:lvl w:ilvl="3" w:tplc="0419000F" w:tentative="1">
      <w:start w:val="1"/>
      <w:numFmt w:val="decimal"/>
      <w:lvlText w:val="%4."/>
      <w:lvlJc w:val="left"/>
      <w:pPr>
        <w:tabs>
          <w:tab w:val="num" w:pos="3000"/>
        </w:tabs>
        <w:ind w:left="3000" w:hanging="360"/>
      </w:pPr>
      <w:rPr>
        <w:rFonts w:cs="Times New Roman"/>
      </w:rPr>
    </w:lvl>
    <w:lvl w:ilvl="4" w:tplc="04190019" w:tentative="1">
      <w:start w:val="1"/>
      <w:numFmt w:val="lowerLetter"/>
      <w:lvlText w:val="%5."/>
      <w:lvlJc w:val="left"/>
      <w:pPr>
        <w:tabs>
          <w:tab w:val="num" w:pos="3720"/>
        </w:tabs>
        <w:ind w:left="3720" w:hanging="360"/>
      </w:pPr>
      <w:rPr>
        <w:rFonts w:cs="Times New Roman"/>
      </w:rPr>
    </w:lvl>
    <w:lvl w:ilvl="5" w:tplc="0419001B" w:tentative="1">
      <w:start w:val="1"/>
      <w:numFmt w:val="lowerRoman"/>
      <w:lvlText w:val="%6."/>
      <w:lvlJc w:val="right"/>
      <w:pPr>
        <w:tabs>
          <w:tab w:val="num" w:pos="4440"/>
        </w:tabs>
        <w:ind w:left="4440" w:hanging="180"/>
      </w:pPr>
      <w:rPr>
        <w:rFonts w:cs="Times New Roman"/>
      </w:rPr>
    </w:lvl>
    <w:lvl w:ilvl="6" w:tplc="0419000F" w:tentative="1">
      <w:start w:val="1"/>
      <w:numFmt w:val="decimal"/>
      <w:lvlText w:val="%7."/>
      <w:lvlJc w:val="left"/>
      <w:pPr>
        <w:tabs>
          <w:tab w:val="num" w:pos="5160"/>
        </w:tabs>
        <w:ind w:left="5160" w:hanging="360"/>
      </w:pPr>
      <w:rPr>
        <w:rFonts w:cs="Times New Roman"/>
      </w:rPr>
    </w:lvl>
    <w:lvl w:ilvl="7" w:tplc="04190019" w:tentative="1">
      <w:start w:val="1"/>
      <w:numFmt w:val="lowerLetter"/>
      <w:lvlText w:val="%8."/>
      <w:lvlJc w:val="left"/>
      <w:pPr>
        <w:tabs>
          <w:tab w:val="num" w:pos="5880"/>
        </w:tabs>
        <w:ind w:left="5880" w:hanging="360"/>
      </w:pPr>
      <w:rPr>
        <w:rFonts w:cs="Times New Roman"/>
      </w:rPr>
    </w:lvl>
    <w:lvl w:ilvl="8" w:tplc="0419001B" w:tentative="1">
      <w:start w:val="1"/>
      <w:numFmt w:val="lowerRoman"/>
      <w:lvlText w:val="%9."/>
      <w:lvlJc w:val="right"/>
      <w:pPr>
        <w:tabs>
          <w:tab w:val="num" w:pos="6600"/>
        </w:tabs>
        <w:ind w:left="6600" w:hanging="180"/>
      </w:pPr>
      <w:rPr>
        <w:rFonts w:cs="Times New Roman"/>
      </w:rPr>
    </w:lvl>
  </w:abstractNum>
  <w:abstractNum w:abstractNumId="3" w15:restartNumberingAfterBreak="0">
    <w:nsid w:val="0CDB5C7A"/>
    <w:multiLevelType w:val="hybridMultilevel"/>
    <w:tmpl w:val="D9BC78CC"/>
    <w:lvl w:ilvl="0" w:tplc="3D762D28">
      <w:start w:val="1"/>
      <w:numFmt w:val="decimal"/>
      <w:lvlText w:val="%1"/>
      <w:lvlJc w:val="left"/>
      <w:pPr>
        <w:tabs>
          <w:tab w:val="num" w:pos="1005"/>
        </w:tabs>
        <w:ind w:left="1005" w:hanging="360"/>
      </w:pPr>
      <w:rPr>
        <w:rFonts w:cs="Times New Roman" w:hint="default"/>
        <w:color w:val="000000"/>
      </w:rPr>
    </w:lvl>
    <w:lvl w:ilvl="1" w:tplc="04190019" w:tentative="1">
      <w:start w:val="1"/>
      <w:numFmt w:val="lowerLetter"/>
      <w:lvlText w:val="%2."/>
      <w:lvlJc w:val="left"/>
      <w:pPr>
        <w:tabs>
          <w:tab w:val="num" w:pos="1725"/>
        </w:tabs>
        <w:ind w:left="1725" w:hanging="360"/>
      </w:pPr>
      <w:rPr>
        <w:rFonts w:cs="Times New Roman"/>
      </w:rPr>
    </w:lvl>
    <w:lvl w:ilvl="2" w:tplc="0419001B" w:tentative="1">
      <w:start w:val="1"/>
      <w:numFmt w:val="lowerRoman"/>
      <w:lvlText w:val="%3."/>
      <w:lvlJc w:val="right"/>
      <w:pPr>
        <w:tabs>
          <w:tab w:val="num" w:pos="2445"/>
        </w:tabs>
        <w:ind w:left="2445" w:hanging="180"/>
      </w:pPr>
      <w:rPr>
        <w:rFonts w:cs="Times New Roman"/>
      </w:rPr>
    </w:lvl>
    <w:lvl w:ilvl="3" w:tplc="0419000F" w:tentative="1">
      <w:start w:val="1"/>
      <w:numFmt w:val="decimal"/>
      <w:lvlText w:val="%4."/>
      <w:lvlJc w:val="left"/>
      <w:pPr>
        <w:tabs>
          <w:tab w:val="num" w:pos="3165"/>
        </w:tabs>
        <w:ind w:left="3165" w:hanging="360"/>
      </w:pPr>
      <w:rPr>
        <w:rFonts w:cs="Times New Roman"/>
      </w:rPr>
    </w:lvl>
    <w:lvl w:ilvl="4" w:tplc="04190019" w:tentative="1">
      <w:start w:val="1"/>
      <w:numFmt w:val="lowerLetter"/>
      <w:lvlText w:val="%5."/>
      <w:lvlJc w:val="left"/>
      <w:pPr>
        <w:tabs>
          <w:tab w:val="num" w:pos="3885"/>
        </w:tabs>
        <w:ind w:left="3885" w:hanging="360"/>
      </w:pPr>
      <w:rPr>
        <w:rFonts w:cs="Times New Roman"/>
      </w:rPr>
    </w:lvl>
    <w:lvl w:ilvl="5" w:tplc="0419001B" w:tentative="1">
      <w:start w:val="1"/>
      <w:numFmt w:val="lowerRoman"/>
      <w:lvlText w:val="%6."/>
      <w:lvlJc w:val="right"/>
      <w:pPr>
        <w:tabs>
          <w:tab w:val="num" w:pos="4605"/>
        </w:tabs>
        <w:ind w:left="4605" w:hanging="180"/>
      </w:pPr>
      <w:rPr>
        <w:rFonts w:cs="Times New Roman"/>
      </w:rPr>
    </w:lvl>
    <w:lvl w:ilvl="6" w:tplc="0419000F" w:tentative="1">
      <w:start w:val="1"/>
      <w:numFmt w:val="decimal"/>
      <w:lvlText w:val="%7."/>
      <w:lvlJc w:val="left"/>
      <w:pPr>
        <w:tabs>
          <w:tab w:val="num" w:pos="5325"/>
        </w:tabs>
        <w:ind w:left="5325" w:hanging="360"/>
      </w:pPr>
      <w:rPr>
        <w:rFonts w:cs="Times New Roman"/>
      </w:rPr>
    </w:lvl>
    <w:lvl w:ilvl="7" w:tplc="04190019" w:tentative="1">
      <w:start w:val="1"/>
      <w:numFmt w:val="lowerLetter"/>
      <w:lvlText w:val="%8."/>
      <w:lvlJc w:val="left"/>
      <w:pPr>
        <w:tabs>
          <w:tab w:val="num" w:pos="6045"/>
        </w:tabs>
        <w:ind w:left="6045" w:hanging="360"/>
      </w:pPr>
      <w:rPr>
        <w:rFonts w:cs="Times New Roman"/>
      </w:rPr>
    </w:lvl>
    <w:lvl w:ilvl="8" w:tplc="0419001B" w:tentative="1">
      <w:start w:val="1"/>
      <w:numFmt w:val="lowerRoman"/>
      <w:lvlText w:val="%9."/>
      <w:lvlJc w:val="right"/>
      <w:pPr>
        <w:tabs>
          <w:tab w:val="num" w:pos="6765"/>
        </w:tabs>
        <w:ind w:left="6765" w:hanging="180"/>
      </w:pPr>
      <w:rPr>
        <w:rFonts w:cs="Times New Roman"/>
      </w:rPr>
    </w:lvl>
  </w:abstractNum>
  <w:abstractNum w:abstractNumId="4" w15:restartNumberingAfterBreak="0">
    <w:nsid w:val="1A5D1F0B"/>
    <w:multiLevelType w:val="hybridMultilevel"/>
    <w:tmpl w:val="A52C186E"/>
    <w:lvl w:ilvl="0" w:tplc="E23CB948">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2CC373F4"/>
    <w:multiLevelType w:val="hybridMultilevel"/>
    <w:tmpl w:val="1BCA67D0"/>
    <w:lvl w:ilvl="0" w:tplc="FF1EDBDC">
      <w:start w:val="20"/>
      <w:numFmt w:val="bullet"/>
      <w:lvlText w:val=""/>
      <w:lvlJc w:val="left"/>
      <w:pPr>
        <w:ind w:left="1429" w:hanging="360"/>
      </w:pPr>
      <w:rPr>
        <w:rFonts w:ascii="Symbol" w:eastAsia="Times New Roman"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352B760D"/>
    <w:multiLevelType w:val="hybridMultilevel"/>
    <w:tmpl w:val="6EE25D54"/>
    <w:lvl w:ilvl="0" w:tplc="1D5A46F4">
      <w:start w:val="2"/>
      <w:numFmt w:val="bullet"/>
      <w:lvlText w:val="-"/>
      <w:lvlJc w:val="left"/>
      <w:pPr>
        <w:tabs>
          <w:tab w:val="num" w:pos="1155"/>
        </w:tabs>
        <w:ind w:left="1155" w:hanging="360"/>
      </w:pPr>
      <w:rPr>
        <w:rFonts w:ascii="Times New Roman" w:eastAsia="Times New Roman" w:hAnsi="Times New Roman" w:hint="default"/>
        <w:b w:val="0"/>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7" w15:restartNumberingAfterBreak="0">
    <w:nsid w:val="43FE392B"/>
    <w:multiLevelType w:val="hybridMultilevel"/>
    <w:tmpl w:val="A86E0750"/>
    <w:lvl w:ilvl="0" w:tplc="89DE9274">
      <w:start w:val="2"/>
      <w:numFmt w:val="bullet"/>
      <w:lvlText w:val=""/>
      <w:lvlJc w:val="left"/>
      <w:pPr>
        <w:tabs>
          <w:tab w:val="num" w:pos="1740"/>
        </w:tabs>
        <w:ind w:left="1740" w:hanging="360"/>
      </w:pPr>
      <w:rPr>
        <w:rFonts w:ascii="Symbol" w:eastAsia="Times New Roman" w:hAnsi="Symbol" w:hint="default"/>
        <w:sz w:val="24"/>
      </w:rPr>
    </w:lvl>
    <w:lvl w:ilvl="1" w:tplc="CF9419C8" w:tentative="1">
      <w:start w:val="1"/>
      <w:numFmt w:val="bullet"/>
      <w:lvlText w:val="o"/>
      <w:lvlJc w:val="left"/>
      <w:pPr>
        <w:tabs>
          <w:tab w:val="num" w:pos="2460"/>
        </w:tabs>
        <w:ind w:left="2460" w:hanging="360"/>
      </w:pPr>
      <w:rPr>
        <w:rFonts w:ascii="Courier New" w:hAnsi="Courier New" w:hint="default"/>
      </w:rPr>
    </w:lvl>
    <w:lvl w:ilvl="2" w:tplc="845AEC50" w:tentative="1">
      <w:start w:val="1"/>
      <w:numFmt w:val="bullet"/>
      <w:lvlText w:val=""/>
      <w:lvlJc w:val="left"/>
      <w:pPr>
        <w:tabs>
          <w:tab w:val="num" w:pos="3180"/>
        </w:tabs>
        <w:ind w:left="3180" w:hanging="360"/>
      </w:pPr>
      <w:rPr>
        <w:rFonts w:ascii="Wingdings" w:hAnsi="Wingdings" w:hint="default"/>
      </w:rPr>
    </w:lvl>
    <w:lvl w:ilvl="3" w:tplc="5A284A56" w:tentative="1">
      <w:start w:val="1"/>
      <w:numFmt w:val="bullet"/>
      <w:lvlText w:val=""/>
      <w:lvlJc w:val="left"/>
      <w:pPr>
        <w:tabs>
          <w:tab w:val="num" w:pos="3900"/>
        </w:tabs>
        <w:ind w:left="3900" w:hanging="360"/>
      </w:pPr>
      <w:rPr>
        <w:rFonts w:ascii="Symbol" w:hAnsi="Symbol" w:hint="default"/>
      </w:rPr>
    </w:lvl>
    <w:lvl w:ilvl="4" w:tplc="20E8EFF6" w:tentative="1">
      <w:start w:val="1"/>
      <w:numFmt w:val="bullet"/>
      <w:lvlText w:val="o"/>
      <w:lvlJc w:val="left"/>
      <w:pPr>
        <w:tabs>
          <w:tab w:val="num" w:pos="4620"/>
        </w:tabs>
        <w:ind w:left="4620" w:hanging="360"/>
      </w:pPr>
      <w:rPr>
        <w:rFonts w:ascii="Courier New" w:hAnsi="Courier New" w:hint="default"/>
      </w:rPr>
    </w:lvl>
    <w:lvl w:ilvl="5" w:tplc="449CA63E" w:tentative="1">
      <w:start w:val="1"/>
      <w:numFmt w:val="bullet"/>
      <w:lvlText w:val=""/>
      <w:lvlJc w:val="left"/>
      <w:pPr>
        <w:tabs>
          <w:tab w:val="num" w:pos="5340"/>
        </w:tabs>
        <w:ind w:left="5340" w:hanging="360"/>
      </w:pPr>
      <w:rPr>
        <w:rFonts w:ascii="Wingdings" w:hAnsi="Wingdings" w:hint="default"/>
      </w:rPr>
    </w:lvl>
    <w:lvl w:ilvl="6" w:tplc="29A87712" w:tentative="1">
      <w:start w:val="1"/>
      <w:numFmt w:val="bullet"/>
      <w:lvlText w:val=""/>
      <w:lvlJc w:val="left"/>
      <w:pPr>
        <w:tabs>
          <w:tab w:val="num" w:pos="6060"/>
        </w:tabs>
        <w:ind w:left="6060" w:hanging="360"/>
      </w:pPr>
      <w:rPr>
        <w:rFonts w:ascii="Symbol" w:hAnsi="Symbol" w:hint="default"/>
      </w:rPr>
    </w:lvl>
    <w:lvl w:ilvl="7" w:tplc="677ED3EE" w:tentative="1">
      <w:start w:val="1"/>
      <w:numFmt w:val="bullet"/>
      <w:lvlText w:val="o"/>
      <w:lvlJc w:val="left"/>
      <w:pPr>
        <w:tabs>
          <w:tab w:val="num" w:pos="6780"/>
        </w:tabs>
        <w:ind w:left="6780" w:hanging="360"/>
      </w:pPr>
      <w:rPr>
        <w:rFonts w:ascii="Courier New" w:hAnsi="Courier New" w:hint="default"/>
      </w:rPr>
    </w:lvl>
    <w:lvl w:ilvl="8" w:tplc="CC3A6C06" w:tentative="1">
      <w:start w:val="1"/>
      <w:numFmt w:val="bullet"/>
      <w:lvlText w:val=""/>
      <w:lvlJc w:val="left"/>
      <w:pPr>
        <w:tabs>
          <w:tab w:val="num" w:pos="7500"/>
        </w:tabs>
        <w:ind w:left="7500" w:hanging="360"/>
      </w:pPr>
      <w:rPr>
        <w:rFonts w:ascii="Wingdings" w:hAnsi="Wingdings" w:hint="default"/>
      </w:rPr>
    </w:lvl>
  </w:abstractNum>
  <w:abstractNum w:abstractNumId="8" w15:restartNumberingAfterBreak="0">
    <w:nsid w:val="494C331F"/>
    <w:multiLevelType w:val="hybridMultilevel"/>
    <w:tmpl w:val="79182AA0"/>
    <w:lvl w:ilvl="0" w:tplc="80FCBE7E">
      <w:start w:val="1"/>
      <w:numFmt w:val="decimal"/>
      <w:lvlText w:val="%1."/>
      <w:lvlJc w:val="left"/>
      <w:pPr>
        <w:ind w:left="615" w:hanging="360"/>
      </w:pPr>
      <w:rPr>
        <w:rFonts w:hint="default"/>
        <w:b/>
      </w:rPr>
    </w:lvl>
    <w:lvl w:ilvl="1" w:tplc="04190019" w:tentative="1">
      <w:start w:val="1"/>
      <w:numFmt w:val="lowerLetter"/>
      <w:lvlText w:val="%2."/>
      <w:lvlJc w:val="left"/>
      <w:pPr>
        <w:ind w:left="1335" w:hanging="360"/>
      </w:pPr>
    </w:lvl>
    <w:lvl w:ilvl="2" w:tplc="0419001B" w:tentative="1">
      <w:start w:val="1"/>
      <w:numFmt w:val="lowerRoman"/>
      <w:lvlText w:val="%3."/>
      <w:lvlJc w:val="right"/>
      <w:pPr>
        <w:ind w:left="2055" w:hanging="180"/>
      </w:pPr>
    </w:lvl>
    <w:lvl w:ilvl="3" w:tplc="0419000F" w:tentative="1">
      <w:start w:val="1"/>
      <w:numFmt w:val="decimal"/>
      <w:lvlText w:val="%4."/>
      <w:lvlJc w:val="left"/>
      <w:pPr>
        <w:ind w:left="2775" w:hanging="360"/>
      </w:pPr>
    </w:lvl>
    <w:lvl w:ilvl="4" w:tplc="04190019" w:tentative="1">
      <w:start w:val="1"/>
      <w:numFmt w:val="lowerLetter"/>
      <w:lvlText w:val="%5."/>
      <w:lvlJc w:val="left"/>
      <w:pPr>
        <w:ind w:left="3495" w:hanging="360"/>
      </w:pPr>
    </w:lvl>
    <w:lvl w:ilvl="5" w:tplc="0419001B" w:tentative="1">
      <w:start w:val="1"/>
      <w:numFmt w:val="lowerRoman"/>
      <w:lvlText w:val="%6."/>
      <w:lvlJc w:val="right"/>
      <w:pPr>
        <w:ind w:left="4215" w:hanging="180"/>
      </w:pPr>
    </w:lvl>
    <w:lvl w:ilvl="6" w:tplc="0419000F" w:tentative="1">
      <w:start w:val="1"/>
      <w:numFmt w:val="decimal"/>
      <w:lvlText w:val="%7."/>
      <w:lvlJc w:val="left"/>
      <w:pPr>
        <w:ind w:left="4935" w:hanging="360"/>
      </w:pPr>
    </w:lvl>
    <w:lvl w:ilvl="7" w:tplc="04190019" w:tentative="1">
      <w:start w:val="1"/>
      <w:numFmt w:val="lowerLetter"/>
      <w:lvlText w:val="%8."/>
      <w:lvlJc w:val="left"/>
      <w:pPr>
        <w:ind w:left="5655" w:hanging="360"/>
      </w:pPr>
    </w:lvl>
    <w:lvl w:ilvl="8" w:tplc="0419001B" w:tentative="1">
      <w:start w:val="1"/>
      <w:numFmt w:val="lowerRoman"/>
      <w:lvlText w:val="%9."/>
      <w:lvlJc w:val="right"/>
      <w:pPr>
        <w:ind w:left="6375" w:hanging="180"/>
      </w:pPr>
    </w:lvl>
  </w:abstractNum>
  <w:abstractNum w:abstractNumId="9" w15:restartNumberingAfterBreak="0">
    <w:nsid w:val="50A64562"/>
    <w:multiLevelType w:val="hybridMultilevel"/>
    <w:tmpl w:val="F350D9A8"/>
    <w:lvl w:ilvl="0" w:tplc="C36EE85E">
      <w:start w:val="1"/>
      <w:numFmt w:val="decimal"/>
      <w:lvlText w:val="%1."/>
      <w:lvlJc w:val="left"/>
      <w:pPr>
        <w:ind w:left="615" w:hanging="360"/>
      </w:pPr>
      <w:rPr>
        <w:rFonts w:hint="default"/>
        <w:b/>
      </w:rPr>
    </w:lvl>
    <w:lvl w:ilvl="1" w:tplc="04190019" w:tentative="1">
      <w:start w:val="1"/>
      <w:numFmt w:val="lowerLetter"/>
      <w:lvlText w:val="%2."/>
      <w:lvlJc w:val="left"/>
      <w:pPr>
        <w:ind w:left="1335" w:hanging="360"/>
      </w:pPr>
    </w:lvl>
    <w:lvl w:ilvl="2" w:tplc="0419001B" w:tentative="1">
      <w:start w:val="1"/>
      <w:numFmt w:val="lowerRoman"/>
      <w:lvlText w:val="%3."/>
      <w:lvlJc w:val="right"/>
      <w:pPr>
        <w:ind w:left="2055" w:hanging="180"/>
      </w:pPr>
    </w:lvl>
    <w:lvl w:ilvl="3" w:tplc="0419000F" w:tentative="1">
      <w:start w:val="1"/>
      <w:numFmt w:val="decimal"/>
      <w:lvlText w:val="%4."/>
      <w:lvlJc w:val="left"/>
      <w:pPr>
        <w:ind w:left="2775" w:hanging="360"/>
      </w:pPr>
    </w:lvl>
    <w:lvl w:ilvl="4" w:tplc="04190019" w:tentative="1">
      <w:start w:val="1"/>
      <w:numFmt w:val="lowerLetter"/>
      <w:lvlText w:val="%5."/>
      <w:lvlJc w:val="left"/>
      <w:pPr>
        <w:ind w:left="3495" w:hanging="360"/>
      </w:pPr>
    </w:lvl>
    <w:lvl w:ilvl="5" w:tplc="0419001B" w:tentative="1">
      <w:start w:val="1"/>
      <w:numFmt w:val="lowerRoman"/>
      <w:lvlText w:val="%6."/>
      <w:lvlJc w:val="right"/>
      <w:pPr>
        <w:ind w:left="4215" w:hanging="180"/>
      </w:pPr>
    </w:lvl>
    <w:lvl w:ilvl="6" w:tplc="0419000F" w:tentative="1">
      <w:start w:val="1"/>
      <w:numFmt w:val="decimal"/>
      <w:lvlText w:val="%7."/>
      <w:lvlJc w:val="left"/>
      <w:pPr>
        <w:ind w:left="4935" w:hanging="360"/>
      </w:pPr>
    </w:lvl>
    <w:lvl w:ilvl="7" w:tplc="04190019" w:tentative="1">
      <w:start w:val="1"/>
      <w:numFmt w:val="lowerLetter"/>
      <w:lvlText w:val="%8."/>
      <w:lvlJc w:val="left"/>
      <w:pPr>
        <w:ind w:left="5655" w:hanging="360"/>
      </w:pPr>
    </w:lvl>
    <w:lvl w:ilvl="8" w:tplc="0419001B" w:tentative="1">
      <w:start w:val="1"/>
      <w:numFmt w:val="lowerRoman"/>
      <w:lvlText w:val="%9."/>
      <w:lvlJc w:val="right"/>
      <w:pPr>
        <w:ind w:left="6375" w:hanging="180"/>
      </w:pPr>
    </w:lvl>
  </w:abstractNum>
  <w:abstractNum w:abstractNumId="10" w15:restartNumberingAfterBreak="0">
    <w:nsid w:val="5CE90E0F"/>
    <w:multiLevelType w:val="hybridMultilevel"/>
    <w:tmpl w:val="BC685862"/>
    <w:lvl w:ilvl="0" w:tplc="419ED180">
      <w:start w:val="3"/>
      <w:numFmt w:val="decimal"/>
      <w:lvlText w:val="%1."/>
      <w:lvlJc w:val="left"/>
      <w:pPr>
        <w:ind w:left="816" w:hanging="360"/>
      </w:pPr>
      <w:rPr>
        <w:rFonts w:hint="default"/>
      </w:rPr>
    </w:lvl>
    <w:lvl w:ilvl="1" w:tplc="04190019" w:tentative="1">
      <w:start w:val="1"/>
      <w:numFmt w:val="lowerLetter"/>
      <w:lvlText w:val="%2."/>
      <w:lvlJc w:val="left"/>
      <w:pPr>
        <w:ind w:left="1536" w:hanging="360"/>
      </w:pPr>
    </w:lvl>
    <w:lvl w:ilvl="2" w:tplc="0419001B" w:tentative="1">
      <w:start w:val="1"/>
      <w:numFmt w:val="lowerRoman"/>
      <w:lvlText w:val="%3."/>
      <w:lvlJc w:val="right"/>
      <w:pPr>
        <w:ind w:left="2256" w:hanging="180"/>
      </w:pPr>
    </w:lvl>
    <w:lvl w:ilvl="3" w:tplc="0419000F" w:tentative="1">
      <w:start w:val="1"/>
      <w:numFmt w:val="decimal"/>
      <w:lvlText w:val="%4."/>
      <w:lvlJc w:val="left"/>
      <w:pPr>
        <w:ind w:left="2976" w:hanging="360"/>
      </w:pPr>
    </w:lvl>
    <w:lvl w:ilvl="4" w:tplc="04190019" w:tentative="1">
      <w:start w:val="1"/>
      <w:numFmt w:val="lowerLetter"/>
      <w:lvlText w:val="%5."/>
      <w:lvlJc w:val="left"/>
      <w:pPr>
        <w:ind w:left="3696" w:hanging="360"/>
      </w:pPr>
    </w:lvl>
    <w:lvl w:ilvl="5" w:tplc="0419001B" w:tentative="1">
      <w:start w:val="1"/>
      <w:numFmt w:val="lowerRoman"/>
      <w:lvlText w:val="%6."/>
      <w:lvlJc w:val="right"/>
      <w:pPr>
        <w:ind w:left="4416" w:hanging="180"/>
      </w:pPr>
    </w:lvl>
    <w:lvl w:ilvl="6" w:tplc="0419000F" w:tentative="1">
      <w:start w:val="1"/>
      <w:numFmt w:val="decimal"/>
      <w:lvlText w:val="%7."/>
      <w:lvlJc w:val="left"/>
      <w:pPr>
        <w:ind w:left="5136" w:hanging="360"/>
      </w:pPr>
    </w:lvl>
    <w:lvl w:ilvl="7" w:tplc="04190019" w:tentative="1">
      <w:start w:val="1"/>
      <w:numFmt w:val="lowerLetter"/>
      <w:lvlText w:val="%8."/>
      <w:lvlJc w:val="left"/>
      <w:pPr>
        <w:ind w:left="5856" w:hanging="360"/>
      </w:pPr>
    </w:lvl>
    <w:lvl w:ilvl="8" w:tplc="0419001B" w:tentative="1">
      <w:start w:val="1"/>
      <w:numFmt w:val="lowerRoman"/>
      <w:lvlText w:val="%9."/>
      <w:lvlJc w:val="right"/>
      <w:pPr>
        <w:ind w:left="6576" w:hanging="180"/>
      </w:pPr>
    </w:lvl>
  </w:abstractNum>
  <w:abstractNum w:abstractNumId="11" w15:restartNumberingAfterBreak="0">
    <w:nsid w:val="60E27D6F"/>
    <w:multiLevelType w:val="hybridMultilevel"/>
    <w:tmpl w:val="D8027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A7F665B"/>
    <w:multiLevelType w:val="singleLevel"/>
    <w:tmpl w:val="14F2C9B0"/>
    <w:lvl w:ilvl="0">
      <w:start w:val="2005"/>
      <w:numFmt w:val="decimal"/>
      <w:lvlText w:val="%1"/>
      <w:lvlJc w:val="left"/>
      <w:pPr>
        <w:tabs>
          <w:tab w:val="num" w:pos="540"/>
        </w:tabs>
        <w:ind w:left="540" w:hanging="540"/>
      </w:pPr>
      <w:rPr>
        <w:rFonts w:cs="Times New Roman" w:hint="default"/>
      </w:rPr>
    </w:lvl>
  </w:abstractNum>
  <w:abstractNum w:abstractNumId="13" w15:restartNumberingAfterBreak="0">
    <w:nsid w:val="6FFD090B"/>
    <w:multiLevelType w:val="hybridMultilevel"/>
    <w:tmpl w:val="121E4EEA"/>
    <w:lvl w:ilvl="0" w:tplc="6394B556">
      <w:start w:val="1"/>
      <w:numFmt w:val="decimal"/>
      <w:lvlText w:val="%1."/>
      <w:lvlJc w:val="left"/>
      <w:pPr>
        <w:ind w:left="456" w:hanging="360"/>
      </w:pPr>
      <w:rPr>
        <w:rFonts w:hint="default"/>
      </w:rPr>
    </w:lvl>
    <w:lvl w:ilvl="1" w:tplc="04190019" w:tentative="1">
      <w:start w:val="1"/>
      <w:numFmt w:val="lowerLetter"/>
      <w:lvlText w:val="%2."/>
      <w:lvlJc w:val="left"/>
      <w:pPr>
        <w:ind w:left="1176" w:hanging="360"/>
      </w:pPr>
    </w:lvl>
    <w:lvl w:ilvl="2" w:tplc="0419001B" w:tentative="1">
      <w:start w:val="1"/>
      <w:numFmt w:val="lowerRoman"/>
      <w:lvlText w:val="%3."/>
      <w:lvlJc w:val="right"/>
      <w:pPr>
        <w:ind w:left="1896" w:hanging="180"/>
      </w:pPr>
    </w:lvl>
    <w:lvl w:ilvl="3" w:tplc="0419000F" w:tentative="1">
      <w:start w:val="1"/>
      <w:numFmt w:val="decimal"/>
      <w:lvlText w:val="%4."/>
      <w:lvlJc w:val="left"/>
      <w:pPr>
        <w:ind w:left="2616" w:hanging="360"/>
      </w:pPr>
    </w:lvl>
    <w:lvl w:ilvl="4" w:tplc="04190019" w:tentative="1">
      <w:start w:val="1"/>
      <w:numFmt w:val="lowerLetter"/>
      <w:lvlText w:val="%5."/>
      <w:lvlJc w:val="left"/>
      <w:pPr>
        <w:ind w:left="3336" w:hanging="360"/>
      </w:pPr>
    </w:lvl>
    <w:lvl w:ilvl="5" w:tplc="0419001B" w:tentative="1">
      <w:start w:val="1"/>
      <w:numFmt w:val="lowerRoman"/>
      <w:lvlText w:val="%6."/>
      <w:lvlJc w:val="right"/>
      <w:pPr>
        <w:ind w:left="4056" w:hanging="180"/>
      </w:pPr>
    </w:lvl>
    <w:lvl w:ilvl="6" w:tplc="0419000F" w:tentative="1">
      <w:start w:val="1"/>
      <w:numFmt w:val="decimal"/>
      <w:lvlText w:val="%7."/>
      <w:lvlJc w:val="left"/>
      <w:pPr>
        <w:ind w:left="4776" w:hanging="360"/>
      </w:pPr>
    </w:lvl>
    <w:lvl w:ilvl="7" w:tplc="04190019" w:tentative="1">
      <w:start w:val="1"/>
      <w:numFmt w:val="lowerLetter"/>
      <w:lvlText w:val="%8."/>
      <w:lvlJc w:val="left"/>
      <w:pPr>
        <w:ind w:left="5496" w:hanging="360"/>
      </w:pPr>
    </w:lvl>
    <w:lvl w:ilvl="8" w:tplc="0419001B" w:tentative="1">
      <w:start w:val="1"/>
      <w:numFmt w:val="lowerRoman"/>
      <w:lvlText w:val="%9."/>
      <w:lvlJc w:val="right"/>
      <w:pPr>
        <w:ind w:left="6216" w:hanging="180"/>
      </w:pPr>
    </w:lvl>
  </w:abstractNum>
  <w:abstractNum w:abstractNumId="14" w15:restartNumberingAfterBreak="0">
    <w:nsid w:val="733B7DE7"/>
    <w:multiLevelType w:val="hybridMultilevel"/>
    <w:tmpl w:val="456A4212"/>
    <w:lvl w:ilvl="0" w:tplc="22F8E240">
      <w:start w:val="20"/>
      <w:numFmt w:val="bullet"/>
      <w:lvlText w:val=""/>
      <w:lvlJc w:val="left"/>
      <w:pPr>
        <w:ind w:left="1069" w:hanging="360"/>
      </w:pPr>
      <w:rPr>
        <w:rFonts w:ascii="Symbol" w:eastAsia="Times New Roman"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15:restartNumberingAfterBreak="0">
    <w:nsid w:val="75E40770"/>
    <w:multiLevelType w:val="hybridMultilevel"/>
    <w:tmpl w:val="E78A30B2"/>
    <w:lvl w:ilvl="0" w:tplc="7F986DCE">
      <w:start w:val="1"/>
      <w:numFmt w:val="decimal"/>
      <w:lvlText w:val="%1-"/>
      <w:lvlJc w:val="left"/>
      <w:pPr>
        <w:tabs>
          <w:tab w:val="num" w:pos="1665"/>
        </w:tabs>
        <w:ind w:left="1665" w:hanging="360"/>
      </w:pPr>
      <w:rPr>
        <w:rFonts w:cs="Times New Roman" w:hint="default"/>
      </w:rPr>
    </w:lvl>
    <w:lvl w:ilvl="1" w:tplc="04190019" w:tentative="1">
      <w:start w:val="1"/>
      <w:numFmt w:val="lowerLetter"/>
      <w:lvlText w:val="%2."/>
      <w:lvlJc w:val="left"/>
      <w:pPr>
        <w:tabs>
          <w:tab w:val="num" w:pos="2385"/>
        </w:tabs>
        <w:ind w:left="2385" w:hanging="360"/>
      </w:pPr>
      <w:rPr>
        <w:rFonts w:cs="Times New Roman"/>
      </w:rPr>
    </w:lvl>
    <w:lvl w:ilvl="2" w:tplc="0419001B" w:tentative="1">
      <w:start w:val="1"/>
      <w:numFmt w:val="lowerRoman"/>
      <w:lvlText w:val="%3."/>
      <w:lvlJc w:val="right"/>
      <w:pPr>
        <w:tabs>
          <w:tab w:val="num" w:pos="3105"/>
        </w:tabs>
        <w:ind w:left="3105" w:hanging="180"/>
      </w:pPr>
      <w:rPr>
        <w:rFonts w:cs="Times New Roman"/>
      </w:rPr>
    </w:lvl>
    <w:lvl w:ilvl="3" w:tplc="0419000F" w:tentative="1">
      <w:start w:val="1"/>
      <w:numFmt w:val="decimal"/>
      <w:lvlText w:val="%4."/>
      <w:lvlJc w:val="left"/>
      <w:pPr>
        <w:tabs>
          <w:tab w:val="num" w:pos="3825"/>
        </w:tabs>
        <w:ind w:left="3825" w:hanging="360"/>
      </w:pPr>
      <w:rPr>
        <w:rFonts w:cs="Times New Roman"/>
      </w:rPr>
    </w:lvl>
    <w:lvl w:ilvl="4" w:tplc="04190019" w:tentative="1">
      <w:start w:val="1"/>
      <w:numFmt w:val="lowerLetter"/>
      <w:lvlText w:val="%5."/>
      <w:lvlJc w:val="left"/>
      <w:pPr>
        <w:tabs>
          <w:tab w:val="num" w:pos="4545"/>
        </w:tabs>
        <w:ind w:left="4545" w:hanging="360"/>
      </w:pPr>
      <w:rPr>
        <w:rFonts w:cs="Times New Roman"/>
      </w:rPr>
    </w:lvl>
    <w:lvl w:ilvl="5" w:tplc="0419001B" w:tentative="1">
      <w:start w:val="1"/>
      <w:numFmt w:val="lowerRoman"/>
      <w:lvlText w:val="%6."/>
      <w:lvlJc w:val="right"/>
      <w:pPr>
        <w:tabs>
          <w:tab w:val="num" w:pos="5265"/>
        </w:tabs>
        <w:ind w:left="5265" w:hanging="180"/>
      </w:pPr>
      <w:rPr>
        <w:rFonts w:cs="Times New Roman"/>
      </w:rPr>
    </w:lvl>
    <w:lvl w:ilvl="6" w:tplc="0419000F" w:tentative="1">
      <w:start w:val="1"/>
      <w:numFmt w:val="decimal"/>
      <w:lvlText w:val="%7."/>
      <w:lvlJc w:val="left"/>
      <w:pPr>
        <w:tabs>
          <w:tab w:val="num" w:pos="5985"/>
        </w:tabs>
        <w:ind w:left="5985" w:hanging="360"/>
      </w:pPr>
      <w:rPr>
        <w:rFonts w:cs="Times New Roman"/>
      </w:rPr>
    </w:lvl>
    <w:lvl w:ilvl="7" w:tplc="04190019" w:tentative="1">
      <w:start w:val="1"/>
      <w:numFmt w:val="lowerLetter"/>
      <w:lvlText w:val="%8."/>
      <w:lvlJc w:val="left"/>
      <w:pPr>
        <w:tabs>
          <w:tab w:val="num" w:pos="6705"/>
        </w:tabs>
        <w:ind w:left="6705" w:hanging="360"/>
      </w:pPr>
      <w:rPr>
        <w:rFonts w:cs="Times New Roman"/>
      </w:rPr>
    </w:lvl>
    <w:lvl w:ilvl="8" w:tplc="0419001B" w:tentative="1">
      <w:start w:val="1"/>
      <w:numFmt w:val="lowerRoman"/>
      <w:lvlText w:val="%9."/>
      <w:lvlJc w:val="right"/>
      <w:pPr>
        <w:tabs>
          <w:tab w:val="num" w:pos="7425"/>
        </w:tabs>
        <w:ind w:left="7425" w:hanging="180"/>
      </w:pPr>
      <w:rPr>
        <w:rFonts w:cs="Times New Roman"/>
      </w:rPr>
    </w:lvl>
  </w:abstractNum>
  <w:num w:numId="1" w16cid:durableId="556012429">
    <w:abstractNumId w:val="0"/>
    <w:lvlOverride w:ilvl="0">
      <w:lvl w:ilvl="0">
        <w:start w:val="2004"/>
        <w:numFmt w:val="bullet"/>
        <w:lvlText w:val="-"/>
        <w:legacy w:legacy="1" w:legacySpace="0" w:legacyIndent="360"/>
        <w:lvlJc w:val="left"/>
        <w:pPr>
          <w:ind w:left="360" w:hanging="360"/>
        </w:pPr>
      </w:lvl>
    </w:lvlOverride>
  </w:num>
  <w:num w:numId="2" w16cid:durableId="1850945942">
    <w:abstractNumId w:val="0"/>
    <w:lvlOverride w:ilvl="0">
      <w:lvl w:ilvl="0">
        <w:numFmt w:val="bullet"/>
        <w:lvlText w:val=""/>
        <w:legacy w:legacy="1" w:legacySpace="120" w:legacyIndent="360"/>
        <w:lvlJc w:val="left"/>
        <w:pPr>
          <w:ind w:left="1365" w:hanging="360"/>
        </w:pPr>
        <w:rPr>
          <w:rFonts w:ascii="Symbol" w:hAnsi="Symbol" w:hint="default"/>
        </w:rPr>
      </w:lvl>
    </w:lvlOverride>
  </w:num>
  <w:num w:numId="3" w16cid:durableId="2143300799">
    <w:abstractNumId w:val="12"/>
  </w:num>
  <w:num w:numId="4" w16cid:durableId="1460490461">
    <w:abstractNumId w:val="7"/>
  </w:num>
  <w:num w:numId="5" w16cid:durableId="1292711345">
    <w:abstractNumId w:val="15"/>
  </w:num>
  <w:num w:numId="6" w16cid:durableId="178810744">
    <w:abstractNumId w:val="2"/>
  </w:num>
  <w:num w:numId="7" w16cid:durableId="415059485">
    <w:abstractNumId w:val="3"/>
  </w:num>
  <w:num w:numId="8" w16cid:durableId="465396554">
    <w:abstractNumId w:val="11"/>
  </w:num>
  <w:num w:numId="9" w16cid:durableId="1453331028">
    <w:abstractNumId w:val="6"/>
  </w:num>
  <w:num w:numId="10" w16cid:durableId="1762070942">
    <w:abstractNumId w:val="14"/>
  </w:num>
  <w:num w:numId="11" w16cid:durableId="228200283">
    <w:abstractNumId w:val="5"/>
  </w:num>
  <w:num w:numId="12" w16cid:durableId="288703278">
    <w:abstractNumId w:val="4"/>
  </w:num>
  <w:num w:numId="13" w16cid:durableId="995648097">
    <w:abstractNumId w:val="9"/>
  </w:num>
  <w:num w:numId="14" w16cid:durableId="152261180">
    <w:abstractNumId w:val="8"/>
  </w:num>
  <w:num w:numId="15" w16cid:durableId="1776092298">
    <w:abstractNumId w:val="13"/>
  </w:num>
  <w:num w:numId="16" w16cid:durableId="1549606108">
    <w:abstractNumId w:val="10"/>
  </w:num>
  <w:num w:numId="17" w16cid:durableId="440608094">
    <w:abstractNumId w:val="1"/>
  </w:num>
  <w:num w:numId="18" w16cid:durableId="1551920566">
    <w:abstractNumId w:val="0"/>
    <w:lvlOverride w:ilvl="0">
      <w:lvl w:ilvl="0">
        <w:start w:val="2004"/>
        <w:numFmt w:val="bullet"/>
        <w:lvlText w:val="-"/>
        <w:legacy w:legacy="1" w:legacySpace="0" w:legacyIndent="360"/>
        <w:lvlJc w:val="left"/>
        <w:pPr>
          <w:ind w:left="360" w:hanging="360"/>
        </w:pPr>
      </w:lvl>
    </w:lvlOverride>
  </w:num>
  <w:num w:numId="19" w16cid:durableId="255140119">
    <w:abstractNumId w:val="0"/>
    <w:lvlOverride w:ilvl="0">
      <w:lvl w:ilvl="0">
        <w:numFmt w:val="bullet"/>
        <w:lvlText w:val=""/>
        <w:legacy w:legacy="1" w:legacySpace="120" w:legacyIndent="360"/>
        <w:lvlJc w:val="left"/>
        <w:pPr>
          <w:ind w:left="1365"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7B8"/>
    <w:rsid w:val="000000B8"/>
    <w:rsid w:val="000003BD"/>
    <w:rsid w:val="000006AB"/>
    <w:rsid w:val="00000C00"/>
    <w:rsid w:val="00000F02"/>
    <w:rsid w:val="0000104D"/>
    <w:rsid w:val="0000161B"/>
    <w:rsid w:val="00001834"/>
    <w:rsid w:val="00001D0B"/>
    <w:rsid w:val="00001E92"/>
    <w:rsid w:val="000020CA"/>
    <w:rsid w:val="000021AC"/>
    <w:rsid w:val="00002295"/>
    <w:rsid w:val="0000236F"/>
    <w:rsid w:val="00002A6B"/>
    <w:rsid w:val="00002D33"/>
    <w:rsid w:val="00002DC8"/>
    <w:rsid w:val="00002FD4"/>
    <w:rsid w:val="00003041"/>
    <w:rsid w:val="0000327B"/>
    <w:rsid w:val="000033F5"/>
    <w:rsid w:val="0000355B"/>
    <w:rsid w:val="000035CC"/>
    <w:rsid w:val="00003649"/>
    <w:rsid w:val="00003659"/>
    <w:rsid w:val="00003966"/>
    <w:rsid w:val="00003DE1"/>
    <w:rsid w:val="00004075"/>
    <w:rsid w:val="0000429F"/>
    <w:rsid w:val="00004397"/>
    <w:rsid w:val="00004557"/>
    <w:rsid w:val="0000463A"/>
    <w:rsid w:val="00004EDA"/>
    <w:rsid w:val="0000526C"/>
    <w:rsid w:val="000052BE"/>
    <w:rsid w:val="000053E6"/>
    <w:rsid w:val="00005C00"/>
    <w:rsid w:val="00005E6C"/>
    <w:rsid w:val="00005FF2"/>
    <w:rsid w:val="000061B5"/>
    <w:rsid w:val="000062F1"/>
    <w:rsid w:val="0000671B"/>
    <w:rsid w:val="000067BE"/>
    <w:rsid w:val="00006826"/>
    <w:rsid w:val="00006909"/>
    <w:rsid w:val="0000693D"/>
    <w:rsid w:val="00006950"/>
    <w:rsid w:val="00006AD5"/>
    <w:rsid w:val="00006D29"/>
    <w:rsid w:val="00006E20"/>
    <w:rsid w:val="0000747F"/>
    <w:rsid w:val="000074E3"/>
    <w:rsid w:val="0000774B"/>
    <w:rsid w:val="00007834"/>
    <w:rsid w:val="00007A71"/>
    <w:rsid w:val="00007A7F"/>
    <w:rsid w:val="00007D57"/>
    <w:rsid w:val="00007DF3"/>
    <w:rsid w:val="00007E5C"/>
    <w:rsid w:val="00010169"/>
    <w:rsid w:val="0001047D"/>
    <w:rsid w:val="000105B4"/>
    <w:rsid w:val="00010812"/>
    <w:rsid w:val="00010DB2"/>
    <w:rsid w:val="0001148C"/>
    <w:rsid w:val="0001169F"/>
    <w:rsid w:val="00011938"/>
    <w:rsid w:val="00011C79"/>
    <w:rsid w:val="00011FC6"/>
    <w:rsid w:val="0001202C"/>
    <w:rsid w:val="000122D9"/>
    <w:rsid w:val="000125E6"/>
    <w:rsid w:val="000130DC"/>
    <w:rsid w:val="0001316A"/>
    <w:rsid w:val="00013174"/>
    <w:rsid w:val="00013858"/>
    <w:rsid w:val="00013DC4"/>
    <w:rsid w:val="000140A8"/>
    <w:rsid w:val="000143C2"/>
    <w:rsid w:val="00014563"/>
    <w:rsid w:val="00015440"/>
    <w:rsid w:val="0001557B"/>
    <w:rsid w:val="00015949"/>
    <w:rsid w:val="000159E9"/>
    <w:rsid w:val="00015B37"/>
    <w:rsid w:val="00015E9F"/>
    <w:rsid w:val="00015F6D"/>
    <w:rsid w:val="000169BD"/>
    <w:rsid w:val="000172AF"/>
    <w:rsid w:val="00017437"/>
    <w:rsid w:val="00017763"/>
    <w:rsid w:val="000177B1"/>
    <w:rsid w:val="000201DD"/>
    <w:rsid w:val="0002032A"/>
    <w:rsid w:val="0002035D"/>
    <w:rsid w:val="000203E3"/>
    <w:rsid w:val="00020460"/>
    <w:rsid w:val="00020801"/>
    <w:rsid w:val="00020945"/>
    <w:rsid w:val="00020BAA"/>
    <w:rsid w:val="00020BC5"/>
    <w:rsid w:val="00020C3E"/>
    <w:rsid w:val="00020F21"/>
    <w:rsid w:val="0002148A"/>
    <w:rsid w:val="00021962"/>
    <w:rsid w:val="00021D88"/>
    <w:rsid w:val="00021E0A"/>
    <w:rsid w:val="000221EA"/>
    <w:rsid w:val="0002226D"/>
    <w:rsid w:val="000223C1"/>
    <w:rsid w:val="00022852"/>
    <w:rsid w:val="00022F07"/>
    <w:rsid w:val="00023078"/>
    <w:rsid w:val="000232BF"/>
    <w:rsid w:val="0002353F"/>
    <w:rsid w:val="00023A75"/>
    <w:rsid w:val="00023B80"/>
    <w:rsid w:val="00023BAC"/>
    <w:rsid w:val="00023C4C"/>
    <w:rsid w:val="00023C96"/>
    <w:rsid w:val="000244DF"/>
    <w:rsid w:val="0002459F"/>
    <w:rsid w:val="000247D9"/>
    <w:rsid w:val="0002503A"/>
    <w:rsid w:val="000250A2"/>
    <w:rsid w:val="00025133"/>
    <w:rsid w:val="000253EB"/>
    <w:rsid w:val="00025405"/>
    <w:rsid w:val="00025753"/>
    <w:rsid w:val="000258AC"/>
    <w:rsid w:val="00025A40"/>
    <w:rsid w:val="00025BA8"/>
    <w:rsid w:val="00025CBD"/>
    <w:rsid w:val="000265F5"/>
    <w:rsid w:val="000267A1"/>
    <w:rsid w:val="000269FF"/>
    <w:rsid w:val="00027089"/>
    <w:rsid w:val="0002709B"/>
    <w:rsid w:val="00027383"/>
    <w:rsid w:val="0002744F"/>
    <w:rsid w:val="000276CD"/>
    <w:rsid w:val="000279A4"/>
    <w:rsid w:val="00027B78"/>
    <w:rsid w:val="00027F23"/>
    <w:rsid w:val="0003006D"/>
    <w:rsid w:val="00030562"/>
    <w:rsid w:val="000309DB"/>
    <w:rsid w:val="00030C49"/>
    <w:rsid w:val="00030C94"/>
    <w:rsid w:val="00030EF1"/>
    <w:rsid w:val="00031644"/>
    <w:rsid w:val="00031799"/>
    <w:rsid w:val="00032029"/>
    <w:rsid w:val="000321D2"/>
    <w:rsid w:val="0003270D"/>
    <w:rsid w:val="00032739"/>
    <w:rsid w:val="00032989"/>
    <w:rsid w:val="00032D5B"/>
    <w:rsid w:val="00032F00"/>
    <w:rsid w:val="0003313F"/>
    <w:rsid w:val="0003332C"/>
    <w:rsid w:val="00033763"/>
    <w:rsid w:val="0003379E"/>
    <w:rsid w:val="000339EE"/>
    <w:rsid w:val="00033A6E"/>
    <w:rsid w:val="00033B38"/>
    <w:rsid w:val="00033B53"/>
    <w:rsid w:val="00033C0A"/>
    <w:rsid w:val="00033CCC"/>
    <w:rsid w:val="0003419C"/>
    <w:rsid w:val="0003456A"/>
    <w:rsid w:val="00034E1C"/>
    <w:rsid w:val="000350B8"/>
    <w:rsid w:val="000355F5"/>
    <w:rsid w:val="00035AE5"/>
    <w:rsid w:val="00035B69"/>
    <w:rsid w:val="00035DB7"/>
    <w:rsid w:val="00035DCE"/>
    <w:rsid w:val="0003651E"/>
    <w:rsid w:val="000366CA"/>
    <w:rsid w:val="00036900"/>
    <w:rsid w:val="00036B83"/>
    <w:rsid w:val="00036D83"/>
    <w:rsid w:val="00036DD1"/>
    <w:rsid w:val="00036E52"/>
    <w:rsid w:val="00036E9E"/>
    <w:rsid w:val="00037248"/>
    <w:rsid w:val="000375C8"/>
    <w:rsid w:val="00037A8B"/>
    <w:rsid w:val="00037CA3"/>
    <w:rsid w:val="00037DB3"/>
    <w:rsid w:val="00037EB1"/>
    <w:rsid w:val="00037F90"/>
    <w:rsid w:val="000400EF"/>
    <w:rsid w:val="00040110"/>
    <w:rsid w:val="0004050F"/>
    <w:rsid w:val="000405CA"/>
    <w:rsid w:val="000409BF"/>
    <w:rsid w:val="00040B03"/>
    <w:rsid w:val="00040BAC"/>
    <w:rsid w:val="00041009"/>
    <w:rsid w:val="000411ED"/>
    <w:rsid w:val="0004151D"/>
    <w:rsid w:val="000415BA"/>
    <w:rsid w:val="00041860"/>
    <w:rsid w:val="00041A0A"/>
    <w:rsid w:val="00041BA6"/>
    <w:rsid w:val="0004209D"/>
    <w:rsid w:val="0004268C"/>
    <w:rsid w:val="000427D0"/>
    <w:rsid w:val="000427E6"/>
    <w:rsid w:val="00042975"/>
    <w:rsid w:val="00042E51"/>
    <w:rsid w:val="000434CA"/>
    <w:rsid w:val="0004354F"/>
    <w:rsid w:val="00043BA9"/>
    <w:rsid w:val="00043CF3"/>
    <w:rsid w:val="00043D11"/>
    <w:rsid w:val="00043EB5"/>
    <w:rsid w:val="00043F05"/>
    <w:rsid w:val="00043FA2"/>
    <w:rsid w:val="00043FA6"/>
    <w:rsid w:val="0004433F"/>
    <w:rsid w:val="00044469"/>
    <w:rsid w:val="00044879"/>
    <w:rsid w:val="00045323"/>
    <w:rsid w:val="00045665"/>
    <w:rsid w:val="00045AD0"/>
    <w:rsid w:val="00045B0E"/>
    <w:rsid w:val="00046B86"/>
    <w:rsid w:val="00046C42"/>
    <w:rsid w:val="00046E85"/>
    <w:rsid w:val="00047224"/>
    <w:rsid w:val="0004752F"/>
    <w:rsid w:val="000477FA"/>
    <w:rsid w:val="00047AF2"/>
    <w:rsid w:val="00047C9E"/>
    <w:rsid w:val="00050106"/>
    <w:rsid w:val="000501E6"/>
    <w:rsid w:val="00050206"/>
    <w:rsid w:val="000504E6"/>
    <w:rsid w:val="00050781"/>
    <w:rsid w:val="00050B67"/>
    <w:rsid w:val="00051135"/>
    <w:rsid w:val="00051388"/>
    <w:rsid w:val="00051BAC"/>
    <w:rsid w:val="00051CA2"/>
    <w:rsid w:val="0005212E"/>
    <w:rsid w:val="00052167"/>
    <w:rsid w:val="000521F7"/>
    <w:rsid w:val="0005233A"/>
    <w:rsid w:val="000525F9"/>
    <w:rsid w:val="000527AD"/>
    <w:rsid w:val="00052950"/>
    <w:rsid w:val="00052AFE"/>
    <w:rsid w:val="00052D57"/>
    <w:rsid w:val="000535B8"/>
    <w:rsid w:val="000536CF"/>
    <w:rsid w:val="00053CD0"/>
    <w:rsid w:val="00053F35"/>
    <w:rsid w:val="000545B1"/>
    <w:rsid w:val="0005462A"/>
    <w:rsid w:val="00054657"/>
    <w:rsid w:val="00054826"/>
    <w:rsid w:val="00054C3A"/>
    <w:rsid w:val="00055736"/>
    <w:rsid w:val="00055783"/>
    <w:rsid w:val="00055990"/>
    <w:rsid w:val="000563E9"/>
    <w:rsid w:val="00056420"/>
    <w:rsid w:val="000567E0"/>
    <w:rsid w:val="00056A72"/>
    <w:rsid w:val="00056CDC"/>
    <w:rsid w:val="00056E91"/>
    <w:rsid w:val="00056EEA"/>
    <w:rsid w:val="00057185"/>
    <w:rsid w:val="00057365"/>
    <w:rsid w:val="00057671"/>
    <w:rsid w:val="0005767E"/>
    <w:rsid w:val="000579E2"/>
    <w:rsid w:val="00057BBE"/>
    <w:rsid w:val="00057CCD"/>
    <w:rsid w:val="0006026A"/>
    <w:rsid w:val="000603AB"/>
    <w:rsid w:val="00060C18"/>
    <w:rsid w:val="00060F7B"/>
    <w:rsid w:val="0006107F"/>
    <w:rsid w:val="0006108E"/>
    <w:rsid w:val="000614C6"/>
    <w:rsid w:val="000614DD"/>
    <w:rsid w:val="000616C0"/>
    <w:rsid w:val="00061711"/>
    <w:rsid w:val="00061DCD"/>
    <w:rsid w:val="00062796"/>
    <w:rsid w:val="000628C1"/>
    <w:rsid w:val="0006290F"/>
    <w:rsid w:val="0006299B"/>
    <w:rsid w:val="00062A2F"/>
    <w:rsid w:val="00063101"/>
    <w:rsid w:val="00063121"/>
    <w:rsid w:val="0006338A"/>
    <w:rsid w:val="00063A44"/>
    <w:rsid w:val="00063A7D"/>
    <w:rsid w:val="00063AD3"/>
    <w:rsid w:val="00063EA7"/>
    <w:rsid w:val="00064922"/>
    <w:rsid w:val="000649D7"/>
    <w:rsid w:val="00064A92"/>
    <w:rsid w:val="000655E4"/>
    <w:rsid w:val="000657E1"/>
    <w:rsid w:val="0006585B"/>
    <w:rsid w:val="000658B0"/>
    <w:rsid w:val="00065CA3"/>
    <w:rsid w:val="0006612B"/>
    <w:rsid w:val="00066724"/>
    <w:rsid w:val="0006705E"/>
    <w:rsid w:val="0006732E"/>
    <w:rsid w:val="00067768"/>
    <w:rsid w:val="00067F61"/>
    <w:rsid w:val="000701F9"/>
    <w:rsid w:val="0007024B"/>
    <w:rsid w:val="000705B4"/>
    <w:rsid w:val="000709D2"/>
    <w:rsid w:val="00070D3C"/>
    <w:rsid w:val="00070E5C"/>
    <w:rsid w:val="000710DB"/>
    <w:rsid w:val="0007111D"/>
    <w:rsid w:val="000711FC"/>
    <w:rsid w:val="00071753"/>
    <w:rsid w:val="00071818"/>
    <w:rsid w:val="00071A88"/>
    <w:rsid w:val="00071C3A"/>
    <w:rsid w:val="00071C48"/>
    <w:rsid w:val="00071CB3"/>
    <w:rsid w:val="00071DF3"/>
    <w:rsid w:val="00071EB9"/>
    <w:rsid w:val="00071F68"/>
    <w:rsid w:val="0007207C"/>
    <w:rsid w:val="00072224"/>
    <w:rsid w:val="00072545"/>
    <w:rsid w:val="000727C1"/>
    <w:rsid w:val="00072CD3"/>
    <w:rsid w:val="000732F6"/>
    <w:rsid w:val="000735CA"/>
    <w:rsid w:val="000736ED"/>
    <w:rsid w:val="000738A4"/>
    <w:rsid w:val="0007398A"/>
    <w:rsid w:val="00074646"/>
    <w:rsid w:val="00074981"/>
    <w:rsid w:val="00074BC6"/>
    <w:rsid w:val="00074F22"/>
    <w:rsid w:val="00075072"/>
    <w:rsid w:val="00075261"/>
    <w:rsid w:val="00075290"/>
    <w:rsid w:val="000752AD"/>
    <w:rsid w:val="0007542E"/>
    <w:rsid w:val="00075475"/>
    <w:rsid w:val="000754DB"/>
    <w:rsid w:val="000755F2"/>
    <w:rsid w:val="00075650"/>
    <w:rsid w:val="0007578C"/>
    <w:rsid w:val="00075ABC"/>
    <w:rsid w:val="00075BB9"/>
    <w:rsid w:val="00075E2E"/>
    <w:rsid w:val="00075FCE"/>
    <w:rsid w:val="0007613A"/>
    <w:rsid w:val="0007631A"/>
    <w:rsid w:val="00076BEC"/>
    <w:rsid w:val="00076C82"/>
    <w:rsid w:val="00076DD7"/>
    <w:rsid w:val="00076EDC"/>
    <w:rsid w:val="000775EE"/>
    <w:rsid w:val="000776BD"/>
    <w:rsid w:val="00077BB9"/>
    <w:rsid w:val="00077DC8"/>
    <w:rsid w:val="00080170"/>
    <w:rsid w:val="0008022A"/>
    <w:rsid w:val="000802F3"/>
    <w:rsid w:val="00080425"/>
    <w:rsid w:val="0008043B"/>
    <w:rsid w:val="000804F6"/>
    <w:rsid w:val="00080516"/>
    <w:rsid w:val="000806D4"/>
    <w:rsid w:val="00080D1A"/>
    <w:rsid w:val="00080EAA"/>
    <w:rsid w:val="00080EF2"/>
    <w:rsid w:val="00081581"/>
    <w:rsid w:val="000815A6"/>
    <w:rsid w:val="00081695"/>
    <w:rsid w:val="00081C26"/>
    <w:rsid w:val="00081FCC"/>
    <w:rsid w:val="0008222F"/>
    <w:rsid w:val="00082321"/>
    <w:rsid w:val="00082336"/>
    <w:rsid w:val="00082472"/>
    <w:rsid w:val="00082626"/>
    <w:rsid w:val="0008297D"/>
    <w:rsid w:val="000829E9"/>
    <w:rsid w:val="00082A0D"/>
    <w:rsid w:val="00082D90"/>
    <w:rsid w:val="00083046"/>
    <w:rsid w:val="00083C83"/>
    <w:rsid w:val="000844AA"/>
    <w:rsid w:val="0008489E"/>
    <w:rsid w:val="00084EF0"/>
    <w:rsid w:val="00084F75"/>
    <w:rsid w:val="00084F92"/>
    <w:rsid w:val="0008527F"/>
    <w:rsid w:val="0008534D"/>
    <w:rsid w:val="0008561F"/>
    <w:rsid w:val="000856F5"/>
    <w:rsid w:val="0008573E"/>
    <w:rsid w:val="000858C9"/>
    <w:rsid w:val="00085C34"/>
    <w:rsid w:val="00085CE0"/>
    <w:rsid w:val="000861DE"/>
    <w:rsid w:val="0008636D"/>
    <w:rsid w:val="000863AE"/>
    <w:rsid w:val="00086DF2"/>
    <w:rsid w:val="00086F84"/>
    <w:rsid w:val="0008728A"/>
    <w:rsid w:val="00087312"/>
    <w:rsid w:val="000874B1"/>
    <w:rsid w:val="00087720"/>
    <w:rsid w:val="0008779A"/>
    <w:rsid w:val="00087BAD"/>
    <w:rsid w:val="00087CE7"/>
    <w:rsid w:val="000902DA"/>
    <w:rsid w:val="00090414"/>
    <w:rsid w:val="00090A68"/>
    <w:rsid w:val="00090AA8"/>
    <w:rsid w:val="00090C46"/>
    <w:rsid w:val="00090D3D"/>
    <w:rsid w:val="00090FD1"/>
    <w:rsid w:val="00091038"/>
    <w:rsid w:val="00091237"/>
    <w:rsid w:val="00091295"/>
    <w:rsid w:val="0009164D"/>
    <w:rsid w:val="0009165C"/>
    <w:rsid w:val="000916E5"/>
    <w:rsid w:val="00091BCF"/>
    <w:rsid w:val="00091EB8"/>
    <w:rsid w:val="000926E1"/>
    <w:rsid w:val="00092A2E"/>
    <w:rsid w:val="00092CC5"/>
    <w:rsid w:val="00092CEF"/>
    <w:rsid w:val="00092CF2"/>
    <w:rsid w:val="000930DE"/>
    <w:rsid w:val="0009313F"/>
    <w:rsid w:val="00093292"/>
    <w:rsid w:val="00093479"/>
    <w:rsid w:val="000935F7"/>
    <w:rsid w:val="000936AA"/>
    <w:rsid w:val="00093AFF"/>
    <w:rsid w:val="00093BD4"/>
    <w:rsid w:val="00093C55"/>
    <w:rsid w:val="00093E08"/>
    <w:rsid w:val="00093FB9"/>
    <w:rsid w:val="00093FC8"/>
    <w:rsid w:val="000946A1"/>
    <w:rsid w:val="00094713"/>
    <w:rsid w:val="0009474E"/>
    <w:rsid w:val="000947A1"/>
    <w:rsid w:val="00094862"/>
    <w:rsid w:val="00094A42"/>
    <w:rsid w:val="00094A7D"/>
    <w:rsid w:val="00094AAE"/>
    <w:rsid w:val="00094B3F"/>
    <w:rsid w:val="00094C73"/>
    <w:rsid w:val="00094CA1"/>
    <w:rsid w:val="00094D5D"/>
    <w:rsid w:val="00094F10"/>
    <w:rsid w:val="00095153"/>
    <w:rsid w:val="000951C5"/>
    <w:rsid w:val="00095437"/>
    <w:rsid w:val="00095AFB"/>
    <w:rsid w:val="00096211"/>
    <w:rsid w:val="0009626B"/>
    <w:rsid w:val="00096390"/>
    <w:rsid w:val="000963B6"/>
    <w:rsid w:val="00096444"/>
    <w:rsid w:val="000967DC"/>
    <w:rsid w:val="00096881"/>
    <w:rsid w:val="00096BB5"/>
    <w:rsid w:val="00096FA0"/>
    <w:rsid w:val="000A085B"/>
    <w:rsid w:val="000A0972"/>
    <w:rsid w:val="000A108D"/>
    <w:rsid w:val="000A136E"/>
    <w:rsid w:val="000A1622"/>
    <w:rsid w:val="000A18D1"/>
    <w:rsid w:val="000A2626"/>
    <w:rsid w:val="000A28B1"/>
    <w:rsid w:val="000A2983"/>
    <w:rsid w:val="000A302D"/>
    <w:rsid w:val="000A31E1"/>
    <w:rsid w:val="000A3564"/>
    <w:rsid w:val="000A3C1A"/>
    <w:rsid w:val="000A3FF2"/>
    <w:rsid w:val="000A4043"/>
    <w:rsid w:val="000A4541"/>
    <w:rsid w:val="000A50D2"/>
    <w:rsid w:val="000A51D0"/>
    <w:rsid w:val="000A5542"/>
    <w:rsid w:val="000A55CF"/>
    <w:rsid w:val="000A5CF1"/>
    <w:rsid w:val="000A5D03"/>
    <w:rsid w:val="000A5E1B"/>
    <w:rsid w:val="000A5ED3"/>
    <w:rsid w:val="000A60B2"/>
    <w:rsid w:val="000A648C"/>
    <w:rsid w:val="000A677D"/>
    <w:rsid w:val="000A6CE4"/>
    <w:rsid w:val="000A6D3E"/>
    <w:rsid w:val="000A6DCC"/>
    <w:rsid w:val="000A7004"/>
    <w:rsid w:val="000A7797"/>
    <w:rsid w:val="000A7808"/>
    <w:rsid w:val="000A7971"/>
    <w:rsid w:val="000A7E0C"/>
    <w:rsid w:val="000B0183"/>
    <w:rsid w:val="000B018B"/>
    <w:rsid w:val="000B0491"/>
    <w:rsid w:val="000B0706"/>
    <w:rsid w:val="000B08A0"/>
    <w:rsid w:val="000B0914"/>
    <w:rsid w:val="000B0A5F"/>
    <w:rsid w:val="000B0C56"/>
    <w:rsid w:val="000B0C64"/>
    <w:rsid w:val="000B0DF8"/>
    <w:rsid w:val="000B1865"/>
    <w:rsid w:val="000B1E28"/>
    <w:rsid w:val="000B22D2"/>
    <w:rsid w:val="000B2A7A"/>
    <w:rsid w:val="000B307E"/>
    <w:rsid w:val="000B3361"/>
    <w:rsid w:val="000B3626"/>
    <w:rsid w:val="000B3A8D"/>
    <w:rsid w:val="000B3A97"/>
    <w:rsid w:val="000B3BC9"/>
    <w:rsid w:val="000B3E4B"/>
    <w:rsid w:val="000B3EDF"/>
    <w:rsid w:val="000B475B"/>
    <w:rsid w:val="000B4786"/>
    <w:rsid w:val="000B4DBF"/>
    <w:rsid w:val="000B4EBA"/>
    <w:rsid w:val="000B4F2B"/>
    <w:rsid w:val="000B4F2E"/>
    <w:rsid w:val="000B5549"/>
    <w:rsid w:val="000B5793"/>
    <w:rsid w:val="000B57F4"/>
    <w:rsid w:val="000B5850"/>
    <w:rsid w:val="000B58CF"/>
    <w:rsid w:val="000B5E6D"/>
    <w:rsid w:val="000B685B"/>
    <w:rsid w:val="000B687D"/>
    <w:rsid w:val="000B6D94"/>
    <w:rsid w:val="000B74A4"/>
    <w:rsid w:val="000B78A8"/>
    <w:rsid w:val="000B7DF4"/>
    <w:rsid w:val="000B7F3C"/>
    <w:rsid w:val="000B7FE1"/>
    <w:rsid w:val="000C025C"/>
    <w:rsid w:val="000C0340"/>
    <w:rsid w:val="000C0421"/>
    <w:rsid w:val="000C0466"/>
    <w:rsid w:val="000C04D4"/>
    <w:rsid w:val="000C0729"/>
    <w:rsid w:val="000C0EF1"/>
    <w:rsid w:val="000C1142"/>
    <w:rsid w:val="000C12E3"/>
    <w:rsid w:val="000C1380"/>
    <w:rsid w:val="000C1575"/>
    <w:rsid w:val="000C17A0"/>
    <w:rsid w:val="000C1FE6"/>
    <w:rsid w:val="000C2060"/>
    <w:rsid w:val="000C217A"/>
    <w:rsid w:val="000C2EB1"/>
    <w:rsid w:val="000C32C8"/>
    <w:rsid w:val="000C33BB"/>
    <w:rsid w:val="000C34A9"/>
    <w:rsid w:val="000C371C"/>
    <w:rsid w:val="000C3D1A"/>
    <w:rsid w:val="000C3F48"/>
    <w:rsid w:val="000C4053"/>
    <w:rsid w:val="000C40EA"/>
    <w:rsid w:val="000C43FE"/>
    <w:rsid w:val="000C48F2"/>
    <w:rsid w:val="000C4998"/>
    <w:rsid w:val="000C4C8E"/>
    <w:rsid w:val="000C4E60"/>
    <w:rsid w:val="000C4F8E"/>
    <w:rsid w:val="000C51C0"/>
    <w:rsid w:val="000C544B"/>
    <w:rsid w:val="000C55BF"/>
    <w:rsid w:val="000C601D"/>
    <w:rsid w:val="000C62BD"/>
    <w:rsid w:val="000C65A6"/>
    <w:rsid w:val="000C6E66"/>
    <w:rsid w:val="000C7527"/>
    <w:rsid w:val="000C7A05"/>
    <w:rsid w:val="000C7C8D"/>
    <w:rsid w:val="000C7CED"/>
    <w:rsid w:val="000C7D45"/>
    <w:rsid w:val="000C7F18"/>
    <w:rsid w:val="000C7F2E"/>
    <w:rsid w:val="000D011E"/>
    <w:rsid w:val="000D034E"/>
    <w:rsid w:val="000D0407"/>
    <w:rsid w:val="000D07A5"/>
    <w:rsid w:val="000D07BE"/>
    <w:rsid w:val="000D083D"/>
    <w:rsid w:val="000D09D5"/>
    <w:rsid w:val="000D0E1B"/>
    <w:rsid w:val="000D0F7D"/>
    <w:rsid w:val="000D1076"/>
    <w:rsid w:val="000D1391"/>
    <w:rsid w:val="000D13A8"/>
    <w:rsid w:val="000D1603"/>
    <w:rsid w:val="000D163F"/>
    <w:rsid w:val="000D179E"/>
    <w:rsid w:val="000D194E"/>
    <w:rsid w:val="000D1CF2"/>
    <w:rsid w:val="000D219F"/>
    <w:rsid w:val="000D25B1"/>
    <w:rsid w:val="000D2C0C"/>
    <w:rsid w:val="000D2CBD"/>
    <w:rsid w:val="000D322C"/>
    <w:rsid w:val="000D35B7"/>
    <w:rsid w:val="000D3A3F"/>
    <w:rsid w:val="000D3B21"/>
    <w:rsid w:val="000D3B90"/>
    <w:rsid w:val="000D3E72"/>
    <w:rsid w:val="000D3EB0"/>
    <w:rsid w:val="000D3FFF"/>
    <w:rsid w:val="000D4B04"/>
    <w:rsid w:val="000D4BD2"/>
    <w:rsid w:val="000D4CA7"/>
    <w:rsid w:val="000D4CDA"/>
    <w:rsid w:val="000D4E13"/>
    <w:rsid w:val="000D4E9E"/>
    <w:rsid w:val="000D4FE9"/>
    <w:rsid w:val="000D5120"/>
    <w:rsid w:val="000D57CC"/>
    <w:rsid w:val="000D68BD"/>
    <w:rsid w:val="000D696E"/>
    <w:rsid w:val="000D6C09"/>
    <w:rsid w:val="000D6C12"/>
    <w:rsid w:val="000D6C67"/>
    <w:rsid w:val="000D6EF2"/>
    <w:rsid w:val="000D71F6"/>
    <w:rsid w:val="000D7388"/>
    <w:rsid w:val="000D77D7"/>
    <w:rsid w:val="000D798E"/>
    <w:rsid w:val="000D7CD7"/>
    <w:rsid w:val="000D7F39"/>
    <w:rsid w:val="000E010A"/>
    <w:rsid w:val="000E014C"/>
    <w:rsid w:val="000E034D"/>
    <w:rsid w:val="000E054A"/>
    <w:rsid w:val="000E05A4"/>
    <w:rsid w:val="000E07AC"/>
    <w:rsid w:val="000E0AD0"/>
    <w:rsid w:val="000E1077"/>
    <w:rsid w:val="000E1087"/>
    <w:rsid w:val="000E10A0"/>
    <w:rsid w:val="000E1645"/>
    <w:rsid w:val="000E17E6"/>
    <w:rsid w:val="000E1C5D"/>
    <w:rsid w:val="000E1C88"/>
    <w:rsid w:val="000E2184"/>
    <w:rsid w:val="000E236F"/>
    <w:rsid w:val="000E2454"/>
    <w:rsid w:val="000E2467"/>
    <w:rsid w:val="000E2B23"/>
    <w:rsid w:val="000E2CB2"/>
    <w:rsid w:val="000E2EB4"/>
    <w:rsid w:val="000E30F1"/>
    <w:rsid w:val="000E3344"/>
    <w:rsid w:val="000E3591"/>
    <w:rsid w:val="000E3817"/>
    <w:rsid w:val="000E38D0"/>
    <w:rsid w:val="000E399F"/>
    <w:rsid w:val="000E3BF5"/>
    <w:rsid w:val="000E436C"/>
    <w:rsid w:val="000E4376"/>
    <w:rsid w:val="000E45B8"/>
    <w:rsid w:val="000E463C"/>
    <w:rsid w:val="000E47DA"/>
    <w:rsid w:val="000E489F"/>
    <w:rsid w:val="000E490F"/>
    <w:rsid w:val="000E494D"/>
    <w:rsid w:val="000E4E38"/>
    <w:rsid w:val="000E4F2F"/>
    <w:rsid w:val="000E5241"/>
    <w:rsid w:val="000E54A6"/>
    <w:rsid w:val="000E5549"/>
    <w:rsid w:val="000E578F"/>
    <w:rsid w:val="000E598C"/>
    <w:rsid w:val="000E5A6B"/>
    <w:rsid w:val="000E5B4A"/>
    <w:rsid w:val="000E5B63"/>
    <w:rsid w:val="000E5C3E"/>
    <w:rsid w:val="000E5DAB"/>
    <w:rsid w:val="000E5FAC"/>
    <w:rsid w:val="000E607C"/>
    <w:rsid w:val="000E6277"/>
    <w:rsid w:val="000E62FE"/>
    <w:rsid w:val="000E659C"/>
    <w:rsid w:val="000E663A"/>
    <w:rsid w:val="000E668A"/>
    <w:rsid w:val="000E6D94"/>
    <w:rsid w:val="000E6EB4"/>
    <w:rsid w:val="000E6FD9"/>
    <w:rsid w:val="000E70C1"/>
    <w:rsid w:val="000E7106"/>
    <w:rsid w:val="000E73C5"/>
    <w:rsid w:val="000E741B"/>
    <w:rsid w:val="000E7431"/>
    <w:rsid w:val="000E759E"/>
    <w:rsid w:val="000E7CAD"/>
    <w:rsid w:val="000E7F8C"/>
    <w:rsid w:val="000F0005"/>
    <w:rsid w:val="000F0284"/>
    <w:rsid w:val="000F04A3"/>
    <w:rsid w:val="000F0599"/>
    <w:rsid w:val="000F0631"/>
    <w:rsid w:val="000F0849"/>
    <w:rsid w:val="000F0ADC"/>
    <w:rsid w:val="000F1426"/>
    <w:rsid w:val="000F143B"/>
    <w:rsid w:val="000F1760"/>
    <w:rsid w:val="000F17B8"/>
    <w:rsid w:val="000F1AB9"/>
    <w:rsid w:val="000F1ADD"/>
    <w:rsid w:val="000F1B60"/>
    <w:rsid w:val="000F1CF4"/>
    <w:rsid w:val="000F219B"/>
    <w:rsid w:val="000F2784"/>
    <w:rsid w:val="000F2804"/>
    <w:rsid w:val="000F2BA3"/>
    <w:rsid w:val="000F2E6E"/>
    <w:rsid w:val="000F3744"/>
    <w:rsid w:val="000F378E"/>
    <w:rsid w:val="000F37A0"/>
    <w:rsid w:val="000F3A1E"/>
    <w:rsid w:val="000F3B74"/>
    <w:rsid w:val="000F4263"/>
    <w:rsid w:val="000F4B94"/>
    <w:rsid w:val="000F4CD8"/>
    <w:rsid w:val="000F4D83"/>
    <w:rsid w:val="000F4ED1"/>
    <w:rsid w:val="000F4F38"/>
    <w:rsid w:val="000F5350"/>
    <w:rsid w:val="000F5842"/>
    <w:rsid w:val="000F5985"/>
    <w:rsid w:val="000F623B"/>
    <w:rsid w:val="000F6253"/>
    <w:rsid w:val="000F63D4"/>
    <w:rsid w:val="000F6645"/>
    <w:rsid w:val="000F6B0A"/>
    <w:rsid w:val="000F6E35"/>
    <w:rsid w:val="000F7109"/>
    <w:rsid w:val="000F711E"/>
    <w:rsid w:val="000F7330"/>
    <w:rsid w:val="000F73E3"/>
    <w:rsid w:val="000F76F9"/>
    <w:rsid w:val="000F7B5B"/>
    <w:rsid w:val="000F7BE9"/>
    <w:rsid w:val="000F7EE7"/>
    <w:rsid w:val="0010019D"/>
    <w:rsid w:val="001003A7"/>
    <w:rsid w:val="0010065E"/>
    <w:rsid w:val="00100987"/>
    <w:rsid w:val="00100A65"/>
    <w:rsid w:val="00100F50"/>
    <w:rsid w:val="00100F5E"/>
    <w:rsid w:val="0010105F"/>
    <w:rsid w:val="0010169E"/>
    <w:rsid w:val="0010179E"/>
    <w:rsid w:val="00101891"/>
    <w:rsid w:val="00101921"/>
    <w:rsid w:val="00101BA4"/>
    <w:rsid w:val="00101D3E"/>
    <w:rsid w:val="00101F27"/>
    <w:rsid w:val="001020D6"/>
    <w:rsid w:val="0010239B"/>
    <w:rsid w:val="001024D3"/>
    <w:rsid w:val="00102558"/>
    <w:rsid w:val="00102C91"/>
    <w:rsid w:val="00102DD9"/>
    <w:rsid w:val="00102ED4"/>
    <w:rsid w:val="00102F46"/>
    <w:rsid w:val="0010349E"/>
    <w:rsid w:val="0010350D"/>
    <w:rsid w:val="00103517"/>
    <w:rsid w:val="001036C3"/>
    <w:rsid w:val="0010396A"/>
    <w:rsid w:val="001039D3"/>
    <w:rsid w:val="00103B81"/>
    <w:rsid w:val="0010405C"/>
    <w:rsid w:val="00104373"/>
    <w:rsid w:val="001044D5"/>
    <w:rsid w:val="001044F2"/>
    <w:rsid w:val="00104694"/>
    <w:rsid w:val="00104E3A"/>
    <w:rsid w:val="00104F79"/>
    <w:rsid w:val="0010518B"/>
    <w:rsid w:val="0010550C"/>
    <w:rsid w:val="0010586F"/>
    <w:rsid w:val="00105A6E"/>
    <w:rsid w:val="00105BB7"/>
    <w:rsid w:val="00105CE4"/>
    <w:rsid w:val="00105DCA"/>
    <w:rsid w:val="001064E7"/>
    <w:rsid w:val="0010692F"/>
    <w:rsid w:val="001076DF"/>
    <w:rsid w:val="001077CF"/>
    <w:rsid w:val="00110007"/>
    <w:rsid w:val="001100FC"/>
    <w:rsid w:val="001101C2"/>
    <w:rsid w:val="0011045D"/>
    <w:rsid w:val="0011047D"/>
    <w:rsid w:val="001104E2"/>
    <w:rsid w:val="001106E9"/>
    <w:rsid w:val="001107AD"/>
    <w:rsid w:val="001107FF"/>
    <w:rsid w:val="001110B0"/>
    <w:rsid w:val="00111324"/>
    <w:rsid w:val="001113E1"/>
    <w:rsid w:val="0011153D"/>
    <w:rsid w:val="001119BB"/>
    <w:rsid w:val="00111C04"/>
    <w:rsid w:val="00111C81"/>
    <w:rsid w:val="00111E74"/>
    <w:rsid w:val="001120F9"/>
    <w:rsid w:val="00112372"/>
    <w:rsid w:val="00112C1F"/>
    <w:rsid w:val="00112C3C"/>
    <w:rsid w:val="001132FD"/>
    <w:rsid w:val="00113316"/>
    <w:rsid w:val="00113344"/>
    <w:rsid w:val="00113D2B"/>
    <w:rsid w:val="00113D58"/>
    <w:rsid w:val="00114397"/>
    <w:rsid w:val="00114C03"/>
    <w:rsid w:val="00114CC5"/>
    <w:rsid w:val="00114CF2"/>
    <w:rsid w:val="00114D7C"/>
    <w:rsid w:val="00114F6C"/>
    <w:rsid w:val="00115210"/>
    <w:rsid w:val="001153D8"/>
    <w:rsid w:val="00115544"/>
    <w:rsid w:val="00115AF4"/>
    <w:rsid w:val="00116273"/>
    <w:rsid w:val="00116307"/>
    <w:rsid w:val="00116565"/>
    <w:rsid w:val="00116589"/>
    <w:rsid w:val="001169D4"/>
    <w:rsid w:val="00116A8C"/>
    <w:rsid w:val="00116EB8"/>
    <w:rsid w:val="00116F69"/>
    <w:rsid w:val="001170E3"/>
    <w:rsid w:val="001177A6"/>
    <w:rsid w:val="001178EE"/>
    <w:rsid w:val="00117C4A"/>
    <w:rsid w:val="00120329"/>
    <w:rsid w:val="0012050F"/>
    <w:rsid w:val="001207AD"/>
    <w:rsid w:val="001207DF"/>
    <w:rsid w:val="00120AEC"/>
    <w:rsid w:val="00121438"/>
    <w:rsid w:val="0012144F"/>
    <w:rsid w:val="001219F9"/>
    <w:rsid w:val="0012201D"/>
    <w:rsid w:val="00122707"/>
    <w:rsid w:val="00122764"/>
    <w:rsid w:val="00122C0D"/>
    <w:rsid w:val="00122C11"/>
    <w:rsid w:val="00122D54"/>
    <w:rsid w:val="00122F3A"/>
    <w:rsid w:val="001232FF"/>
    <w:rsid w:val="00123801"/>
    <w:rsid w:val="001239C3"/>
    <w:rsid w:val="00123C3A"/>
    <w:rsid w:val="00123F07"/>
    <w:rsid w:val="001241A1"/>
    <w:rsid w:val="00124262"/>
    <w:rsid w:val="001242EB"/>
    <w:rsid w:val="001243F4"/>
    <w:rsid w:val="00124697"/>
    <w:rsid w:val="0012484B"/>
    <w:rsid w:val="00124E02"/>
    <w:rsid w:val="00124F1C"/>
    <w:rsid w:val="001250F4"/>
    <w:rsid w:val="001253C1"/>
    <w:rsid w:val="00125438"/>
    <w:rsid w:val="00125A27"/>
    <w:rsid w:val="00125DFB"/>
    <w:rsid w:val="00125EA1"/>
    <w:rsid w:val="00125EAB"/>
    <w:rsid w:val="00126CC5"/>
    <w:rsid w:val="00126CCB"/>
    <w:rsid w:val="00126D6B"/>
    <w:rsid w:val="00126E8C"/>
    <w:rsid w:val="00126FA2"/>
    <w:rsid w:val="00126FC1"/>
    <w:rsid w:val="001277CA"/>
    <w:rsid w:val="0012787A"/>
    <w:rsid w:val="00127D14"/>
    <w:rsid w:val="00130037"/>
    <w:rsid w:val="00130626"/>
    <w:rsid w:val="0013066B"/>
    <w:rsid w:val="0013089C"/>
    <w:rsid w:val="001308EA"/>
    <w:rsid w:val="00130987"/>
    <w:rsid w:val="00130E44"/>
    <w:rsid w:val="001310F8"/>
    <w:rsid w:val="00131188"/>
    <w:rsid w:val="0013133F"/>
    <w:rsid w:val="001313E9"/>
    <w:rsid w:val="001316C2"/>
    <w:rsid w:val="0013172B"/>
    <w:rsid w:val="00131891"/>
    <w:rsid w:val="00131A10"/>
    <w:rsid w:val="00131D8B"/>
    <w:rsid w:val="00132176"/>
    <w:rsid w:val="00132B96"/>
    <w:rsid w:val="00132C00"/>
    <w:rsid w:val="00132CCB"/>
    <w:rsid w:val="001332DC"/>
    <w:rsid w:val="0013397D"/>
    <w:rsid w:val="00133EEA"/>
    <w:rsid w:val="00134360"/>
    <w:rsid w:val="001343F1"/>
    <w:rsid w:val="0013441D"/>
    <w:rsid w:val="00134995"/>
    <w:rsid w:val="00134F36"/>
    <w:rsid w:val="00134F9C"/>
    <w:rsid w:val="001350DC"/>
    <w:rsid w:val="00135420"/>
    <w:rsid w:val="001354A5"/>
    <w:rsid w:val="0013595F"/>
    <w:rsid w:val="00135DCA"/>
    <w:rsid w:val="00135E8D"/>
    <w:rsid w:val="0013606E"/>
    <w:rsid w:val="001362F8"/>
    <w:rsid w:val="00136548"/>
    <w:rsid w:val="00136570"/>
    <w:rsid w:val="00136667"/>
    <w:rsid w:val="00136918"/>
    <w:rsid w:val="00136EB7"/>
    <w:rsid w:val="001370C5"/>
    <w:rsid w:val="00137386"/>
    <w:rsid w:val="00137753"/>
    <w:rsid w:val="001377E4"/>
    <w:rsid w:val="001377FD"/>
    <w:rsid w:val="00137E3F"/>
    <w:rsid w:val="0014010D"/>
    <w:rsid w:val="00140668"/>
    <w:rsid w:val="00140CF8"/>
    <w:rsid w:val="00140FA2"/>
    <w:rsid w:val="001413A8"/>
    <w:rsid w:val="0014147F"/>
    <w:rsid w:val="001416B4"/>
    <w:rsid w:val="0014182B"/>
    <w:rsid w:val="00141984"/>
    <w:rsid w:val="00141C4E"/>
    <w:rsid w:val="00141DD4"/>
    <w:rsid w:val="001420BD"/>
    <w:rsid w:val="00142AEB"/>
    <w:rsid w:val="00142B85"/>
    <w:rsid w:val="00142E34"/>
    <w:rsid w:val="00142EBF"/>
    <w:rsid w:val="001432E0"/>
    <w:rsid w:val="0014351D"/>
    <w:rsid w:val="00143B52"/>
    <w:rsid w:val="00143FBF"/>
    <w:rsid w:val="0014425C"/>
    <w:rsid w:val="00144694"/>
    <w:rsid w:val="001447B6"/>
    <w:rsid w:val="001449A0"/>
    <w:rsid w:val="00144A4A"/>
    <w:rsid w:val="00144ED0"/>
    <w:rsid w:val="0014510D"/>
    <w:rsid w:val="00145279"/>
    <w:rsid w:val="001453B9"/>
    <w:rsid w:val="001457A4"/>
    <w:rsid w:val="00145C4B"/>
    <w:rsid w:val="00145CD9"/>
    <w:rsid w:val="00146190"/>
    <w:rsid w:val="00146199"/>
    <w:rsid w:val="001463DA"/>
    <w:rsid w:val="001466FC"/>
    <w:rsid w:val="0014683E"/>
    <w:rsid w:val="00146ACF"/>
    <w:rsid w:val="00146B52"/>
    <w:rsid w:val="00146DD0"/>
    <w:rsid w:val="0014718A"/>
    <w:rsid w:val="001473C4"/>
    <w:rsid w:val="00147A26"/>
    <w:rsid w:val="00147AAD"/>
    <w:rsid w:val="00147B20"/>
    <w:rsid w:val="00150276"/>
    <w:rsid w:val="001502D0"/>
    <w:rsid w:val="0015052C"/>
    <w:rsid w:val="001507C9"/>
    <w:rsid w:val="00150A24"/>
    <w:rsid w:val="00150A54"/>
    <w:rsid w:val="00150CDE"/>
    <w:rsid w:val="001510CB"/>
    <w:rsid w:val="00151274"/>
    <w:rsid w:val="00151747"/>
    <w:rsid w:val="00151881"/>
    <w:rsid w:val="00151F04"/>
    <w:rsid w:val="0015200D"/>
    <w:rsid w:val="0015243D"/>
    <w:rsid w:val="00152631"/>
    <w:rsid w:val="00152698"/>
    <w:rsid w:val="001527AE"/>
    <w:rsid w:val="00152A31"/>
    <w:rsid w:val="00152D9F"/>
    <w:rsid w:val="00152E4C"/>
    <w:rsid w:val="0015317B"/>
    <w:rsid w:val="00153479"/>
    <w:rsid w:val="001534CE"/>
    <w:rsid w:val="0015389C"/>
    <w:rsid w:val="00153BD7"/>
    <w:rsid w:val="00153C11"/>
    <w:rsid w:val="00153C88"/>
    <w:rsid w:val="00153D1D"/>
    <w:rsid w:val="00153DAB"/>
    <w:rsid w:val="00153E11"/>
    <w:rsid w:val="00154286"/>
    <w:rsid w:val="00154671"/>
    <w:rsid w:val="00154867"/>
    <w:rsid w:val="00154C2E"/>
    <w:rsid w:val="00154EFE"/>
    <w:rsid w:val="00155051"/>
    <w:rsid w:val="001551AE"/>
    <w:rsid w:val="00155487"/>
    <w:rsid w:val="001554B5"/>
    <w:rsid w:val="00155516"/>
    <w:rsid w:val="001557A5"/>
    <w:rsid w:val="00155E85"/>
    <w:rsid w:val="00155F16"/>
    <w:rsid w:val="0015600B"/>
    <w:rsid w:val="00156031"/>
    <w:rsid w:val="00156216"/>
    <w:rsid w:val="00156230"/>
    <w:rsid w:val="00156697"/>
    <w:rsid w:val="001567C4"/>
    <w:rsid w:val="00156A8C"/>
    <w:rsid w:val="00156D7C"/>
    <w:rsid w:val="00156E1B"/>
    <w:rsid w:val="00156FA9"/>
    <w:rsid w:val="00157911"/>
    <w:rsid w:val="001579B8"/>
    <w:rsid w:val="00157CA3"/>
    <w:rsid w:val="00157FB1"/>
    <w:rsid w:val="001600E3"/>
    <w:rsid w:val="001600F3"/>
    <w:rsid w:val="00160127"/>
    <w:rsid w:val="00160DAA"/>
    <w:rsid w:val="00160DF7"/>
    <w:rsid w:val="00160E6E"/>
    <w:rsid w:val="0016176F"/>
    <w:rsid w:val="00161E79"/>
    <w:rsid w:val="001620C5"/>
    <w:rsid w:val="00162172"/>
    <w:rsid w:val="001621F2"/>
    <w:rsid w:val="001622BA"/>
    <w:rsid w:val="001622DF"/>
    <w:rsid w:val="00162386"/>
    <w:rsid w:val="0016240A"/>
    <w:rsid w:val="0016250E"/>
    <w:rsid w:val="001627D5"/>
    <w:rsid w:val="001627F7"/>
    <w:rsid w:val="00162AE8"/>
    <w:rsid w:val="00162DA5"/>
    <w:rsid w:val="00162E6C"/>
    <w:rsid w:val="0016319B"/>
    <w:rsid w:val="0016323A"/>
    <w:rsid w:val="00163416"/>
    <w:rsid w:val="00163872"/>
    <w:rsid w:val="0016397F"/>
    <w:rsid w:val="00163B7B"/>
    <w:rsid w:val="00163F2B"/>
    <w:rsid w:val="00163F45"/>
    <w:rsid w:val="0016453E"/>
    <w:rsid w:val="00164CAA"/>
    <w:rsid w:val="001652F5"/>
    <w:rsid w:val="001658FD"/>
    <w:rsid w:val="001659B7"/>
    <w:rsid w:val="00165F3B"/>
    <w:rsid w:val="00166103"/>
    <w:rsid w:val="00166160"/>
    <w:rsid w:val="0016642C"/>
    <w:rsid w:val="0016663A"/>
    <w:rsid w:val="001668C1"/>
    <w:rsid w:val="00166BC7"/>
    <w:rsid w:val="00166D07"/>
    <w:rsid w:val="00166E55"/>
    <w:rsid w:val="00167014"/>
    <w:rsid w:val="0016707D"/>
    <w:rsid w:val="00167946"/>
    <w:rsid w:val="00167B10"/>
    <w:rsid w:val="00167B6A"/>
    <w:rsid w:val="00167EC8"/>
    <w:rsid w:val="00170753"/>
    <w:rsid w:val="00170903"/>
    <w:rsid w:val="00170ABB"/>
    <w:rsid w:val="00170C20"/>
    <w:rsid w:val="00170ED4"/>
    <w:rsid w:val="00171125"/>
    <w:rsid w:val="0017142F"/>
    <w:rsid w:val="00171493"/>
    <w:rsid w:val="001714EA"/>
    <w:rsid w:val="0017182A"/>
    <w:rsid w:val="00171C6B"/>
    <w:rsid w:val="00171D1B"/>
    <w:rsid w:val="00171E9D"/>
    <w:rsid w:val="00172416"/>
    <w:rsid w:val="001729FC"/>
    <w:rsid w:val="00172ADF"/>
    <w:rsid w:val="00172D25"/>
    <w:rsid w:val="00172D4F"/>
    <w:rsid w:val="00173088"/>
    <w:rsid w:val="001730A6"/>
    <w:rsid w:val="001731ED"/>
    <w:rsid w:val="0017339D"/>
    <w:rsid w:val="001736F0"/>
    <w:rsid w:val="00173934"/>
    <w:rsid w:val="001739CC"/>
    <w:rsid w:val="00173A6B"/>
    <w:rsid w:val="00173AC7"/>
    <w:rsid w:val="00173BD3"/>
    <w:rsid w:val="00173D6C"/>
    <w:rsid w:val="00173E35"/>
    <w:rsid w:val="00173E73"/>
    <w:rsid w:val="001741C5"/>
    <w:rsid w:val="00174972"/>
    <w:rsid w:val="00175054"/>
    <w:rsid w:val="00175669"/>
    <w:rsid w:val="00175745"/>
    <w:rsid w:val="0017592E"/>
    <w:rsid w:val="00175A2D"/>
    <w:rsid w:val="00175A7E"/>
    <w:rsid w:val="00175EC2"/>
    <w:rsid w:val="001760AE"/>
    <w:rsid w:val="001760DB"/>
    <w:rsid w:val="00176139"/>
    <w:rsid w:val="0017618C"/>
    <w:rsid w:val="00176621"/>
    <w:rsid w:val="00176733"/>
    <w:rsid w:val="00176C92"/>
    <w:rsid w:val="00176DA8"/>
    <w:rsid w:val="001772D0"/>
    <w:rsid w:val="00177446"/>
    <w:rsid w:val="001774DB"/>
    <w:rsid w:val="001775E2"/>
    <w:rsid w:val="00177658"/>
    <w:rsid w:val="00177664"/>
    <w:rsid w:val="0017785F"/>
    <w:rsid w:val="0017793F"/>
    <w:rsid w:val="00177D8C"/>
    <w:rsid w:val="00177DCC"/>
    <w:rsid w:val="00180242"/>
    <w:rsid w:val="0018024B"/>
    <w:rsid w:val="0018049E"/>
    <w:rsid w:val="0018060D"/>
    <w:rsid w:val="00180D61"/>
    <w:rsid w:val="00180E14"/>
    <w:rsid w:val="00180ECD"/>
    <w:rsid w:val="001811C8"/>
    <w:rsid w:val="00181756"/>
    <w:rsid w:val="00181793"/>
    <w:rsid w:val="00181B87"/>
    <w:rsid w:val="00181CCB"/>
    <w:rsid w:val="00182423"/>
    <w:rsid w:val="001825F9"/>
    <w:rsid w:val="0018285E"/>
    <w:rsid w:val="00182BE6"/>
    <w:rsid w:val="00182F3E"/>
    <w:rsid w:val="001835C3"/>
    <w:rsid w:val="001835EC"/>
    <w:rsid w:val="00183B53"/>
    <w:rsid w:val="00183C31"/>
    <w:rsid w:val="00183CFF"/>
    <w:rsid w:val="00184090"/>
    <w:rsid w:val="0018417B"/>
    <w:rsid w:val="001842E9"/>
    <w:rsid w:val="001848BB"/>
    <w:rsid w:val="001849B6"/>
    <w:rsid w:val="00184AB2"/>
    <w:rsid w:val="00184D18"/>
    <w:rsid w:val="00184F03"/>
    <w:rsid w:val="001852A1"/>
    <w:rsid w:val="00185495"/>
    <w:rsid w:val="001856ED"/>
    <w:rsid w:val="001857E3"/>
    <w:rsid w:val="001858FA"/>
    <w:rsid w:val="00185C6F"/>
    <w:rsid w:val="00185D1E"/>
    <w:rsid w:val="00185EA3"/>
    <w:rsid w:val="00186612"/>
    <w:rsid w:val="00186794"/>
    <w:rsid w:val="001867EC"/>
    <w:rsid w:val="00186960"/>
    <w:rsid w:val="00186A1D"/>
    <w:rsid w:val="00186BF9"/>
    <w:rsid w:val="00187596"/>
    <w:rsid w:val="00187767"/>
    <w:rsid w:val="00187854"/>
    <w:rsid w:val="00187906"/>
    <w:rsid w:val="0019008A"/>
    <w:rsid w:val="001903B4"/>
    <w:rsid w:val="001903F0"/>
    <w:rsid w:val="00190A2A"/>
    <w:rsid w:val="00191260"/>
    <w:rsid w:val="0019176B"/>
    <w:rsid w:val="00191913"/>
    <w:rsid w:val="00191CD6"/>
    <w:rsid w:val="001924FF"/>
    <w:rsid w:val="001925F3"/>
    <w:rsid w:val="001926AE"/>
    <w:rsid w:val="00192B46"/>
    <w:rsid w:val="00192E5D"/>
    <w:rsid w:val="00192F18"/>
    <w:rsid w:val="00193111"/>
    <w:rsid w:val="0019334D"/>
    <w:rsid w:val="001936C9"/>
    <w:rsid w:val="001938C4"/>
    <w:rsid w:val="001939DA"/>
    <w:rsid w:val="00193AA0"/>
    <w:rsid w:val="00193F19"/>
    <w:rsid w:val="00193F2B"/>
    <w:rsid w:val="0019454B"/>
    <w:rsid w:val="0019483E"/>
    <w:rsid w:val="00194DE3"/>
    <w:rsid w:val="00194E2E"/>
    <w:rsid w:val="00195158"/>
    <w:rsid w:val="001953CA"/>
    <w:rsid w:val="00195619"/>
    <w:rsid w:val="001956B9"/>
    <w:rsid w:val="00195892"/>
    <w:rsid w:val="001959A4"/>
    <w:rsid w:val="00195C17"/>
    <w:rsid w:val="00195C62"/>
    <w:rsid w:val="00195E26"/>
    <w:rsid w:val="0019603D"/>
    <w:rsid w:val="001961A8"/>
    <w:rsid w:val="0019661B"/>
    <w:rsid w:val="00196D24"/>
    <w:rsid w:val="00196EBD"/>
    <w:rsid w:val="0019759C"/>
    <w:rsid w:val="001976AB"/>
    <w:rsid w:val="001979C8"/>
    <w:rsid w:val="001979CD"/>
    <w:rsid w:val="00197B25"/>
    <w:rsid w:val="00197B26"/>
    <w:rsid w:val="00197EB2"/>
    <w:rsid w:val="00197F5A"/>
    <w:rsid w:val="001A01C4"/>
    <w:rsid w:val="001A068A"/>
    <w:rsid w:val="001A0894"/>
    <w:rsid w:val="001A0908"/>
    <w:rsid w:val="001A0A3D"/>
    <w:rsid w:val="001A0A47"/>
    <w:rsid w:val="001A0E67"/>
    <w:rsid w:val="001A0E6C"/>
    <w:rsid w:val="001A10B7"/>
    <w:rsid w:val="001A13BC"/>
    <w:rsid w:val="001A1426"/>
    <w:rsid w:val="001A1839"/>
    <w:rsid w:val="001A18FC"/>
    <w:rsid w:val="001A1944"/>
    <w:rsid w:val="001A19BF"/>
    <w:rsid w:val="001A1A5E"/>
    <w:rsid w:val="001A1E13"/>
    <w:rsid w:val="001A1FEB"/>
    <w:rsid w:val="001A2177"/>
    <w:rsid w:val="001A2E21"/>
    <w:rsid w:val="001A305A"/>
    <w:rsid w:val="001A317F"/>
    <w:rsid w:val="001A3299"/>
    <w:rsid w:val="001A4586"/>
    <w:rsid w:val="001A4771"/>
    <w:rsid w:val="001A49F3"/>
    <w:rsid w:val="001A4DE4"/>
    <w:rsid w:val="001A540D"/>
    <w:rsid w:val="001A547B"/>
    <w:rsid w:val="001A54DB"/>
    <w:rsid w:val="001A56E7"/>
    <w:rsid w:val="001A5FA0"/>
    <w:rsid w:val="001A60F9"/>
    <w:rsid w:val="001A6163"/>
    <w:rsid w:val="001A6337"/>
    <w:rsid w:val="001A6651"/>
    <w:rsid w:val="001A694E"/>
    <w:rsid w:val="001A6A1D"/>
    <w:rsid w:val="001A6A91"/>
    <w:rsid w:val="001A72AF"/>
    <w:rsid w:val="001A7377"/>
    <w:rsid w:val="001A761F"/>
    <w:rsid w:val="001A7876"/>
    <w:rsid w:val="001A7D55"/>
    <w:rsid w:val="001B0876"/>
    <w:rsid w:val="001B0924"/>
    <w:rsid w:val="001B09CF"/>
    <w:rsid w:val="001B10E4"/>
    <w:rsid w:val="001B1212"/>
    <w:rsid w:val="001B1606"/>
    <w:rsid w:val="001B25E4"/>
    <w:rsid w:val="001B26B7"/>
    <w:rsid w:val="001B27B7"/>
    <w:rsid w:val="001B2871"/>
    <w:rsid w:val="001B2B2B"/>
    <w:rsid w:val="001B2B41"/>
    <w:rsid w:val="001B2BAD"/>
    <w:rsid w:val="001B2D3F"/>
    <w:rsid w:val="001B2DA0"/>
    <w:rsid w:val="001B2EAB"/>
    <w:rsid w:val="001B2EDC"/>
    <w:rsid w:val="001B2F19"/>
    <w:rsid w:val="001B3366"/>
    <w:rsid w:val="001B33DF"/>
    <w:rsid w:val="001B3596"/>
    <w:rsid w:val="001B3949"/>
    <w:rsid w:val="001B3981"/>
    <w:rsid w:val="001B39C2"/>
    <w:rsid w:val="001B39CC"/>
    <w:rsid w:val="001B3C95"/>
    <w:rsid w:val="001B3CA5"/>
    <w:rsid w:val="001B401D"/>
    <w:rsid w:val="001B41A9"/>
    <w:rsid w:val="001B4283"/>
    <w:rsid w:val="001B4680"/>
    <w:rsid w:val="001B4DDB"/>
    <w:rsid w:val="001B4E11"/>
    <w:rsid w:val="001B4E65"/>
    <w:rsid w:val="001B52D9"/>
    <w:rsid w:val="001B587B"/>
    <w:rsid w:val="001B593A"/>
    <w:rsid w:val="001B5CDC"/>
    <w:rsid w:val="001B5CE3"/>
    <w:rsid w:val="001B6041"/>
    <w:rsid w:val="001B618F"/>
    <w:rsid w:val="001B6233"/>
    <w:rsid w:val="001B66E2"/>
    <w:rsid w:val="001B67C4"/>
    <w:rsid w:val="001B67C5"/>
    <w:rsid w:val="001B6878"/>
    <w:rsid w:val="001B6893"/>
    <w:rsid w:val="001B6AEB"/>
    <w:rsid w:val="001B6CB4"/>
    <w:rsid w:val="001B6E81"/>
    <w:rsid w:val="001B747A"/>
    <w:rsid w:val="001B748E"/>
    <w:rsid w:val="001B7547"/>
    <w:rsid w:val="001B7653"/>
    <w:rsid w:val="001B7A41"/>
    <w:rsid w:val="001B7B06"/>
    <w:rsid w:val="001B7C53"/>
    <w:rsid w:val="001B7CF9"/>
    <w:rsid w:val="001C0057"/>
    <w:rsid w:val="001C030C"/>
    <w:rsid w:val="001C041A"/>
    <w:rsid w:val="001C0654"/>
    <w:rsid w:val="001C094C"/>
    <w:rsid w:val="001C0A62"/>
    <w:rsid w:val="001C0F82"/>
    <w:rsid w:val="001C132D"/>
    <w:rsid w:val="001C1959"/>
    <w:rsid w:val="001C1ADA"/>
    <w:rsid w:val="001C1BA9"/>
    <w:rsid w:val="001C1C32"/>
    <w:rsid w:val="001C1CBB"/>
    <w:rsid w:val="001C1E1C"/>
    <w:rsid w:val="001C22C1"/>
    <w:rsid w:val="001C22E4"/>
    <w:rsid w:val="001C25CD"/>
    <w:rsid w:val="001C25D8"/>
    <w:rsid w:val="001C27EC"/>
    <w:rsid w:val="001C3508"/>
    <w:rsid w:val="001C3549"/>
    <w:rsid w:val="001C3695"/>
    <w:rsid w:val="001C397B"/>
    <w:rsid w:val="001C39E5"/>
    <w:rsid w:val="001C3AD4"/>
    <w:rsid w:val="001C3EA6"/>
    <w:rsid w:val="001C3EC9"/>
    <w:rsid w:val="001C409C"/>
    <w:rsid w:val="001C4144"/>
    <w:rsid w:val="001C4157"/>
    <w:rsid w:val="001C423F"/>
    <w:rsid w:val="001C43F8"/>
    <w:rsid w:val="001C4534"/>
    <w:rsid w:val="001C46D8"/>
    <w:rsid w:val="001C4808"/>
    <w:rsid w:val="001C48CC"/>
    <w:rsid w:val="001C4A6F"/>
    <w:rsid w:val="001C53EB"/>
    <w:rsid w:val="001C57A5"/>
    <w:rsid w:val="001C5AF8"/>
    <w:rsid w:val="001C5B3A"/>
    <w:rsid w:val="001C5E24"/>
    <w:rsid w:val="001C6145"/>
    <w:rsid w:val="001C6186"/>
    <w:rsid w:val="001C694B"/>
    <w:rsid w:val="001C6F32"/>
    <w:rsid w:val="001C72FA"/>
    <w:rsid w:val="001C75EE"/>
    <w:rsid w:val="001C75F6"/>
    <w:rsid w:val="001C76C4"/>
    <w:rsid w:val="001C76E0"/>
    <w:rsid w:val="001C7B7D"/>
    <w:rsid w:val="001C7DC7"/>
    <w:rsid w:val="001C7FFB"/>
    <w:rsid w:val="001D0088"/>
    <w:rsid w:val="001D07B8"/>
    <w:rsid w:val="001D088A"/>
    <w:rsid w:val="001D08B5"/>
    <w:rsid w:val="001D0A14"/>
    <w:rsid w:val="001D0B07"/>
    <w:rsid w:val="001D0BB4"/>
    <w:rsid w:val="001D0C1A"/>
    <w:rsid w:val="001D0D05"/>
    <w:rsid w:val="001D10D1"/>
    <w:rsid w:val="001D1280"/>
    <w:rsid w:val="001D1599"/>
    <w:rsid w:val="001D2557"/>
    <w:rsid w:val="001D25F0"/>
    <w:rsid w:val="001D281B"/>
    <w:rsid w:val="001D2863"/>
    <w:rsid w:val="001D2C6C"/>
    <w:rsid w:val="001D32C2"/>
    <w:rsid w:val="001D3470"/>
    <w:rsid w:val="001D37D8"/>
    <w:rsid w:val="001D390C"/>
    <w:rsid w:val="001D3A14"/>
    <w:rsid w:val="001D3A8F"/>
    <w:rsid w:val="001D3AB4"/>
    <w:rsid w:val="001D3E36"/>
    <w:rsid w:val="001D45C7"/>
    <w:rsid w:val="001D4952"/>
    <w:rsid w:val="001D49CD"/>
    <w:rsid w:val="001D4DDE"/>
    <w:rsid w:val="001D51E5"/>
    <w:rsid w:val="001D5317"/>
    <w:rsid w:val="001D53A8"/>
    <w:rsid w:val="001D5418"/>
    <w:rsid w:val="001D5C02"/>
    <w:rsid w:val="001D5C20"/>
    <w:rsid w:val="001D5F40"/>
    <w:rsid w:val="001D5FD7"/>
    <w:rsid w:val="001D614B"/>
    <w:rsid w:val="001D69CC"/>
    <w:rsid w:val="001D6A78"/>
    <w:rsid w:val="001D6B1E"/>
    <w:rsid w:val="001D7201"/>
    <w:rsid w:val="001D75BE"/>
    <w:rsid w:val="001D7F08"/>
    <w:rsid w:val="001D7FBB"/>
    <w:rsid w:val="001E0646"/>
    <w:rsid w:val="001E0761"/>
    <w:rsid w:val="001E0776"/>
    <w:rsid w:val="001E0B47"/>
    <w:rsid w:val="001E0B9F"/>
    <w:rsid w:val="001E1269"/>
    <w:rsid w:val="001E13B1"/>
    <w:rsid w:val="001E13EE"/>
    <w:rsid w:val="001E1476"/>
    <w:rsid w:val="001E1597"/>
    <w:rsid w:val="001E15D3"/>
    <w:rsid w:val="001E1701"/>
    <w:rsid w:val="001E1B5A"/>
    <w:rsid w:val="001E1B77"/>
    <w:rsid w:val="001E1CE1"/>
    <w:rsid w:val="001E2153"/>
    <w:rsid w:val="001E2196"/>
    <w:rsid w:val="001E22D8"/>
    <w:rsid w:val="001E2376"/>
    <w:rsid w:val="001E2E44"/>
    <w:rsid w:val="001E302F"/>
    <w:rsid w:val="001E314B"/>
    <w:rsid w:val="001E3207"/>
    <w:rsid w:val="001E3372"/>
    <w:rsid w:val="001E3629"/>
    <w:rsid w:val="001E36B9"/>
    <w:rsid w:val="001E3B15"/>
    <w:rsid w:val="001E3D6F"/>
    <w:rsid w:val="001E3E45"/>
    <w:rsid w:val="001E3EF5"/>
    <w:rsid w:val="001E41C9"/>
    <w:rsid w:val="001E499F"/>
    <w:rsid w:val="001E4AC0"/>
    <w:rsid w:val="001E4B30"/>
    <w:rsid w:val="001E52C3"/>
    <w:rsid w:val="001E5317"/>
    <w:rsid w:val="001E5423"/>
    <w:rsid w:val="001E5472"/>
    <w:rsid w:val="001E5615"/>
    <w:rsid w:val="001E5746"/>
    <w:rsid w:val="001E584E"/>
    <w:rsid w:val="001E5863"/>
    <w:rsid w:val="001E5989"/>
    <w:rsid w:val="001E5AD9"/>
    <w:rsid w:val="001E5D45"/>
    <w:rsid w:val="001E5DD3"/>
    <w:rsid w:val="001E5E5C"/>
    <w:rsid w:val="001E6089"/>
    <w:rsid w:val="001E6367"/>
    <w:rsid w:val="001E64B9"/>
    <w:rsid w:val="001E65EA"/>
    <w:rsid w:val="001E67F9"/>
    <w:rsid w:val="001E69AE"/>
    <w:rsid w:val="001E6AAA"/>
    <w:rsid w:val="001E6AC4"/>
    <w:rsid w:val="001E6D58"/>
    <w:rsid w:val="001E72D2"/>
    <w:rsid w:val="001E7518"/>
    <w:rsid w:val="001E752B"/>
    <w:rsid w:val="001E78E5"/>
    <w:rsid w:val="001E7AD2"/>
    <w:rsid w:val="001E7E6E"/>
    <w:rsid w:val="001F03EE"/>
    <w:rsid w:val="001F04E0"/>
    <w:rsid w:val="001F0791"/>
    <w:rsid w:val="001F0A36"/>
    <w:rsid w:val="001F0AFC"/>
    <w:rsid w:val="001F0C2A"/>
    <w:rsid w:val="001F0ED7"/>
    <w:rsid w:val="001F1125"/>
    <w:rsid w:val="001F11CE"/>
    <w:rsid w:val="001F11F7"/>
    <w:rsid w:val="001F135C"/>
    <w:rsid w:val="001F139F"/>
    <w:rsid w:val="001F1470"/>
    <w:rsid w:val="001F1786"/>
    <w:rsid w:val="001F182F"/>
    <w:rsid w:val="001F1835"/>
    <w:rsid w:val="001F1CEB"/>
    <w:rsid w:val="001F1DA5"/>
    <w:rsid w:val="001F1FBD"/>
    <w:rsid w:val="001F230C"/>
    <w:rsid w:val="001F248C"/>
    <w:rsid w:val="001F2791"/>
    <w:rsid w:val="001F2B7D"/>
    <w:rsid w:val="001F2DAF"/>
    <w:rsid w:val="001F331D"/>
    <w:rsid w:val="001F3467"/>
    <w:rsid w:val="001F37F5"/>
    <w:rsid w:val="001F3A4E"/>
    <w:rsid w:val="001F3DF4"/>
    <w:rsid w:val="001F3EB3"/>
    <w:rsid w:val="001F3F1C"/>
    <w:rsid w:val="001F4439"/>
    <w:rsid w:val="001F459E"/>
    <w:rsid w:val="001F45A3"/>
    <w:rsid w:val="001F4714"/>
    <w:rsid w:val="001F486D"/>
    <w:rsid w:val="001F5081"/>
    <w:rsid w:val="001F536C"/>
    <w:rsid w:val="001F555F"/>
    <w:rsid w:val="001F56C2"/>
    <w:rsid w:val="001F58E3"/>
    <w:rsid w:val="001F5AB7"/>
    <w:rsid w:val="001F5ABF"/>
    <w:rsid w:val="001F5AF7"/>
    <w:rsid w:val="001F5B13"/>
    <w:rsid w:val="001F5B65"/>
    <w:rsid w:val="001F5BFB"/>
    <w:rsid w:val="001F5BFE"/>
    <w:rsid w:val="001F6004"/>
    <w:rsid w:val="001F6031"/>
    <w:rsid w:val="001F6298"/>
    <w:rsid w:val="001F698F"/>
    <w:rsid w:val="001F69C8"/>
    <w:rsid w:val="001F6C46"/>
    <w:rsid w:val="001F7292"/>
    <w:rsid w:val="001F7779"/>
    <w:rsid w:val="001F7798"/>
    <w:rsid w:val="001F7B27"/>
    <w:rsid w:val="001F7B32"/>
    <w:rsid w:val="001F7FD0"/>
    <w:rsid w:val="00200239"/>
    <w:rsid w:val="002002D4"/>
    <w:rsid w:val="0020039D"/>
    <w:rsid w:val="0020066C"/>
    <w:rsid w:val="002008E1"/>
    <w:rsid w:val="00200969"/>
    <w:rsid w:val="00200BA1"/>
    <w:rsid w:val="00200C0A"/>
    <w:rsid w:val="00201420"/>
    <w:rsid w:val="002015CC"/>
    <w:rsid w:val="00201C08"/>
    <w:rsid w:val="00201DA0"/>
    <w:rsid w:val="00201E6D"/>
    <w:rsid w:val="002021F9"/>
    <w:rsid w:val="0020230F"/>
    <w:rsid w:val="002024F3"/>
    <w:rsid w:val="0020257B"/>
    <w:rsid w:val="002029AF"/>
    <w:rsid w:val="00202BBF"/>
    <w:rsid w:val="00202C94"/>
    <w:rsid w:val="00202FDF"/>
    <w:rsid w:val="00203077"/>
    <w:rsid w:val="00203140"/>
    <w:rsid w:val="00203286"/>
    <w:rsid w:val="00203749"/>
    <w:rsid w:val="0020376A"/>
    <w:rsid w:val="002037FC"/>
    <w:rsid w:val="00203896"/>
    <w:rsid w:val="002038F5"/>
    <w:rsid w:val="002039A2"/>
    <w:rsid w:val="002039F8"/>
    <w:rsid w:val="00204A5E"/>
    <w:rsid w:val="00204E18"/>
    <w:rsid w:val="00205140"/>
    <w:rsid w:val="002056F2"/>
    <w:rsid w:val="002056F9"/>
    <w:rsid w:val="0020576F"/>
    <w:rsid w:val="00205819"/>
    <w:rsid w:val="002058B9"/>
    <w:rsid w:val="002059EF"/>
    <w:rsid w:val="00205C60"/>
    <w:rsid w:val="00205CA3"/>
    <w:rsid w:val="00205F01"/>
    <w:rsid w:val="00205F6C"/>
    <w:rsid w:val="002061BC"/>
    <w:rsid w:val="002063F9"/>
    <w:rsid w:val="002065B0"/>
    <w:rsid w:val="00206DE7"/>
    <w:rsid w:val="00207033"/>
    <w:rsid w:val="0020796E"/>
    <w:rsid w:val="00207FB9"/>
    <w:rsid w:val="0021028C"/>
    <w:rsid w:val="0021029A"/>
    <w:rsid w:val="002102EE"/>
    <w:rsid w:val="002104E0"/>
    <w:rsid w:val="0021076F"/>
    <w:rsid w:val="00210A12"/>
    <w:rsid w:val="00210CF8"/>
    <w:rsid w:val="0021107E"/>
    <w:rsid w:val="00211097"/>
    <w:rsid w:val="002110F9"/>
    <w:rsid w:val="00211113"/>
    <w:rsid w:val="002113B0"/>
    <w:rsid w:val="002118ED"/>
    <w:rsid w:val="002119EC"/>
    <w:rsid w:val="00211C2E"/>
    <w:rsid w:val="00211D5B"/>
    <w:rsid w:val="00211F05"/>
    <w:rsid w:val="00211F09"/>
    <w:rsid w:val="0021208D"/>
    <w:rsid w:val="002121E4"/>
    <w:rsid w:val="0021247E"/>
    <w:rsid w:val="00212556"/>
    <w:rsid w:val="00212A60"/>
    <w:rsid w:val="00212B56"/>
    <w:rsid w:val="00212C9F"/>
    <w:rsid w:val="00213168"/>
    <w:rsid w:val="00213177"/>
    <w:rsid w:val="002133D3"/>
    <w:rsid w:val="002133D6"/>
    <w:rsid w:val="002134DF"/>
    <w:rsid w:val="00213FFC"/>
    <w:rsid w:val="0021417A"/>
    <w:rsid w:val="002144FA"/>
    <w:rsid w:val="00214723"/>
    <w:rsid w:val="0021495D"/>
    <w:rsid w:val="00214AF0"/>
    <w:rsid w:val="00214D2A"/>
    <w:rsid w:val="00215321"/>
    <w:rsid w:val="00215396"/>
    <w:rsid w:val="0021574B"/>
    <w:rsid w:val="00215787"/>
    <w:rsid w:val="0021584E"/>
    <w:rsid w:val="00215F69"/>
    <w:rsid w:val="00215F72"/>
    <w:rsid w:val="00216210"/>
    <w:rsid w:val="0021622F"/>
    <w:rsid w:val="002162EF"/>
    <w:rsid w:val="002163FE"/>
    <w:rsid w:val="002169D8"/>
    <w:rsid w:val="00216B04"/>
    <w:rsid w:val="00216B16"/>
    <w:rsid w:val="0021769D"/>
    <w:rsid w:val="00217780"/>
    <w:rsid w:val="00217895"/>
    <w:rsid w:val="002178A4"/>
    <w:rsid w:val="00217D69"/>
    <w:rsid w:val="00220525"/>
    <w:rsid w:val="00220B99"/>
    <w:rsid w:val="00220E05"/>
    <w:rsid w:val="00220E08"/>
    <w:rsid w:val="00221186"/>
    <w:rsid w:val="002211EE"/>
    <w:rsid w:val="00221329"/>
    <w:rsid w:val="00221474"/>
    <w:rsid w:val="00221779"/>
    <w:rsid w:val="002217DB"/>
    <w:rsid w:val="00221872"/>
    <w:rsid w:val="002218D4"/>
    <w:rsid w:val="00221C23"/>
    <w:rsid w:val="00221D3B"/>
    <w:rsid w:val="00221D89"/>
    <w:rsid w:val="002220E0"/>
    <w:rsid w:val="002220F8"/>
    <w:rsid w:val="002222C1"/>
    <w:rsid w:val="002223A8"/>
    <w:rsid w:val="002228EA"/>
    <w:rsid w:val="00222B3D"/>
    <w:rsid w:val="00222ED9"/>
    <w:rsid w:val="00223369"/>
    <w:rsid w:val="002233EC"/>
    <w:rsid w:val="00223437"/>
    <w:rsid w:val="00223552"/>
    <w:rsid w:val="00223665"/>
    <w:rsid w:val="002240EA"/>
    <w:rsid w:val="00224137"/>
    <w:rsid w:val="002243C2"/>
    <w:rsid w:val="0022447C"/>
    <w:rsid w:val="002244EA"/>
    <w:rsid w:val="0022465D"/>
    <w:rsid w:val="00224837"/>
    <w:rsid w:val="00224905"/>
    <w:rsid w:val="00224B57"/>
    <w:rsid w:val="00224DED"/>
    <w:rsid w:val="0022527C"/>
    <w:rsid w:val="00225A0C"/>
    <w:rsid w:val="00225AB7"/>
    <w:rsid w:val="00226668"/>
    <w:rsid w:val="002268E4"/>
    <w:rsid w:val="002269C7"/>
    <w:rsid w:val="00226DFB"/>
    <w:rsid w:val="00226EAE"/>
    <w:rsid w:val="00226F4D"/>
    <w:rsid w:val="00226FDB"/>
    <w:rsid w:val="0022721A"/>
    <w:rsid w:val="00227237"/>
    <w:rsid w:val="002272C4"/>
    <w:rsid w:val="00230119"/>
    <w:rsid w:val="00230181"/>
    <w:rsid w:val="00230427"/>
    <w:rsid w:val="002304CE"/>
    <w:rsid w:val="002308F3"/>
    <w:rsid w:val="002308F7"/>
    <w:rsid w:val="002310FC"/>
    <w:rsid w:val="0023112D"/>
    <w:rsid w:val="00231782"/>
    <w:rsid w:val="00231844"/>
    <w:rsid w:val="00231888"/>
    <w:rsid w:val="00231919"/>
    <w:rsid w:val="00231952"/>
    <w:rsid w:val="00231C88"/>
    <w:rsid w:val="00231DD7"/>
    <w:rsid w:val="00231F96"/>
    <w:rsid w:val="0023220F"/>
    <w:rsid w:val="002322E1"/>
    <w:rsid w:val="0023251B"/>
    <w:rsid w:val="00232634"/>
    <w:rsid w:val="0023290D"/>
    <w:rsid w:val="00232AEF"/>
    <w:rsid w:val="00232D4D"/>
    <w:rsid w:val="00232E2F"/>
    <w:rsid w:val="0023345B"/>
    <w:rsid w:val="0023389A"/>
    <w:rsid w:val="00233998"/>
    <w:rsid w:val="002339BA"/>
    <w:rsid w:val="002339D6"/>
    <w:rsid w:val="00233C75"/>
    <w:rsid w:val="00233DAD"/>
    <w:rsid w:val="00233F26"/>
    <w:rsid w:val="0023419D"/>
    <w:rsid w:val="00234535"/>
    <w:rsid w:val="00234767"/>
    <w:rsid w:val="00234A01"/>
    <w:rsid w:val="00234BD6"/>
    <w:rsid w:val="00234D62"/>
    <w:rsid w:val="002352BE"/>
    <w:rsid w:val="0023537C"/>
    <w:rsid w:val="00235396"/>
    <w:rsid w:val="002354CA"/>
    <w:rsid w:val="002359B9"/>
    <w:rsid w:val="00235EB4"/>
    <w:rsid w:val="002361F5"/>
    <w:rsid w:val="0023626E"/>
    <w:rsid w:val="002364CC"/>
    <w:rsid w:val="002367C6"/>
    <w:rsid w:val="002367F4"/>
    <w:rsid w:val="00236953"/>
    <w:rsid w:val="0023696D"/>
    <w:rsid w:val="00236C6F"/>
    <w:rsid w:val="0023715D"/>
    <w:rsid w:val="00237339"/>
    <w:rsid w:val="002373F0"/>
    <w:rsid w:val="0023772C"/>
    <w:rsid w:val="002377F2"/>
    <w:rsid w:val="00237836"/>
    <w:rsid w:val="00237C65"/>
    <w:rsid w:val="00237C8D"/>
    <w:rsid w:val="00237EC7"/>
    <w:rsid w:val="00240053"/>
    <w:rsid w:val="00240174"/>
    <w:rsid w:val="0024027F"/>
    <w:rsid w:val="0024082F"/>
    <w:rsid w:val="00240ADB"/>
    <w:rsid w:val="00240AF0"/>
    <w:rsid w:val="00241103"/>
    <w:rsid w:val="0024147C"/>
    <w:rsid w:val="0024185D"/>
    <w:rsid w:val="0024190C"/>
    <w:rsid w:val="00241AD3"/>
    <w:rsid w:val="00241C3B"/>
    <w:rsid w:val="00241E6F"/>
    <w:rsid w:val="00241E9F"/>
    <w:rsid w:val="00241F89"/>
    <w:rsid w:val="00242361"/>
    <w:rsid w:val="002424E2"/>
    <w:rsid w:val="002424F1"/>
    <w:rsid w:val="00243EA9"/>
    <w:rsid w:val="002442E0"/>
    <w:rsid w:val="002447F8"/>
    <w:rsid w:val="002448E9"/>
    <w:rsid w:val="00244B03"/>
    <w:rsid w:val="00244B9B"/>
    <w:rsid w:val="00244E5B"/>
    <w:rsid w:val="00244F43"/>
    <w:rsid w:val="00244FEA"/>
    <w:rsid w:val="00245262"/>
    <w:rsid w:val="00245376"/>
    <w:rsid w:val="002453AD"/>
    <w:rsid w:val="002455DB"/>
    <w:rsid w:val="00245A48"/>
    <w:rsid w:val="00245C0A"/>
    <w:rsid w:val="00245E93"/>
    <w:rsid w:val="00246782"/>
    <w:rsid w:val="002469D4"/>
    <w:rsid w:val="00246A6F"/>
    <w:rsid w:val="00246D31"/>
    <w:rsid w:val="00247137"/>
    <w:rsid w:val="002474CB"/>
    <w:rsid w:val="00247687"/>
    <w:rsid w:val="00247931"/>
    <w:rsid w:val="00247949"/>
    <w:rsid w:val="00247D5A"/>
    <w:rsid w:val="00250B6F"/>
    <w:rsid w:val="00250B79"/>
    <w:rsid w:val="00251145"/>
    <w:rsid w:val="002513E2"/>
    <w:rsid w:val="002513E4"/>
    <w:rsid w:val="002514AE"/>
    <w:rsid w:val="002515A5"/>
    <w:rsid w:val="00251C51"/>
    <w:rsid w:val="00251C69"/>
    <w:rsid w:val="00251D82"/>
    <w:rsid w:val="0025206C"/>
    <w:rsid w:val="002520B3"/>
    <w:rsid w:val="002527B9"/>
    <w:rsid w:val="00252974"/>
    <w:rsid w:val="00252A9A"/>
    <w:rsid w:val="00252B45"/>
    <w:rsid w:val="00252D99"/>
    <w:rsid w:val="00252E27"/>
    <w:rsid w:val="00253058"/>
    <w:rsid w:val="0025331D"/>
    <w:rsid w:val="0025341E"/>
    <w:rsid w:val="00254164"/>
    <w:rsid w:val="002542D1"/>
    <w:rsid w:val="00254969"/>
    <w:rsid w:val="00254CD3"/>
    <w:rsid w:val="00254DA4"/>
    <w:rsid w:val="002552F0"/>
    <w:rsid w:val="0025546D"/>
    <w:rsid w:val="00255661"/>
    <w:rsid w:val="002556BA"/>
    <w:rsid w:val="002558CE"/>
    <w:rsid w:val="00255A25"/>
    <w:rsid w:val="00255F22"/>
    <w:rsid w:val="002561F4"/>
    <w:rsid w:val="002566C7"/>
    <w:rsid w:val="00256BAE"/>
    <w:rsid w:val="00256C7A"/>
    <w:rsid w:val="00256D6F"/>
    <w:rsid w:val="00256DC3"/>
    <w:rsid w:val="00256F41"/>
    <w:rsid w:val="00256F87"/>
    <w:rsid w:val="0025754C"/>
    <w:rsid w:val="002579AA"/>
    <w:rsid w:val="00257F33"/>
    <w:rsid w:val="00257F44"/>
    <w:rsid w:val="00257FA4"/>
    <w:rsid w:val="0026000A"/>
    <w:rsid w:val="00260063"/>
    <w:rsid w:val="002601C9"/>
    <w:rsid w:val="0026032C"/>
    <w:rsid w:val="00260378"/>
    <w:rsid w:val="002603EA"/>
    <w:rsid w:val="0026076B"/>
    <w:rsid w:val="0026090A"/>
    <w:rsid w:val="00260975"/>
    <w:rsid w:val="00260A6B"/>
    <w:rsid w:val="00260F41"/>
    <w:rsid w:val="0026233B"/>
    <w:rsid w:val="00262728"/>
    <w:rsid w:val="0026280F"/>
    <w:rsid w:val="00262B54"/>
    <w:rsid w:val="0026300C"/>
    <w:rsid w:val="0026333E"/>
    <w:rsid w:val="00263462"/>
    <w:rsid w:val="00263528"/>
    <w:rsid w:val="0026369B"/>
    <w:rsid w:val="002638C2"/>
    <w:rsid w:val="00263D73"/>
    <w:rsid w:val="00263DBE"/>
    <w:rsid w:val="00264E49"/>
    <w:rsid w:val="00264FE3"/>
    <w:rsid w:val="00265933"/>
    <w:rsid w:val="0026593E"/>
    <w:rsid w:val="00265958"/>
    <w:rsid w:val="002659FA"/>
    <w:rsid w:val="00265EB4"/>
    <w:rsid w:val="002660F5"/>
    <w:rsid w:val="00266111"/>
    <w:rsid w:val="00266583"/>
    <w:rsid w:val="00266606"/>
    <w:rsid w:val="00266780"/>
    <w:rsid w:val="00266BD2"/>
    <w:rsid w:val="00267049"/>
    <w:rsid w:val="002671AB"/>
    <w:rsid w:val="002676C2"/>
    <w:rsid w:val="00267998"/>
    <w:rsid w:val="00267A3F"/>
    <w:rsid w:val="00267B95"/>
    <w:rsid w:val="00270428"/>
    <w:rsid w:val="002704A5"/>
    <w:rsid w:val="002704AA"/>
    <w:rsid w:val="00270692"/>
    <w:rsid w:val="00270883"/>
    <w:rsid w:val="00270C9D"/>
    <w:rsid w:val="00270DC9"/>
    <w:rsid w:val="0027109C"/>
    <w:rsid w:val="0027149D"/>
    <w:rsid w:val="00271691"/>
    <w:rsid w:val="002716C5"/>
    <w:rsid w:val="002716F8"/>
    <w:rsid w:val="00271AC8"/>
    <w:rsid w:val="00271E85"/>
    <w:rsid w:val="00271FBF"/>
    <w:rsid w:val="002722AB"/>
    <w:rsid w:val="002722CA"/>
    <w:rsid w:val="00272AA2"/>
    <w:rsid w:val="00272BCB"/>
    <w:rsid w:val="00272C7A"/>
    <w:rsid w:val="00272D7D"/>
    <w:rsid w:val="0027316F"/>
    <w:rsid w:val="00273DD0"/>
    <w:rsid w:val="0027472C"/>
    <w:rsid w:val="0027488E"/>
    <w:rsid w:val="00274B75"/>
    <w:rsid w:val="00274CE9"/>
    <w:rsid w:val="00275144"/>
    <w:rsid w:val="002752B5"/>
    <w:rsid w:val="00275426"/>
    <w:rsid w:val="00275538"/>
    <w:rsid w:val="0027567C"/>
    <w:rsid w:val="0027586B"/>
    <w:rsid w:val="00275B32"/>
    <w:rsid w:val="00275D19"/>
    <w:rsid w:val="0027614D"/>
    <w:rsid w:val="002768B9"/>
    <w:rsid w:val="00276918"/>
    <w:rsid w:val="00276DFD"/>
    <w:rsid w:val="00277200"/>
    <w:rsid w:val="002772EB"/>
    <w:rsid w:val="00277455"/>
    <w:rsid w:val="0027760F"/>
    <w:rsid w:val="0027763B"/>
    <w:rsid w:val="002776DF"/>
    <w:rsid w:val="002777EF"/>
    <w:rsid w:val="002778F8"/>
    <w:rsid w:val="002779F5"/>
    <w:rsid w:val="00277B71"/>
    <w:rsid w:val="00277C1F"/>
    <w:rsid w:val="00277CDC"/>
    <w:rsid w:val="00280238"/>
    <w:rsid w:val="002803D9"/>
    <w:rsid w:val="0028051F"/>
    <w:rsid w:val="002806E2"/>
    <w:rsid w:val="002808D8"/>
    <w:rsid w:val="0028093D"/>
    <w:rsid w:val="00280961"/>
    <w:rsid w:val="002809DE"/>
    <w:rsid w:val="0028103E"/>
    <w:rsid w:val="002812A8"/>
    <w:rsid w:val="0028132D"/>
    <w:rsid w:val="00281599"/>
    <w:rsid w:val="002815C4"/>
    <w:rsid w:val="00281617"/>
    <w:rsid w:val="002818AF"/>
    <w:rsid w:val="00281CCD"/>
    <w:rsid w:val="00281D55"/>
    <w:rsid w:val="00281E75"/>
    <w:rsid w:val="00282316"/>
    <w:rsid w:val="00282CB7"/>
    <w:rsid w:val="00282DDF"/>
    <w:rsid w:val="0028371C"/>
    <w:rsid w:val="00283B09"/>
    <w:rsid w:val="0028432C"/>
    <w:rsid w:val="00284E99"/>
    <w:rsid w:val="00285136"/>
    <w:rsid w:val="0028517B"/>
    <w:rsid w:val="002851B5"/>
    <w:rsid w:val="002852F3"/>
    <w:rsid w:val="00285430"/>
    <w:rsid w:val="002855F4"/>
    <w:rsid w:val="0028568C"/>
    <w:rsid w:val="00285950"/>
    <w:rsid w:val="00285BEB"/>
    <w:rsid w:val="00285E72"/>
    <w:rsid w:val="00285EDA"/>
    <w:rsid w:val="0028601C"/>
    <w:rsid w:val="00286297"/>
    <w:rsid w:val="002862B1"/>
    <w:rsid w:val="0028640B"/>
    <w:rsid w:val="00286637"/>
    <w:rsid w:val="002866E5"/>
    <w:rsid w:val="00286712"/>
    <w:rsid w:val="0028677F"/>
    <w:rsid w:val="0028697F"/>
    <w:rsid w:val="00286C7C"/>
    <w:rsid w:val="00286C9F"/>
    <w:rsid w:val="00286D5F"/>
    <w:rsid w:val="00286E8A"/>
    <w:rsid w:val="00286FE6"/>
    <w:rsid w:val="0028778C"/>
    <w:rsid w:val="00287AFE"/>
    <w:rsid w:val="00287C81"/>
    <w:rsid w:val="00290629"/>
    <w:rsid w:val="00290DDF"/>
    <w:rsid w:val="00290EBB"/>
    <w:rsid w:val="00291127"/>
    <w:rsid w:val="0029113E"/>
    <w:rsid w:val="002913C0"/>
    <w:rsid w:val="002914D3"/>
    <w:rsid w:val="00291510"/>
    <w:rsid w:val="002916A8"/>
    <w:rsid w:val="00291FAE"/>
    <w:rsid w:val="00292175"/>
    <w:rsid w:val="00292510"/>
    <w:rsid w:val="00293032"/>
    <w:rsid w:val="0029308D"/>
    <w:rsid w:val="002935B4"/>
    <w:rsid w:val="00293AB5"/>
    <w:rsid w:val="00293B6B"/>
    <w:rsid w:val="00293D21"/>
    <w:rsid w:val="00293D60"/>
    <w:rsid w:val="002942F4"/>
    <w:rsid w:val="00294AFB"/>
    <w:rsid w:val="00294B6C"/>
    <w:rsid w:val="00294FFF"/>
    <w:rsid w:val="0029533F"/>
    <w:rsid w:val="002953FA"/>
    <w:rsid w:val="00295414"/>
    <w:rsid w:val="00295C05"/>
    <w:rsid w:val="0029604D"/>
    <w:rsid w:val="002960ED"/>
    <w:rsid w:val="0029688E"/>
    <w:rsid w:val="00296950"/>
    <w:rsid w:val="002973DE"/>
    <w:rsid w:val="00297410"/>
    <w:rsid w:val="002975CF"/>
    <w:rsid w:val="0029794C"/>
    <w:rsid w:val="00297A5B"/>
    <w:rsid w:val="00297C6F"/>
    <w:rsid w:val="00297FFD"/>
    <w:rsid w:val="002A03EE"/>
    <w:rsid w:val="002A0404"/>
    <w:rsid w:val="002A0DF0"/>
    <w:rsid w:val="002A103A"/>
    <w:rsid w:val="002A12EF"/>
    <w:rsid w:val="002A1357"/>
    <w:rsid w:val="002A1BF5"/>
    <w:rsid w:val="002A1DAF"/>
    <w:rsid w:val="002A1E64"/>
    <w:rsid w:val="002A1E92"/>
    <w:rsid w:val="002A1EDB"/>
    <w:rsid w:val="002A20CD"/>
    <w:rsid w:val="002A213D"/>
    <w:rsid w:val="002A2250"/>
    <w:rsid w:val="002A2543"/>
    <w:rsid w:val="002A2917"/>
    <w:rsid w:val="002A2A6D"/>
    <w:rsid w:val="002A2C01"/>
    <w:rsid w:val="002A2E88"/>
    <w:rsid w:val="002A32A0"/>
    <w:rsid w:val="002A35A7"/>
    <w:rsid w:val="002A394A"/>
    <w:rsid w:val="002A3A5F"/>
    <w:rsid w:val="002A3DCE"/>
    <w:rsid w:val="002A3EDA"/>
    <w:rsid w:val="002A3FCD"/>
    <w:rsid w:val="002A400C"/>
    <w:rsid w:val="002A4169"/>
    <w:rsid w:val="002A4920"/>
    <w:rsid w:val="002A4AA6"/>
    <w:rsid w:val="002A4ACF"/>
    <w:rsid w:val="002A4B42"/>
    <w:rsid w:val="002A50D2"/>
    <w:rsid w:val="002A50F5"/>
    <w:rsid w:val="002A54AD"/>
    <w:rsid w:val="002A5759"/>
    <w:rsid w:val="002A581D"/>
    <w:rsid w:val="002A59F9"/>
    <w:rsid w:val="002A5CDA"/>
    <w:rsid w:val="002A5E3B"/>
    <w:rsid w:val="002A5F1F"/>
    <w:rsid w:val="002A6724"/>
    <w:rsid w:val="002A6A5A"/>
    <w:rsid w:val="002A6F65"/>
    <w:rsid w:val="002A703F"/>
    <w:rsid w:val="002A7048"/>
    <w:rsid w:val="002A704B"/>
    <w:rsid w:val="002A778C"/>
    <w:rsid w:val="002A7FC3"/>
    <w:rsid w:val="002B018B"/>
    <w:rsid w:val="002B069A"/>
    <w:rsid w:val="002B06D7"/>
    <w:rsid w:val="002B094B"/>
    <w:rsid w:val="002B0C93"/>
    <w:rsid w:val="002B0DB2"/>
    <w:rsid w:val="002B0FC4"/>
    <w:rsid w:val="002B102C"/>
    <w:rsid w:val="002B13A2"/>
    <w:rsid w:val="002B1419"/>
    <w:rsid w:val="002B14E3"/>
    <w:rsid w:val="002B1503"/>
    <w:rsid w:val="002B1985"/>
    <w:rsid w:val="002B1B97"/>
    <w:rsid w:val="002B1C7B"/>
    <w:rsid w:val="002B1CBC"/>
    <w:rsid w:val="002B26A6"/>
    <w:rsid w:val="002B2972"/>
    <w:rsid w:val="002B2BED"/>
    <w:rsid w:val="002B2D2D"/>
    <w:rsid w:val="002B329D"/>
    <w:rsid w:val="002B347B"/>
    <w:rsid w:val="002B34FE"/>
    <w:rsid w:val="002B3B9F"/>
    <w:rsid w:val="002B3CCB"/>
    <w:rsid w:val="002B3D76"/>
    <w:rsid w:val="002B404D"/>
    <w:rsid w:val="002B41F1"/>
    <w:rsid w:val="002B45CD"/>
    <w:rsid w:val="002B4674"/>
    <w:rsid w:val="002B49A5"/>
    <w:rsid w:val="002B4A87"/>
    <w:rsid w:val="002B5407"/>
    <w:rsid w:val="002B54A1"/>
    <w:rsid w:val="002B5663"/>
    <w:rsid w:val="002B57A9"/>
    <w:rsid w:val="002B57EE"/>
    <w:rsid w:val="002B5A14"/>
    <w:rsid w:val="002B5B93"/>
    <w:rsid w:val="002B5F67"/>
    <w:rsid w:val="002B6783"/>
    <w:rsid w:val="002B6C11"/>
    <w:rsid w:val="002B6FA2"/>
    <w:rsid w:val="002B7272"/>
    <w:rsid w:val="002B738F"/>
    <w:rsid w:val="002B74FB"/>
    <w:rsid w:val="002B75AE"/>
    <w:rsid w:val="002B789D"/>
    <w:rsid w:val="002B78AC"/>
    <w:rsid w:val="002B7B30"/>
    <w:rsid w:val="002B7BCA"/>
    <w:rsid w:val="002B7E03"/>
    <w:rsid w:val="002C03F9"/>
    <w:rsid w:val="002C08F2"/>
    <w:rsid w:val="002C0AF0"/>
    <w:rsid w:val="002C0BEE"/>
    <w:rsid w:val="002C0E91"/>
    <w:rsid w:val="002C0EB4"/>
    <w:rsid w:val="002C1051"/>
    <w:rsid w:val="002C14DF"/>
    <w:rsid w:val="002C1941"/>
    <w:rsid w:val="002C1B0D"/>
    <w:rsid w:val="002C1B87"/>
    <w:rsid w:val="002C27E8"/>
    <w:rsid w:val="002C295F"/>
    <w:rsid w:val="002C2A40"/>
    <w:rsid w:val="002C2C0F"/>
    <w:rsid w:val="002C3340"/>
    <w:rsid w:val="002C3A42"/>
    <w:rsid w:val="002C3E3B"/>
    <w:rsid w:val="002C41A4"/>
    <w:rsid w:val="002C4639"/>
    <w:rsid w:val="002C4C73"/>
    <w:rsid w:val="002C4D33"/>
    <w:rsid w:val="002C4F82"/>
    <w:rsid w:val="002C5764"/>
    <w:rsid w:val="002C5A93"/>
    <w:rsid w:val="002C5CA6"/>
    <w:rsid w:val="002C5CEF"/>
    <w:rsid w:val="002C60EB"/>
    <w:rsid w:val="002C638C"/>
    <w:rsid w:val="002C6399"/>
    <w:rsid w:val="002C648E"/>
    <w:rsid w:val="002C6502"/>
    <w:rsid w:val="002C666E"/>
    <w:rsid w:val="002C6B83"/>
    <w:rsid w:val="002C6BDC"/>
    <w:rsid w:val="002C6BE4"/>
    <w:rsid w:val="002C6BE7"/>
    <w:rsid w:val="002C6C1B"/>
    <w:rsid w:val="002C6DF8"/>
    <w:rsid w:val="002C738E"/>
    <w:rsid w:val="002C769D"/>
    <w:rsid w:val="002C7C3D"/>
    <w:rsid w:val="002C7C43"/>
    <w:rsid w:val="002C7D76"/>
    <w:rsid w:val="002C7E19"/>
    <w:rsid w:val="002C7F8C"/>
    <w:rsid w:val="002D0287"/>
    <w:rsid w:val="002D03B4"/>
    <w:rsid w:val="002D047D"/>
    <w:rsid w:val="002D04F4"/>
    <w:rsid w:val="002D076F"/>
    <w:rsid w:val="002D08AD"/>
    <w:rsid w:val="002D08F5"/>
    <w:rsid w:val="002D09A4"/>
    <w:rsid w:val="002D09F4"/>
    <w:rsid w:val="002D0D21"/>
    <w:rsid w:val="002D0D38"/>
    <w:rsid w:val="002D0E28"/>
    <w:rsid w:val="002D0EC5"/>
    <w:rsid w:val="002D10EB"/>
    <w:rsid w:val="002D168F"/>
    <w:rsid w:val="002D1831"/>
    <w:rsid w:val="002D191D"/>
    <w:rsid w:val="002D1953"/>
    <w:rsid w:val="002D1966"/>
    <w:rsid w:val="002D1D8B"/>
    <w:rsid w:val="002D1E54"/>
    <w:rsid w:val="002D1E89"/>
    <w:rsid w:val="002D2058"/>
    <w:rsid w:val="002D20BB"/>
    <w:rsid w:val="002D22B4"/>
    <w:rsid w:val="002D238C"/>
    <w:rsid w:val="002D2974"/>
    <w:rsid w:val="002D297C"/>
    <w:rsid w:val="002D2C5A"/>
    <w:rsid w:val="002D352C"/>
    <w:rsid w:val="002D3645"/>
    <w:rsid w:val="002D3864"/>
    <w:rsid w:val="002D3977"/>
    <w:rsid w:val="002D3AA7"/>
    <w:rsid w:val="002D3ED5"/>
    <w:rsid w:val="002D3F4C"/>
    <w:rsid w:val="002D4085"/>
    <w:rsid w:val="002D4CA7"/>
    <w:rsid w:val="002D524E"/>
    <w:rsid w:val="002D5516"/>
    <w:rsid w:val="002D55E9"/>
    <w:rsid w:val="002D587E"/>
    <w:rsid w:val="002D5892"/>
    <w:rsid w:val="002D604B"/>
    <w:rsid w:val="002D60BC"/>
    <w:rsid w:val="002D6601"/>
    <w:rsid w:val="002D6F45"/>
    <w:rsid w:val="002D7143"/>
    <w:rsid w:val="002D743F"/>
    <w:rsid w:val="002D7524"/>
    <w:rsid w:val="002D778B"/>
    <w:rsid w:val="002D7A5D"/>
    <w:rsid w:val="002D7C71"/>
    <w:rsid w:val="002D7D09"/>
    <w:rsid w:val="002D7D58"/>
    <w:rsid w:val="002D7E7F"/>
    <w:rsid w:val="002E00D4"/>
    <w:rsid w:val="002E0126"/>
    <w:rsid w:val="002E032A"/>
    <w:rsid w:val="002E0610"/>
    <w:rsid w:val="002E07E3"/>
    <w:rsid w:val="002E0906"/>
    <w:rsid w:val="002E097C"/>
    <w:rsid w:val="002E0988"/>
    <w:rsid w:val="002E0A4E"/>
    <w:rsid w:val="002E0C0A"/>
    <w:rsid w:val="002E1398"/>
    <w:rsid w:val="002E1616"/>
    <w:rsid w:val="002E16F1"/>
    <w:rsid w:val="002E224C"/>
    <w:rsid w:val="002E23B0"/>
    <w:rsid w:val="002E27D7"/>
    <w:rsid w:val="002E2A86"/>
    <w:rsid w:val="002E2AA4"/>
    <w:rsid w:val="002E2C5E"/>
    <w:rsid w:val="002E31D8"/>
    <w:rsid w:val="002E338A"/>
    <w:rsid w:val="002E3B6B"/>
    <w:rsid w:val="002E3E5A"/>
    <w:rsid w:val="002E3FB7"/>
    <w:rsid w:val="002E3FC1"/>
    <w:rsid w:val="002E470B"/>
    <w:rsid w:val="002E4954"/>
    <w:rsid w:val="002E4B21"/>
    <w:rsid w:val="002E4B58"/>
    <w:rsid w:val="002E4C21"/>
    <w:rsid w:val="002E4CA3"/>
    <w:rsid w:val="002E51DB"/>
    <w:rsid w:val="002E5404"/>
    <w:rsid w:val="002E5489"/>
    <w:rsid w:val="002E5AB5"/>
    <w:rsid w:val="002E5ACC"/>
    <w:rsid w:val="002E5B8B"/>
    <w:rsid w:val="002E5B97"/>
    <w:rsid w:val="002E5D94"/>
    <w:rsid w:val="002E5F6B"/>
    <w:rsid w:val="002E6053"/>
    <w:rsid w:val="002E6BB8"/>
    <w:rsid w:val="002E6C72"/>
    <w:rsid w:val="002E728A"/>
    <w:rsid w:val="002E7322"/>
    <w:rsid w:val="002E73EB"/>
    <w:rsid w:val="002E7905"/>
    <w:rsid w:val="002E79D3"/>
    <w:rsid w:val="002E7F69"/>
    <w:rsid w:val="002F0254"/>
    <w:rsid w:val="002F02B4"/>
    <w:rsid w:val="002F0A46"/>
    <w:rsid w:val="002F0ABB"/>
    <w:rsid w:val="002F0F30"/>
    <w:rsid w:val="002F1180"/>
    <w:rsid w:val="002F1363"/>
    <w:rsid w:val="002F1499"/>
    <w:rsid w:val="002F15EF"/>
    <w:rsid w:val="002F193A"/>
    <w:rsid w:val="002F1A6B"/>
    <w:rsid w:val="002F1DAD"/>
    <w:rsid w:val="002F1E4B"/>
    <w:rsid w:val="002F20DF"/>
    <w:rsid w:val="002F2374"/>
    <w:rsid w:val="002F285A"/>
    <w:rsid w:val="002F2DB2"/>
    <w:rsid w:val="002F2F2C"/>
    <w:rsid w:val="002F30DE"/>
    <w:rsid w:val="002F31C0"/>
    <w:rsid w:val="002F3689"/>
    <w:rsid w:val="002F37E5"/>
    <w:rsid w:val="002F389B"/>
    <w:rsid w:val="002F38B1"/>
    <w:rsid w:val="002F3967"/>
    <w:rsid w:val="002F3C09"/>
    <w:rsid w:val="002F40D5"/>
    <w:rsid w:val="002F4287"/>
    <w:rsid w:val="002F4DBE"/>
    <w:rsid w:val="002F4ECA"/>
    <w:rsid w:val="002F4F34"/>
    <w:rsid w:val="002F5196"/>
    <w:rsid w:val="002F524E"/>
    <w:rsid w:val="002F536C"/>
    <w:rsid w:val="002F55D7"/>
    <w:rsid w:val="002F5792"/>
    <w:rsid w:val="002F5E34"/>
    <w:rsid w:val="002F5FFB"/>
    <w:rsid w:val="002F6226"/>
    <w:rsid w:val="002F641D"/>
    <w:rsid w:val="002F6A68"/>
    <w:rsid w:val="002F6BF6"/>
    <w:rsid w:val="002F6D55"/>
    <w:rsid w:val="002F6DC9"/>
    <w:rsid w:val="002F70B4"/>
    <w:rsid w:val="002F71CD"/>
    <w:rsid w:val="002F73B4"/>
    <w:rsid w:val="002F76AF"/>
    <w:rsid w:val="002F7968"/>
    <w:rsid w:val="002F7F68"/>
    <w:rsid w:val="00300128"/>
    <w:rsid w:val="0030061D"/>
    <w:rsid w:val="00300653"/>
    <w:rsid w:val="00300828"/>
    <w:rsid w:val="0030086D"/>
    <w:rsid w:val="00300BD1"/>
    <w:rsid w:val="00300E71"/>
    <w:rsid w:val="0030105B"/>
    <w:rsid w:val="00301633"/>
    <w:rsid w:val="00301C7E"/>
    <w:rsid w:val="00302057"/>
    <w:rsid w:val="003020E7"/>
    <w:rsid w:val="0030220F"/>
    <w:rsid w:val="0030232C"/>
    <w:rsid w:val="00302419"/>
    <w:rsid w:val="0030298B"/>
    <w:rsid w:val="00302CBF"/>
    <w:rsid w:val="00302D0A"/>
    <w:rsid w:val="00302DD1"/>
    <w:rsid w:val="0030305E"/>
    <w:rsid w:val="00303211"/>
    <w:rsid w:val="0030369B"/>
    <w:rsid w:val="00303950"/>
    <w:rsid w:val="00303AEA"/>
    <w:rsid w:val="003045D7"/>
    <w:rsid w:val="003047BE"/>
    <w:rsid w:val="00304877"/>
    <w:rsid w:val="0030488C"/>
    <w:rsid w:val="00305601"/>
    <w:rsid w:val="0030566E"/>
    <w:rsid w:val="00305E78"/>
    <w:rsid w:val="0030649F"/>
    <w:rsid w:val="00306718"/>
    <w:rsid w:val="00306731"/>
    <w:rsid w:val="003069B8"/>
    <w:rsid w:val="00306DA9"/>
    <w:rsid w:val="00306E0E"/>
    <w:rsid w:val="00306E81"/>
    <w:rsid w:val="00306E91"/>
    <w:rsid w:val="0030734A"/>
    <w:rsid w:val="003074A6"/>
    <w:rsid w:val="003078FC"/>
    <w:rsid w:val="003079CE"/>
    <w:rsid w:val="003079EC"/>
    <w:rsid w:val="00307A53"/>
    <w:rsid w:val="00310207"/>
    <w:rsid w:val="00310C02"/>
    <w:rsid w:val="00310C6E"/>
    <w:rsid w:val="003112CD"/>
    <w:rsid w:val="003112F8"/>
    <w:rsid w:val="00311365"/>
    <w:rsid w:val="003115B5"/>
    <w:rsid w:val="00311FD1"/>
    <w:rsid w:val="00312247"/>
    <w:rsid w:val="0031238E"/>
    <w:rsid w:val="00312537"/>
    <w:rsid w:val="003126D4"/>
    <w:rsid w:val="00312B82"/>
    <w:rsid w:val="00312BDD"/>
    <w:rsid w:val="00312FD6"/>
    <w:rsid w:val="00313014"/>
    <w:rsid w:val="0031335D"/>
    <w:rsid w:val="0031345E"/>
    <w:rsid w:val="00313638"/>
    <w:rsid w:val="003139A5"/>
    <w:rsid w:val="00313B29"/>
    <w:rsid w:val="00313D00"/>
    <w:rsid w:val="003141AC"/>
    <w:rsid w:val="00314709"/>
    <w:rsid w:val="0031486E"/>
    <w:rsid w:val="003148CA"/>
    <w:rsid w:val="00314960"/>
    <w:rsid w:val="00314CB3"/>
    <w:rsid w:val="00314D26"/>
    <w:rsid w:val="00314DAD"/>
    <w:rsid w:val="00314E45"/>
    <w:rsid w:val="003150AF"/>
    <w:rsid w:val="00315627"/>
    <w:rsid w:val="00315725"/>
    <w:rsid w:val="0031576D"/>
    <w:rsid w:val="003159AC"/>
    <w:rsid w:val="00315B05"/>
    <w:rsid w:val="00315E52"/>
    <w:rsid w:val="003162B8"/>
    <w:rsid w:val="00316383"/>
    <w:rsid w:val="0031695C"/>
    <w:rsid w:val="00316CE1"/>
    <w:rsid w:val="00316D17"/>
    <w:rsid w:val="00317168"/>
    <w:rsid w:val="003173F1"/>
    <w:rsid w:val="0031780E"/>
    <w:rsid w:val="003179FF"/>
    <w:rsid w:val="00317A35"/>
    <w:rsid w:val="00317D56"/>
    <w:rsid w:val="00317DA4"/>
    <w:rsid w:val="00317DC9"/>
    <w:rsid w:val="00317FB6"/>
    <w:rsid w:val="003206A2"/>
    <w:rsid w:val="0032073D"/>
    <w:rsid w:val="0032094E"/>
    <w:rsid w:val="00320972"/>
    <w:rsid w:val="00320A79"/>
    <w:rsid w:val="003214F2"/>
    <w:rsid w:val="003215DC"/>
    <w:rsid w:val="00321604"/>
    <w:rsid w:val="0032175C"/>
    <w:rsid w:val="00321A64"/>
    <w:rsid w:val="00321ACE"/>
    <w:rsid w:val="00321C09"/>
    <w:rsid w:val="00321D39"/>
    <w:rsid w:val="003221E2"/>
    <w:rsid w:val="003223D5"/>
    <w:rsid w:val="003223EB"/>
    <w:rsid w:val="00322E0B"/>
    <w:rsid w:val="00322E0F"/>
    <w:rsid w:val="00322EEB"/>
    <w:rsid w:val="00323337"/>
    <w:rsid w:val="0032358C"/>
    <w:rsid w:val="00323827"/>
    <w:rsid w:val="003238F7"/>
    <w:rsid w:val="0032403B"/>
    <w:rsid w:val="00324564"/>
    <w:rsid w:val="00324826"/>
    <w:rsid w:val="003248D7"/>
    <w:rsid w:val="00324AD8"/>
    <w:rsid w:val="00324B83"/>
    <w:rsid w:val="00324C52"/>
    <w:rsid w:val="00324C8C"/>
    <w:rsid w:val="00324EA1"/>
    <w:rsid w:val="00325345"/>
    <w:rsid w:val="00325411"/>
    <w:rsid w:val="003258AD"/>
    <w:rsid w:val="00325FE3"/>
    <w:rsid w:val="0032617D"/>
    <w:rsid w:val="003262F6"/>
    <w:rsid w:val="00326356"/>
    <w:rsid w:val="00326682"/>
    <w:rsid w:val="00326688"/>
    <w:rsid w:val="0032675F"/>
    <w:rsid w:val="0032693B"/>
    <w:rsid w:val="00326A9C"/>
    <w:rsid w:val="00326FB6"/>
    <w:rsid w:val="0032753E"/>
    <w:rsid w:val="0032778B"/>
    <w:rsid w:val="00327793"/>
    <w:rsid w:val="00327A06"/>
    <w:rsid w:val="00327D7F"/>
    <w:rsid w:val="003300C2"/>
    <w:rsid w:val="00330206"/>
    <w:rsid w:val="003308CD"/>
    <w:rsid w:val="00330A12"/>
    <w:rsid w:val="00331452"/>
    <w:rsid w:val="00331CD9"/>
    <w:rsid w:val="00331DE0"/>
    <w:rsid w:val="00331ED9"/>
    <w:rsid w:val="003320E4"/>
    <w:rsid w:val="00332213"/>
    <w:rsid w:val="00332238"/>
    <w:rsid w:val="003324A3"/>
    <w:rsid w:val="00332994"/>
    <w:rsid w:val="00332AAB"/>
    <w:rsid w:val="00332C3C"/>
    <w:rsid w:val="00332EB7"/>
    <w:rsid w:val="00332FC7"/>
    <w:rsid w:val="00332FE8"/>
    <w:rsid w:val="0033303E"/>
    <w:rsid w:val="003330EE"/>
    <w:rsid w:val="00333133"/>
    <w:rsid w:val="003332DB"/>
    <w:rsid w:val="00333302"/>
    <w:rsid w:val="00333AA4"/>
    <w:rsid w:val="00333B72"/>
    <w:rsid w:val="00333D69"/>
    <w:rsid w:val="0033420E"/>
    <w:rsid w:val="00334615"/>
    <w:rsid w:val="00334746"/>
    <w:rsid w:val="003347CB"/>
    <w:rsid w:val="00334C99"/>
    <w:rsid w:val="00334F0F"/>
    <w:rsid w:val="00335107"/>
    <w:rsid w:val="003356C4"/>
    <w:rsid w:val="00335D4A"/>
    <w:rsid w:val="0033616D"/>
    <w:rsid w:val="00336180"/>
    <w:rsid w:val="00336325"/>
    <w:rsid w:val="003366B6"/>
    <w:rsid w:val="003367AB"/>
    <w:rsid w:val="0033686A"/>
    <w:rsid w:val="003369C4"/>
    <w:rsid w:val="00336C3B"/>
    <w:rsid w:val="00336E8D"/>
    <w:rsid w:val="00337437"/>
    <w:rsid w:val="00337D2B"/>
    <w:rsid w:val="0034012D"/>
    <w:rsid w:val="0034016B"/>
    <w:rsid w:val="003401B8"/>
    <w:rsid w:val="00340361"/>
    <w:rsid w:val="003403E6"/>
    <w:rsid w:val="00340404"/>
    <w:rsid w:val="0034048D"/>
    <w:rsid w:val="0034088F"/>
    <w:rsid w:val="0034096B"/>
    <w:rsid w:val="0034098B"/>
    <w:rsid w:val="00340AC2"/>
    <w:rsid w:val="00340F38"/>
    <w:rsid w:val="003411EE"/>
    <w:rsid w:val="003412B2"/>
    <w:rsid w:val="00341358"/>
    <w:rsid w:val="003413BF"/>
    <w:rsid w:val="00341586"/>
    <w:rsid w:val="00341658"/>
    <w:rsid w:val="00341CA0"/>
    <w:rsid w:val="00342129"/>
    <w:rsid w:val="0034250F"/>
    <w:rsid w:val="003426B2"/>
    <w:rsid w:val="0034286B"/>
    <w:rsid w:val="003429CE"/>
    <w:rsid w:val="00342D8E"/>
    <w:rsid w:val="00342E23"/>
    <w:rsid w:val="003431FB"/>
    <w:rsid w:val="003436D8"/>
    <w:rsid w:val="00343AA4"/>
    <w:rsid w:val="00343ED5"/>
    <w:rsid w:val="00344086"/>
    <w:rsid w:val="00344331"/>
    <w:rsid w:val="00344369"/>
    <w:rsid w:val="003443EA"/>
    <w:rsid w:val="0034440C"/>
    <w:rsid w:val="00344732"/>
    <w:rsid w:val="00344B63"/>
    <w:rsid w:val="00344DB0"/>
    <w:rsid w:val="00345059"/>
    <w:rsid w:val="00345743"/>
    <w:rsid w:val="0034591B"/>
    <w:rsid w:val="00345A73"/>
    <w:rsid w:val="00345DA7"/>
    <w:rsid w:val="00345E00"/>
    <w:rsid w:val="00345F11"/>
    <w:rsid w:val="00346501"/>
    <w:rsid w:val="0034666C"/>
    <w:rsid w:val="003469B6"/>
    <w:rsid w:val="003469B7"/>
    <w:rsid w:val="00346BBF"/>
    <w:rsid w:val="0034722E"/>
    <w:rsid w:val="003479E8"/>
    <w:rsid w:val="00347FE2"/>
    <w:rsid w:val="003501F8"/>
    <w:rsid w:val="00350322"/>
    <w:rsid w:val="00350471"/>
    <w:rsid w:val="00350687"/>
    <w:rsid w:val="00350BCB"/>
    <w:rsid w:val="00350C7D"/>
    <w:rsid w:val="00350CC0"/>
    <w:rsid w:val="00350F60"/>
    <w:rsid w:val="00350FEC"/>
    <w:rsid w:val="003510F7"/>
    <w:rsid w:val="003511E3"/>
    <w:rsid w:val="00351438"/>
    <w:rsid w:val="003517D1"/>
    <w:rsid w:val="003518AC"/>
    <w:rsid w:val="00351A7E"/>
    <w:rsid w:val="00351ACA"/>
    <w:rsid w:val="00351D45"/>
    <w:rsid w:val="00351E4D"/>
    <w:rsid w:val="00351F1D"/>
    <w:rsid w:val="00351FC8"/>
    <w:rsid w:val="00352174"/>
    <w:rsid w:val="00352343"/>
    <w:rsid w:val="00352744"/>
    <w:rsid w:val="00352916"/>
    <w:rsid w:val="00352947"/>
    <w:rsid w:val="0035301C"/>
    <w:rsid w:val="0035328E"/>
    <w:rsid w:val="00353476"/>
    <w:rsid w:val="00353B00"/>
    <w:rsid w:val="00353B9B"/>
    <w:rsid w:val="00354050"/>
    <w:rsid w:val="00354102"/>
    <w:rsid w:val="00354609"/>
    <w:rsid w:val="00354819"/>
    <w:rsid w:val="00354B3B"/>
    <w:rsid w:val="00354BB9"/>
    <w:rsid w:val="003551C1"/>
    <w:rsid w:val="003558BC"/>
    <w:rsid w:val="003559CA"/>
    <w:rsid w:val="00355DF1"/>
    <w:rsid w:val="00355F3E"/>
    <w:rsid w:val="003562D2"/>
    <w:rsid w:val="00356322"/>
    <w:rsid w:val="003563DE"/>
    <w:rsid w:val="003564A2"/>
    <w:rsid w:val="00356D33"/>
    <w:rsid w:val="00356FD5"/>
    <w:rsid w:val="00357027"/>
    <w:rsid w:val="003570BB"/>
    <w:rsid w:val="00357116"/>
    <w:rsid w:val="0035740C"/>
    <w:rsid w:val="003574DD"/>
    <w:rsid w:val="003574EC"/>
    <w:rsid w:val="00357811"/>
    <w:rsid w:val="00357D09"/>
    <w:rsid w:val="00357D31"/>
    <w:rsid w:val="00357FD2"/>
    <w:rsid w:val="0036002D"/>
    <w:rsid w:val="0036044F"/>
    <w:rsid w:val="00360519"/>
    <w:rsid w:val="003606F2"/>
    <w:rsid w:val="0036093F"/>
    <w:rsid w:val="003614D4"/>
    <w:rsid w:val="00361779"/>
    <w:rsid w:val="00361790"/>
    <w:rsid w:val="00361945"/>
    <w:rsid w:val="00361B13"/>
    <w:rsid w:val="00361D41"/>
    <w:rsid w:val="00361DCB"/>
    <w:rsid w:val="00362022"/>
    <w:rsid w:val="003625F1"/>
    <w:rsid w:val="00362E3A"/>
    <w:rsid w:val="00362FA5"/>
    <w:rsid w:val="0036318C"/>
    <w:rsid w:val="003633EC"/>
    <w:rsid w:val="00363460"/>
    <w:rsid w:val="00363B3E"/>
    <w:rsid w:val="00363FC5"/>
    <w:rsid w:val="00364520"/>
    <w:rsid w:val="0036454A"/>
    <w:rsid w:val="003645A8"/>
    <w:rsid w:val="00365206"/>
    <w:rsid w:val="00365244"/>
    <w:rsid w:val="00365375"/>
    <w:rsid w:val="003653CA"/>
    <w:rsid w:val="003653E7"/>
    <w:rsid w:val="0036543A"/>
    <w:rsid w:val="00365ABB"/>
    <w:rsid w:val="00365B30"/>
    <w:rsid w:val="00365DA4"/>
    <w:rsid w:val="00365E1D"/>
    <w:rsid w:val="0036601B"/>
    <w:rsid w:val="00366111"/>
    <w:rsid w:val="003663B8"/>
    <w:rsid w:val="0036679D"/>
    <w:rsid w:val="003667D5"/>
    <w:rsid w:val="00366B8C"/>
    <w:rsid w:val="00366CEB"/>
    <w:rsid w:val="00366D18"/>
    <w:rsid w:val="003671A0"/>
    <w:rsid w:val="003677BE"/>
    <w:rsid w:val="003677FB"/>
    <w:rsid w:val="00367816"/>
    <w:rsid w:val="00367910"/>
    <w:rsid w:val="00367A67"/>
    <w:rsid w:val="00367C20"/>
    <w:rsid w:val="00367E39"/>
    <w:rsid w:val="003701AA"/>
    <w:rsid w:val="003701ED"/>
    <w:rsid w:val="003701F5"/>
    <w:rsid w:val="00370236"/>
    <w:rsid w:val="00370319"/>
    <w:rsid w:val="0037046B"/>
    <w:rsid w:val="00370A6E"/>
    <w:rsid w:val="00370B0D"/>
    <w:rsid w:val="00370C17"/>
    <w:rsid w:val="00370FF0"/>
    <w:rsid w:val="00371139"/>
    <w:rsid w:val="003711A4"/>
    <w:rsid w:val="0037163C"/>
    <w:rsid w:val="00371C5A"/>
    <w:rsid w:val="00371EC6"/>
    <w:rsid w:val="00371FA9"/>
    <w:rsid w:val="00372869"/>
    <w:rsid w:val="00372DDB"/>
    <w:rsid w:val="00372E13"/>
    <w:rsid w:val="00372EF4"/>
    <w:rsid w:val="003732E8"/>
    <w:rsid w:val="0037368D"/>
    <w:rsid w:val="00373711"/>
    <w:rsid w:val="00373D80"/>
    <w:rsid w:val="00373E42"/>
    <w:rsid w:val="00373FB7"/>
    <w:rsid w:val="00374144"/>
    <w:rsid w:val="0037458C"/>
    <w:rsid w:val="00374BA2"/>
    <w:rsid w:val="0037523A"/>
    <w:rsid w:val="0037539C"/>
    <w:rsid w:val="003753EC"/>
    <w:rsid w:val="00375443"/>
    <w:rsid w:val="00375992"/>
    <w:rsid w:val="00375C39"/>
    <w:rsid w:val="00375ED0"/>
    <w:rsid w:val="00375F36"/>
    <w:rsid w:val="003760DF"/>
    <w:rsid w:val="003761F8"/>
    <w:rsid w:val="003762A9"/>
    <w:rsid w:val="003767C1"/>
    <w:rsid w:val="003767F0"/>
    <w:rsid w:val="00376C36"/>
    <w:rsid w:val="00376E99"/>
    <w:rsid w:val="00376FF4"/>
    <w:rsid w:val="00377062"/>
    <w:rsid w:val="003774DC"/>
    <w:rsid w:val="00377695"/>
    <w:rsid w:val="0037780F"/>
    <w:rsid w:val="00377A4B"/>
    <w:rsid w:val="00377BBA"/>
    <w:rsid w:val="00377DD2"/>
    <w:rsid w:val="003805D3"/>
    <w:rsid w:val="003805FE"/>
    <w:rsid w:val="00380763"/>
    <w:rsid w:val="0038094B"/>
    <w:rsid w:val="00380A05"/>
    <w:rsid w:val="00380FB9"/>
    <w:rsid w:val="00381195"/>
    <w:rsid w:val="00381679"/>
    <w:rsid w:val="0038182F"/>
    <w:rsid w:val="00381874"/>
    <w:rsid w:val="00381A63"/>
    <w:rsid w:val="00381D74"/>
    <w:rsid w:val="00381DDE"/>
    <w:rsid w:val="00382041"/>
    <w:rsid w:val="0038209E"/>
    <w:rsid w:val="00382227"/>
    <w:rsid w:val="0038265B"/>
    <w:rsid w:val="00382667"/>
    <w:rsid w:val="00382726"/>
    <w:rsid w:val="0038286C"/>
    <w:rsid w:val="00382CCE"/>
    <w:rsid w:val="00382D79"/>
    <w:rsid w:val="00382EBB"/>
    <w:rsid w:val="003836FC"/>
    <w:rsid w:val="00383CB6"/>
    <w:rsid w:val="00383FA0"/>
    <w:rsid w:val="00384125"/>
    <w:rsid w:val="003841F9"/>
    <w:rsid w:val="003842D2"/>
    <w:rsid w:val="0038441F"/>
    <w:rsid w:val="00384711"/>
    <w:rsid w:val="00384D8B"/>
    <w:rsid w:val="00384EFB"/>
    <w:rsid w:val="00384F68"/>
    <w:rsid w:val="00384F9C"/>
    <w:rsid w:val="00385133"/>
    <w:rsid w:val="00385171"/>
    <w:rsid w:val="00385405"/>
    <w:rsid w:val="00385750"/>
    <w:rsid w:val="003858D6"/>
    <w:rsid w:val="0038591E"/>
    <w:rsid w:val="00385D0B"/>
    <w:rsid w:val="00386173"/>
    <w:rsid w:val="003866EC"/>
    <w:rsid w:val="003869DB"/>
    <w:rsid w:val="00386BCC"/>
    <w:rsid w:val="00386BD4"/>
    <w:rsid w:val="00386C3D"/>
    <w:rsid w:val="00386F70"/>
    <w:rsid w:val="003874CE"/>
    <w:rsid w:val="003875A4"/>
    <w:rsid w:val="00387949"/>
    <w:rsid w:val="003879FD"/>
    <w:rsid w:val="00387A22"/>
    <w:rsid w:val="00387B98"/>
    <w:rsid w:val="0039011E"/>
    <w:rsid w:val="0039020C"/>
    <w:rsid w:val="00390663"/>
    <w:rsid w:val="003908A4"/>
    <w:rsid w:val="003908BA"/>
    <w:rsid w:val="00391306"/>
    <w:rsid w:val="003914CC"/>
    <w:rsid w:val="003916AF"/>
    <w:rsid w:val="00391A8C"/>
    <w:rsid w:val="00392618"/>
    <w:rsid w:val="003929D0"/>
    <w:rsid w:val="00392C09"/>
    <w:rsid w:val="00392C4F"/>
    <w:rsid w:val="00392EF4"/>
    <w:rsid w:val="00392F37"/>
    <w:rsid w:val="003930AE"/>
    <w:rsid w:val="00393449"/>
    <w:rsid w:val="003938AE"/>
    <w:rsid w:val="00393B53"/>
    <w:rsid w:val="00393C2F"/>
    <w:rsid w:val="00393FA7"/>
    <w:rsid w:val="0039429B"/>
    <w:rsid w:val="00394413"/>
    <w:rsid w:val="00394692"/>
    <w:rsid w:val="003947BD"/>
    <w:rsid w:val="00394C4E"/>
    <w:rsid w:val="00394C94"/>
    <w:rsid w:val="00394DE5"/>
    <w:rsid w:val="00395280"/>
    <w:rsid w:val="003954C4"/>
    <w:rsid w:val="0039563C"/>
    <w:rsid w:val="00395822"/>
    <w:rsid w:val="00395A1B"/>
    <w:rsid w:val="00396069"/>
    <w:rsid w:val="00396FB4"/>
    <w:rsid w:val="0039711F"/>
    <w:rsid w:val="00397308"/>
    <w:rsid w:val="00397329"/>
    <w:rsid w:val="003973AA"/>
    <w:rsid w:val="003977AF"/>
    <w:rsid w:val="00397C8B"/>
    <w:rsid w:val="003A0125"/>
    <w:rsid w:val="003A09A8"/>
    <w:rsid w:val="003A0A3C"/>
    <w:rsid w:val="003A137E"/>
    <w:rsid w:val="003A13F8"/>
    <w:rsid w:val="003A17E3"/>
    <w:rsid w:val="003A1A10"/>
    <w:rsid w:val="003A1BE5"/>
    <w:rsid w:val="003A203C"/>
    <w:rsid w:val="003A2118"/>
    <w:rsid w:val="003A222E"/>
    <w:rsid w:val="003A237E"/>
    <w:rsid w:val="003A276A"/>
    <w:rsid w:val="003A279F"/>
    <w:rsid w:val="003A2C75"/>
    <w:rsid w:val="003A2D13"/>
    <w:rsid w:val="003A2D6D"/>
    <w:rsid w:val="003A3310"/>
    <w:rsid w:val="003A3417"/>
    <w:rsid w:val="003A353C"/>
    <w:rsid w:val="003A36F9"/>
    <w:rsid w:val="003A3AA4"/>
    <w:rsid w:val="003A3D47"/>
    <w:rsid w:val="003A418D"/>
    <w:rsid w:val="003A4C21"/>
    <w:rsid w:val="003A4EB2"/>
    <w:rsid w:val="003A50F3"/>
    <w:rsid w:val="003A53C1"/>
    <w:rsid w:val="003A5759"/>
    <w:rsid w:val="003A5DA2"/>
    <w:rsid w:val="003A5E3C"/>
    <w:rsid w:val="003A5FC1"/>
    <w:rsid w:val="003A6329"/>
    <w:rsid w:val="003A63AF"/>
    <w:rsid w:val="003A65E3"/>
    <w:rsid w:val="003A6749"/>
    <w:rsid w:val="003A6A67"/>
    <w:rsid w:val="003A6DAD"/>
    <w:rsid w:val="003A6FDC"/>
    <w:rsid w:val="003A705A"/>
    <w:rsid w:val="003A71A5"/>
    <w:rsid w:val="003A71CB"/>
    <w:rsid w:val="003A7876"/>
    <w:rsid w:val="003A7D9F"/>
    <w:rsid w:val="003A7E6A"/>
    <w:rsid w:val="003B005A"/>
    <w:rsid w:val="003B034F"/>
    <w:rsid w:val="003B07DF"/>
    <w:rsid w:val="003B09D4"/>
    <w:rsid w:val="003B1211"/>
    <w:rsid w:val="003B13B2"/>
    <w:rsid w:val="003B1925"/>
    <w:rsid w:val="003B1AC0"/>
    <w:rsid w:val="003B2079"/>
    <w:rsid w:val="003B20DE"/>
    <w:rsid w:val="003B20FC"/>
    <w:rsid w:val="003B21F8"/>
    <w:rsid w:val="003B2277"/>
    <w:rsid w:val="003B240B"/>
    <w:rsid w:val="003B29D9"/>
    <w:rsid w:val="003B2C75"/>
    <w:rsid w:val="003B34A3"/>
    <w:rsid w:val="003B390C"/>
    <w:rsid w:val="003B4365"/>
    <w:rsid w:val="003B4B36"/>
    <w:rsid w:val="003B4FF4"/>
    <w:rsid w:val="003B5006"/>
    <w:rsid w:val="003B50EB"/>
    <w:rsid w:val="003B5429"/>
    <w:rsid w:val="003B5626"/>
    <w:rsid w:val="003B5761"/>
    <w:rsid w:val="003B5B52"/>
    <w:rsid w:val="003B5F41"/>
    <w:rsid w:val="003B6258"/>
    <w:rsid w:val="003B65A9"/>
    <w:rsid w:val="003B6630"/>
    <w:rsid w:val="003B6DAC"/>
    <w:rsid w:val="003B704C"/>
    <w:rsid w:val="003B72D0"/>
    <w:rsid w:val="003B7442"/>
    <w:rsid w:val="003B74B2"/>
    <w:rsid w:val="003B74F8"/>
    <w:rsid w:val="003B74FE"/>
    <w:rsid w:val="003B753A"/>
    <w:rsid w:val="003B76C2"/>
    <w:rsid w:val="003B7741"/>
    <w:rsid w:val="003B7774"/>
    <w:rsid w:val="003B7BE8"/>
    <w:rsid w:val="003B7D39"/>
    <w:rsid w:val="003B7D98"/>
    <w:rsid w:val="003B7F85"/>
    <w:rsid w:val="003C02CD"/>
    <w:rsid w:val="003C02F7"/>
    <w:rsid w:val="003C041D"/>
    <w:rsid w:val="003C046D"/>
    <w:rsid w:val="003C09FC"/>
    <w:rsid w:val="003C13AE"/>
    <w:rsid w:val="003C14B5"/>
    <w:rsid w:val="003C15EA"/>
    <w:rsid w:val="003C19CC"/>
    <w:rsid w:val="003C1A43"/>
    <w:rsid w:val="003C1BC0"/>
    <w:rsid w:val="003C1C97"/>
    <w:rsid w:val="003C1DD8"/>
    <w:rsid w:val="003C1F36"/>
    <w:rsid w:val="003C1F66"/>
    <w:rsid w:val="003C22A4"/>
    <w:rsid w:val="003C25BC"/>
    <w:rsid w:val="003C2696"/>
    <w:rsid w:val="003C2BFD"/>
    <w:rsid w:val="003C2D93"/>
    <w:rsid w:val="003C30D3"/>
    <w:rsid w:val="003C37B5"/>
    <w:rsid w:val="003C3A9E"/>
    <w:rsid w:val="003C3B6A"/>
    <w:rsid w:val="003C3F3C"/>
    <w:rsid w:val="003C43DE"/>
    <w:rsid w:val="003C43F4"/>
    <w:rsid w:val="003C44FD"/>
    <w:rsid w:val="003C45CC"/>
    <w:rsid w:val="003C4688"/>
    <w:rsid w:val="003C48A9"/>
    <w:rsid w:val="003C4A95"/>
    <w:rsid w:val="003C5043"/>
    <w:rsid w:val="003C509A"/>
    <w:rsid w:val="003C5120"/>
    <w:rsid w:val="003C5155"/>
    <w:rsid w:val="003C5231"/>
    <w:rsid w:val="003C5B4C"/>
    <w:rsid w:val="003C6147"/>
    <w:rsid w:val="003C64BE"/>
    <w:rsid w:val="003C6BD6"/>
    <w:rsid w:val="003C6CAE"/>
    <w:rsid w:val="003C70D1"/>
    <w:rsid w:val="003C75CA"/>
    <w:rsid w:val="003C76D2"/>
    <w:rsid w:val="003C7A06"/>
    <w:rsid w:val="003C7EE9"/>
    <w:rsid w:val="003D0061"/>
    <w:rsid w:val="003D0158"/>
    <w:rsid w:val="003D01DD"/>
    <w:rsid w:val="003D02C3"/>
    <w:rsid w:val="003D0825"/>
    <w:rsid w:val="003D0AD7"/>
    <w:rsid w:val="003D0BED"/>
    <w:rsid w:val="003D0DE4"/>
    <w:rsid w:val="003D0EC0"/>
    <w:rsid w:val="003D11B8"/>
    <w:rsid w:val="003D154C"/>
    <w:rsid w:val="003D156D"/>
    <w:rsid w:val="003D15DC"/>
    <w:rsid w:val="003D1720"/>
    <w:rsid w:val="003D1817"/>
    <w:rsid w:val="003D1A0B"/>
    <w:rsid w:val="003D1A61"/>
    <w:rsid w:val="003D1EEA"/>
    <w:rsid w:val="003D2171"/>
    <w:rsid w:val="003D2607"/>
    <w:rsid w:val="003D26EF"/>
    <w:rsid w:val="003D27E5"/>
    <w:rsid w:val="003D2C88"/>
    <w:rsid w:val="003D2C8B"/>
    <w:rsid w:val="003D2CD6"/>
    <w:rsid w:val="003D2D3E"/>
    <w:rsid w:val="003D2FF6"/>
    <w:rsid w:val="003D3203"/>
    <w:rsid w:val="003D3328"/>
    <w:rsid w:val="003D33FA"/>
    <w:rsid w:val="003D36B6"/>
    <w:rsid w:val="003D3E2B"/>
    <w:rsid w:val="003D4A2A"/>
    <w:rsid w:val="003D4D8C"/>
    <w:rsid w:val="003D4F35"/>
    <w:rsid w:val="003D52B6"/>
    <w:rsid w:val="003D546F"/>
    <w:rsid w:val="003D569C"/>
    <w:rsid w:val="003D5838"/>
    <w:rsid w:val="003D599F"/>
    <w:rsid w:val="003D59E9"/>
    <w:rsid w:val="003D59F6"/>
    <w:rsid w:val="003D5B55"/>
    <w:rsid w:val="003D5ECB"/>
    <w:rsid w:val="003D62F4"/>
    <w:rsid w:val="003D640B"/>
    <w:rsid w:val="003D6CBF"/>
    <w:rsid w:val="003D6ECA"/>
    <w:rsid w:val="003D7010"/>
    <w:rsid w:val="003D777D"/>
    <w:rsid w:val="003D79FF"/>
    <w:rsid w:val="003D7D91"/>
    <w:rsid w:val="003D7F42"/>
    <w:rsid w:val="003E023C"/>
    <w:rsid w:val="003E0520"/>
    <w:rsid w:val="003E06D5"/>
    <w:rsid w:val="003E07E2"/>
    <w:rsid w:val="003E09F8"/>
    <w:rsid w:val="003E0EB6"/>
    <w:rsid w:val="003E0ECD"/>
    <w:rsid w:val="003E1134"/>
    <w:rsid w:val="003E138D"/>
    <w:rsid w:val="003E1793"/>
    <w:rsid w:val="003E18E7"/>
    <w:rsid w:val="003E1EFC"/>
    <w:rsid w:val="003E22E7"/>
    <w:rsid w:val="003E2392"/>
    <w:rsid w:val="003E2415"/>
    <w:rsid w:val="003E287E"/>
    <w:rsid w:val="003E28B1"/>
    <w:rsid w:val="003E29FE"/>
    <w:rsid w:val="003E2AD0"/>
    <w:rsid w:val="003E2C06"/>
    <w:rsid w:val="003E2E93"/>
    <w:rsid w:val="003E31F0"/>
    <w:rsid w:val="003E3273"/>
    <w:rsid w:val="003E35EF"/>
    <w:rsid w:val="003E3970"/>
    <w:rsid w:val="003E3977"/>
    <w:rsid w:val="003E3B47"/>
    <w:rsid w:val="003E3C93"/>
    <w:rsid w:val="003E3E95"/>
    <w:rsid w:val="003E433C"/>
    <w:rsid w:val="003E4462"/>
    <w:rsid w:val="003E45C2"/>
    <w:rsid w:val="003E47AC"/>
    <w:rsid w:val="003E4D01"/>
    <w:rsid w:val="003E4D5D"/>
    <w:rsid w:val="003E523A"/>
    <w:rsid w:val="003E54CE"/>
    <w:rsid w:val="003E5A23"/>
    <w:rsid w:val="003E5C06"/>
    <w:rsid w:val="003E5DB6"/>
    <w:rsid w:val="003E6019"/>
    <w:rsid w:val="003E6169"/>
    <w:rsid w:val="003E6302"/>
    <w:rsid w:val="003E63E7"/>
    <w:rsid w:val="003E6448"/>
    <w:rsid w:val="003E647B"/>
    <w:rsid w:val="003E6A4C"/>
    <w:rsid w:val="003E72D2"/>
    <w:rsid w:val="003E7400"/>
    <w:rsid w:val="003E795A"/>
    <w:rsid w:val="003E7B27"/>
    <w:rsid w:val="003E7B64"/>
    <w:rsid w:val="003E7F85"/>
    <w:rsid w:val="003E7FD4"/>
    <w:rsid w:val="003F0666"/>
    <w:rsid w:val="003F066E"/>
    <w:rsid w:val="003F0720"/>
    <w:rsid w:val="003F0771"/>
    <w:rsid w:val="003F08FA"/>
    <w:rsid w:val="003F0AB8"/>
    <w:rsid w:val="003F0F53"/>
    <w:rsid w:val="003F123A"/>
    <w:rsid w:val="003F12F7"/>
    <w:rsid w:val="003F1389"/>
    <w:rsid w:val="003F1763"/>
    <w:rsid w:val="003F17CB"/>
    <w:rsid w:val="003F17FB"/>
    <w:rsid w:val="003F1B57"/>
    <w:rsid w:val="003F1B99"/>
    <w:rsid w:val="003F25A8"/>
    <w:rsid w:val="003F26D2"/>
    <w:rsid w:val="003F2720"/>
    <w:rsid w:val="003F2831"/>
    <w:rsid w:val="003F2AAD"/>
    <w:rsid w:val="003F2F7D"/>
    <w:rsid w:val="003F30AF"/>
    <w:rsid w:val="003F31BC"/>
    <w:rsid w:val="003F32E0"/>
    <w:rsid w:val="003F3A81"/>
    <w:rsid w:val="003F3AA3"/>
    <w:rsid w:val="003F3DE3"/>
    <w:rsid w:val="003F3EDE"/>
    <w:rsid w:val="003F3F88"/>
    <w:rsid w:val="003F4089"/>
    <w:rsid w:val="003F4110"/>
    <w:rsid w:val="003F43C8"/>
    <w:rsid w:val="003F48C0"/>
    <w:rsid w:val="003F48CC"/>
    <w:rsid w:val="003F4BE7"/>
    <w:rsid w:val="003F4C19"/>
    <w:rsid w:val="003F4C96"/>
    <w:rsid w:val="003F4DE8"/>
    <w:rsid w:val="003F5352"/>
    <w:rsid w:val="003F53D7"/>
    <w:rsid w:val="003F553F"/>
    <w:rsid w:val="003F588E"/>
    <w:rsid w:val="003F58E6"/>
    <w:rsid w:val="003F5B2B"/>
    <w:rsid w:val="003F5B4D"/>
    <w:rsid w:val="003F5FB2"/>
    <w:rsid w:val="003F6353"/>
    <w:rsid w:val="003F6DB0"/>
    <w:rsid w:val="003F6DBC"/>
    <w:rsid w:val="003F6E6D"/>
    <w:rsid w:val="003F6FEA"/>
    <w:rsid w:val="003F70FA"/>
    <w:rsid w:val="003F7219"/>
    <w:rsid w:val="003F78BE"/>
    <w:rsid w:val="003F7B89"/>
    <w:rsid w:val="003F7DC8"/>
    <w:rsid w:val="00400541"/>
    <w:rsid w:val="00400707"/>
    <w:rsid w:val="004007D1"/>
    <w:rsid w:val="004008E7"/>
    <w:rsid w:val="00400B8C"/>
    <w:rsid w:val="0040139E"/>
    <w:rsid w:val="004013D1"/>
    <w:rsid w:val="004017AE"/>
    <w:rsid w:val="004017E8"/>
    <w:rsid w:val="00401850"/>
    <w:rsid w:val="004018D4"/>
    <w:rsid w:val="00401BF5"/>
    <w:rsid w:val="00401C9D"/>
    <w:rsid w:val="00401E9F"/>
    <w:rsid w:val="004021F6"/>
    <w:rsid w:val="00402584"/>
    <w:rsid w:val="004026A4"/>
    <w:rsid w:val="0040286A"/>
    <w:rsid w:val="00402A19"/>
    <w:rsid w:val="00402CEE"/>
    <w:rsid w:val="004032F8"/>
    <w:rsid w:val="004035A1"/>
    <w:rsid w:val="00403740"/>
    <w:rsid w:val="00403A09"/>
    <w:rsid w:val="00403B57"/>
    <w:rsid w:val="00403D94"/>
    <w:rsid w:val="00403F66"/>
    <w:rsid w:val="00404193"/>
    <w:rsid w:val="00404401"/>
    <w:rsid w:val="00404552"/>
    <w:rsid w:val="004045D0"/>
    <w:rsid w:val="00404B6A"/>
    <w:rsid w:val="00404BC4"/>
    <w:rsid w:val="00405067"/>
    <w:rsid w:val="004050AC"/>
    <w:rsid w:val="00405105"/>
    <w:rsid w:val="004055DB"/>
    <w:rsid w:val="0040573F"/>
    <w:rsid w:val="00405A46"/>
    <w:rsid w:val="00405B4F"/>
    <w:rsid w:val="00405C64"/>
    <w:rsid w:val="00405E25"/>
    <w:rsid w:val="00405E7E"/>
    <w:rsid w:val="004061FE"/>
    <w:rsid w:val="00406230"/>
    <w:rsid w:val="004062C1"/>
    <w:rsid w:val="00406E59"/>
    <w:rsid w:val="00407624"/>
    <w:rsid w:val="00407A13"/>
    <w:rsid w:val="00407A61"/>
    <w:rsid w:val="00407B81"/>
    <w:rsid w:val="00407EF5"/>
    <w:rsid w:val="004106F2"/>
    <w:rsid w:val="004108C1"/>
    <w:rsid w:val="00410AD6"/>
    <w:rsid w:val="00410CE4"/>
    <w:rsid w:val="00410D86"/>
    <w:rsid w:val="00410E53"/>
    <w:rsid w:val="00411010"/>
    <w:rsid w:val="00411143"/>
    <w:rsid w:val="0041121C"/>
    <w:rsid w:val="00411934"/>
    <w:rsid w:val="00411FCF"/>
    <w:rsid w:val="004122AE"/>
    <w:rsid w:val="004122BB"/>
    <w:rsid w:val="004124D8"/>
    <w:rsid w:val="004126A2"/>
    <w:rsid w:val="004126C9"/>
    <w:rsid w:val="004127D7"/>
    <w:rsid w:val="0041286B"/>
    <w:rsid w:val="0041343A"/>
    <w:rsid w:val="0041345C"/>
    <w:rsid w:val="004134C4"/>
    <w:rsid w:val="00413D9B"/>
    <w:rsid w:val="004143FB"/>
    <w:rsid w:val="0041475B"/>
    <w:rsid w:val="004148B4"/>
    <w:rsid w:val="00414967"/>
    <w:rsid w:val="00414AF4"/>
    <w:rsid w:val="00414B34"/>
    <w:rsid w:val="00414B98"/>
    <w:rsid w:val="0041558A"/>
    <w:rsid w:val="004155FD"/>
    <w:rsid w:val="004160DC"/>
    <w:rsid w:val="00416488"/>
    <w:rsid w:val="00416811"/>
    <w:rsid w:val="00416B44"/>
    <w:rsid w:val="00416BE4"/>
    <w:rsid w:val="00416D23"/>
    <w:rsid w:val="00416FC2"/>
    <w:rsid w:val="004170A2"/>
    <w:rsid w:val="004170D5"/>
    <w:rsid w:val="0041735A"/>
    <w:rsid w:val="00417704"/>
    <w:rsid w:val="0041773A"/>
    <w:rsid w:val="00417ABB"/>
    <w:rsid w:val="00417E88"/>
    <w:rsid w:val="00420722"/>
    <w:rsid w:val="00420844"/>
    <w:rsid w:val="00420A7E"/>
    <w:rsid w:val="00420AB5"/>
    <w:rsid w:val="00421155"/>
    <w:rsid w:val="00421230"/>
    <w:rsid w:val="00421480"/>
    <w:rsid w:val="00421D71"/>
    <w:rsid w:val="004221CB"/>
    <w:rsid w:val="0042239B"/>
    <w:rsid w:val="00422867"/>
    <w:rsid w:val="00422BE5"/>
    <w:rsid w:val="00422BEC"/>
    <w:rsid w:val="00422C02"/>
    <w:rsid w:val="00422EC5"/>
    <w:rsid w:val="0042302A"/>
    <w:rsid w:val="004230F5"/>
    <w:rsid w:val="004233A3"/>
    <w:rsid w:val="00423534"/>
    <w:rsid w:val="0042381A"/>
    <w:rsid w:val="00423835"/>
    <w:rsid w:val="00423B8C"/>
    <w:rsid w:val="00423D17"/>
    <w:rsid w:val="00423EB6"/>
    <w:rsid w:val="00423F3E"/>
    <w:rsid w:val="0042420B"/>
    <w:rsid w:val="00424232"/>
    <w:rsid w:val="004244C1"/>
    <w:rsid w:val="00424D3C"/>
    <w:rsid w:val="0042507C"/>
    <w:rsid w:val="00425CFC"/>
    <w:rsid w:val="00425DF2"/>
    <w:rsid w:val="00425F81"/>
    <w:rsid w:val="004262C7"/>
    <w:rsid w:val="00426351"/>
    <w:rsid w:val="00426477"/>
    <w:rsid w:val="004264A8"/>
    <w:rsid w:val="00426923"/>
    <w:rsid w:val="00426B15"/>
    <w:rsid w:val="00426F31"/>
    <w:rsid w:val="004272F2"/>
    <w:rsid w:val="004274FC"/>
    <w:rsid w:val="0042751B"/>
    <w:rsid w:val="00427535"/>
    <w:rsid w:val="00427888"/>
    <w:rsid w:val="00427D45"/>
    <w:rsid w:val="00427F1A"/>
    <w:rsid w:val="0043000F"/>
    <w:rsid w:val="00430125"/>
    <w:rsid w:val="0043031E"/>
    <w:rsid w:val="004303CA"/>
    <w:rsid w:val="004305D2"/>
    <w:rsid w:val="00430779"/>
    <w:rsid w:val="00430785"/>
    <w:rsid w:val="0043158F"/>
    <w:rsid w:val="00431BFA"/>
    <w:rsid w:val="00431D3A"/>
    <w:rsid w:val="00431DC0"/>
    <w:rsid w:val="00431ECA"/>
    <w:rsid w:val="00431F1C"/>
    <w:rsid w:val="00431F8D"/>
    <w:rsid w:val="004326D0"/>
    <w:rsid w:val="00432925"/>
    <w:rsid w:val="004335F3"/>
    <w:rsid w:val="0043360A"/>
    <w:rsid w:val="00433634"/>
    <w:rsid w:val="004338D8"/>
    <w:rsid w:val="0043399B"/>
    <w:rsid w:val="00433FF4"/>
    <w:rsid w:val="0043412F"/>
    <w:rsid w:val="004341CB"/>
    <w:rsid w:val="00434449"/>
    <w:rsid w:val="004345F2"/>
    <w:rsid w:val="00434621"/>
    <w:rsid w:val="004348A2"/>
    <w:rsid w:val="00434D42"/>
    <w:rsid w:val="00434D70"/>
    <w:rsid w:val="004350FF"/>
    <w:rsid w:val="00435114"/>
    <w:rsid w:val="0043580D"/>
    <w:rsid w:val="00436159"/>
    <w:rsid w:val="00436514"/>
    <w:rsid w:val="00436766"/>
    <w:rsid w:val="00436796"/>
    <w:rsid w:val="00436D6C"/>
    <w:rsid w:val="00436FB1"/>
    <w:rsid w:val="004373DD"/>
    <w:rsid w:val="00437908"/>
    <w:rsid w:val="00437D35"/>
    <w:rsid w:val="00437D70"/>
    <w:rsid w:val="00437FB5"/>
    <w:rsid w:val="00440023"/>
    <w:rsid w:val="00440076"/>
    <w:rsid w:val="0044015C"/>
    <w:rsid w:val="004405D4"/>
    <w:rsid w:val="0044069F"/>
    <w:rsid w:val="004408D1"/>
    <w:rsid w:val="00440A53"/>
    <w:rsid w:val="00440A6E"/>
    <w:rsid w:val="00440CF8"/>
    <w:rsid w:val="00440ED3"/>
    <w:rsid w:val="0044142D"/>
    <w:rsid w:val="004417F2"/>
    <w:rsid w:val="00441C3D"/>
    <w:rsid w:val="00441DFF"/>
    <w:rsid w:val="00441ED7"/>
    <w:rsid w:val="004421D5"/>
    <w:rsid w:val="00442403"/>
    <w:rsid w:val="00442721"/>
    <w:rsid w:val="00442AAA"/>
    <w:rsid w:val="00442E0B"/>
    <w:rsid w:val="00442F53"/>
    <w:rsid w:val="00443015"/>
    <w:rsid w:val="00443074"/>
    <w:rsid w:val="0044313C"/>
    <w:rsid w:val="004432A1"/>
    <w:rsid w:val="004434C0"/>
    <w:rsid w:val="004436BB"/>
    <w:rsid w:val="0044383C"/>
    <w:rsid w:val="00443D62"/>
    <w:rsid w:val="004442C9"/>
    <w:rsid w:val="004446EA"/>
    <w:rsid w:val="004449E0"/>
    <w:rsid w:val="00444E67"/>
    <w:rsid w:val="004450D4"/>
    <w:rsid w:val="00445425"/>
    <w:rsid w:val="004457AA"/>
    <w:rsid w:val="00446457"/>
    <w:rsid w:val="004465BC"/>
    <w:rsid w:val="004465F9"/>
    <w:rsid w:val="0044666D"/>
    <w:rsid w:val="0044671B"/>
    <w:rsid w:val="0044681B"/>
    <w:rsid w:val="0044694A"/>
    <w:rsid w:val="00446BB3"/>
    <w:rsid w:val="00446C9C"/>
    <w:rsid w:val="00446F55"/>
    <w:rsid w:val="00446F69"/>
    <w:rsid w:val="00447045"/>
    <w:rsid w:val="004470E8"/>
    <w:rsid w:val="0044718C"/>
    <w:rsid w:val="004472B4"/>
    <w:rsid w:val="004473A9"/>
    <w:rsid w:val="00447450"/>
    <w:rsid w:val="00447FA0"/>
    <w:rsid w:val="00447FD0"/>
    <w:rsid w:val="004500C4"/>
    <w:rsid w:val="0045015E"/>
    <w:rsid w:val="00450486"/>
    <w:rsid w:val="00450B8D"/>
    <w:rsid w:val="00450C8C"/>
    <w:rsid w:val="00450FAC"/>
    <w:rsid w:val="004515BF"/>
    <w:rsid w:val="0045192B"/>
    <w:rsid w:val="00451C27"/>
    <w:rsid w:val="00451CC8"/>
    <w:rsid w:val="00451D48"/>
    <w:rsid w:val="00451D78"/>
    <w:rsid w:val="00451FE6"/>
    <w:rsid w:val="00452669"/>
    <w:rsid w:val="004526B9"/>
    <w:rsid w:val="004527B7"/>
    <w:rsid w:val="00452906"/>
    <w:rsid w:val="00452CA8"/>
    <w:rsid w:val="00453050"/>
    <w:rsid w:val="004530A6"/>
    <w:rsid w:val="0045311A"/>
    <w:rsid w:val="0045317C"/>
    <w:rsid w:val="004531A5"/>
    <w:rsid w:val="004531F0"/>
    <w:rsid w:val="0045342C"/>
    <w:rsid w:val="004534D2"/>
    <w:rsid w:val="004536FC"/>
    <w:rsid w:val="004538CA"/>
    <w:rsid w:val="004538E8"/>
    <w:rsid w:val="00453986"/>
    <w:rsid w:val="00453B11"/>
    <w:rsid w:val="00453B19"/>
    <w:rsid w:val="00453C6B"/>
    <w:rsid w:val="00453F24"/>
    <w:rsid w:val="00453F83"/>
    <w:rsid w:val="00454379"/>
    <w:rsid w:val="00454DF0"/>
    <w:rsid w:val="00454EAA"/>
    <w:rsid w:val="004550DB"/>
    <w:rsid w:val="00455590"/>
    <w:rsid w:val="00455754"/>
    <w:rsid w:val="00455800"/>
    <w:rsid w:val="00455987"/>
    <w:rsid w:val="00455A63"/>
    <w:rsid w:val="00456151"/>
    <w:rsid w:val="00456288"/>
    <w:rsid w:val="004569DA"/>
    <w:rsid w:val="00456AA1"/>
    <w:rsid w:val="00456C9D"/>
    <w:rsid w:val="00456E75"/>
    <w:rsid w:val="00457479"/>
    <w:rsid w:val="00457494"/>
    <w:rsid w:val="0045788D"/>
    <w:rsid w:val="0046005E"/>
    <w:rsid w:val="00460076"/>
    <w:rsid w:val="004607B9"/>
    <w:rsid w:val="00460AEE"/>
    <w:rsid w:val="00461544"/>
    <w:rsid w:val="004616DA"/>
    <w:rsid w:val="004617F2"/>
    <w:rsid w:val="004619EA"/>
    <w:rsid w:val="00462126"/>
    <w:rsid w:val="0046227B"/>
    <w:rsid w:val="00462562"/>
    <w:rsid w:val="0046261A"/>
    <w:rsid w:val="004627D2"/>
    <w:rsid w:val="004627ED"/>
    <w:rsid w:val="00462932"/>
    <w:rsid w:val="004629EE"/>
    <w:rsid w:val="00462F6F"/>
    <w:rsid w:val="004638D3"/>
    <w:rsid w:val="00463CCB"/>
    <w:rsid w:val="00463EBB"/>
    <w:rsid w:val="00464A94"/>
    <w:rsid w:val="00464D0B"/>
    <w:rsid w:val="004654C1"/>
    <w:rsid w:val="00465586"/>
    <w:rsid w:val="0046595A"/>
    <w:rsid w:val="00465BF6"/>
    <w:rsid w:val="00465C01"/>
    <w:rsid w:val="00465EA2"/>
    <w:rsid w:val="004661C0"/>
    <w:rsid w:val="0046624C"/>
    <w:rsid w:val="004664FE"/>
    <w:rsid w:val="00466819"/>
    <w:rsid w:val="004669D7"/>
    <w:rsid w:val="00466F7A"/>
    <w:rsid w:val="004673A9"/>
    <w:rsid w:val="0046745A"/>
    <w:rsid w:val="0046777E"/>
    <w:rsid w:val="00467F85"/>
    <w:rsid w:val="0047034F"/>
    <w:rsid w:val="0047063D"/>
    <w:rsid w:val="00470860"/>
    <w:rsid w:val="00470891"/>
    <w:rsid w:val="004709ED"/>
    <w:rsid w:val="00470B57"/>
    <w:rsid w:val="00471045"/>
    <w:rsid w:val="00471495"/>
    <w:rsid w:val="00471530"/>
    <w:rsid w:val="00471670"/>
    <w:rsid w:val="00471852"/>
    <w:rsid w:val="00471992"/>
    <w:rsid w:val="00471D35"/>
    <w:rsid w:val="0047226F"/>
    <w:rsid w:val="0047271E"/>
    <w:rsid w:val="004727B3"/>
    <w:rsid w:val="00472A58"/>
    <w:rsid w:val="00472A8B"/>
    <w:rsid w:val="00472C0B"/>
    <w:rsid w:val="00472D53"/>
    <w:rsid w:val="00472F9B"/>
    <w:rsid w:val="00473C6F"/>
    <w:rsid w:val="00474148"/>
    <w:rsid w:val="004746D7"/>
    <w:rsid w:val="00474740"/>
    <w:rsid w:val="00474827"/>
    <w:rsid w:val="00474B67"/>
    <w:rsid w:val="00474F77"/>
    <w:rsid w:val="00474FFD"/>
    <w:rsid w:val="00475112"/>
    <w:rsid w:val="0047540A"/>
    <w:rsid w:val="00475763"/>
    <w:rsid w:val="00475EA5"/>
    <w:rsid w:val="00475F9A"/>
    <w:rsid w:val="00475FD6"/>
    <w:rsid w:val="00476308"/>
    <w:rsid w:val="0047634D"/>
    <w:rsid w:val="00476404"/>
    <w:rsid w:val="004767A9"/>
    <w:rsid w:val="004771C1"/>
    <w:rsid w:val="0047732E"/>
    <w:rsid w:val="00477623"/>
    <w:rsid w:val="00477737"/>
    <w:rsid w:val="004777E1"/>
    <w:rsid w:val="00477860"/>
    <w:rsid w:val="004779A2"/>
    <w:rsid w:val="00480187"/>
    <w:rsid w:val="004806E2"/>
    <w:rsid w:val="0048090A"/>
    <w:rsid w:val="00480942"/>
    <w:rsid w:val="0048099C"/>
    <w:rsid w:val="00480D50"/>
    <w:rsid w:val="00480E6D"/>
    <w:rsid w:val="0048149F"/>
    <w:rsid w:val="00481BA7"/>
    <w:rsid w:val="00481CA9"/>
    <w:rsid w:val="00481E5B"/>
    <w:rsid w:val="00482021"/>
    <w:rsid w:val="004821D4"/>
    <w:rsid w:val="00482776"/>
    <w:rsid w:val="00482808"/>
    <w:rsid w:val="004829F1"/>
    <w:rsid w:val="00482AC6"/>
    <w:rsid w:val="00482FDE"/>
    <w:rsid w:val="004831BF"/>
    <w:rsid w:val="00483340"/>
    <w:rsid w:val="00483366"/>
    <w:rsid w:val="0048341E"/>
    <w:rsid w:val="00483704"/>
    <w:rsid w:val="00483A5D"/>
    <w:rsid w:val="00483B97"/>
    <w:rsid w:val="00483C08"/>
    <w:rsid w:val="00483C9D"/>
    <w:rsid w:val="00483F8F"/>
    <w:rsid w:val="0048471B"/>
    <w:rsid w:val="00484DE0"/>
    <w:rsid w:val="00484F53"/>
    <w:rsid w:val="00485002"/>
    <w:rsid w:val="004851F4"/>
    <w:rsid w:val="0048534B"/>
    <w:rsid w:val="00485CB4"/>
    <w:rsid w:val="00485F47"/>
    <w:rsid w:val="004860D9"/>
    <w:rsid w:val="0048639B"/>
    <w:rsid w:val="0048646D"/>
    <w:rsid w:val="0048681B"/>
    <w:rsid w:val="00486848"/>
    <w:rsid w:val="00486C26"/>
    <w:rsid w:val="00486D37"/>
    <w:rsid w:val="00487251"/>
    <w:rsid w:val="0048744E"/>
    <w:rsid w:val="00487688"/>
    <w:rsid w:val="0048768D"/>
    <w:rsid w:val="004878A3"/>
    <w:rsid w:val="00487ABD"/>
    <w:rsid w:val="00487E7D"/>
    <w:rsid w:val="00490194"/>
    <w:rsid w:val="00490508"/>
    <w:rsid w:val="00490564"/>
    <w:rsid w:val="00490CAF"/>
    <w:rsid w:val="0049114D"/>
    <w:rsid w:val="0049187B"/>
    <w:rsid w:val="00491A7E"/>
    <w:rsid w:val="00492266"/>
    <w:rsid w:val="004922DC"/>
    <w:rsid w:val="004928C8"/>
    <w:rsid w:val="00492F0B"/>
    <w:rsid w:val="00492F2A"/>
    <w:rsid w:val="004933A4"/>
    <w:rsid w:val="004933EE"/>
    <w:rsid w:val="004937E8"/>
    <w:rsid w:val="004938C3"/>
    <w:rsid w:val="00494083"/>
    <w:rsid w:val="004942CA"/>
    <w:rsid w:val="00494522"/>
    <w:rsid w:val="004946E8"/>
    <w:rsid w:val="004952BE"/>
    <w:rsid w:val="00495B36"/>
    <w:rsid w:val="00496046"/>
    <w:rsid w:val="0049667B"/>
    <w:rsid w:val="004967CB"/>
    <w:rsid w:val="00496A0C"/>
    <w:rsid w:val="00496C17"/>
    <w:rsid w:val="00496E28"/>
    <w:rsid w:val="00496EEC"/>
    <w:rsid w:val="00496F1F"/>
    <w:rsid w:val="00496FF9"/>
    <w:rsid w:val="0049715D"/>
    <w:rsid w:val="0049752C"/>
    <w:rsid w:val="004976AE"/>
    <w:rsid w:val="00497747"/>
    <w:rsid w:val="0049790A"/>
    <w:rsid w:val="004A0432"/>
    <w:rsid w:val="004A0858"/>
    <w:rsid w:val="004A0867"/>
    <w:rsid w:val="004A0894"/>
    <w:rsid w:val="004A0D51"/>
    <w:rsid w:val="004A0DBA"/>
    <w:rsid w:val="004A0F2E"/>
    <w:rsid w:val="004A0F4F"/>
    <w:rsid w:val="004A15F8"/>
    <w:rsid w:val="004A161A"/>
    <w:rsid w:val="004A187E"/>
    <w:rsid w:val="004A1A2D"/>
    <w:rsid w:val="004A1B28"/>
    <w:rsid w:val="004A1C73"/>
    <w:rsid w:val="004A1E49"/>
    <w:rsid w:val="004A1ED2"/>
    <w:rsid w:val="004A2070"/>
    <w:rsid w:val="004A21E2"/>
    <w:rsid w:val="004A22D7"/>
    <w:rsid w:val="004A2555"/>
    <w:rsid w:val="004A2580"/>
    <w:rsid w:val="004A25B9"/>
    <w:rsid w:val="004A25C4"/>
    <w:rsid w:val="004A29EC"/>
    <w:rsid w:val="004A2AB2"/>
    <w:rsid w:val="004A2CFD"/>
    <w:rsid w:val="004A2FEE"/>
    <w:rsid w:val="004A32A9"/>
    <w:rsid w:val="004A32F2"/>
    <w:rsid w:val="004A3413"/>
    <w:rsid w:val="004A35CA"/>
    <w:rsid w:val="004A3882"/>
    <w:rsid w:val="004A394B"/>
    <w:rsid w:val="004A3F1C"/>
    <w:rsid w:val="004A4242"/>
    <w:rsid w:val="004A428F"/>
    <w:rsid w:val="004A42E2"/>
    <w:rsid w:val="004A4303"/>
    <w:rsid w:val="004A4359"/>
    <w:rsid w:val="004A4999"/>
    <w:rsid w:val="004A4A5E"/>
    <w:rsid w:val="004A4B66"/>
    <w:rsid w:val="004A4BB7"/>
    <w:rsid w:val="004A53A7"/>
    <w:rsid w:val="004A558B"/>
    <w:rsid w:val="004A5620"/>
    <w:rsid w:val="004A5B49"/>
    <w:rsid w:val="004A6290"/>
    <w:rsid w:val="004A62D7"/>
    <w:rsid w:val="004A66F7"/>
    <w:rsid w:val="004A69BB"/>
    <w:rsid w:val="004A6A5B"/>
    <w:rsid w:val="004A6B69"/>
    <w:rsid w:val="004A6CBB"/>
    <w:rsid w:val="004A6FD8"/>
    <w:rsid w:val="004A706B"/>
    <w:rsid w:val="004A70EE"/>
    <w:rsid w:val="004A7129"/>
    <w:rsid w:val="004A71A5"/>
    <w:rsid w:val="004A72D0"/>
    <w:rsid w:val="004A74A7"/>
    <w:rsid w:val="004A75D4"/>
    <w:rsid w:val="004A78C5"/>
    <w:rsid w:val="004A7A1F"/>
    <w:rsid w:val="004A7CE9"/>
    <w:rsid w:val="004B01BB"/>
    <w:rsid w:val="004B023E"/>
    <w:rsid w:val="004B0241"/>
    <w:rsid w:val="004B039C"/>
    <w:rsid w:val="004B05A2"/>
    <w:rsid w:val="004B08A6"/>
    <w:rsid w:val="004B08C2"/>
    <w:rsid w:val="004B0B91"/>
    <w:rsid w:val="004B0F53"/>
    <w:rsid w:val="004B0FC6"/>
    <w:rsid w:val="004B1263"/>
    <w:rsid w:val="004B13E1"/>
    <w:rsid w:val="004B142A"/>
    <w:rsid w:val="004B1685"/>
    <w:rsid w:val="004B1A63"/>
    <w:rsid w:val="004B1CF5"/>
    <w:rsid w:val="004B2023"/>
    <w:rsid w:val="004B282D"/>
    <w:rsid w:val="004B293D"/>
    <w:rsid w:val="004B2AF1"/>
    <w:rsid w:val="004B2CD8"/>
    <w:rsid w:val="004B30C0"/>
    <w:rsid w:val="004B31D1"/>
    <w:rsid w:val="004B336A"/>
    <w:rsid w:val="004B3D4A"/>
    <w:rsid w:val="004B3E58"/>
    <w:rsid w:val="004B43EA"/>
    <w:rsid w:val="004B450A"/>
    <w:rsid w:val="004B46FC"/>
    <w:rsid w:val="004B484D"/>
    <w:rsid w:val="004B4A97"/>
    <w:rsid w:val="004B4B8D"/>
    <w:rsid w:val="004B4C9C"/>
    <w:rsid w:val="004B4E5E"/>
    <w:rsid w:val="004B50A0"/>
    <w:rsid w:val="004B50E2"/>
    <w:rsid w:val="004B5163"/>
    <w:rsid w:val="004B527D"/>
    <w:rsid w:val="004B546E"/>
    <w:rsid w:val="004B585A"/>
    <w:rsid w:val="004B597C"/>
    <w:rsid w:val="004B5E0D"/>
    <w:rsid w:val="004B5EDD"/>
    <w:rsid w:val="004B6131"/>
    <w:rsid w:val="004B621F"/>
    <w:rsid w:val="004B6412"/>
    <w:rsid w:val="004B650D"/>
    <w:rsid w:val="004B666C"/>
    <w:rsid w:val="004B66D7"/>
    <w:rsid w:val="004B66E0"/>
    <w:rsid w:val="004B68C9"/>
    <w:rsid w:val="004B6AEE"/>
    <w:rsid w:val="004B6C08"/>
    <w:rsid w:val="004B6D37"/>
    <w:rsid w:val="004B6F37"/>
    <w:rsid w:val="004B709D"/>
    <w:rsid w:val="004B7774"/>
    <w:rsid w:val="004B7C9F"/>
    <w:rsid w:val="004C0812"/>
    <w:rsid w:val="004C0A9F"/>
    <w:rsid w:val="004C0D29"/>
    <w:rsid w:val="004C0EE7"/>
    <w:rsid w:val="004C0FC8"/>
    <w:rsid w:val="004C1376"/>
    <w:rsid w:val="004C14B5"/>
    <w:rsid w:val="004C1947"/>
    <w:rsid w:val="004C1A95"/>
    <w:rsid w:val="004C21AA"/>
    <w:rsid w:val="004C2411"/>
    <w:rsid w:val="004C2481"/>
    <w:rsid w:val="004C257A"/>
    <w:rsid w:val="004C2825"/>
    <w:rsid w:val="004C2B2C"/>
    <w:rsid w:val="004C33AE"/>
    <w:rsid w:val="004C35F4"/>
    <w:rsid w:val="004C37DF"/>
    <w:rsid w:val="004C3CE8"/>
    <w:rsid w:val="004C3F7C"/>
    <w:rsid w:val="004C41CE"/>
    <w:rsid w:val="004C41E0"/>
    <w:rsid w:val="004C4655"/>
    <w:rsid w:val="004C4704"/>
    <w:rsid w:val="004C49E1"/>
    <w:rsid w:val="004C4D55"/>
    <w:rsid w:val="004C4DE4"/>
    <w:rsid w:val="004C4DF4"/>
    <w:rsid w:val="004C4E59"/>
    <w:rsid w:val="004C52DB"/>
    <w:rsid w:val="004C52DD"/>
    <w:rsid w:val="004C5380"/>
    <w:rsid w:val="004C5783"/>
    <w:rsid w:val="004C6080"/>
    <w:rsid w:val="004C6B87"/>
    <w:rsid w:val="004C6B8D"/>
    <w:rsid w:val="004C6F02"/>
    <w:rsid w:val="004C6F22"/>
    <w:rsid w:val="004C7711"/>
    <w:rsid w:val="004C778A"/>
    <w:rsid w:val="004C7B7F"/>
    <w:rsid w:val="004C7C91"/>
    <w:rsid w:val="004C7E30"/>
    <w:rsid w:val="004D011F"/>
    <w:rsid w:val="004D0185"/>
    <w:rsid w:val="004D03FA"/>
    <w:rsid w:val="004D0B7A"/>
    <w:rsid w:val="004D0C81"/>
    <w:rsid w:val="004D0D7D"/>
    <w:rsid w:val="004D1384"/>
    <w:rsid w:val="004D15BB"/>
    <w:rsid w:val="004D1DC9"/>
    <w:rsid w:val="004D20AE"/>
    <w:rsid w:val="004D2259"/>
    <w:rsid w:val="004D2326"/>
    <w:rsid w:val="004D23C5"/>
    <w:rsid w:val="004D253E"/>
    <w:rsid w:val="004D2788"/>
    <w:rsid w:val="004D28B6"/>
    <w:rsid w:val="004D2A8E"/>
    <w:rsid w:val="004D3223"/>
    <w:rsid w:val="004D3473"/>
    <w:rsid w:val="004D36B0"/>
    <w:rsid w:val="004D3B08"/>
    <w:rsid w:val="004D3DE4"/>
    <w:rsid w:val="004D3EAC"/>
    <w:rsid w:val="004D4228"/>
    <w:rsid w:val="004D4662"/>
    <w:rsid w:val="004D4727"/>
    <w:rsid w:val="004D4AE8"/>
    <w:rsid w:val="004D509C"/>
    <w:rsid w:val="004D50F0"/>
    <w:rsid w:val="004D536A"/>
    <w:rsid w:val="004D56AA"/>
    <w:rsid w:val="004D577D"/>
    <w:rsid w:val="004D5EBC"/>
    <w:rsid w:val="004D5FC2"/>
    <w:rsid w:val="004D60FC"/>
    <w:rsid w:val="004D6407"/>
    <w:rsid w:val="004D6511"/>
    <w:rsid w:val="004D6567"/>
    <w:rsid w:val="004D6599"/>
    <w:rsid w:val="004D6688"/>
    <w:rsid w:val="004D67B0"/>
    <w:rsid w:val="004D67FA"/>
    <w:rsid w:val="004D6B7B"/>
    <w:rsid w:val="004D71CA"/>
    <w:rsid w:val="004D71E4"/>
    <w:rsid w:val="004D7264"/>
    <w:rsid w:val="004D7358"/>
    <w:rsid w:val="004D7578"/>
    <w:rsid w:val="004D788D"/>
    <w:rsid w:val="004D7920"/>
    <w:rsid w:val="004D79DD"/>
    <w:rsid w:val="004D7C03"/>
    <w:rsid w:val="004D7C22"/>
    <w:rsid w:val="004D7D4E"/>
    <w:rsid w:val="004E034B"/>
    <w:rsid w:val="004E0B31"/>
    <w:rsid w:val="004E0B38"/>
    <w:rsid w:val="004E0DE2"/>
    <w:rsid w:val="004E1135"/>
    <w:rsid w:val="004E1147"/>
    <w:rsid w:val="004E1424"/>
    <w:rsid w:val="004E16BC"/>
    <w:rsid w:val="004E174F"/>
    <w:rsid w:val="004E189B"/>
    <w:rsid w:val="004E18EE"/>
    <w:rsid w:val="004E1D75"/>
    <w:rsid w:val="004E1DA9"/>
    <w:rsid w:val="004E1E7A"/>
    <w:rsid w:val="004E1F1B"/>
    <w:rsid w:val="004E2303"/>
    <w:rsid w:val="004E2358"/>
    <w:rsid w:val="004E239B"/>
    <w:rsid w:val="004E245D"/>
    <w:rsid w:val="004E28F9"/>
    <w:rsid w:val="004E2D33"/>
    <w:rsid w:val="004E3091"/>
    <w:rsid w:val="004E3486"/>
    <w:rsid w:val="004E3580"/>
    <w:rsid w:val="004E378A"/>
    <w:rsid w:val="004E441B"/>
    <w:rsid w:val="004E442A"/>
    <w:rsid w:val="004E4721"/>
    <w:rsid w:val="004E48EB"/>
    <w:rsid w:val="004E4C27"/>
    <w:rsid w:val="004E541F"/>
    <w:rsid w:val="004E5547"/>
    <w:rsid w:val="004E5651"/>
    <w:rsid w:val="004E567D"/>
    <w:rsid w:val="004E5781"/>
    <w:rsid w:val="004E57E6"/>
    <w:rsid w:val="004E5A0C"/>
    <w:rsid w:val="004E5A0D"/>
    <w:rsid w:val="004E5A14"/>
    <w:rsid w:val="004E5AC3"/>
    <w:rsid w:val="004E5B63"/>
    <w:rsid w:val="004E60F7"/>
    <w:rsid w:val="004E61DF"/>
    <w:rsid w:val="004E62D2"/>
    <w:rsid w:val="004E64DF"/>
    <w:rsid w:val="004E67C2"/>
    <w:rsid w:val="004E6A4F"/>
    <w:rsid w:val="004E6AC3"/>
    <w:rsid w:val="004E6C04"/>
    <w:rsid w:val="004E76C2"/>
    <w:rsid w:val="004E7E82"/>
    <w:rsid w:val="004F026C"/>
    <w:rsid w:val="004F0CB3"/>
    <w:rsid w:val="004F0CD0"/>
    <w:rsid w:val="004F10CE"/>
    <w:rsid w:val="004F115C"/>
    <w:rsid w:val="004F142D"/>
    <w:rsid w:val="004F14D0"/>
    <w:rsid w:val="004F164B"/>
    <w:rsid w:val="004F1682"/>
    <w:rsid w:val="004F17B6"/>
    <w:rsid w:val="004F18C0"/>
    <w:rsid w:val="004F19BC"/>
    <w:rsid w:val="004F1BA5"/>
    <w:rsid w:val="004F1C8D"/>
    <w:rsid w:val="004F1E16"/>
    <w:rsid w:val="004F1E71"/>
    <w:rsid w:val="004F1F5A"/>
    <w:rsid w:val="004F22FB"/>
    <w:rsid w:val="004F2691"/>
    <w:rsid w:val="004F289B"/>
    <w:rsid w:val="004F2BC5"/>
    <w:rsid w:val="004F2DD0"/>
    <w:rsid w:val="004F2FDA"/>
    <w:rsid w:val="004F321D"/>
    <w:rsid w:val="004F32DD"/>
    <w:rsid w:val="004F352F"/>
    <w:rsid w:val="004F391F"/>
    <w:rsid w:val="004F3A45"/>
    <w:rsid w:val="004F3B31"/>
    <w:rsid w:val="004F3CE3"/>
    <w:rsid w:val="004F3E96"/>
    <w:rsid w:val="004F40BF"/>
    <w:rsid w:val="004F4311"/>
    <w:rsid w:val="004F4468"/>
    <w:rsid w:val="004F4472"/>
    <w:rsid w:val="004F45B3"/>
    <w:rsid w:val="004F4ADC"/>
    <w:rsid w:val="004F4E95"/>
    <w:rsid w:val="004F513F"/>
    <w:rsid w:val="004F51FE"/>
    <w:rsid w:val="004F54F7"/>
    <w:rsid w:val="004F554C"/>
    <w:rsid w:val="004F55DB"/>
    <w:rsid w:val="004F5B34"/>
    <w:rsid w:val="004F6182"/>
    <w:rsid w:val="004F624C"/>
    <w:rsid w:val="004F64A5"/>
    <w:rsid w:val="004F6752"/>
    <w:rsid w:val="004F6874"/>
    <w:rsid w:val="004F6AE8"/>
    <w:rsid w:val="004F6B22"/>
    <w:rsid w:val="004F72F9"/>
    <w:rsid w:val="004F73C8"/>
    <w:rsid w:val="004F7714"/>
    <w:rsid w:val="004F7740"/>
    <w:rsid w:val="004F77B7"/>
    <w:rsid w:val="004F78E4"/>
    <w:rsid w:val="00500035"/>
    <w:rsid w:val="0050027E"/>
    <w:rsid w:val="0050031E"/>
    <w:rsid w:val="00500456"/>
    <w:rsid w:val="00500837"/>
    <w:rsid w:val="00500D05"/>
    <w:rsid w:val="0050100A"/>
    <w:rsid w:val="005010D0"/>
    <w:rsid w:val="005017EA"/>
    <w:rsid w:val="00501A41"/>
    <w:rsid w:val="00501A53"/>
    <w:rsid w:val="00501BB9"/>
    <w:rsid w:val="00501DE8"/>
    <w:rsid w:val="005020A4"/>
    <w:rsid w:val="00502414"/>
    <w:rsid w:val="00502515"/>
    <w:rsid w:val="00502536"/>
    <w:rsid w:val="00502686"/>
    <w:rsid w:val="00502869"/>
    <w:rsid w:val="0050287B"/>
    <w:rsid w:val="00502AF7"/>
    <w:rsid w:val="00502B22"/>
    <w:rsid w:val="005032AE"/>
    <w:rsid w:val="0050352D"/>
    <w:rsid w:val="00503599"/>
    <w:rsid w:val="0050389C"/>
    <w:rsid w:val="00503CB9"/>
    <w:rsid w:val="005040EE"/>
    <w:rsid w:val="00504102"/>
    <w:rsid w:val="00504717"/>
    <w:rsid w:val="00504844"/>
    <w:rsid w:val="00504B15"/>
    <w:rsid w:val="00504B9C"/>
    <w:rsid w:val="00505044"/>
    <w:rsid w:val="005050A4"/>
    <w:rsid w:val="0050537D"/>
    <w:rsid w:val="005056EC"/>
    <w:rsid w:val="005057D1"/>
    <w:rsid w:val="00505959"/>
    <w:rsid w:val="00505A5C"/>
    <w:rsid w:val="00505E4E"/>
    <w:rsid w:val="00505F8A"/>
    <w:rsid w:val="00506113"/>
    <w:rsid w:val="0050612D"/>
    <w:rsid w:val="005065C9"/>
    <w:rsid w:val="00506764"/>
    <w:rsid w:val="00506B21"/>
    <w:rsid w:val="00506DE9"/>
    <w:rsid w:val="00506FB7"/>
    <w:rsid w:val="00507198"/>
    <w:rsid w:val="005075F5"/>
    <w:rsid w:val="0050767D"/>
    <w:rsid w:val="0050769B"/>
    <w:rsid w:val="00507965"/>
    <w:rsid w:val="00507A78"/>
    <w:rsid w:val="00507CD8"/>
    <w:rsid w:val="00507CEF"/>
    <w:rsid w:val="00507DAF"/>
    <w:rsid w:val="00507E8A"/>
    <w:rsid w:val="0051020A"/>
    <w:rsid w:val="00510472"/>
    <w:rsid w:val="00510A1E"/>
    <w:rsid w:val="0051100F"/>
    <w:rsid w:val="005111B2"/>
    <w:rsid w:val="005113A6"/>
    <w:rsid w:val="0051163B"/>
    <w:rsid w:val="005117A0"/>
    <w:rsid w:val="00511A06"/>
    <w:rsid w:val="00511F4A"/>
    <w:rsid w:val="00512267"/>
    <w:rsid w:val="00512447"/>
    <w:rsid w:val="00512495"/>
    <w:rsid w:val="00512679"/>
    <w:rsid w:val="005126DE"/>
    <w:rsid w:val="00512747"/>
    <w:rsid w:val="00512B8F"/>
    <w:rsid w:val="00512D37"/>
    <w:rsid w:val="005130A4"/>
    <w:rsid w:val="005132CA"/>
    <w:rsid w:val="005135C3"/>
    <w:rsid w:val="0051370D"/>
    <w:rsid w:val="0051387E"/>
    <w:rsid w:val="00513909"/>
    <w:rsid w:val="00513AF6"/>
    <w:rsid w:val="00513B53"/>
    <w:rsid w:val="00513C75"/>
    <w:rsid w:val="00513CF1"/>
    <w:rsid w:val="00513D4D"/>
    <w:rsid w:val="00513E90"/>
    <w:rsid w:val="00514763"/>
    <w:rsid w:val="0051493D"/>
    <w:rsid w:val="00514C6D"/>
    <w:rsid w:val="00514D2D"/>
    <w:rsid w:val="0051512B"/>
    <w:rsid w:val="0051570E"/>
    <w:rsid w:val="00515B50"/>
    <w:rsid w:val="00515C49"/>
    <w:rsid w:val="00516141"/>
    <w:rsid w:val="00516176"/>
    <w:rsid w:val="00516365"/>
    <w:rsid w:val="0051658C"/>
    <w:rsid w:val="005165E3"/>
    <w:rsid w:val="00516C0C"/>
    <w:rsid w:val="00516FAD"/>
    <w:rsid w:val="0051703A"/>
    <w:rsid w:val="00517A17"/>
    <w:rsid w:val="00517B51"/>
    <w:rsid w:val="00517C92"/>
    <w:rsid w:val="00517DB6"/>
    <w:rsid w:val="00520473"/>
    <w:rsid w:val="00520647"/>
    <w:rsid w:val="00520948"/>
    <w:rsid w:val="005209F0"/>
    <w:rsid w:val="00520C7D"/>
    <w:rsid w:val="00520D52"/>
    <w:rsid w:val="005213F2"/>
    <w:rsid w:val="005215DA"/>
    <w:rsid w:val="00521675"/>
    <w:rsid w:val="0052172C"/>
    <w:rsid w:val="0052192F"/>
    <w:rsid w:val="00521B6D"/>
    <w:rsid w:val="00521D20"/>
    <w:rsid w:val="00521F37"/>
    <w:rsid w:val="005222D8"/>
    <w:rsid w:val="005228CA"/>
    <w:rsid w:val="00522A07"/>
    <w:rsid w:val="00522B26"/>
    <w:rsid w:val="00522B8B"/>
    <w:rsid w:val="00522E35"/>
    <w:rsid w:val="0052321E"/>
    <w:rsid w:val="005232AC"/>
    <w:rsid w:val="005238D3"/>
    <w:rsid w:val="00523C04"/>
    <w:rsid w:val="00523D37"/>
    <w:rsid w:val="005250D8"/>
    <w:rsid w:val="005251B0"/>
    <w:rsid w:val="0052523D"/>
    <w:rsid w:val="005253D7"/>
    <w:rsid w:val="00525516"/>
    <w:rsid w:val="005255A9"/>
    <w:rsid w:val="00525CE8"/>
    <w:rsid w:val="0052613E"/>
    <w:rsid w:val="005266B0"/>
    <w:rsid w:val="005266BC"/>
    <w:rsid w:val="005269BE"/>
    <w:rsid w:val="00526CF1"/>
    <w:rsid w:val="00526F31"/>
    <w:rsid w:val="005275B5"/>
    <w:rsid w:val="005277EC"/>
    <w:rsid w:val="005278A5"/>
    <w:rsid w:val="00527CA7"/>
    <w:rsid w:val="005304B6"/>
    <w:rsid w:val="00530802"/>
    <w:rsid w:val="00530813"/>
    <w:rsid w:val="00530E7C"/>
    <w:rsid w:val="00530F0E"/>
    <w:rsid w:val="0053101B"/>
    <w:rsid w:val="00531171"/>
    <w:rsid w:val="00531272"/>
    <w:rsid w:val="005314BB"/>
    <w:rsid w:val="00531586"/>
    <w:rsid w:val="005317DC"/>
    <w:rsid w:val="00531917"/>
    <w:rsid w:val="00531A55"/>
    <w:rsid w:val="005320B8"/>
    <w:rsid w:val="0053267F"/>
    <w:rsid w:val="00532916"/>
    <w:rsid w:val="0053301F"/>
    <w:rsid w:val="00533286"/>
    <w:rsid w:val="00533F95"/>
    <w:rsid w:val="005342ED"/>
    <w:rsid w:val="0053431C"/>
    <w:rsid w:val="00534840"/>
    <w:rsid w:val="00534AA1"/>
    <w:rsid w:val="00534B79"/>
    <w:rsid w:val="00534C04"/>
    <w:rsid w:val="00534CE9"/>
    <w:rsid w:val="00534E54"/>
    <w:rsid w:val="00534F7E"/>
    <w:rsid w:val="00534F8F"/>
    <w:rsid w:val="005354BD"/>
    <w:rsid w:val="00535B24"/>
    <w:rsid w:val="00535BB3"/>
    <w:rsid w:val="00535E92"/>
    <w:rsid w:val="00535F23"/>
    <w:rsid w:val="00536505"/>
    <w:rsid w:val="0053650B"/>
    <w:rsid w:val="00536917"/>
    <w:rsid w:val="00536D38"/>
    <w:rsid w:val="00536D82"/>
    <w:rsid w:val="005371EF"/>
    <w:rsid w:val="00537213"/>
    <w:rsid w:val="005372B3"/>
    <w:rsid w:val="005373B2"/>
    <w:rsid w:val="0053767B"/>
    <w:rsid w:val="00537922"/>
    <w:rsid w:val="005400F2"/>
    <w:rsid w:val="00540125"/>
    <w:rsid w:val="00540420"/>
    <w:rsid w:val="0054087B"/>
    <w:rsid w:val="005408CC"/>
    <w:rsid w:val="00540A53"/>
    <w:rsid w:val="00540A7B"/>
    <w:rsid w:val="00540B51"/>
    <w:rsid w:val="00540BCB"/>
    <w:rsid w:val="00540DF1"/>
    <w:rsid w:val="0054100C"/>
    <w:rsid w:val="0054114E"/>
    <w:rsid w:val="005412C0"/>
    <w:rsid w:val="0054154F"/>
    <w:rsid w:val="00541715"/>
    <w:rsid w:val="005417D2"/>
    <w:rsid w:val="00541849"/>
    <w:rsid w:val="005419D7"/>
    <w:rsid w:val="00541AE2"/>
    <w:rsid w:val="00541B47"/>
    <w:rsid w:val="00541DF8"/>
    <w:rsid w:val="00541EEA"/>
    <w:rsid w:val="0054288C"/>
    <w:rsid w:val="00542CA5"/>
    <w:rsid w:val="00542CE4"/>
    <w:rsid w:val="00542D61"/>
    <w:rsid w:val="00542E7B"/>
    <w:rsid w:val="0054307F"/>
    <w:rsid w:val="005430AB"/>
    <w:rsid w:val="005431FE"/>
    <w:rsid w:val="00543455"/>
    <w:rsid w:val="0054352A"/>
    <w:rsid w:val="00543BA4"/>
    <w:rsid w:val="005444B9"/>
    <w:rsid w:val="0054456D"/>
    <w:rsid w:val="0054478F"/>
    <w:rsid w:val="005447F4"/>
    <w:rsid w:val="005450AB"/>
    <w:rsid w:val="005453B8"/>
    <w:rsid w:val="005454F7"/>
    <w:rsid w:val="005456FC"/>
    <w:rsid w:val="00545DF6"/>
    <w:rsid w:val="00546150"/>
    <w:rsid w:val="00546365"/>
    <w:rsid w:val="005464A4"/>
    <w:rsid w:val="00546769"/>
    <w:rsid w:val="0054696D"/>
    <w:rsid w:val="00546CCE"/>
    <w:rsid w:val="00546E33"/>
    <w:rsid w:val="00546EC2"/>
    <w:rsid w:val="00547172"/>
    <w:rsid w:val="00547320"/>
    <w:rsid w:val="005474BF"/>
    <w:rsid w:val="0054790C"/>
    <w:rsid w:val="0054797B"/>
    <w:rsid w:val="00547CDB"/>
    <w:rsid w:val="00547E2C"/>
    <w:rsid w:val="0055059A"/>
    <w:rsid w:val="00550666"/>
    <w:rsid w:val="00550A2D"/>
    <w:rsid w:val="00550C06"/>
    <w:rsid w:val="00550E09"/>
    <w:rsid w:val="005510F9"/>
    <w:rsid w:val="0055116B"/>
    <w:rsid w:val="00551182"/>
    <w:rsid w:val="00551828"/>
    <w:rsid w:val="005518F7"/>
    <w:rsid w:val="00551939"/>
    <w:rsid w:val="005519F9"/>
    <w:rsid w:val="00551B53"/>
    <w:rsid w:val="00551D7B"/>
    <w:rsid w:val="00551F4B"/>
    <w:rsid w:val="00552040"/>
    <w:rsid w:val="0055223B"/>
    <w:rsid w:val="00552B00"/>
    <w:rsid w:val="00552DE4"/>
    <w:rsid w:val="0055310D"/>
    <w:rsid w:val="00553575"/>
    <w:rsid w:val="0055397F"/>
    <w:rsid w:val="005539A7"/>
    <w:rsid w:val="00553B63"/>
    <w:rsid w:val="00553CB5"/>
    <w:rsid w:val="00554DAB"/>
    <w:rsid w:val="005550ED"/>
    <w:rsid w:val="005551F0"/>
    <w:rsid w:val="0055534F"/>
    <w:rsid w:val="0055556E"/>
    <w:rsid w:val="00555680"/>
    <w:rsid w:val="0055587B"/>
    <w:rsid w:val="0055588F"/>
    <w:rsid w:val="00555B01"/>
    <w:rsid w:val="00555BF4"/>
    <w:rsid w:val="00556098"/>
    <w:rsid w:val="005561EE"/>
    <w:rsid w:val="005564C5"/>
    <w:rsid w:val="005569FF"/>
    <w:rsid w:val="00556D03"/>
    <w:rsid w:val="00556EF8"/>
    <w:rsid w:val="00556F2B"/>
    <w:rsid w:val="00556FAF"/>
    <w:rsid w:val="005572CE"/>
    <w:rsid w:val="00557674"/>
    <w:rsid w:val="0055779F"/>
    <w:rsid w:val="0055782F"/>
    <w:rsid w:val="00557D5B"/>
    <w:rsid w:val="00557E03"/>
    <w:rsid w:val="0056018D"/>
    <w:rsid w:val="00560779"/>
    <w:rsid w:val="00560784"/>
    <w:rsid w:val="00560839"/>
    <w:rsid w:val="00560849"/>
    <w:rsid w:val="005608A3"/>
    <w:rsid w:val="00560E24"/>
    <w:rsid w:val="00560EB4"/>
    <w:rsid w:val="005611D8"/>
    <w:rsid w:val="0056134A"/>
    <w:rsid w:val="0056143F"/>
    <w:rsid w:val="0056146E"/>
    <w:rsid w:val="0056147B"/>
    <w:rsid w:val="005617AA"/>
    <w:rsid w:val="00561902"/>
    <w:rsid w:val="00561A59"/>
    <w:rsid w:val="00561B50"/>
    <w:rsid w:val="00561E48"/>
    <w:rsid w:val="00562080"/>
    <w:rsid w:val="005620AF"/>
    <w:rsid w:val="005621D4"/>
    <w:rsid w:val="00562502"/>
    <w:rsid w:val="00562689"/>
    <w:rsid w:val="005628DB"/>
    <w:rsid w:val="005628E2"/>
    <w:rsid w:val="00562A52"/>
    <w:rsid w:val="00562BD8"/>
    <w:rsid w:val="00562DBE"/>
    <w:rsid w:val="00562DFE"/>
    <w:rsid w:val="005630BA"/>
    <w:rsid w:val="00563104"/>
    <w:rsid w:val="0056343A"/>
    <w:rsid w:val="00564049"/>
    <w:rsid w:val="005640A8"/>
    <w:rsid w:val="00564A2D"/>
    <w:rsid w:val="00564A8D"/>
    <w:rsid w:val="00564B1B"/>
    <w:rsid w:val="00564F9A"/>
    <w:rsid w:val="0056509A"/>
    <w:rsid w:val="0056566C"/>
    <w:rsid w:val="00565F3A"/>
    <w:rsid w:val="00565F91"/>
    <w:rsid w:val="00566113"/>
    <w:rsid w:val="00566116"/>
    <w:rsid w:val="005662DF"/>
    <w:rsid w:val="00566320"/>
    <w:rsid w:val="005663C5"/>
    <w:rsid w:val="00566892"/>
    <w:rsid w:val="00566919"/>
    <w:rsid w:val="00566B18"/>
    <w:rsid w:val="00566B2C"/>
    <w:rsid w:val="00566F41"/>
    <w:rsid w:val="00567093"/>
    <w:rsid w:val="00567368"/>
    <w:rsid w:val="005677DC"/>
    <w:rsid w:val="00567DFA"/>
    <w:rsid w:val="00570484"/>
    <w:rsid w:val="00570B34"/>
    <w:rsid w:val="00570B46"/>
    <w:rsid w:val="00570D8C"/>
    <w:rsid w:val="00570E9E"/>
    <w:rsid w:val="005712D1"/>
    <w:rsid w:val="0057132D"/>
    <w:rsid w:val="00571440"/>
    <w:rsid w:val="00571AD7"/>
    <w:rsid w:val="00571B33"/>
    <w:rsid w:val="00571C42"/>
    <w:rsid w:val="00571D90"/>
    <w:rsid w:val="00571F86"/>
    <w:rsid w:val="005724DE"/>
    <w:rsid w:val="00572547"/>
    <w:rsid w:val="00572561"/>
    <w:rsid w:val="005725EA"/>
    <w:rsid w:val="00572FD6"/>
    <w:rsid w:val="0057365F"/>
    <w:rsid w:val="0057380B"/>
    <w:rsid w:val="005739A3"/>
    <w:rsid w:val="005739E5"/>
    <w:rsid w:val="00573A26"/>
    <w:rsid w:val="00573A65"/>
    <w:rsid w:val="00573DAD"/>
    <w:rsid w:val="00573E58"/>
    <w:rsid w:val="00574517"/>
    <w:rsid w:val="00574BD5"/>
    <w:rsid w:val="00574C0D"/>
    <w:rsid w:val="00574C41"/>
    <w:rsid w:val="00574D39"/>
    <w:rsid w:val="00574ED8"/>
    <w:rsid w:val="005755FD"/>
    <w:rsid w:val="005759BA"/>
    <w:rsid w:val="00575CA8"/>
    <w:rsid w:val="00575D7C"/>
    <w:rsid w:val="00575EC1"/>
    <w:rsid w:val="00575F46"/>
    <w:rsid w:val="0057633D"/>
    <w:rsid w:val="005764F7"/>
    <w:rsid w:val="00576A79"/>
    <w:rsid w:val="00576C66"/>
    <w:rsid w:val="00576D1A"/>
    <w:rsid w:val="0057737A"/>
    <w:rsid w:val="005773CC"/>
    <w:rsid w:val="005773CE"/>
    <w:rsid w:val="005776CE"/>
    <w:rsid w:val="005801D5"/>
    <w:rsid w:val="0058043D"/>
    <w:rsid w:val="00580620"/>
    <w:rsid w:val="00580848"/>
    <w:rsid w:val="00581043"/>
    <w:rsid w:val="005810EF"/>
    <w:rsid w:val="00581439"/>
    <w:rsid w:val="005816EE"/>
    <w:rsid w:val="00581AD5"/>
    <w:rsid w:val="00581B10"/>
    <w:rsid w:val="00581B17"/>
    <w:rsid w:val="00581B43"/>
    <w:rsid w:val="00581BD2"/>
    <w:rsid w:val="00581C53"/>
    <w:rsid w:val="00581D0A"/>
    <w:rsid w:val="00581F1F"/>
    <w:rsid w:val="005821CE"/>
    <w:rsid w:val="005827C5"/>
    <w:rsid w:val="00582A8D"/>
    <w:rsid w:val="00582ABE"/>
    <w:rsid w:val="00582D16"/>
    <w:rsid w:val="00582D4A"/>
    <w:rsid w:val="00582E5C"/>
    <w:rsid w:val="00582E6F"/>
    <w:rsid w:val="00582FB9"/>
    <w:rsid w:val="0058341F"/>
    <w:rsid w:val="00583933"/>
    <w:rsid w:val="00583940"/>
    <w:rsid w:val="00583E58"/>
    <w:rsid w:val="00583E8E"/>
    <w:rsid w:val="00584008"/>
    <w:rsid w:val="0058427B"/>
    <w:rsid w:val="00584455"/>
    <w:rsid w:val="00584498"/>
    <w:rsid w:val="00584568"/>
    <w:rsid w:val="00584792"/>
    <w:rsid w:val="005847D6"/>
    <w:rsid w:val="005847E0"/>
    <w:rsid w:val="005848B0"/>
    <w:rsid w:val="005848F2"/>
    <w:rsid w:val="00584B5C"/>
    <w:rsid w:val="00584C22"/>
    <w:rsid w:val="00584DCB"/>
    <w:rsid w:val="00584FC0"/>
    <w:rsid w:val="00584FFE"/>
    <w:rsid w:val="00585157"/>
    <w:rsid w:val="005854AC"/>
    <w:rsid w:val="00585C12"/>
    <w:rsid w:val="00585DDB"/>
    <w:rsid w:val="0058611C"/>
    <w:rsid w:val="005864E2"/>
    <w:rsid w:val="0058724F"/>
    <w:rsid w:val="00587430"/>
    <w:rsid w:val="0058777E"/>
    <w:rsid w:val="00587B6F"/>
    <w:rsid w:val="00587F67"/>
    <w:rsid w:val="005903B1"/>
    <w:rsid w:val="00590F0F"/>
    <w:rsid w:val="00591055"/>
    <w:rsid w:val="005913F1"/>
    <w:rsid w:val="00591416"/>
    <w:rsid w:val="005914C9"/>
    <w:rsid w:val="00591767"/>
    <w:rsid w:val="00591AAB"/>
    <w:rsid w:val="00592082"/>
    <w:rsid w:val="00592356"/>
    <w:rsid w:val="00592CDC"/>
    <w:rsid w:val="00592FE2"/>
    <w:rsid w:val="0059332F"/>
    <w:rsid w:val="00593417"/>
    <w:rsid w:val="005934E2"/>
    <w:rsid w:val="00593606"/>
    <w:rsid w:val="00593913"/>
    <w:rsid w:val="00593BCA"/>
    <w:rsid w:val="00593C29"/>
    <w:rsid w:val="00593EF0"/>
    <w:rsid w:val="00593F7B"/>
    <w:rsid w:val="005948E0"/>
    <w:rsid w:val="00595131"/>
    <w:rsid w:val="005955C7"/>
    <w:rsid w:val="005956B2"/>
    <w:rsid w:val="00595AAF"/>
    <w:rsid w:val="00595D78"/>
    <w:rsid w:val="00596976"/>
    <w:rsid w:val="00596A63"/>
    <w:rsid w:val="00596B74"/>
    <w:rsid w:val="00596F1D"/>
    <w:rsid w:val="00597377"/>
    <w:rsid w:val="00597509"/>
    <w:rsid w:val="00597B58"/>
    <w:rsid w:val="00597BCF"/>
    <w:rsid w:val="005A018C"/>
    <w:rsid w:val="005A03A0"/>
    <w:rsid w:val="005A08AA"/>
    <w:rsid w:val="005A0F3D"/>
    <w:rsid w:val="005A1116"/>
    <w:rsid w:val="005A11AD"/>
    <w:rsid w:val="005A12AC"/>
    <w:rsid w:val="005A1379"/>
    <w:rsid w:val="005A1494"/>
    <w:rsid w:val="005A1575"/>
    <w:rsid w:val="005A15BD"/>
    <w:rsid w:val="005A1AF0"/>
    <w:rsid w:val="005A1CBA"/>
    <w:rsid w:val="005A1D20"/>
    <w:rsid w:val="005A1F1E"/>
    <w:rsid w:val="005A1F36"/>
    <w:rsid w:val="005A2045"/>
    <w:rsid w:val="005A252B"/>
    <w:rsid w:val="005A27FA"/>
    <w:rsid w:val="005A2DC5"/>
    <w:rsid w:val="005A2E18"/>
    <w:rsid w:val="005A2F0E"/>
    <w:rsid w:val="005A3141"/>
    <w:rsid w:val="005A39A1"/>
    <w:rsid w:val="005A3A8F"/>
    <w:rsid w:val="005A4077"/>
    <w:rsid w:val="005A44D2"/>
    <w:rsid w:val="005A45D7"/>
    <w:rsid w:val="005A47D0"/>
    <w:rsid w:val="005A49FA"/>
    <w:rsid w:val="005A4AD6"/>
    <w:rsid w:val="005A4B3C"/>
    <w:rsid w:val="005A4D80"/>
    <w:rsid w:val="005A4EA6"/>
    <w:rsid w:val="005A50CA"/>
    <w:rsid w:val="005A5B73"/>
    <w:rsid w:val="005A5DE5"/>
    <w:rsid w:val="005A6655"/>
    <w:rsid w:val="005A6A2B"/>
    <w:rsid w:val="005A6A48"/>
    <w:rsid w:val="005A714C"/>
    <w:rsid w:val="005A71EB"/>
    <w:rsid w:val="005A74D7"/>
    <w:rsid w:val="005A767F"/>
    <w:rsid w:val="005A76CB"/>
    <w:rsid w:val="005A76CC"/>
    <w:rsid w:val="005A784A"/>
    <w:rsid w:val="005A786E"/>
    <w:rsid w:val="005A7A86"/>
    <w:rsid w:val="005A7D89"/>
    <w:rsid w:val="005B0321"/>
    <w:rsid w:val="005B03E1"/>
    <w:rsid w:val="005B0561"/>
    <w:rsid w:val="005B06A3"/>
    <w:rsid w:val="005B09C9"/>
    <w:rsid w:val="005B09F2"/>
    <w:rsid w:val="005B0E05"/>
    <w:rsid w:val="005B10FA"/>
    <w:rsid w:val="005B11FB"/>
    <w:rsid w:val="005B1700"/>
    <w:rsid w:val="005B17A0"/>
    <w:rsid w:val="005B199B"/>
    <w:rsid w:val="005B1B8E"/>
    <w:rsid w:val="005B21E7"/>
    <w:rsid w:val="005B24DE"/>
    <w:rsid w:val="005B311C"/>
    <w:rsid w:val="005B34D9"/>
    <w:rsid w:val="005B37A5"/>
    <w:rsid w:val="005B380F"/>
    <w:rsid w:val="005B38B7"/>
    <w:rsid w:val="005B3CD1"/>
    <w:rsid w:val="005B3E93"/>
    <w:rsid w:val="005B44C8"/>
    <w:rsid w:val="005B4931"/>
    <w:rsid w:val="005B49E5"/>
    <w:rsid w:val="005B4ECD"/>
    <w:rsid w:val="005B4EEF"/>
    <w:rsid w:val="005B51F0"/>
    <w:rsid w:val="005B57A4"/>
    <w:rsid w:val="005B5868"/>
    <w:rsid w:val="005B5A76"/>
    <w:rsid w:val="005B5C84"/>
    <w:rsid w:val="005B5D6F"/>
    <w:rsid w:val="005B5F5A"/>
    <w:rsid w:val="005B5F7A"/>
    <w:rsid w:val="005B608D"/>
    <w:rsid w:val="005B625F"/>
    <w:rsid w:val="005B62AC"/>
    <w:rsid w:val="005B66A1"/>
    <w:rsid w:val="005B6880"/>
    <w:rsid w:val="005B6DDD"/>
    <w:rsid w:val="005B6F04"/>
    <w:rsid w:val="005B7024"/>
    <w:rsid w:val="005B7332"/>
    <w:rsid w:val="005B7C65"/>
    <w:rsid w:val="005B7D9C"/>
    <w:rsid w:val="005B7F61"/>
    <w:rsid w:val="005C013B"/>
    <w:rsid w:val="005C015C"/>
    <w:rsid w:val="005C06D6"/>
    <w:rsid w:val="005C08C9"/>
    <w:rsid w:val="005C0B76"/>
    <w:rsid w:val="005C0C84"/>
    <w:rsid w:val="005C0CF9"/>
    <w:rsid w:val="005C0DD0"/>
    <w:rsid w:val="005C10D1"/>
    <w:rsid w:val="005C13B3"/>
    <w:rsid w:val="005C1A87"/>
    <w:rsid w:val="005C1C04"/>
    <w:rsid w:val="005C1E9D"/>
    <w:rsid w:val="005C1F09"/>
    <w:rsid w:val="005C1F0C"/>
    <w:rsid w:val="005C2479"/>
    <w:rsid w:val="005C247E"/>
    <w:rsid w:val="005C290D"/>
    <w:rsid w:val="005C29CA"/>
    <w:rsid w:val="005C2A4A"/>
    <w:rsid w:val="005C2EF1"/>
    <w:rsid w:val="005C3009"/>
    <w:rsid w:val="005C34B4"/>
    <w:rsid w:val="005C3862"/>
    <w:rsid w:val="005C38E1"/>
    <w:rsid w:val="005C3F8A"/>
    <w:rsid w:val="005C406C"/>
    <w:rsid w:val="005C4462"/>
    <w:rsid w:val="005C47F2"/>
    <w:rsid w:val="005C49A1"/>
    <w:rsid w:val="005C4C7E"/>
    <w:rsid w:val="005C5186"/>
    <w:rsid w:val="005C5329"/>
    <w:rsid w:val="005C532A"/>
    <w:rsid w:val="005C5333"/>
    <w:rsid w:val="005C5378"/>
    <w:rsid w:val="005C5CFD"/>
    <w:rsid w:val="005C6131"/>
    <w:rsid w:val="005C61DC"/>
    <w:rsid w:val="005C629F"/>
    <w:rsid w:val="005C6339"/>
    <w:rsid w:val="005C6356"/>
    <w:rsid w:val="005C64E4"/>
    <w:rsid w:val="005C654E"/>
    <w:rsid w:val="005C683C"/>
    <w:rsid w:val="005C69DA"/>
    <w:rsid w:val="005C6B13"/>
    <w:rsid w:val="005C6C11"/>
    <w:rsid w:val="005C6E1A"/>
    <w:rsid w:val="005C6E63"/>
    <w:rsid w:val="005C6F73"/>
    <w:rsid w:val="005C6FD9"/>
    <w:rsid w:val="005C71D0"/>
    <w:rsid w:val="005C7224"/>
    <w:rsid w:val="005C7F1B"/>
    <w:rsid w:val="005D01C4"/>
    <w:rsid w:val="005D031B"/>
    <w:rsid w:val="005D0472"/>
    <w:rsid w:val="005D05A0"/>
    <w:rsid w:val="005D06BE"/>
    <w:rsid w:val="005D0B8D"/>
    <w:rsid w:val="005D0DA7"/>
    <w:rsid w:val="005D0DA8"/>
    <w:rsid w:val="005D11A6"/>
    <w:rsid w:val="005D1328"/>
    <w:rsid w:val="005D185B"/>
    <w:rsid w:val="005D1BB3"/>
    <w:rsid w:val="005D1C4F"/>
    <w:rsid w:val="005D26C0"/>
    <w:rsid w:val="005D27B9"/>
    <w:rsid w:val="005D2A5B"/>
    <w:rsid w:val="005D2D5C"/>
    <w:rsid w:val="005D2E45"/>
    <w:rsid w:val="005D2EEB"/>
    <w:rsid w:val="005D34F4"/>
    <w:rsid w:val="005D3CE2"/>
    <w:rsid w:val="005D3FBD"/>
    <w:rsid w:val="005D4018"/>
    <w:rsid w:val="005D4077"/>
    <w:rsid w:val="005D46D1"/>
    <w:rsid w:val="005D4A03"/>
    <w:rsid w:val="005D4BB1"/>
    <w:rsid w:val="005D4E19"/>
    <w:rsid w:val="005D4E4C"/>
    <w:rsid w:val="005D500A"/>
    <w:rsid w:val="005D5288"/>
    <w:rsid w:val="005D5922"/>
    <w:rsid w:val="005D5F71"/>
    <w:rsid w:val="005D6058"/>
    <w:rsid w:val="005D6141"/>
    <w:rsid w:val="005D63B1"/>
    <w:rsid w:val="005D6655"/>
    <w:rsid w:val="005D67C6"/>
    <w:rsid w:val="005D6947"/>
    <w:rsid w:val="005D6A94"/>
    <w:rsid w:val="005D6BF8"/>
    <w:rsid w:val="005D6D4D"/>
    <w:rsid w:val="005D6DE2"/>
    <w:rsid w:val="005D6F31"/>
    <w:rsid w:val="005D70E3"/>
    <w:rsid w:val="005D7295"/>
    <w:rsid w:val="005D73E2"/>
    <w:rsid w:val="005D7CA3"/>
    <w:rsid w:val="005D7D1C"/>
    <w:rsid w:val="005D7DC8"/>
    <w:rsid w:val="005D7FE0"/>
    <w:rsid w:val="005E0109"/>
    <w:rsid w:val="005E019E"/>
    <w:rsid w:val="005E020F"/>
    <w:rsid w:val="005E039E"/>
    <w:rsid w:val="005E03CD"/>
    <w:rsid w:val="005E1479"/>
    <w:rsid w:val="005E1999"/>
    <w:rsid w:val="005E1D1E"/>
    <w:rsid w:val="005E1E0B"/>
    <w:rsid w:val="005E1E1E"/>
    <w:rsid w:val="005E1F5C"/>
    <w:rsid w:val="005E1F6A"/>
    <w:rsid w:val="005E1F99"/>
    <w:rsid w:val="005E218C"/>
    <w:rsid w:val="005E25DF"/>
    <w:rsid w:val="005E2779"/>
    <w:rsid w:val="005E2D52"/>
    <w:rsid w:val="005E2F29"/>
    <w:rsid w:val="005E2F6C"/>
    <w:rsid w:val="005E2FF7"/>
    <w:rsid w:val="005E309E"/>
    <w:rsid w:val="005E3277"/>
    <w:rsid w:val="005E33C8"/>
    <w:rsid w:val="005E37DA"/>
    <w:rsid w:val="005E41A5"/>
    <w:rsid w:val="005E423B"/>
    <w:rsid w:val="005E4774"/>
    <w:rsid w:val="005E47C4"/>
    <w:rsid w:val="005E48BC"/>
    <w:rsid w:val="005E4B68"/>
    <w:rsid w:val="005E50B1"/>
    <w:rsid w:val="005E533B"/>
    <w:rsid w:val="005E5584"/>
    <w:rsid w:val="005E57CE"/>
    <w:rsid w:val="005E5820"/>
    <w:rsid w:val="005E6258"/>
    <w:rsid w:val="005E6435"/>
    <w:rsid w:val="005E6513"/>
    <w:rsid w:val="005E66A5"/>
    <w:rsid w:val="005E6762"/>
    <w:rsid w:val="005E68BC"/>
    <w:rsid w:val="005E6DDA"/>
    <w:rsid w:val="005E6E04"/>
    <w:rsid w:val="005E6EF7"/>
    <w:rsid w:val="005E6FA4"/>
    <w:rsid w:val="005E720B"/>
    <w:rsid w:val="005E72B7"/>
    <w:rsid w:val="005E72F8"/>
    <w:rsid w:val="005E7983"/>
    <w:rsid w:val="005E7B66"/>
    <w:rsid w:val="005E7F3E"/>
    <w:rsid w:val="005F01FA"/>
    <w:rsid w:val="005F02D7"/>
    <w:rsid w:val="005F03FB"/>
    <w:rsid w:val="005F0657"/>
    <w:rsid w:val="005F06C1"/>
    <w:rsid w:val="005F06EA"/>
    <w:rsid w:val="005F0A84"/>
    <w:rsid w:val="005F0FFA"/>
    <w:rsid w:val="005F1361"/>
    <w:rsid w:val="005F1713"/>
    <w:rsid w:val="005F1845"/>
    <w:rsid w:val="005F19EF"/>
    <w:rsid w:val="005F1E85"/>
    <w:rsid w:val="005F22A4"/>
    <w:rsid w:val="005F2486"/>
    <w:rsid w:val="005F251E"/>
    <w:rsid w:val="005F264B"/>
    <w:rsid w:val="005F27AD"/>
    <w:rsid w:val="005F291B"/>
    <w:rsid w:val="005F2A8E"/>
    <w:rsid w:val="005F2B38"/>
    <w:rsid w:val="005F320D"/>
    <w:rsid w:val="005F3454"/>
    <w:rsid w:val="005F3852"/>
    <w:rsid w:val="005F3905"/>
    <w:rsid w:val="005F3DD8"/>
    <w:rsid w:val="005F3E45"/>
    <w:rsid w:val="005F3F58"/>
    <w:rsid w:val="005F4230"/>
    <w:rsid w:val="005F43E7"/>
    <w:rsid w:val="005F4425"/>
    <w:rsid w:val="005F44C7"/>
    <w:rsid w:val="005F4540"/>
    <w:rsid w:val="005F4801"/>
    <w:rsid w:val="005F49F6"/>
    <w:rsid w:val="005F4B0B"/>
    <w:rsid w:val="005F4B68"/>
    <w:rsid w:val="005F4C53"/>
    <w:rsid w:val="005F5047"/>
    <w:rsid w:val="005F53F8"/>
    <w:rsid w:val="005F58F5"/>
    <w:rsid w:val="005F58F9"/>
    <w:rsid w:val="005F5972"/>
    <w:rsid w:val="005F5CFC"/>
    <w:rsid w:val="005F5D04"/>
    <w:rsid w:val="005F5E3D"/>
    <w:rsid w:val="005F63FB"/>
    <w:rsid w:val="005F674C"/>
    <w:rsid w:val="005F6866"/>
    <w:rsid w:val="005F69F4"/>
    <w:rsid w:val="005F738B"/>
    <w:rsid w:val="005F742F"/>
    <w:rsid w:val="005F7901"/>
    <w:rsid w:val="005F7B2E"/>
    <w:rsid w:val="005F7D10"/>
    <w:rsid w:val="005F7D3B"/>
    <w:rsid w:val="005F7E30"/>
    <w:rsid w:val="00600179"/>
    <w:rsid w:val="006006A5"/>
    <w:rsid w:val="00600762"/>
    <w:rsid w:val="006007C5"/>
    <w:rsid w:val="00600C89"/>
    <w:rsid w:val="006010AD"/>
    <w:rsid w:val="00601C40"/>
    <w:rsid w:val="00601F2A"/>
    <w:rsid w:val="006023E7"/>
    <w:rsid w:val="00602408"/>
    <w:rsid w:val="006028B2"/>
    <w:rsid w:val="0060299E"/>
    <w:rsid w:val="00602A06"/>
    <w:rsid w:val="00602A39"/>
    <w:rsid w:val="00602CF8"/>
    <w:rsid w:val="006032C5"/>
    <w:rsid w:val="006035E2"/>
    <w:rsid w:val="0060363C"/>
    <w:rsid w:val="00603776"/>
    <w:rsid w:val="0060391F"/>
    <w:rsid w:val="0060399A"/>
    <w:rsid w:val="006039F9"/>
    <w:rsid w:val="00603A62"/>
    <w:rsid w:val="0060408B"/>
    <w:rsid w:val="00604178"/>
    <w:rsid w:val="0060418E"/>
    <w:rsid w:val="006042E8"/>
    <w:rsid w:val="0060455F"/>
    <w:rsid w:val="00604594"/>
    <w:rsid w:val="006048E0"/>
    <w:rsid w:val="00604B03"/>
    <w:rsid w:val="00604BDC"/>
    <w:rsid w:val="00604DE4"/>
    <w:rsid w:val="00604E53"/>
    <w:rsid w:val="006051FE"/>
    <w:rsid w:val="00605261"/>
    <w:rsid w:val="00605629"/>
    <w:rsid w:val="00605AFA"/>
    <w:rsid w:val="00605DDF"/>
    <w:rsid w:val="006060FC"/>
    <w:rsid w:val="006062E7"/>
    <w:rsid w:val="00606326"/>
    <w:rsid w:val="0060648D"/>
    <w:rsid w:val="006064A5"/>
    <w:rsid w:val="006064B7"/>
    <w:rsid w:val="006068B2"/>
    <w:rsid w:val="0060697B"/>
    <w:rsid w:val="00606E8E"/>
    <w:rsid w:val="00606F75"/>
    <w:rsid w:val="00607149"/>
    <w:rsid w:val="0060735D"/>
    <w:rsid w:val="00607392"/>
    <w:rsid w:val="00607394"/>
    <w:rsid w:val="00607795"/>
    <w:rsid w:val="00607ACB"/>
    <w:rsid w:val="00607D3A"/>
    <w:rsid w:val="00607E62"/>
    <w:rsid w:val="00607F46"/>
    <w:rsid w:val="00610011"/>
    <w:rsid w:val="00610393"/>
    <w:rsid w:val="0061055C"/>
    <w:rsid w:val="0061056A"/>
    <w:rsid w:val="0061099E"/>
    <w:rsid w:val="00610BF8"/>
    <w:rsid w:val="00610C72"/>
    <w:rsid w:val="00610D36"/>
    <w:rsid w:val="00610E69"/>
    <w:rsid w:val="00610F2E"/>
    <w:rsid w:val="00610F3D"/>
    <w:rsid w:val="00611053"/>
    <w:rsid w:val="006114CF"/>
    <w:rsid w:val="00611A6D"/>
    <w:rsid w:val="00611F33"/>
    <w:rsid w:val="00612610"/>
    <w:rsid w:val="00612635"/>
    <w:rsid w:val="006127CD"/>
    <w:rsid w:val="00612AFD"/>
    <w:rsid w:val="00612E51"/>
    <w:rsid w:val="006130E0"/>
    <w:rsid w:val="00613163"/>
    <w:rsid w:val="00613895"/>
    <w:rsid w:val="00613DEA"/>
    <w:rsid w:val="00613EA4"/>
    <w:rsid w:val="00613FAE"/>
    <w:rsid w:val="00614894"/>
    <w:rsid w:val="0061489B"/>
    <w:rsid w:val="00614968"/>
    <w:rsid w:val="00614B20"/>
    <w:rsid w:val="00614CBD"/>
    <w:rsid w:val="00615956"/>
    <w:rsid w:val="00616036"/>
    <w:rsid w:val="0061645F"/>
    <w:rsid w:val="00616561"/>
    <w:rsid w:val="00616DEA"/>
    <w:rsid w:val="00616E24"/>
    <w:rsid w:val="0061702B"/>
    <w:rsid w:val="006170FC"/>
    <w:rsid w:val="006171EF"/>
    <w:rsid w:val="00617652"/>
    <w:rsid w:val="00617727"/>
    <w:rsid w:val="0061778B"/>
    <w:rsid w:val="00617D74"/>
    <w:rsid w:val="00620222"/>
    <w:rsid w:val="00620376"/>
    <w:rsid w:val="006203FB"/>
    <w:rsid w:val="0062075E"/>
    <w:rsid w:val="00620C63"/>
    <w:rsid w:val="00620CAA"/>
    <w:rsid w:val="00620F06"/>
    <w:rsid w:val="0062125C"/>
    <w:rsid w:val="006216E9"/>
    <w:rsid w:val="00621A30"/>
    <w:rsid w:val="0062238C"/>
    <w:rsid w:val="006223FD"/>
    <w:rsid w:val="0062296A"/>
    <w:rsid w:val="00622A87"/>
    <w:rsid w:val="00622F21"/>
    <w:rsid w:val="00622F5A"/>
    <w:rsid w:val="0062340E"/>
    <w:rsid w:val="006236BC"/>
    <w:rsid w:val="00623722"/>
    <w:rsid w:val="00623ABD"/>
    <w:rsid w:val="00623B00"/>
    <w:rsid w:val="00623C50"/>
    <w:rsid w:val="00623F9F"/>
    <w:rsid w:val="00624030"/>
    <w:rsid w:val="006245D2"/>
    <w:rsid w:val="00624BF0"/>
    <w:rsid w:val="00625021"/>
    <w:rsid w:val="00625704"/>
    <w:rsid w:val="00625850"/>
    <w:rsid w:val="00625932"/>
    <w:rsid w:val="00625AF1"/>
    <w:rsid w:val="0062606F"/>
    <w:rsid w:val="006267BF"/>
    <w:rsid w:val="00626A97"/>
    <w:rsid w:val="00627BA4"/>
    <w:rsid w:val="00627E53"/>
    <w:rsid w:val="00627F88"/>
    <w:rsid w:val="00627FB2"/>
    <w:rsid w:val="00627FEE"/>
    <w:rsid w:val="00627FFE"/>
    <w:rsid w:val="0063007F"/>
    <w:rsid w:val="0063019E"/>
    <w:rsid w:val="00630204"/>
    <w:rsid w:val="00630465"/>
    <w:rsid w:val="00630626"/>
    <w:rsid w:val="006308F9"/>
    <w:rsid w:val="006309B4"/>
    <w:rsid w:val="00630DA5"/>
    <w:rsid w:val="00631242"/>
    <w:rsid w:val="00631505"/>
    <w:rsid w:val="006315A0"/>
    <w:rsid w:val="006315CB"/>
    <w:rsid w:val="00631698"/>
    <w:rsid w:val="006316BC"/>
    <w:rsid w:val="00631B63"/>
    <w:rsid w:val="00631CA7"/>
    <w:rsid w:val="00631DDB"/>
    <w:rsid w:val="00632255"/>
    <w:rsid w:val="00632375"/>
    <w:rsid w:val="00632763"/>
    <w:rsid w:val="00632A54"/>
    <w:rsid w:val="00632DF3"/>
    <w:rsid w:val="00632EF3"/>
    <w:rsid w:val="00633910"/>
    <w:rsid w:val="00633928"/>
    <w:rsid w:val="00633977"/>
    <w:rsid w:val="00633BF7"/>
    <w:rsid w:val="00633CB5"/>
    <w:rsid w:val="00633F90"/>
    <w:rsid w:val="006343BD"/>
    <w:rsid w:val="0063454B"/>
    <w:rsid w:val="0063470B"/>
    <w:rsid w:val="006348A3"/>
    <w:rsid w:val="0063491B"/>
    <w:rsid w:val="006349BD"/>
    <w:rsid w:val="00634BC6"/>
    <w:rsid w:val="0063500F"/>
    <w:rsid w:val="006359DF"/>
    <w:rsid w:val="00635A53"/>
    <w:rsid w:val="00635F02"/>
    <w:rsid w:val="00636267"/>
    <w:rsid w:val="006365DB"/>
    <w:rsid w:val="006366D0"/>
    <w:rsid w:val="006368D2"/>
    <w:rsid w:val="006369AA"/>
    <w:rsid w:val="006369C4"/>
    <w:rsid w:val="00636A93"/>
    <w:rsid w:val="00636BAD"/>
    <w:rsid w:val="00636BB2"/>
    <w:rsid w:val="00636BD5"/>
    <w:rsid w:val="00636CC7"/>
    <w:rsid w:val="00636F29"/>
    <w:rsid w:val="00637130"/>
    <w:rsid w:val="0063741E"/>
    <w:rsid w:val="0063741F"/>
    <w:rsid w:val="00637620"/>
    <w:rsid w:val="00637947"/>
    <w:rsid w:val="0064014B"/>
    <w:rsid w:val="006406DF"/>
    <w:rsid w:val="0064071A"/>
    <w:rsid w:val="0064095B"/>
    <w:rsid w:val="006409A0"/>
    <w:rsid w:val="00640AC7"/>
    <w:rsid w:val="00640D78"/>
    <w:rsid w:val="006410EC"/>
    <w:rsid w:val="00641698"/>
    <w:rsid w:val="006418AA"/>
    <w:rsid w:val="00641A03"/>
    <w:rsid w:val="00641AA1"/>
    <w:rsid w:val="00641D4E"/>
    <w:rsid w:val="00641DE4"/>
    <w:rsid w:val="00641F1A"/>
    <w:rsid w:val="00641F38"/>
    <w:rsid w:val="0064259C"/>
    <w:rsid w:val="00642765"/>
    <w:rsid w:val="00642B04"/>
    <w:rsid w:val="00643510"/>
    <w:rsid w:val="006436AF"/>
    <w:rsid w:val="006437EA"/>
    <w:rsid w:val="00644278"/>
    <w:rsid w:val="0064447A"/>
    <w:rsid w:val="006445C9"/>
    <w:rsid w:val="00644875"/>
    <w:rsid w:val="006448B7"/>
    <w:rsid w:val="00644A54"/>
    <w:rsid w:val="00644C54"/>
    <w:rsid w:val="00644C9B"/>
    <w:rsid w:val="006452D9"/>
    <w:rsid w:val="00645684"/>
    <w:rsid w:val="0064570F"/>
    <w:rsid w:val="00645AFC"/>
    <w:rsid w:val="00645E34"/>
    <w:rsid w:val="0064616F"/>
    <w:rsid w:val="0064647C"/>
    <w:rsid w:val="006465CF"/>
    <w:rsid w:val="00646AB5"/>
    <w:rsid w:val="00646AE1"/>
    <w:rsid w:val="00646C04"/>
    <w:rsid w:val="00646CD5"/>
    <w:rsid w:val="00646E35"/>
    <w:rsid w:val="00646FEC"/>
    <w:rsid w:val="006470CF"/>
    <w:rsid w:val="006471AD"/>
    <w:rsid w:val="0064757A"/>
    <w:rsid w:val="006475B4"/>
    <w:rsid w:val="0064777A"/>
    <w:rsid w:val="00647D0C"/>
    <w:rsid w:val="00647F6E"/>
    <w:rsid w:val="006502FE"/>
    <w:rsid w:val="00650731"/>
    <w:rsid w:val="006509D4"/>
    <w:rsid w:val="00650B56"/>
    <w:rsid w:val="00650D86"/>
    <w:rsid w:val="00650F52"/>
    <w:rsid w:val="00650F84"/>
    <w:rsid w:val="006510CC"/>
    <w:rsid w:val="0065141A"/>
    <w:rsid w:val="00651630"/>
    <w:rsid w:val="0065170A"/>
    <w:rsid w:val="00651821"/>
    <w:rsid w:val="00651B98"/>
    <w:rsid w:val="00651DE4"/>
    <w:rsid w:val="00652118"/>
    <w:rsid w:val="00652302"/>
    <w:rsid w:val="00652693"/>
    <w:rsid w:val="00652726"/>
    <w:rsid w:val="00652ACF"/>
    <w:rsid w:val="00652BAF"/>
    <w:rsid w:val="00652E6F"/>
    <w:rsid w:val="00652F6D"/>
    <w:rsid w:val="00652F89"/>
    <w:rsid w:val="006530F9"/>
    <w:rsid w:val="0065312B"/>
    <w:rsid w:val="006532B1"/>
    <w:rsid w:val="006533A7"/>
    <w:rsid w:val="006537BA"/>
    <w:rsid w:val="00653C1D"/>
    <w:rsid w:val="00653D33"/>
    <w:rsid w:val="006541E3"/>
    <w:rsid w:val="00654382"/>
    <w:rsid w:val="00654865"/>
    <w:rsid w:val="006548A5"/>
    <w:rsid w:val="00654E8C"/>
    <w:rsid w:val="00655195"/>
    <w:rsid w:val="006551FD"/>
    <w:rsid w:val="00655219"/>
    <w:rsid w:val="006553E5"/>
    <w:rsid w:val="006554C4"/>
    <w:rsid w:val="006555C1"/>
    <w:rsid w:val="00655752"/>
    <w:rsid w:val="00655776"/>
    <w:rsid w:val="0065583F"/>
    <w:rsid w:val="006559EF"/>
    <w:rsid w:val="00655B79"/>
    <w:rsid w:val="00656014"/>
    <w:rsid w:val="00656055"/>
    <w:rsid w:val="006564D3"/>
    <w:rsid w:val="0065680E"/>
    <w:rsid w:val="00656CF4"/>
    <w:rsid w:val="00656E79"/>
    <w:rsid w:val="00656EF9"/>
    <w:rsid w:val="006576C7"/>
    <w:rsid w:val="0065784D"/>
    <w:rsid w:val="00657CD2"/>
    <w:rsid w:val="006603F4"/>
    <w:rsid w:val="006606AA"/>
    <w:rsid w:val="0066099A"/>
    <w:rsid w:val="00660D3D"/>
    <w:rsid w:val="00660D60"/>
    <w:rsid w:val="00661099"/>
    <w:rsid w:val="006612AC"/>
    <w:rsid w:val="006612B1"/>
    <w:rsid w:val="0066232B"/>
    <w:rsid w:val="0066276B"/>
    <w:rsid w:val="00662C76"/>
    <w:rsid w:val="00663044"/>
    <w:rsid w:val="0066304B"/>
    <w:rsid w:val="00663277"/>
    <w:rsid w:val="00663378"/>
    <w:rsid w:val="00663424"/>
    <w:rsid w:val="00663841"/>
    <w:rsid w:val="00663AC9"/>
    <w:rsid w:val="00663B44"/>
    <w:rsid w:val="00663B66"/>
    <w:rsid w:val="00663BC5"/>
    <w:rsid w:val="00663C38"/>
    <w:rsid w:val="00663CB7"/>
    <w:rsid w:val="0066412B"/>
    <w:rsid w:val="0066435A"/>
    <w:rsid w:val="00664398"/>
    <w:rsid w:val="006649C0"/>
    <w:rsid w:val="00664B7E"/>
    <w:rsid w:val="0066539C"/>
    <w:rsid w:val="006655FC"/>
    <w:rsid w:val="00665645"/>
    <w:rsid w:val="006656C3"/>
    <w:rsid w:val="00665840"/>
    <w:rsid w:val="00665E63"/>
    <w:rsid w:val="00665ECC"/>
    <w:rsid w:val="0066641E"/>
    <w:rsid w:val="0066642B"/>
    <w:rsid w:val="00666729"/>
    <w:rsid w:val="00666B6E"/>
    <w:rsid w:val="006672C6"/>
    <w:rsid w:val="006675D0"/>
    <w:rsid w:val="00667893"/>
    <w:rsid w:val="00670083"/>
    <w:rsid w:val="0067011B"/>
    <w:rsid w:val="00670488"/>
    <w:rsid w:val="00670578"/>
    <w:rsid w:val="0067073B"/>
    <w:rsid w:val="00670F1C"/>
    <w:rsid w:val="00670F2D"/>
    <w:rsid w:val="00671760"/>
    <w:rsid w:val="006717F6"/>
    <w:rsid w:val="006718B5"/>
    <w:rsid w:val="00671B09"/>
    <w:rsid w:val="00672336"/>
    <w:rsid w:val="00672346"/>
    <w:rsid w:val="006723E6"/>
    <w:rsid w:val="00672AE3"/>
    <w:rsid w:val="00672BA1"/>
    <w:rsid w:val="00672BCC"/>
    <w:rsid w:val="00672C69"/>
    <w:rsid w:val="00672C89"/>
    <w:rsid w:val="00672EAA"/>
    <w:rsid w:val="00672F02"/>
    <w:rsid w:val="006732E1"/>
    <w:rsid w:val="006733B0"/>
    <w:rsid w:val="006734C4"/>
    <w:rsid w:val="006736D5"/>
    <w:rsid w:val="006739D3"/>
    <w:rsid w:val="00674254"/>
    <w:rsid w:val="006744CE"/>
    <w:rsid w:val="006745B7"/>
    <w:rsid w:val="00674831"/>
    <w:rsid w:val="0067487B"/>
    <w:rsid w:val="00674A78"/>
    <w:rsid w:val="00674CCC"/>
    <w:rsid w:val="00674DD3"/>
    <w:rsid w:val="006750C7"/>
    <w:rsid w:val="006752AD"/>
    <w:rsid w:val="0067538E"/>
    <w:rsid w:val="00675658"/>
    <w:rsid w:val="006756F0"/>
    <w:rsid w:val="00675900"/>
    <w:rsid w:val="00675FB2"/>
    <w:rsid w:val="00676056"/>
    <w:rsid w:val="0067645C"/>
    <w:rsid w:val="006765D5"/>
    <w:rsid w:val="0067672B"/>
    <w:rsid w:val="0067678A"/>
    <w:rsid w:val="00676CF8"/>
    <w:rsid w:val="00676D54"/>
    <w:rsid w:val="00676DF8"/>
    <w:rsid w:val="0067729D"/>
    <w:rsid w:val="006773A4"/>
    <w:rsid w:val="006802D0"/>
    <w:rsid w:val="00680424"/>
    <w:rsid w:val="0068092F"/>
    <w:rsid w:val="0068097D"/>
    <w:rsid w:val="00680A00"/>
    <w:rsid w:val="00680AE3"/>
    <w:rsid w:val="00680B91"/>
    <w:rsid w:val="00680C47"/>
    <w:rsid w:val="00680C4F"/>
    <w:rsid w:val="00680F9D"/>
    <w:rsid w:val="006817AD"/>
    <w:rsid w:val="00681A03"/>
    <w:rsid w:val="00681A45"/>
    <w:rsid w:val="00681B10"/>
    <w:rsid w:val="00681CAF"/>
    <w:rsid w:val="00681E72"/>
    <w:rsid w:val="00681FF1"/>
    <w:rsid w:val="00682155"/>
    <w:rsid w:val="00682492"/>
    <w:rsid w:val="00682537"/>
    <w:rsid w:val="006829C8"/>
    <w:rsid w:val="00682BD3"/>
    <w:rsid w:val="00683085"/>
    <w:rsid w:val="006832C1"/>
    <w:rsid w:val="006832C2"/>
    <w:rsid w:val="0068390F"/>
    <w:rsid w:val="00683967"/>
    <w:rsid w:val="00683AAB"/>
    <w:rsid w:val="00683F3C"/>
    <w:rsid w:val="006840E4"/>
    <w:rsid w:val="00684696"/>
    <w:rsid w:val="00684785"/>
    <w:rsid w:val="00684868"/>
    <w:rsid w:val="00684A61"/>
    <w:rsid w:val="00684B54"/>
    <w:rsid w:val="00684B8E"/>
    <w:rsid w:val="006850A3"/>
    <w:rsid w:val="006851A7"/>
    <w:rsid w:val="006853B3"/>
    <w:rsid w:val="00685719"/>
    <w:rsid w:val="00685E72"/>
    <w:rsid w:val="0068606D"/>
    <w:rsid w:val="0068645E"/>
    <w:rsid w:val="00686470"/>
    <w:rsid w:val="006869AA"/>
    <w:rsid w:val="00686B95"/>
    <w:rsid w:val="00686D54"/>
    <w:rsid w:val="00687563"/>
    <w:rsid w:val="00687BD3"/>
    <w:rsid w:val="00687D54"/>
    <w:rsid w:val="00690903"/>
    <w:rsid w:val="00690A3F"/>
    <w:rsid w:val="00690C1C"/>
    <w:rsid w:val="00690CC4"/>
    <w:rsid w:val="00690DE4"/>
    <w:rsid w:val="00691140"/>
    <w:rsid w:val="00691277"/>
    <w:rsid w:val="006912DB"/>
    <w:rsid w:val="00691464"/>
    <w:rsid w:val="006914A2"/>
    <w:rsid w:val="00691763"/>
    <w:rsid w:val="00691796"/>
    <w:rsid w:val="00691925"/>
    <w:rsid w:val="00691A3E"/>
    <w:rsid w:val="006923BA"/>
    <w:rsid w:val="00692527"/>
    <w:rsid w:val="006927CF"/>
    <w:rsid w:val="00692901"/>
    <w:rsid w:val="00692F96"/>
    <w:rsid w:val="00692FDA"/>
    <w:rsid w:val="0069365F"/>
    <w:rsid w:val="006936B6"/>
    <w:rsid w:val="00693934"/>
    <w:rsid w:val="00693D96"/>
    <w:rsid w:val="0069411F"/>
    <w:rsid w:val="00694967"/>
    <w:rsid w:val="00694AC7"/>
    <w:rsid w:val="00694CBA"/>
    <w:rsid w:val="006950F8"/>
    <w:rsid w:val="0069519A"/>
    <w:rsid w:val="00695483"/>
    <w:rsid w:val="006954C4"/>
    <w:rsid w:val="006954C6"/>
    <w:rsid w:val="006956D5"/>
    <w:rsid w:val="0069587D"/>
    <w:rsid w:val="006958AC"/>
    <w:rsid w:val="0069590D"/>
    <w:rsid w:val="00695FA2"/>
    <w:rsid w:val="00695FCC"/>
    <w:rsid w:val="00696484"/>
    <w:rsid w:val="006969A8"/>
    <w:rsid w:val="00696B9A"/>
    <w:rsid w:val="00696DEE"/>
    <w:rsid w:val="00696F59"/>
    <w:rsid w:val="00697302"/>
    <w:rsid w:val="00697387"/>
    <w:rsid w:val="00697395"/>
    <w:rsid w:val="0069745C"/>
    <w:rsid w:val="006974A1"/>
    <w:rsid w:val="0069767C"/>
    <w:rsid w:val="00697A8F"/>
    <w:rsid w:val="00697BAA"/>
    <w:rsid w:val="00697BB2"/>
    <w:rsid w:val="00697C9F"/>
    <w:rsid w:val="00697EC6"/>
    <w:rsid w:val="006A0484"/>
    <w:rsid w:val="006A04B2"/>
    <w:rsid w:val="006A0748"/>
    <w:rsid w:val="006A08F1"/>
    <w:rsid w:val="006A0F40"/>
    <w:rsid w:val="006A0F94"/>
    <w:rsid w:val="006A1109"/>
    <w:rsid w:val="006A1120"/>
    <w:rsid w:val="006A1261"/>
    <w:rsid w:val="006A141D"/>
    <w:rsid w:val="006A1576"/>
    <w:rsid w:val="006A1852"/>
    <w:rsid w:val="006A20EC"/>
    <w:rsid w:val="006A22A1"/>
    <w:rsid w:val="006A249B"/>
    <w:rsid w:val="006A24B1"/>
    <w:rsid w:val="006A259E"/>
    <w:rsid w:val="006A25E3"/>
    <w:rsid w:val="006A26AE"/>
    <w:rsid w:val="006A2931"/>
    <w:rsid w:val="006A29B3"/>
    <w:rsid w:val="006A2ACD"/>
    <w:rsid w:val="006A2B06"/>
    <w:rsid w:val="006A2E4C"/>
    <w:rsid w:val="006A2EC0"/>
    <w:rsid w:val="006A3435"/>
    <w:rsid w:val="006A3519"/>
    <w:rsid w:val="006A3BF1"/>
    <w:rsid w:val="006A3C0B"/>
    <w:rsid w:val="006A3CB6"/>
    <w:rsid w:val="006A3D20"/>
    <w:rsid w:val="006A3D78"/>
    <w:rsid w:val="006A3E87"/>
    <w:rsid w:val="006A484A"/>
    <w:rsid w:val="006A4875"/>
    <w:rsid w:val="006A494A"/>
    <w:rsid w:val="006A4D7B"/>
    <w:rsid w:val="006A4D85"/>
    <w:rsid w:val="006A5124"/>
    <w:rsid w:val="006A5315"/>
    <w:rsid w:val="006A56C8"/>
    <w:rsid w:val="006A5950"/>
    <w:rsid w:val="006A5A7F"/>
    <w:rsid w:val="006A5F01"/>
    <w:rsid w:val="006A6117"/>
    <w:rsid w:val="006A63AB"/>
    <w:rsid w:val="006A657A"/>
    <w:rsid w:val="006A6723"/>
    <w:rsid w:val="006A67D5"/>
    <w:rsid w:val="006A6824"/>
    <w:rsid w:val="006A6C58"/>
    <w:rsid w:val="006A6E5C"/>
    <w:rsid w:val="006A7409"/>
    <w:rsid w:val="006A74DD"/>
    <w:rsid w:val="006A77BB"/>
    <w:rsid w:val="006A7A70"/>
    <w:rsid w:val="006A7AB9"/>
    <w:rsid w:val="006A7C56"/>
    <w:rsid w:val="006A7E7F"/>
    <w:rsid w:val="006B0067"/>
    <w:rsid w:val="006B00C4"/>
    <w:rsid w:val="006B03D8"/>
    <w:rsid w:val="006B06AD"/>
    <w:rsid w:val="006B0C40"/>
    <w:rsid w:val="006B0D14"/>
    <w:rsid w:val="006B1007"/>
    <w:rsid w:val="006B1031"/>
    <w:rsid w:val="006B1104"/>
    <w:rsid w:val="006B118F"/>
    <w:rsid w:val="006B1280"/>
    <w:rsid w:val="006B1798"/>
    <w:rsid w:val="006B1A96"/>
    <w:rsid w:val="006B2149"/>
    <w:rsid w:val="006B2304"/>
    <w:rsid w:val="006B265B"/>
    <w:rsid w:val="006B28A0"/>
    <w:rsid w:val="006B2AE1"/>
    <w:rsid w:val="006B2C2B"/>
    <w:rsid w:val="006B2E6D"/>
    <w:rsid w:val="006B2EBB"/>
    <w:rsid w:val="006B3223"/>
    <w:rsid w:val="006B34D3"/>
    <w:rsid w:val="006B36A7"/>
    <w:rsid w:val="006B3B01"/>
    <w:rsid w:val="006B3BF5"/>
    <w:rsid w:val="006B3FDB"/>
    <w:rsid w:val="006B45AF"/>
    <w:rsid w:val="006B4644"/>
    <w:rsid w:val="006B469B"/>
    <w:rsid w:val="006B4BA8"/>
    <w:rsid w:val="006B4CAA"/>
    <w:rsid w:val="006B4E51"/>
    <w:rsid w:val="006B50D5"/>
    <w:rsid w:val="006B5176"/>
    <w:rsid w:val="006B51FC"/>
    <w:rsid w:val="006B52DA"/>
    <w:rsid w:val="006B545A"/>
    <w:rsid w:val="006B57C3"/>
    <w:rsid w:val="006B5B51"/>
    <w:rsid w:val="006B5FDF"/>
    <w:rsid w:val="006B60A6"/>
    <w:rsid w:val="006B60FE"/>
    <w:rsid w:val="006B6372"/>
    <w:rsid w:val="006B641B"/>
    <w:rsid w:val="006B655F"/>
    <w:rsid w:val="006B65FE"/>
    <w:rsid w:val="006B66B5"/>
    <w:rsid w:val="006B6793"/>
    <w:rsid w:val="006B6857"/>
    <w:rsid w:val="006B695F"/>
    <w:rsid w:val="006B69A9"/>
    <w:rsid w:val="006B72FC"/>
    <w:rsid w:val="006B750E"/>
    <w:rsid w:val="006B7B4D"/>
    <w:rsid w:val="006B7B7B"/>
    <w:rsid w:val="006B7E2F"/>
    <w:rsid w:val="006C0380"/>
    <w:rsid w:val="006C06B3"/>
    <w:rsid w:val="006C09A3"/>
    <w:rsid w:val="006C0EEA"/>
    <w:rsid w:val="006C155A"/>
    <w:rsid w:val="006C1622"/>
    <w:rsid w:val="006C1A2B"/>
    <w:rsid w:val="006C1A8A"/>
    <w:rsid w:val="006C1CF7"/>
    <w:rsid w:val="006C22BB"/>
    <w:rsid w:val="006C2A6B"/>
    <w:rsid w:val="006C2A7A"/>
    <w:rsid w:val="006C2CEC"/>
    <w:rsid w:val="006C3204"/>
    <w:rsid w:val="006C3499"/>
    <w:rsid w:val="006C35E5"/>
    <w:rsid w:val="006C3834"/>
    <w:rsid w:val="006C3858"/>
    <w:rsid w:val="006C395A"/>
    <w:rsid w:val="006C3BC1"/>
    <w:rsid w:val="006C3E11"/>
    <w:rsid w:val="006C4130"/>
    <w:rsid w:val="006C433F"/>
    <w:rsid w:val="006C451A"/>
    <w:rsid w:val="006C4747"/>
    <w:rsid w:val="006C4FB1"/>
    <w:rsid w:val="006C523B"/>
    <w:rsid w:val="006C5829"/>
    <w:rsid w:val="006C5E5D"/>
    <w:rsid w:val="006C5ED9"/>
    <w:rsid w:val="006C6027"/>
    <w:rsid w:val="006C629B"/>
    <w:rsid w:val="006C64FD"/>
    <w:rsid w:val="006C6606"/>
    <w:rsid w:val="006C69A2"/>
    <w:rsid w:val="006C6A31"/>
    <w:rsid w:val="006C6C88"/>
    <w:rsid w:val="006C7147"/>
    <w:rsid w:val="006C7714"/>
    <w:rsid w:val="006C7EDB"/>
    <w:rsid w:val="006D00F3"/>
    <w:rsid w:val="006D057C"/>
    <w:rsid w:val="006D060F"/>
    <w:rsid w:val="006D0B77"/>
    <w:rsid w:val="006D0C50"/>
    <w:rsid w:val="006D0ECE"/>
    <w:rsid w:val="006D100B"/>
    <w:rsid w:val="006D10B3"/>
    <w:rsid w:val="006D1522"/>
    <w:rsid w:val="006D15D4"/>
    <w:rsid w:val="006D1ADA"/>
    <w:rsid w:val="006D1B3D"/>
    <w:rsid w:val="006D1D7E"/>
    <w:rsid w:val="006D1F21"/>
    <w:rsid w:val="006D1FD1"/>
    <w:rsid w:val="006D2107"/>
    <w:rsid w:val="006D2466"/>
    <w:rsid w:val="006D27EB"/>
    <w:rsid w:val="006D2AC5"/>
    <w:rsid w:val="006D2C60"/>
    <w:rsid w:val="006D2D36"/>
    <w:rsid w:val="006D32FE"/>
    <w:rsid w:val="006D3789"/>
    <w:rsid w:val="006D3823"/>
    <w:rsid w:val="006D38E1"/>
    <w:rsid w:val="006D3A8C"/>
    <w:rsid w:val="006D3D4D"/>
    <w:rsid w:val="006D4049"/>
    <w:rsid w:val="006D40A4"/>
    <w:rsid w:val="006D40E4"/>
    <w:rsid w:val="006D419E"/>
    <w:rsid w:val="006D4386"/>
    <w:rsid w:val="006D45F4"/>
    <w:rsid w:val="006D49BA"/>
    <w:rsid w:val="006D4E20"/>
    <w:rsid w:val="006D4F81"/>
    <w:rsid w:val="006D5738"/>
    <w:rsid w:val="006D5F3F"/>
    <w:rsid w:val="006D61EE"/>
    <w:rsid w:val="006D62C7"/>
    <w:rsid w:val="006D6447"/>
    <w:rsid w:val="006D65CA"/>
    <w:rsid w:val="006D698C"/>
    <w:rsid w:val="006D6C40"/>
    <w:rsid w:val="006D6DA7"/>
    <w:rsid w:val="006D6F43"/>
    <w:rsid w:val="006D7345"/>
    <w:rsid w:val="006D745F"/>
    <w:rsid w:val="006D77D9"/>
    <w:rsid w:val="006D7845"/>
    <w:rsid w:val="006D7A1A"/>
    <w:rsid w:val="006D7F76"/>
    <w:rsid w:val="006E0015"/>
    <w:rsid w:val="006E00F1"/>
    <w:rsid w:val="006E01CF"/>
    <w:rsid w:val="006E04A9"/>
    <w:rsid w:val="006E050F"/>
    <w:rsid w:val="006E05B2"/>
    <w:rsid w:val="006E0B08"/>
    <w:rsid w:val="006E0E1A"/>
    <w:rsid w:val="006E0F0C"/>
    <w:rsid w:val="006E1231"/>
    <w:rsid w:val="006E1283"/>
    <w:rsid w:val="006E13F1"/>
    <w:rsid w:val="006E1A0A"/>
    <w:rsid w:val="006E1A33"/>
    <w:rsid w:val="006E1B00"/>
    <w:rsid w:val="006E1D4C"/>
    <w:rsid w:val="006E2029"/>
    <w:rsid w:val="006E2117"/>
    <w:rsid w:val="006E2139"/>
    <w:rsid w:val="006E271D"/>
    <w:rsid w:val="006E2799"/>
    <w:rsid w:val="006E2814"/>
    <w:rsid w:val="006E2A95"/>
    <w:rsid w:val="006E2B7D"/>
    <w:rsid w:val="006E2BD8"/>
    <w:rsid w:val="006E2DEB"/>
    <w:rsid w:val="006E3115"/>
    <w:rsid w:val="006E313F"/>
    <w:rsid w:val="006E31F2"/>
    <w:rsid w:val="006E32E0"/>
    <w:rsid w:val="006E3531"/>
    <w:rsid w:val="006E367E"/>
    <w:rsid w:val="006E3750"/>
    <w:rsid w:val="006E3A94"/>
    <w:rsid w:val="006E3BAD"/>
    <w:rsid w:val="006E3E1A"/>
    <w:rsid w:val="006E41CA"/>
    <w:rsid w:val="006E422A"/>
    <w:rsid w:val="006E42A9"/>
    <w:rsid w:val="006E4759"/>
    <w:rsid w:val="006E49F1"/>
    <w:rsid w:val="006E4A95"/>
    <w:rsid w:val="006E4CC7"/>
    <w:rsid w:val="006E5036"/>
    <w:rsid w:val="006E52DD"/>
    <w:rsid w:val="006E57BB"/>
    <w:rsid w:val="006E59C6"/>
    <w:rsid w:val="006E5B25"/>
    <w:rsid w:val="006E68C1"/>
    <w:rsid w:val="006E69B6"/>
    <w:rsid w:val="006E69F5"/>
    <w:rsid w:val="006E6F38"/>
    <w:rsid w:val="006E6F6B"/>
    <w:rsid w:val="006E7294"/>
    <w:rsid w:val="006E7441"/>
    <w:rsid w:val="006E7869"/>
    <w:rsid w:val="006E7BF2"/>
    <w:rsid w:val="006E7E2E"/>
    <w:rsid w:val="006E7E4C"/>
    <w:rsid w:val="006E7FA3"/>
    <w:rsid w:val="006F0252"/>
    <w:rsid w:val="006F02E7"/>
    <w:rsid w:val="006F0365"/>
    <w:rsid w:val="006F056B"/>
    <w:rsid w:val="006F07DF"/>
    <w:rsid w:val="006F0CF2"/>
    <w:rsid w:val="006F157F"/>
    <w:rsid w:val="006F1C4E"/>
    <w:rsid w:val="006F1E89"/>
    <w:rsid w:val="006F23E6"/>
    <w:rsid w:val="006F2517"/>
    <w:rsid w:val="006F267B"/>
    <w:rsid w:val="006F28D3"/>
    <w:rsid w:val="006F29F2"/>
    <w:rsid w:val="006F2B15"/>
    <w:rsid w:val="006F3050"/>
    <w:rsid w:val="006F370D"/>
    <w:rsid w:val="006F3B1D"/>
    <w:rsid w:val="006F3D2C"/>
    <w:rsid w:val="006F3E36"/>
    <w:rsid w:val="006F4092"/>
    <w:rsid w:val="006F4215"/>
    <w:rsid w:val="006F4263"/>
    <w:rsid w:val="006F45E4"/>
    <w:rsid w:val="006F4EC3"/>
    <w:rsid w:val="006F4EDB"/>
    <w:rsid w:val="006F5032"/>
    <w:rsid w:val="006F503A"/>
    <w:rsid w:val="006F5253"/>
    <w:rsid w:val="006F5355"/>
    <w:rsid w:val="006F53A4"/>
    <w:rsid w:val="006F54B5"/>
    <w:rsid w:val="006F56A8"/>
    <w:rsid w:val="006F597F"/>
    <w:rsid w:val="006F5A44"/>
    <w:rsid w:val="006F606A"/>
    <w:rsid w:val="006F657C"/>
    <w:rsid w:val="006F6D04"/>
    <w:rsid w:val="006F6EC9"/>
    <w:rsid w:val="006F75AA"/>
    <w:rsid w:val="006F7609"/>
    <w:rsid w:val="006F7C67"/>
    <w:rsid w:val="006F7CA6"/>
    <w:rsid w:val="006F7DCE"/>
    <w:rsid w:val="0070008F"/>
    <w:rsid w:val="00700274"/>
    <w:rsid w:val="007005D0"/>
    <w:rsid w:val="007006BB"/>
    <w:rsid w:val="007008C8"/>
    <w:rsid w:val="0070096F"/>
    <w:rsid w:val="00700BF9"/>
    <w:rsid w:val="00700E70"/>
    <w:rsid w:val="00700E81"/>
    <w:rsid w:val="00700EB6"/>
    <w:rsid w:val="0070116F"/>
    <w:rsid w:val="0070166C"/>
    <w:rsid w:val="007016A7"/>
    <w:rsid w:val="007016B9"/>
    <w:rsid w:val="00701924"/>
    <w:rsid w:val="00701973"/>
    <w:rsid w:val="00701A62"/>
    <w:rsid w:val="00701BA8"/>
    <w:rsid w:val="007021B8"/>
    <w:rsid w:val="0070232A"/>
    <w:rsid w:val="0070232C"/>
    <w:rsid w:val="0070268E"/>
    <w:rsid w:val="00702914"/>
    <w:rsid w:val="00702D73"/>
    <w:rsid w:val="0070307A"/>
    <w:rsid w:val="007030A4"/>
    <w:rsid w:val="007030EA"/>
    <w:rsid w:val="007033E3"/>
    <w:rsid w:val="007033E9"/>
    <w:rsid w:val="0070355A"/>
    <w:rsid w:val="0070355F"/>
    <w:rsid w:val="007039B5"/>
    <w:rsid w:val="00703B69"/>
    <w:rsid w:val="007041F1"/>
    <w:rsid w:val="007044BC"/>
    <w:rsid w:val="00704D0A"/>
    <w:rsid w:val="00704ECF"/>
    <w:rsid w:val="00704F3B"/>
    <w:rsid w:val="0070571F"/>
    <w:rsid w:val="00705804"/>
    <w:rsid w:val="00705AD1"/>
    <w:rsid w:val="00705D58"/>
    <w:rsid w:val="00706171"/>
    <w:rsid w:val="00706424"/>
    <w:rsid w:val="007065EF"/>
    <w:rsid w:val="00706604"/>
    <w:rsid w:val="007067C3"/>
    <w:rsid w:val="00706807"/>
    <w:rsid w:val="007069E4"/>
    <w:rsid w:val="00706A85"/>
    <w:rsid w:val="00706D1C"/>
    <w:rsid w:val="0070705F"/>
    <w:rsid w:val="007070C1"/>
    <w:rsid w:val="00707465"/>
    <w:rsid w:val="00707573"/>
    <w:rsid w:val="007075A9"/>
    <w:rsid w:val="007076CA"/>
    <w:rsid w:val="00707780"/>
    <w:rsid w:val="0070778D"/>
    <w:rsid w:val="007078D2"/>
    <w:rsid w:val="007078ED"/>
    <w:rsid w:val="00710230"/>
    <w:rsid w:val="00710CB6"/>
    <w:rsid w:val="00710DB6"/>
    <w:rsid w:val="00710E02"/>
    <w:rsid w:val="00710E3E"/>
    <w:rsid w:val="00710ED5"/>
    <w:rsid w:val="00711421"/>
    <w:rsid w:val="00711D2D"/>
    <w:rsid w:val="007123C1"/>
    <w:rsid w:val="007124BE"/>
    <w:rsid w:val="00712683"/>
    <w:rsid w:val="00712842"/>
    <w:rsid w:val="00712883"/>
    <w:rsid w:val="00712D21"/>
    <w:rsid w:val="00712FD4"/>
    <w:rsid w:val="007130D6"/>
    <w:rsid w:val="007134E9"/>
    <w:rsid w:val="00713702"/>
    <w:rsid w:val="0071389C"/>
    <w:rsid w:val="00713C19"/>
    <w:rsid w:val="00713F8E"/>
    <w:rsid w:val="00714030"/>
    <w:rsid w:val="00714148"/>
    <w:rsid w:val="007142CA"/>
    <w:rsid w:val="00714464"/>
    <w:rsid w:val="00714484"/>
    <w:rsid w:val="00714A33"/>
    <w:rsid w:val="00714A3D"/>
    <w:rsid w:val="00714E12"/>
    <w:rsid w:val="00715818"/>
    <w:rsid w:val="00715947"/>
    <w:rsid w:val="00715A55"/>
    <w:rsid w:val="00715BDC"/>
    <w:rsid w:val="00715BF0"/>
    <w:rsid w:val="00715C97"/>
    <w:rsid w:val="00715FAD"/>
    <w:rsid w:val="00716127"/>
    <w:rsid w:val="007161F0"/>
    <w:rsid w:val="00716228"/>
    <w:rsid w:val="00716475"/>
    <w:rsid w:val="007164F4"/>
    <w:rsid w:val="00716651"/>
    <w:rsid w:val="00716A2E"/>
    <w:rsid w:val="00716A2F"/>
    <w:rsid w:val="00716B0C"/>
    <w:rsid w:val="00716C50"/>
    <w:rsid w:val="00716D09"/>
    <w:rsid w:val="007170CB"/>
    <w:rsid w:val="0071721A"/>
    <w:rsid w:val="007174B2"/>
    <w:rsid w:val="0071752E"/>
    <w:rsid w:val="00717606"/>
    <w:rsid w:val="007178D5"/>
    <w:rsid w:val="00717CD6"/>
    <w:rsid w:val="0072005B"/>
    <w:rsid w:val="007202FB"/>
    <w:rsid w:val="0072032F"/>
    <w:rsid w:val="00720372"/>
    <w:rsid w:val="00720946"/>
    <w:rsid w:val="0072096C"/>
    <w:rsid w:val="00720A48"/>
    <w:rsid w:val="007210E5"/>
    <w:rsid w:val="00721788"/>
    <w:rsid w:val="00721B61"/>
    <w:rsid w:val="00721C23"/>
    <w:rsid w:val="00721C4A"/>
    <w:rsid w:val="00721DC2"/>
    <w:rsid w:val="00721DEF"/>
    <w:rsid w:val="00721EC7"/>
    <w:rsid w:val="00722045"/>
    <w:rsid w:val="0072244F"/>
    <w:rsid w:val="0072253E"/>
    <w:rsid w:val="00722AAB"/>
    <w:rsid w:val="00722B7F"/>
    <w:rsid w:val="00722B84"/>
    <w:rsid w:val="00722D77"/>
    <w:rsid w:val="00722DA7"/>
    <w:rsid w:val="00723137"/>
    <w:rsid w:val="0072337E"/>
    <w:rsid w:val="00723638"/>
    <w:rsid w:val="0072371B"/>
    <w:rsid w:val="00723C23"/>
    <w:rsid w:val="00724419"/>
    <w:rsid w:val="00724577"/>
    <w:rsid w:val="0072479C"/>
    <w:rsid w:val="0072480F"/>
    <w:rsid w:val="00724BEA"/>
    <w:rsid w:val="00724F3C"/>
    <w:rsid w:val="0072532E"/>
    <w:rsid w:val="00725536"/>
    <w:rsid w:val="0072562F"/>
    <w:rsid w:val="00725AD7"/>
    <w:rsid w:val="00725CC3"/>
    <w:rsid w:val="00725E24"/>
    <w:rsid w:val="007262A7"/>
    <w:rsid w:val="007264AA"/>
    <w:rsid w:val="0072677E"/>
    <w:rsid w:val="00726857"/>
    <w:rsid w:val="007269F5"/>
    <w:rsid w:val="00726A43"/>
    <w:rsid w:val="00726A4B"/>
    <w:rsid w:val="00726BB0"/>
    <w:rsid w:val="00726C21"/>
    <w:rsid w:val="00726D05"/>
    <w:rsid w:val="00726E19"/>
    <w:rsid w:val="00726E97"/>
    <w:rsid w:val="00727205"/>
    <w:rsid w:val="00727516"/>
    <w:rsid w:val="007277FA"/>
    <w:rsid w:val="00727EFA"/>
    <w:rsid w:val="007300A8"/>
    <w:rsid w:val="00730317"/>
    <w:rsid w:val="0073037A"/>
    <w:rsid w:val="00730644"/>
    <w:rsid w:val="00730F79"/>
    <w:rsid w:val="00731185"/>
    <w:rsid w:val="0073128C"/>
    <w:rsid w:val="0073165A"/>
    <w:rsid w:val="007316D0"/>
    <w:rsid w:val="0073176F"/>
    <w:rsid w:val="00731829"/>
    <w:rsid w:val="00731AB3"/>
    <w:rsid w:val="00731B8F"/>
    <w:rsid w:val="00731EFB"/>
    <w:rsid w:val="00731F32"/>
    <w:rsid w:val="00732034"/>
    <w:rsid w:val="00732502"/>
    <w:rsid w:val="007325F7"/>
    <w:rsid w:val="007327E5"/>
    <w:rsid w:val="0073297B"/>
    <w:rsid w:val="00732A25"/>
    <w:rsid w:val="0073301D"/>
    <w:rsid w:val="00733192"/>
    <w:rsid w:val="0073378B"/>
    <w:rsid w:val="00733BB5"/>
    <w:rsid w:val="00733C8C"/>
    <w:rsid w:val="00733CF7"/>
    <w:rsid w:val="00733E52"/>
    <w:rsid w:val="00733F07"/>
    <w:rsid w:val="00734162"/>
    <w:rsid w:val="00734366"/>
    <w:rsid w:val="007346AD"/>
    <w:rsid w:val="00734ABB"/>
    <w:rsid w:val="00734C7E"/>
    <w:rsid w:val="00734CFA"/>
    <w:rsid w:val="00734EB7"/>
    <w:rsid w:val="00734F57"/>
    <w:rsid w:val="00734F6A"/>
    <w:rsid w:val="00735918"/>
    <w:rsid w:val="00735B41"/>
    <w:rsid w:val="00735B9D"/>
    <w:rsid w:val="00735F83"/>
    <w:rsid w:val="007361A3"/>
    <w:rsid w:val="007364BC"/>
    <w:rsid w:val="00736587"/>
    <w:rsid w:val="007368C7"/>
    <w:rsid w:val="007368EC"/>
    <w:rsid w:val="00736B1F"/>
    <w:rsid w:val="00736E0B"/>
    <w:rsid w:val="007373A8"/>
    <w:rsid w:val="00737518"/>
    <w:rsid w:val="00737796"/>
    <w:rsid w:val="007378D7"/>
    <w:rsid w:val="00737A2B"/>
    <w:rsid w:val="00737AF1"/>
    <w:rsid w:val="00737BC5"/>
    <w:rsid w:val="00737C8A"/>
    <w:rsid w:val="00740A79"/>
    <w:rsid w:val="00740C0C"/>
    <w:rsid w:val="00740D67"/>
    <w:rsid w:val="00740FFF"/>
    <w:rsid w:val="00741884"/>
    <w:rsid w:val="00741B92"/>
    <w:rsid w:val="007421A7"/>
    <w:rsid w:val="007422B5"/>
    <w:rsid w:val="007422B7"/>
    <w:rsid w:val="0074280D"/>
    <w:rsid w:val="00742F04"/>
    <w:rsid w:val="00743079"/>
    <w:rsid w:val="00743087"/>
    <w:rsid w:val="007430C9"/>
    <w:rsid w:val="00743758"/>
    <w:rsid w:val="007438F7"/>
    <w:rsid w:val="00743A0E"/>
    <w:rsid w:val="00743C45"/>
    <w:rsid w:val="00743C76"/>
    <w:rsid w:val="00743DE2"/>
    <w:rsid w:val="0074416D"/>
    <w:rsid w:val="00744953"/>
    <w:rsid w:val="00744DC1"/>
    <w:rsid w:val="00744E78"/>
    <w:rsid w:val="00745063"/>
    <w:rsid w:val="007452B8"/>
    <w:rsid w:val="007452EF"/>
    <w:rsid w:val="007454E1"/>
    <w:rsid w:val="007454E8"/>
    <w:rsid w:val="007456CE"/>
    <w:rsid w:val="007459D2"/>
    <w:rsid w:val="00745D14"/>
    <w:rsid w:val="00745D97"/>
    <w:rsid w:val="00745E00"/>
    <w:rsid w:val="00745EE8"/>
    <w:rsid w:val="00745EEC"/>
    <w:rsid w:val="0074634E"/>
    <w:rsid w:val="0074645D"/>
    <w:rsid w:val="007468FD"/>
    <w:rsid w:val="0074693E"/>
    <w:rsid w:val="00746AAD"/>
    <w:rsid w:val="00746AC4"/>
    <w:rsid w:val="0074701C"/>
    <w:rsid w:val="007475D1"/>
    <w:rsid w:val="00747709"/>
    <w:rsid w:val="0074779D"/>
    <w:rsid w:val="00747AF7"/>
    <w:rsid w:val="00747E54"/>
    <w:rsid w:val="00747F5D"/>
    <w:rsid w:val="00750157"/>
    <w:rsid w:val="0075065C"/>
    <w:rsid w:val="0075072D"/>
    <w:rsid w:val="00750753"/>
    <w:rsid w:val="00750795"/>
    <w:rsid w:val="007508B5"/>
    <w:rsid w:val="00750BF7"/>
    <w:rsid w:val="00750D91"/>
    <w:rsid w:val="00751202"/>
    <w:rsid w:val="0075144A"/>
    <w:rsid w:val="00751606"/>
    <w:rsid w:val="00751650"/>
    <w:rsid w:val="00751913"/>
    <w:rsid w:val="007519F0"/>
    <w:rsid w:val="00751BCB"/>
    <w:rsid w:val="00751D2B"/>
    <w:rsid w:val="007520E6"/>
    <w:rsid w:val="007521B3"/>
    <w:rsid w:val="007522BA"/>
    <w:rsid w:val="0075295F"/>
    <w:rsid w:val="00752A70"/>
    <w:rsid w:val="00752AAD"/>
    <w:rsid w:val="00752CBF"/>
    <w:rsid w:val="007530F4"/>
    <w:rsid w:val="0075346E"/>
    <w:rsid w:val="00753D1D"/>
    <w:rsid w:val="00753E2D"/>
    <w:rsid w:val="00753F72"/>
    <w:rsid w:val="007541AA"/>
    <w:rsid w:val="007541E6"/>
    <w:rsid w:val="00754471"/>
    <w:rsid w:val="00754695"/>
    <w:rsid w:val="007546A4"/>
    <w:rsid w:val="00754843"/>
    <w:rsid w:val="007548ED"/>
    <w:rsid w:val="00754A3D"/>
    <w:rsid w:val="00754B01"/>
    <w:rsid w:val="00754B8C"/>
    <w:rsid w:val="00754B9F"/>
    <w:rsid w:val="00754F11"/>
    <w:rsid w:val="00754FFC"/>
    <w:rsid w:val="00755023"/>
    <w:rsid w:val="00755052"/>
    <w:rsid w:val="0075540B"/>
    <w:rsid w:val="0075552F"/>
    <w:rsid w:val="00755631"/>
    <w:rsid w:val="00755671"/>
    <w:rsid w:val="00755721"/>
    <w:rsid w:val="00755860"/>
    <w:rsid w:val="00755C08"/>
    <w:rsid w:val="00755F3A"/>
    <w:rsid w:val="007560B1"/>
    <w:rsid w:val="007560D3"/>
    <w:rsid w:val="00756489"/>
    <w:rsid w:val="0075658C"/>
    <w:rsid w:val="00756B8A"/>
    <w:rsid w:val="00756BAF"/>
    <w:rsid w:val="00756CBA"/>
    <w:rsid w:val="00756E04"/>
    <w:rsid w:val="00756E61"/>
    <w:rsid w:val="0075728D"/>
    <w:rsid w:val="0075772E"/>
    <w:rsid w:val="00757AED"/>
    <w:rsid w:val="007602A1"/>
    <w:rsid w:val="00760794"/>
    <w:rsid w:val="00760C30"/>
    <w:rsid w:val="00760C57"/>
    <w:rsid w:val="00760C7E"/>
    <w:rsid w:val="007615BB"/>
    <w:rsid w:val="00761671"/>
    <w:rsid w:val="00761708"/>
    <w:rsid w:val="00761F4B"/>
    <w:rsid w:val="00762076"/>
    <w:rsid w:val="00762123"/>
    <w:rsid w:val="007621DB"/>
    <w:rsid w:val="00762775"/>
    <w:rsid w:val="00762DFF"/>
    <w:rsid w:val="00762E9F"/>
    <w:rsid w:val="00762F2F"/>
    <w:rsid w:val="0076309C"/>
    <w:rsid w:val="007633EB"/>
    <w:rsid w:val="007636A9"/>
    <w:rsid w:val="007637DC"/>
    <w:rsid w:val="00763925"/>
    <w:rsid w:val="00763DE6"/>
    <w:rsid w:val="00763EB3"/>
    <w:rsid w:val="00764077"/>
    <w:rsid w:val="00764183"/>
    <w:rsid w:val="007641A5"/>
    <w:rsid w:val="0076456D"/>
    <w:rsid w:val="00764654"/>
    <w:rsid w:val="0076470D"/>
    <w:rsid w:val="0076493C"/>
    <w:rsid w:val="00764CDC"/>
    <w:rsid w:val="00764CEF"/>
    <w:rsid w:val="007651D9"/>
    <w:rsid w:val="0076526D"/>
    <w:rsid w:val="007652C0"/>
    <w:rsid w:val="007652F7"/>
    <w:rsid w:val="00765BEC"/>
    <w:rsid w:val="00765CB1"/>
    <w:rsid w:val="00765CFC"/>
    <w:rsid w:val="00765D0C"/>
    <w:rsid w:val="007661FB"/>
    <w:rsid w:val="007664B8"/>
    <w:rsid w:val="0076652B"/>
    <w:rsid w:val="007666FF"/>
    <w:rsid w:val="00766908"/>
    <w:rsid w:val="00766A22"/>
    <w:rsid w:val="00766A9C"/>
    <w:rsid w:val="00766CF6"/>
    <w:rsid w:val="0076710A"/>
    <w:rsid w:val="007673C6"/>
    <w:rsid w:val="007674E9"/>
    <w:rsid w:val="00767AC4"/>
    <w:rsid w:val="00767B76"/>
    <w:rsid w:val="00767D37"/>
    <w:rsid w:val="00770755"/>
    <w:rsid w:val="00770A36"/>
    <w:rsid w:val="00770B64"/>
    <w:rsid w:val="00770D2C"/>
    <w:rsid w:val="00770EC5"/>
    <w:rsid w:val="007710FB"/>
    <w:rsid w:val="007711EA"/>
    <w:rsid w:val="0077123A"/>
    <w:rsid w:val="007715BE"/>
    <w:rsid w:val="007717A9"/>
    <w:rsid w:val="00771C61"/>
    <w:rsid w:val="00771F71"/>
    <w:rsid w:val="0077207A"/>
    <w:rsid w:val="007720DF"/>
    <w:rsid w:val="00772247"/>
    <w:rsid w:val="0077231A"/>
    <w:rsid w:val="007723A8"/>
    <w:rsid w:val="007726BF"/>
    <w:rsid w:val="0077281C"/>
    <w:rsid w:val="00772894"/>
    <w:rsid w:val="00772A9D"/>
    <w:rsid w:val="00772B45"/>
    <w:rsid w:val="00772C5C"/>
    <w:rsid w:val="00772C8A"/>
    <w:rsid w:val="00772E42"/>
    <w:rsid w:val="00773031"/>
    <w:rsid w:val="007735D0"/>
    <w:rsid w:val="00773750"/>
    <w:rsid w:val="00773897"/>
    <w:rsid w:val="00773B3B"/>
    <w:rsid w:val="00773F1B"/>
    <w:rsid w:val="0077424E"/>
    <w:rsid w:val="007743D3"/>
    <w:rsid w:val="00774419"/>
    <w:rsid w:val="007747E7"/>
    <w:rsid w:val="007748D6"/>
    <w:rsid w:val="00774A62"/>
    <w:rsid w:val="00774B3F"/>
    <w:rsid w:val="00774DF5"/>
    <w:rsid w:val="00774FB0"/>
    <w:rsid w:val="0077500B"/>
    <w:rsid w:val="00775079"/>
    <w:rsid w:val="00775192"/>
    <w:rsid w:val="0077526C"/>
    <w:rsid w:val="00775278"/>
    <w:rsid w:val="00775DD1"/>
    <w:rsid w:val="00775F30"/>
    <w:rsid w:val="007762C9"/>
    <w:rsid w:val="0077670E"/>
    <w:rsid w:val="007769B4"/>
    <w:rsid w:val="00776A32"/>
    <w:rsid w:val="00776AAF"/>
    <w:rsid w:val="0077735D"/>
    <w:rsid w:val="00777428"/>
    <w:rsid w:val="00777470"/>
    <w:rsid w:val="007776AD"/>
    <w:rsid w:val="0077774A"/>
    <w:rsid w:val="007777C1"/>
    <w:rsid w:val="007777C2"/>
    <w:rsid w:val="007779A9"/>
    <w:rsid w:val="00777B50"/>
    <w:rsid w:val="00777CA0"/>
    <w:rsid w:val="00777CC5"/>
    <w:rsid w:val="00777CCC"/>
    <w:rsid w:val="00777F6E"/>
    <w:rsid w:val="00780229"/>
    <w:rsid w:val="0078090F"/>
    <w:rsid w:val="00780A6C"/>
    <w:rsid w:val="00780C45"/>
    <w:rsid w:val="00780CE4"/>
    <w:rsid w:val="00780EA0"/>
    <w:rsid w:val="00780F20"/>
    <w:rsid w:val="00781457"/>
    <w:rsid w:val="007815FE"/>
    <w:rsid w:val="00781614"/>
    <w:rsid w:val="00781875"/>
    <w:rsid w:val="007819DA"/>
    <w:rsid w:val="00781AFD"/>
    <w:rsid w:val="00781DC1"/>
    <w:rsid w:val="00781EB2"/>
    <w:rsid w:val="0078229C"/>
    <w:rsid w:val="0078231B"/>
    <w:rsid w:val="0078275A"/>
    <w:rsid w:val="00782796"/>
    <w:rsid w:val="007828D9"/>
    <w:rsid w:val="00782E65"/>
    <w:rsid w:val="00782F07"/>
    <w:rsid w:val="007830FE"/>
    <w:rsid w:val="007834DE"/>
    <w:rsid w:val="00783903"/>
    <w:rsid w:val="00783985"/>
    <w:rsid w:val="00783A5E"/>
    <w:rsid w:val="00783B8C"/>
    <w:rsid w:val="00783DB1"/>
    <w:rsid w:val="00783E83"/>
    <w:rsid w:val="007840D7"/>
    <w:rsid w:val="00784190"/>
    <w:rsid w:val="0078444A"/>
    <w:rsid w:val="007847C5"/>
    <w:rsid w:val="00784979"/>
    <w:rsid w:val="00784D14"/>
    <w:rsid w:val="00784E16"/>
    <w:rsid w:val="0078511A"/>
    <w:rsid w:val="007851C5"/>
    <w:rsid w:val="007853F7"/>
    <w:rsid w:val="00785488"/>
    <w:rsid w:val="007854DB"/>
    <w:rsid w:val="007857A6"/>
    <w:rsid w:val="00785C1B"/>
    <w:rsid w:val="00786125"/>
    <w:rsid w:val="0078643E"/>
    <w:rsid w:val="007865B3"/>
    <w:rsid w:val="00786B4B"/>
    <w:rsid w:val="00786D37"/>
    <w:rsid w:val="00786D8F"/>
    <w:rsid w:val="0078708A"/>
    <w:rsid w:val="007870D5"/>
    <w:rsid w:val="0078749C"/>
    <w:rsid w:val="007874A2"/>
    <w:rsid w:val="00787544"/>
    <w:rsid w:val="00787601"/>
    <w:rsid w:val="007879BC"/>
    <w:rsid w:val="00787B2E"/>
    <w:rsid w:val="00787D1A"/>
    <w:rsid w:val="00787F5F"/>
    <w:rsid w:val="007900B8"/>
    <w:rsid w:val="00790262"/>
    <w:rsid w:val="00790813"/>
    <w:rsid w:val="007910B9"/>
    <w:rsid w:val="00791500"/>
    <w:rsid w:val="00791AA0"/>
    <w:rsid w:val="00791C54"/>
    <w:rsid w:val="00792034"/>
    <w:rsid w:val="007921D0"/>
    <w:rsid w:val="00792395"/>
    <w:rsid w:val="0079241D"/>
    <w:rsid w:val="00792F53"/>
    <w:rsid w:val="00793A63"/>
    <w:rsid w:val="00793C7C"/>
    <w:rsid w:val="00793C85"/>
    <w:rsid w:val="00794204"/>
    <w:rsid w:val="00794399"/>
    <w:rsid w:val="0079469F"/>
    <w:rsid w:val="007949B6"/>
    <w:rsid w:val="00795074"/>
    <w:rsid w:val="007951D9"/>
    <w:rsid w:val="00795676"/>
    <w:rsid w:val="0079570E"/>
    <w:rsid w:val="00795E5B"/>
    <w:rsid w:val="00795F41"/>
    <w:rsid w:val="00795FB8"/>
    <w:rsid w:val="007961DF"/>
    <w:rsid w:val="0079635E"/>
    <w:rsid w:val="007964BE"/>
    <w:rsid w:val="0079694C"/>
    <w:rsid w:val="00796961"/>
    <w:rsid w:val="007969EB"/>
    <w:rsid w:val="00797412"/>
    <w:rsid w:val="007975A3"/>
    <w:rsid w:val="0079769C"/>
    <w:rsid w:val="00797812"/>
    <w:rsid w:val="00797948"/>
    <w:rsid w:val="00797A1D"/>
    <w:rsid w:val="00797B79"/>
    <w:rsid w:val="00797F19"/>
    <w:rsid w:val="00797F35"/>
    <w:rsid w:val="007A0060"/>
    <w:rsid w:val="007A07A4"/>
    <w:rsid w:val="007A0925"/>
    <w:rsid w:val="007A0BB1"/>
    <w:rsid w:val="007A0FBA"/>
    <w:rsid w:val="007A122C"/>
    <w:rsid w:val="007A12E7"/>
    <w:rsid w:val="007A1794"/>
    <w:rsid w:val="007A180C"/>
    <w:rsid w:val="007A1A11"/>
    <w:rsid w:val="007A200C"/>
    <w:rsid w:val="007A231D"/>
    <w:rsid w:val="007A241A"/>
    <w:rsid w:val="007A2627"/>
    <w:rsid w:val="007A295D"/>
    <w:rsid w:val="007A2AB8"/>
    <w:rsid w:val="007A2ADD"/>
    <w:rsid w:val="007A2B00"/>
    <w:rsid w:val="007A2F15"/>
    <w:rsid w:val="007A3028"/>
    <w:rsid w:val="007A318A"/>
    <w:rsid w:val="007A3491"/>
    <w:rsid w:val="007A35BA"/>
    <w:rsid w:val="007A3625"/>
    <w:rsid w:val="007A36C8"/>
    <w:rsid w:val="007A3792"/>
    <w:rsid w:val="007A3A05"/>
    <w:rsid w:val="007A3A7A"/>
    <w:rsid w:val="007A3CEB"/>
    <w:rsid w:val="007A3F51"/>
    <w:rsid w:val="007A3FE9"/>
    <w:rsid w:val="007A404C"/>
    <w:rsid w:val="007A47FA"/>
    <w:rsid w:val="007A4977"/>
    <w:rsid w:val="007A49E0"/>
    <w:rsid w:val="007A4B7D"/>
    <w:rsid w:val="007A4BCA"/>
    <w:rsid w:val="007A5101"/>
    <w:rsid w:val="007A5183"/>
    <w:rsid w:val="007A52BA"/>
    <w:rsid w:val="007A541B"/>
    <w:rsid w:val="007A6350"/>
    <w:rsid w:val="007A64B1"/>
    <w:rsid w:val="007A652D"/>
    <w:rsid w:val="007A6981"/>
    <w:rsid w:val="007A69E6"/>
    <w:rsid w:val="007A6C7A"/>
    <w:rsid w:val="007A7335"/>
    <w:rsid w:val="007A78C4"/>
    <w:rsid w:val="007A7E8E"/>
    <w:rsid w:val="007A7F01"/>
    <w:rsid w:val="007B0341"/>
    <w:rsid w:val="007B03C2"/>
    <w:rsid w:val="007B0452"/>
    <w:rsid w:val="007B07E1"/>
    <w:rsid w:val="007B07E9"/>
    <w:rsid w:val="007B0DEC"/>
    <w:rsid w:val="007B1238"/>
    <w:rsid w:val="007B1243"/>
    <w:rsid w:val="007B128D"/>
    <w:rsid w:val="007B1BCB"/>
    <w:rsid w:val="007B1D4B"/>
    <w:rsid w:val="007B1E5C"/>
    <w:rsid w:val="007B1E6B"/>
    <w:rsid w:val="007B225D"/>
    <w:rsid w:val="007B25CA"/>
    <w:rsid w:val="007B3127"/>
    <w:rsid w:val="007B31B7"/>
    <w:rsid w:val="007B3326"/>
    <w:rsid w:val="007B386D"/>
    <w:rsid w:val="007B3972"/>
    <w:rsid w:val="007B3C6C"/>
    <w:rsid w:val="007B3DC9"/>
    <w:rsid w:val="007B4281"/>
    <w:rsid w:val="007B43CE"/>
    <w:rsid w:val="007B4EC8"/>
    <w:rsid w:val="007B4EF4"/>
    <w:rsid w:val="007B527D"/>
    <w:rsid w:val="007B54EB"/>
    <w:rsid w:val="007B58EB"/>
    <w:rsid w:val="007B64EC"/>
    <w:rsid w:val="007B6729"/>
    <w:rsid w:val="007B68C6"/>
    <w:rsid w:val="007B6C62"/>
    <w:rsid w:val="007B6FEC"/>
    <w:rsid w:val="007B6FF0"/>
    <w:rsid w:val="007B70DC"/>
    <w:rsid w:val="007B7206"/>
    <w:rsid w:val="007B724D"/>
    <w:rsid w:val="007B7318"/>
    <w:rsid w:val="007B7710"/>
    <w:rsid w:val="007B79B2"/>
    <w:rsid w:val="007B7BAD"/>
    <w:rsid w:val="007C017A"/>
    <w:rsid w:val="007C04AD"/>
    <w:rsid w:val="007C0656"/>
    <w:rsid w:val="007C0B7B"/>
    <w:rsid w:val="007C0C1F"/>
    <w:rsid w:val="007C0F14"/>
    <w:rsid w:val="007C15DE"/>
    <w:rsid w:val="007C18BB"/>
    <w:rsid w:val="007C1E50"/>
    <w:rsid w:val="007C21F1"/>
    <w:rsid w:val="007C23F1"/>
    <w:rsid w:val="007C2694"/>
    <w:rsid w:val="007C2AFA"/>
    <w:rsid w:val="007C2B09"/>
    <w:rsid w:val="007C2CCE"/>
    <w:rsid w:val="007C2F56"/>
    <w:rsid w:val="007C3226"/>
    <w:rsid w:val="007C33C1"/>
    <w:rsid w:val="007C352B"/>
    <w:rsid w:val="007C35B9"/>
    <w:rsid w:val="007C35D9"/>
    <w:rsid w:val="007C3742"/>
    <w:rsid w:val="007C3CFF"/>
    <w:rsid w:val="007C4430"/>
    <w:rsid w:val="007C4632"/>
    <w:rsid w:val="007C4A15"/>
    <w:rsid w:val="007C4A66"/>
    <w:rsid w:val="007C4F18"/>
    <w:rsid w:val="007C501B"/>
    <w:rsid w:val="007C5181"/>
    <w:rsid w:val="007C5292"/>
    <w:rsid w:val="007C5571"/>
    <w:rsid w:val="007C55A5"/>
    <w:rsid w:val="007C5779"/>
    <w:rsid w:val="007C597C"/>
    <w:rsid w:val="007C5B1D"/>
    <w:rsid w:val="007C5C13"/>
    <w:rsid w:val="007C5FC9"/>
    <w:rsid w:val="007C6530"/>
    <w:rsid w:val="007C6B42"/>
    <w:rsid w:val="007C6D5D"/>
    <w:rsid w:val="007C6FAA"/>
    <w:rsid w:val="007C727D"/>
    <w:rsid w:val="007C72D5"/>
    <w:rsid w:val="007C744E"/>
    <w:rsid w:val="007C7A6C"/>
    <w:rsid w:val="007C7D17"/>
    <w:rsid w:val="007C7D91"/>
    <w:rsid w:val="007C7DC9"/>
    <w:rsid w:val="007D0116"/>
    <w:rsid w:val="007D01A8"/>
    <w:rsid w:val="007D0246"/>
    <w:rsid w:val="007D0353"/>
    <w:rsid w:val="007D0F56"/>
    <w:rsid w:val="007D16B2"/>
    <w:rsid w:val="007D1D94"/>
    <w:rsid w:val="007D2167"/>
    <w:rsid w:val="007D23F4"/>
    <w:rsid w:val="007D24C8"/>
    <w:rsid w:val="007D25A3"/>
    <w:rsid w:val="007D260C"/>
    <w:rsid w:val="007D2A66"/>
    <w:rsid w:val="007D2CDB"/>
    <w:rsid w:val="007D2CFA"/>
    <w:rsid w:val="007D2D94"/>
    <w:rsid w:val="007D33C6"/>
    <w:rsid w:val="007D35ED"/>
    <w:rsid w:val="007D3888"/>
    <w:rsid w:val="007D3B06"/>
    <w:rsid w:val="007D3E3E"/>
    <w:rsid w:val="007D407F"/>
    <w:rsid w:val="007D4401"/>
    <w:rsid w:val="007D4947"/>
    <w:rsid w:val="007D49B9"/>
    <w:rsid w:val="007D4BBA"/>
    <w:rsid w:val="007D4DA6"/>
    <w:rsid w:val="007D5277"/>
    <w:rsid w:val="007D5305"/>
    <w:rsid w:val="007D54E5"/>
    <w:rsid w:val="007D55C8"/>
    <w:rsid w:val="007D582D"/>
    <w:rsid w:val="007D59AE"/>
    <w:rsid w:val="007D5B67"/>
    <w:rsid w:val="007D5CB4"/>
    <w:rsid w:val="007D60D0"/>
    <w:rsid w:val="007D68F9"/>
    <w:rsid w:val="007D69D4"/>
    <w:rsid w:val="007D6A2D"/>
    <w:rsid w:val="007D6B5F"/>
    <w:rsid w:val="007D6BE7"/>
    <w:rsid w:val="007D6F62"/>
    <w:rsid w:val="007D7084"/>
    <w:rsid w:val="007D7195"/>
    <w:rsid w:val="007D740C"/>
    <w:rsid w:val="007D78F6"/>
    <w:rsid w:val="007D7A2B"/>
    <w:rsid w:val="007D7A4D"/>
    <w:rsid w:val="007D7B7A"/>
    <w:rsid w:val="007E013E"/>
    <w:rsid w:val="007E0207"/>
    <w:rsid w:val="007E0430"/>
    <w:rsid w:val="007E05C7"/>
    <w:rsid w:val="007E0856"/>
    <w:rsid w:val="007E0B56"/>
    <w:rsid w:val="007E0E20"/>
    <w:rsid w:val="007E1228"/>
    <w:rsid w:val="007E1597"/>
    <w:rsid w:val="007E159A"/>
    <w:rsid w:val="007E1682"/>
    <w:rsid w:val="007E1B8A"/>
    <w:rsid w:val="007E1F9A"/>
    <w:rsid w:val="007E23F4"/>
    <w:rsid w:val="007E240C"/>
    <w:rsid w:val="007E28EF"/>
    <w:rsid w:val="007E28F0"/>
    <w:rsid w:val="007E2A6F"/>
    <w:rsid w:val="007E2C36"/>
    <w:rsid w:val="007E3537"/>
    <w:rsid w:val="007E35F9"/>
    <w:rsid w:val="007E3D15"/>
    <w:rsid w:val="007E3DF1"/>
    <w:rsid w:val="007E40BD"/>
    <w:rsid w:val="007E466E"/>
    <w:rsid w:val="007E4A7F"/>
    <w:rsid w:val="007E4BCA"/>
    <w:rsid w:val="007E4F2C"/>
    <w:rsid w:val="007E51BB"/>
    <w:rsid w:val="007E543B"/>
    <w:rsid w:val="007E547B"/>
    <w:rsid w:val="007E560D"/>
    <w:rsid w:val="007E5763"/>
    <w:rsid w:val="007E5964"/>
    <w:rsid w:val="007E5F04"/>
    <w:rsid w:val="007E64F1"/>
    <w:rsid w:val="007E69CF"/>
    <w:rsid w:val="007E6B04"/>
    <w:rsid w:val="007E6B5B"/>
    <w:rsid w:val="007E7172"/>
    <w:rsid w:val="007E741D"/>
    <w:rsid w:val="007E75F0"/>
    <w:rsid w:val="007E7751"/>
    <w:rsid w:val="007E7873"/>
    <w:rsid w:val="007E7A7F"/>
    <w:rsid w:val="007F060D"/>
    <w:rsid w:val="007F0715"/>
    <w:rsid w:val="007F0752"/>
    <w:rsid w:val="007F08DB"/>
    <w:rsid w:val="007F09F7"/>
    <w:rsid w:val="007F0A92"/>
    <w:rsid w:val="007F0B34"/>
    <w:rsid w:val="007F0FDF"/>
    <w:rsid w:val="007F0FE1"/>
    <w:rsid w:val="007F107F"/>
    <w:rsid w:val="007F110C"/>
    <w:rsid w:val="007F12A5"/>
    <w:rsid w:val="007F1365"/>
    <w:rsid w:val="007F1447"/>
    <w:rsid w:val="007F1A8B"/>
    <w:rsid w:val="007F1CE6"/>
    <w:rsid w:val="007F2066"/>
    <w:rsid w:val="007F256D"/>
    <w:rsid w:val="007F2692"/>
    <w:rsid w:val="007F299C"/>
    <w:rsid w:val="007F2D9E"/>
    <w:rsid w:val="007F2DD0"/>
    <w:rsid w:val="007F2DF7"/>
    <w:rsid w:val="007F3024"/>
    <w:rsid w:val="007F3168"/>
    <w:rsid w:val="007F37F5"/>
    <w:rsid w:val="007F3918"/>
    <w:rsid w:val="007F39B1"/>
    <w:rsid w:val="007F450C"/>
    <w:rsid w:val="007F4A7A"/>
    <w:rsid w:val="007F4C46"/>
    <w:rsid w:val="007F4F12"/>
    <w:rsid w:val="007F4F97"/>
    <w:rsid w:val="007F4FD7"/>
    <w:rsid w:val="007F5069"/>
    <w:rsid w:val="007F55FF"/>
    <w:rsid w:val="007F58A7"/>
    <w:rsid w:val="007F591A"/>
    <w:rsid w:val="007F5920"/>
    <w:rsid w:val="007F5C98"/>
    <w:rsid w:val="007F5F5B"/>
    <w:rsid w:val="007F5FBF"/>
    <w:rsid w:val="007F6082"/>
    <w:rsid w:val="007F68FC"/>
    <w:rsid w:val="007F6C9E"/>
    <w:rsid w:val="007F7068"/>
    <w:rsid w:val="007F7116"/>
    <w:rsid w:val="007F768A"/>
    <w:rsid w:val="007F78F7"/>
    <w:rsid w:val="007F79E2"/>
    <w:rsid w:val="007F7C5D"/>
    <w:rsid w:val="007F7D95"/>
    <w:rsid w:val="007F7E17"/>
    <w:rsid w:val="00800041"/>
    <w:rsid w:val="0080005C"/>
    <w:rsid w:val="008004FB"/>
    <w:rsid w:val="0080086D"/>
    <w:rsid w:val="00800A9E"/>
    <w:rsid w:val="0080115D"/>
    <w:rsid w:val="008012D5"/>
    <w:rsid w:val="008015A9"/>
    <w:rsid w:val="00801A39"/>
    <w:rsid w:val="00801BA1"/>
    <w:rsid w:val="00801C64"/>
    <w:rsid w:val="00801DC8"/>
    <w:rsid w:val="00802031"/>
    <w:rsid w:val="00802071"/>
    <w:rsid w:val="008020BE"/>
    <w:rsid w:val="00802233"/>
    <w:rsid w:val="00802969"/>
    <w:rsid w:val="00802A12"/>
    <w:rsid w:val="00802C22"/>
    <w:rsid w:val="00802CFD"/>
    <w:rsid w:val="00802D4D"/>
    <w:rsid w:val="00802ECF"/>
    <w:rsid w:val="00802FF9"/>
    <w:rsid w:val="008032A6"/>
    <w:rsid w:val="0080358D"/>
    <w:rsid w:val="00803611"/>
    <w:rsid w:val="0080377F"/>
    <w:rsid w:val="00803979"/>
    <w:rsid w:val="0080398F"/>
    <w:rsid w:val="00803ECD"/>
    <w:rsid w:val="00803F0F"/>
    <w:rsid w:val="008042A7"/>
    <w:rsid w:val="0080448B"/>
    <w:rsid w:val="008046AD"/>
    <w:rsid w:val="00804EE6"/>
    <w:rsid w:val="0080532C"/>
    <w:rsid w:val="00805401"/>
    <w:rsid w:val="00805532"/>
    <w:rsid w:val="00805615"/>
    <w:rsid w:val="008059F2"/>
    <w:rsid w:val="00805B7E"/>
    <w:rsid w:val="00805BD7"/>
    <w:rsid w:val="00805C0F"/>
    <w:rsid w:val="00805E89"/>
    <w:rsid w:val="008062A5"/>
    <w:rsid w:val="008063C6"/>
    <w:rsid w:val="008064D3"/>
    <w:rsid w:val="00806CA9"/>
    <w:rsid w:val="00806FCC"/>
    <w:rsid w:val="008071A3"/>
    <w:rsid w:val="0080738F"/>
    <w:rsid w:val="0080756C"/>
    <w:rsid w:val="0080759E"/>
    <w:rsid w:val="0080796C"/>
    <w:rsid w:val="00807A26"/>
    <w:rsid w:val="00807A28"/>
    <w:rsid w:val="00807AC9"/>
    <w:rsid w:val="00807E37"/>
    <w:rsid w:val="00807E6A"/>
    <w:rsid w:val="00807F91"/>
    <w:rsid w:val="00810146"/>
    <w:rsid w:val="008101B3"/>
    <w:rsid w:val="008102D8"/>
    <w:rsid w:val="00810305"/>
    <w:rsid w:val="008105A5"/>
    <w:rsid w:val="0081157E"/>
    <w:rsid w:val="00811667"/>
    <w:rsid w:val="00811746"/>
    <w:rsid w:val="00811D91"/>
    <w:rsid w:val="00811F43"/>
    <w:rsid w:val="008120BC"/>
    <w:rsid w:val="0081278A"/>
    <w:rsid w:val="00812A31"/>
    <w:rsid w:val="00813040"/>
    <w:rsid w:val="00813274"/>
    <w:rsid w:val="008133D9"/>
    <w:rsid w:val="008138B0"/>
    <w:rsid w:val="00813E63"/>
    <w:rsid w:val="0081434E"/>
    <w:rsid w:val="00814AA6"/>
    <w:rsid w:val="0081503B"/>
    <w:rsid w:val="008150CA"/>
    <w:rsid w:val="00815105"/>
    <w:rsid w:val="008152DD"/>
    <w:rsid w:val="008156F8"/>
    <w:rsid w:val="00815787"/>
    <w:rsid w:val="00815E9A"/>
    <w:rsid w:val="00816100"/>
    <w:rsid w:val="00816103"/>
    <w:rsid w:val="00816856"/>
    <w:rsid w:val="008169C5"/>
    <w:rsid w:val="008169E2"/>
    <w:rsid w:val="00816D02"/>
    <w:rsid w:val="00816F4D"/>
    <w:rsid w:val="0081712F"/>
    <w:rsid w:val="00817B98"/>
    <w:rsid w:val="00817BE8"/>
    <w:rsid w:val="00817CE2"/>
    <w:rsid w:val="00817CFE"/>
    <w:rsid w:val="00817DF7"/>
    <w:rsid w:val="00817E47"/>
    <w:rsid w:val="00817F5A"/>
    <w:rsid w:val="00820586"/>
    <w:rsid w:val="00820AE9"/>
    <w:rsid w:val="00820BBC"/>
    <w:rsid w:val="00820D54"/>
    <w:rsid w:val="00820E54"/>
    <w:rsid w:val="008212C1"/>
    <w:rsid w:val="00821341"/>
    <w:rsid w:val="00821499"/>
    <w:rsid w:val="0082177F"/>
    <w:rsid w:val="008217C6"/>
    <w:rsid w:val="0082182F"/>
    <w:rsid w:val="008219C2"/>
    <w:rsid w:val="008219EA"/>
    <w:rsid w:val="00821D85"/>
    <w:rsid w:val="00821DD0"/>
    <w:rsid w:val="00821ECD"/>
    <w:rsid w:val="0082202F"/>
    <w:rsid w:val="008223BE"/>
    <w:rsid w:val="00822623"/>
    <w:rsid w:val="00822678"/>
    <w:rsid w:val="0082313F"/>
    <w:rsid w:val="0082342C"/>
    <w:rsid w:val="008235D4"/>
    <w:rsid w:val="00823760"/>
    <w:rsid w:val="00824190"/>
    <w:rsid w:val="00824372"/>
    <w:rsid w:val="00824B40"/>
    <w:rsid w:val="00824CBB"/>
    <w:rsid w:val="00824D29"/>
    <w:rsid w:val="00825360"/>
    <w:rsid w:val="008254DE"/>
    <w:rsid w:val="008255F3"/>
    <w:rsid w:val="00825689"/>
    <w:rsid w:val="00825CB7"/>
    <w:rsid w:val="00825DBE"/>
    <w:rsid w:val="00825DEE"/>
    <w:rsid w:val="00825EC7"/>
    <w:rsid w:val="00826297"/>
    <w:rsid w:val="0082634B"/>
    <w:rsid w:val="0082636E"/>
    <w:rsid w:val="00826807"/>
    <w:rsid w:val="00826990"/>
    <w:rsid w:val="00826CCD"/>
    <w:rsid w:val="00826CE5"/>
    <w:rsid w:val="00826DD9"/>
    <w:rsid w:val="00826E04"/>
    <w:rsid w:val="0082700F"/>
    <w:rsid w:val="0082729C"/>
    <w:rsid w:val="0082739F"/>
    <w:rsid w:val="008274C3"/>
    <w:rsid w:val="00827A14"/>
    <w:rsid w:val="00827DC5"/>
    <w:rsid w:val="00830028"/>
    <w:rsid w:val="00830033"/>
    <w:rsid w:val="008301FD"/>
    <w:rsid w:val="00830405"/>
    <w:rsid w:val="0083059C"/>
    <w:rsid w:val="00830ACA"/>
    <w:rsid w:val="00830B1B"/>
    <w:rsid w:val="00830B6F"/>
    <w:rsid w:val="00830C00"/>
    <w:rsid w:val="00830CF9"/>
    <w:rsid w:val="008312CA"/>
    <w:rsid w:val="008312E8"/>
    <w:rsid w:val="00831333"/>
    <w:rsid w:val="00831337"/>
    <w:rsid w:val="0083140A"/>
    <w:rsid w:val="00831439"/>
    <w:rsid w:val="008319DB"/>
    <w:rsid w:val="00831AE5"/>
    <w:rsid w:val="00831CB9"/>
    <w:rsid w:val="00831F48"/>
    <w:rsid w:val="00832274"/>
    <w:rsid w:val="008322BA"/>
    <w:rsid w:val="008325DE"/>
    <w:rsid w:val="00832A47"/>
    <w:rsid w:val="00832D8B"/>
    <w:rsid w:val="00832DD5"/>
    <w:rsid w:val="008331B3"/>
    <w:rsid w:val="008334BE"/>
    <w:rsid w:val="008335DB"/>
    <w:rsid w:val="0083374B"/>
    <w:rsid w:val="00833823"/>
    <w:rsid w:val="00833BC8"/>
    <w:rsid w:val="00833C27"/>
    <w:rsid w:val="00833D7B"/>
    <w:rsid w:val="00833DC1"/>
    <w:rsid w:val="00834307"/>
    <w:rsid w:val="00834370"/>
    <w:rsid w:val="008344A1"/>
    <w:rsid w:val="0083459C"/>
    <w:rsid w:val="008345EC"/>
    <w:rsid w:val="00834D20"/>
    <w:rsid w:val="00834DBA"/>
    <w:rsid w:val="008353B1"/>
    <w:rsid w:val="008353FC"/>
    <w:rsid w:val="008354F5"/>
    <w:rsid w:val="008357E9"/>
    <w:rsid w:val="00835857"/>
    <w:rsid w:val="00835A35"/>
    <w:rsid w:val="00835A37"/>
    <w:rsid w:val="00835CEB"/>
    <w:rsid w:val="00836103"/>
    <w:rsid w:val="0083617C"/>
    <w:rsid w:val="00836216"/>
    <w:rsid w:val="00836408"/>
    <w:rsid w:val="00836A57"/>
    <w:rsid w:val="00836B63"/>
    <w:rsid w:val="0083704C"/>
    <w:rsid w:val="00837123"/>
    <w:rsid w:val="008373A9"/>
    <w:rsid w:val="008373E7"/>
    <w:rsid w:val="00837415"/>
    <w:rsid w:val="00837AEC"/>
    <w:rsid w:val="0084018F"/>
    <w:rsid w:val="008403D5"/>
    <w:rsid w:val="0084058E"/>
    <w:rsid w:val="00840761"/>
    <w:rsid w:val="00840773"/>
    <w:rsid w:val="00840D72"/>
    <w:rsid w:val="00840E2C"/>
    <w:rsid w:val="0084110B"/>
    <w:rsid w:val="00841290"/>
    <w:rsid w:val="008416CB"/>
    <w:rsid w:val="00841B2F"/>
    <w:rsid w:val="00841D0B"/>
    <w:rsid w:val="0084214B"/>
    <w:rsid w:val="0084237A"/>
    <w:rsid w:val="008424BB"/>
    <w:rsid w:val="00842948"/>
    <w:rsid w:val="00842C29"/>
    <w:rsid w:val="00842E62"/>
    <w:rsid w:val="00842E99"/>
    <w:rsid w:val="00843073"/>
    <w:rsid w:val="00843161"/>
    <w:rsid w:val="00843512"/>
    <w:rsid w:val="008436DC"/>
    <w:rsid w:val="0084378C"/>
    <w:rsid w:val="00843DE2"/>
    <w:rsid w:val="00843FB1"/>
    <w:rsid w:val="00844193"/>
    <w:rsid w:val="008441DA"/>
    <w:rsid w:val="00844929"/>
    <w:rsid w:val="00844D0E"/>
    <w:rsid w:val="00844E7E"/>
    <w:rsid w:val="008453EC"/>
    <w:rsid w:val="008454EE"/>
    <w:rsid w:val="008456AA"/>
    <w:rsid w:val="00845733"/>
    <w:rsid w:val="0084603A"/>
    <w:rsid w:val="00846140"/>
    <w:rsid w:val="008461A5"/>
    <w:rsid w:val="00846341"/>
    <w:rsid w:val="00846417"/>
    <w:rsid w:val="00846BBF"/>
    <w:rsid w:val="00846BDC"/>
    <w:rsid w:val="00846BE3"/>
    <w:rsid w:val="00846C91"/>
    <w:rsid w:val="00846F00"/>
    <w:rsid w:val="00847050"/>
    <w:rsid w:val="008471CB"/>
    <w:rsid w:val="0084740B"/>
    <w:rsid w:val="008475DA"/>
    <w:rsid w:val="00847720"/>
    <w:rsid w:val="00847727"/>
    <w:rsid w:val="008478FE"/>
    <w:rsid w:val="00847A64"/>
    <w:rsid w:val="00847A6A"/>
    <w:rsid w:val="00847B40"/>
    <w:rsid w:val="00847B69"/>
    <w:rsid w:val="0085011B"/>
    <w:rsid w:val="008502FA"/>
    <w:rsid w:val="00850696"/>
    <w:rsid w:val="008507A3"/>
    <w:rsid w:val="00850876"/>
    <w:rsid w:val="00850B2F"/>
    <w:rsid w:val="00850C00"/>
    <w:rsid w:val="00850C18"/>
    <w:rsid w:val="0085114C"/>
    <w:rsid w:val="008518CF"/>
    <w:rsid w:val="00851966"/>
    <w:rsid w:val="00851C0F"/>
    <w:rsid w:val="00851CBE"/>
    <w:rsid w:val="00851D0C"/>
    <w:rsid w:val="00851FFF"/>
    <w:rsid w:val="008521FE"/>
    <w:rsid w:val="0085249C"/>
    <w:rsid w:val="00852526"/>
    <w:rsid w:val="0085273D"/>
    <w:rsid w:val="00852BA4"/>
    <w:rsid w:val="00852EF3"/>
    <w:rsid w:val="00853559"/>
    <w:rsid w:val="00853584"/>
    <w:rsid w:val="00853B81"/>
    <w:rsid w:val="00853F94"/>
    <w:rsid w:val="0085426D"/>
    <w:rsid w:val="008542B3"/>
    <w:rsid w:val="00854418"/>
    <w:rsid w:val="008544D0"/>
    <w:rsid w:val="008545B1"/>
    <w:rsid w:val="00854765"/>
    <w:rsid w:val="00854877"/>
    <w:rsid w:val="00854917"/>
    <w:rsid w:val="00854A56"/>
    <w:rsid w:val="00854D97"/>
    <w:rsid w:val="00854DF9"/>
    <w:rsid w:val="00854FCA"/>
    <w:rsid w:val="0085519D"/>
    <w:rsid w:val="00855883"/>
    <w:rsid w:val="0085598C"/>
    <w:rsid w:val="00855BEC"/>
    <w:rsid w:val="00855EF5"/>
    <w:rsid w:val="00856282"/>
    <w:rsid w:val="00856673"/>
    <w:rsid w:val="00856987"/>
    <w:rsid w:val="00856BB8"/>
    <w:rsid w:val="00856CBE"/>
    <w:rsid w:val="00856E09"/>
    <w:rsid w:val="00856E30"/>
    <w:rsid w:val="00857388"/>
    <w:rsid w:val="008574EB"/>
    <w:rsid w:val="0085756B"/>
    <w:rsid w:val="008579A6"/>
    <w:rsid w:val="0086005D"/>
    <w:rsid w:val="0086013A"/>
    <w:rsid w:val="00860D84"/>
    <w:rsid w:val="00860E28"/>
    <w:rsid w:val="00860FB3"/>
    <w:rsid w:val="0086110F"/>
    <w:rsid w:val="00861386"/>
    <w:rsid w:val="008615BB"/>
    <w:rsid w:val="008616DA"/>
    <w:rsid w:val="008618AE"/>
    <w:rsid w:val="00861A0B"/>
    <w:rsid w:val="00861EAB"/>
    <w:rsid w:val="00861F28"/>
    <w:rsid w:val="00861F74"/>
    <w:rsid w:val="00861FBF"/>
    <w:rsid w:val="00862133"/>
    <w:rsid w:val="0086226E"/>
    <w:rsid w:val="008622E2"/>
    <w:rsid w:val="008627B4"/>
    <w:rsid w:val="00862941"/>
    <w:rsid w:val="00862C51"/>
    <w:rsid w:val="00862C5B"/>
    <w:rsid w:val="00862CDF"/>
    <w:rsid w:val="00862D68"/>
    <w:rsid w:val="00862EEB"/>
    <w:rsid w:val="008631E5"/>
    <w:rsid w:val="00863230"/>
    <w:rsid w:val="00863429"/>
    <w:rsid w:val="00863745"/>
    <w:rsid w:val="00863AD3"/>
    <w:rsid w:val="00863BDB"/>
    <w:rsid w:val="00863CC8"/>
    <w:rsid w:val="00863D0C"/>
    <w:rsid w:val="00863E93"/>
    <w:rsid w:val="00864019"/>
    <w:rsid w:val="00864310"/>
    <w:rsid w:val="00864939"/>
    <w:rsid w:val="00864F81"/>
    <w:rsid w:val="00864F82"/>
    <w:rsid w:val="008653EC"/>
    <w:rsid w:val="0086545C"/>
    <w:rsid w:val="008657DA"/>
    <w:rsid w:val="00865858"/>
    <w:rsid w:val="00865887"/>
    <w:rsid w:val="00865AD9"/>
    <w:rsid w:val="00865FCF"/>
    <w:rsid w:val="0086606F"/>
    <w:rsid w:val="00866384"/>
    <w:rsid w:val="0086648F"/>
    <w:rsid w:val="0086681D"/>
    <w:rsid w:val="00866D74"/>
    <w:rsid w:val="00866E4F"/>
    <w:rsid w:val="00866E76"/>
    <w:rsid w:val="00866ECD"/>
    <w:rsid w:val="00867007"/>
    <w:rsid w:val="008675B0"/>
    <w:rsid w:val="008675F5"/>
    <w:rsid w:val="0086782E"/>
    <w:rsid w:val="00867A9D"/>
    <w:rsid w:val="00867B1E"/>
    <w:rsid w:val="00867C25"/>
    <w:rsid w:val="00870119"/>
    <w:rsid w:val="00870177"/>
    <w:rsid w:val="008701A0"/>
    <w:rsid w:val="00870632"/>
    <w:rsid w:val="008707C1"/>
    <w:rsid w:val="0087087C"/>
    <w:rsid w:val="008710B9"/>
    <w:rsid w:val="00871189"/>
    <w:rsid w:val="008712A1"/>
    <w:rsid w:val="00871AB9"/>
    <w:rsid w:val="00871CFB"/>
    <w:rsid w:val="00871E16"/>
    <w:rsid w:val="00872070"/>
    <w:rsid w:val="00872322"/>
    <w:rsid w:val="0087266C"/>
    <w:rsid w:val="00872859"/>
    <w:rsid w:val="00872919"/>
    <w:rsid w:val="00872CFC"/>
    <w:rsid w:val="00872F50"/>
    <w:rsid w:val="00872F7E"/>
    <w:rsid w:val="00872FD0"/>
    <w:rsid w:val="00873082"/>
    <w:rsid w:val="0087341D"/>
    <w:rsid w:val="00873B9A"/>
    <w:rsid w:val="00873CD5"/>
    <w:rsid w:val="00873CF8"/>
    <w:rsid w:val="00873EF5"/>
    <w:rsid w:val="00873F81"/>
    <w:rsid w:val="008742B9"/>
    <w:rsid w:val="00874384"/>
    <w:rsid w:val="00874558"/>
    <w:rsid w:val="00874579"/>
    <w:rsid w:val="00874599"/>
    <w:rsid w:val="00874866"/>
    <w:rsid w:val="00875625"/>
    <w:rsid w:val="00875788"/>
    <w:rsid w:val="00875B88"/>
    <w:rsid w:val="00875E8B"/>
    <w:rsid w:val="008763E9"/>
    <w:rsid w:val="008768A6"/>
    <w:rsid w:val="00876A06"/>
    <w:rsid w:val="00876BC6"/>
    <w:rsid w:val="00876BD1"/>
    <w:rsid w:val="00876CA3"/>
    <w:rsid w:val="00876E0F"/>
    <w:rsid w:val="0087712C"/>
    <w:rsid w:val="00877318"/>
    <w:rsid w:val="00877487"/>
    <w:rsid w:val="008774C1"/>
    <w:rsid w:val="008774F9"/>
    <w:rsid w:val="00877534"/>
    <w:rsid w:val="008776F9"/>
    <w:rsid w:val="00877BF9"/>
    <w:rsid w:val="00877EA4"/>
    <w:rsid w:val="00880033"/>
    <w:rsid w:val="008800E1"/>
    <w:rsid w:val="00880CEA"/>
    <w:rsid w:val="00880F6E"/>
    <w:rsid w:val="008810E6"/>
    <w:rsid w:val="00881909"/>
    <w:rsid w:val="00881967"/>
    <w:rsid w:val="008822B4"/>
    <w:rsid w:val="00882981"/>
    <w:rsid w:val="00882A40"/>
    <w:rsid w:val="00882DD0"/>
    <w:rsid w:val="00882E93"/>
    <w:rsid w:val="008830F4"/>
    <w:rsid w:val="00883257"/>
    <w:rsid w:val="008832E4"/>
    <w:rsid w:val="00883360"/>
    <w:rsid w:val="00883459"/>
    <w:rsid w:val="008835DA"/>
    <w:rsid w:val="00883727"/>
    <w:rsid w:val="00883746"/>
    <w:rsid w:val="0088374B"/>
    <w:rsid w:val="00883794"/>
    <w:rsid w:val="00883851"/>
    <w:rsid w:val="00883883"/>
    <w:rsid w:val="00883AF0"/>
    <w:rsid w:val="00883EBD"/>
    <w:rsid w:val="0088408E"/>
    <w:rsid w:val="008841A3"/>
    <w:rsid w:val="00884281"/>
    <w:rsid w:val="0088438A"/>
    <w:rsid w:val="0088493D"/>
    <w:rsid w:val="008853D5"/>
    <w:rsid w:val="00885431"/>
    <w:rsid w:val="00885617"/>
    <w:rsid w:val="00885710"/>
    <w:rsid w:val="00885D69"/>
    <w:rsid w:val="00886248"/>
    <w:rsid w:val="00886D0B"/>
    <w:rsid w:val="008878AC"/>
    <w:rsid w:val="008878B5"/>
    <w:rsid w:val="00887928"/>
    <w:rsid w:val="00887A16"/>
    <w:rsid w:val="00887DC9"/>
    <w:rsid w:val="00887E17"/>
    <w:rsid w:val="00887ED3"/>
    <w:rsid w:val="008901D9"/>
    <w:rsid w:val="00890254"/>
    <w:rsid w:val="008903E3"/>
    <w:rsid w:val="00890695"/>
    <w:rsid w:val="00890B3B"/>
    <w:rsid w:val="00890CEC"/>
    <w:rsid w:val="00890F32"/>
    <w:rsid w:val="008910BA"/>
    <w:rsid w:val="008911EA"/>
    <w:rsid w:val="008911F3"/>
    <w:rsid w:val="0089147E"/>
    <w:rsid w:val="00891535"/>
    <w:rsid w:val="008916B3"/>
    <w:rsid w:val="00891919"/>
    <w:rsid w:val="00891955"/>
    <w:rsid w:val="00891B1E"/>
    <w:rsid w:val="00891CD4"/>
    <w:rsid w:val="00891E78"/>
    <w:rsid w:val="00891EB9"/>
    <w:rsid w:val="00892045"/>
    <w:rsid w:val="00892192"/>
    <w:rsid w:val="00892AE0"/>
    <w:rsid w:val="00892B9E"/>
    <w:rsid w:val="00892BE2"/>
    <w:rsid w:val="00892ED9"/>
    <w:rsid w:val="0089301F"/>
    <w:rsid w:val="00893482"/>
    <w:rsid w:val="008939CB"/>
    <w:rsid w:val="00893BAD"/>
    <w:rsid w:val="00894005"/>
    <w:rsid w:val="008944A9"/>
    <w:rsid w:val="008947C4"/>
    <w:rsid w:val="008958A8"/>
    <w:rsid w:val="00895E1C"/>
    <w:rsid w:val="00896058"/>
    <w:rsid w:val="008960D2"/>
    <w:rsid w:val="00896579"/>
    <w:rsid w:val="008965A1"/>
    <w:rsid w:val="0089687C"/>
    <w:rsid w:val="0089697E"/>
    <w:rsid w:val="00896A13"/>
    <w:rsid w:val="00896A64"/>
    <w:rsid w:val="00896D57"/>
    <w:rsid w:val="00896F24"/>
    <w:rsid w:val="00897299"/>
    <w:rsid w:val="00897410"/>
    <w:rsid w:val="0089782D"/>
    <w:rsid w:val="00897970"/>
    <w:rsid w:val="00897A9A"/>
    <w:rsid w:val="00897AEB"/>
    <w:rsid w:val="00897BEA"/>
    <w:rsid w:val="00897C99"/>
    <w:rsid w:val="008A01A6"/>
    <w:rsid w:val="008A0381"/>
    <w:rsid w:val="008A08B2"/>
    <w:rsid w:val="008A0981"/>
    <w:rsid w:val="008A0C30"/>
    <w:rsid w:val="008A0D91"/>
    <w:rsid w:val="008A1057"/>
    <w:rsid w:val="008A1184"/>
    <w:rsid w:val="008A1343"/>
    <w:rsid w:val="008A18AB"/>
    <w:rsid w:val="008A1C6E"/>
    <w:rsid w:val="008A1E98"/>
    <w:rsid w:val="008A1F73"/>
    <w:rsid w:val="008A1FD3"/>
    <w:rsid w:val="008A2024"/>
    <w:rsid w:val="008A23F9"/>
    <w:rsid w:val="008A2D55"/>
    <w:rsid w:val="008A2DA3"/>
    <w:rsid w:val="008A3344"/>
    <w:rsid w:val="008A354E"/>
    <w:rsid w:val="008A35EF"/>
    <w:rsid w:val="008A3866"/>
    <w:rsid w:val="008A3B44"/>
    <w:rsid w:val="008A3C59"/>
    <w:rsid w:val="008A4007"/>
    <w:rsid w:val="008A41DB"/>
    <w:rsid w:val="008A434F"/>
    <w:rsid w:val="008A4953"/>
    <w:rsid w:val="008A4FE9"/>
    <w:rsid w:val="008A529F"/>
    <w:rsid w:val="008A5644"/>
    <w:rsid w:val="008A5990"/>
    <w:rsid w:val="008A5A91"/>
    <w:rsid w:val="008A5C77"/>
    <w:rsid w:val="008A5DFC"/>
    <w:rsid w:val="008A651F"/>
    <w:rsid w:val="008A65E0"/>
    <w:rsid w:val="008A668A"/>
    <w:rsid w:val="008A6835"/>
    <w:rsid w:val="008A692C"/>
    <w:rsid w:val="008A6BD4"/>
    <w:rsid w:val="008A6CFD"/>
    <w:rsid w:val="008A730A"/>
    <w:rsid w:val="008A74FE"/>
    <w:rsid w:val="008A76CB"/>
    <w:rsid w:val="008A7CDC"/>
    <w:rsid w:val="008A7F8B"/>
    <w:rsid w:val="008B0010"/>
    <w:rsid w:val="008B00B4"/>
    <w:rsid w:val="008B0298"/>
    <w:rsid w:val="008B0AAE"/>
    <w:rsid w:val="008B0D3A"/>
    <w:rsid w:val="008B13F7"/>
    <w:rsid w:val="008B1565"/>
    <w:rsid w:val="008B1632"/>
    <w:rsid w:val="008B172C"/>
    <w:rsid w:val="008B2205"/>
    <w:rsid w:val="008B2377"/>
    <w:rsid w:val="008B275B"/>
    <w:rsid w:val="008B278D"/>
    <w:rsid w:val="008B2A60"/>
    <w:rsid w:val="008B2C8F"/>
    <w:rsid w:val="008B2DC8"/>
    <w:rsid w:val="008B2ECC"/>
    <w:rsid w:val="008B348D"/>
    <w:rsid w:val="008B3571"/>
    <w:rsid w:val="008B38EC"/>
    <w:rsid w:val="008B3B25"/>
    <w:rsid w:val="008B3D85"/>
    <w:rsid w:val="008B3D90"/>
    <w:rsid w:val="008B4287"/>
    <w:rsid w:val="008B4460"/>
    <w:rsid w:val="008B4925"/>
    <w:rsid w:val="008B4A42"/>
    <w:rsid w:val="008B4D4A"/>
    <w:rsid w:val="008B5117"/>
    <w:rsid w:val="008B515A"/>
    <w:rsid w:val="008B5190"/>
    <w:rsid w:val="008B5322"/>
    <w:rsid w:val="008B537C"/>
    <w:rsid w:val="008B5389"/>
    <w:rsid w:val="008B5498"/>
    <w:rsid w:val="008B57A9"/>
    <w:rsid w:val="008B58EA"/>
    <w:rsid w:val="008B5AB1"/>
    <w:rsid w:val="008B5B34"/>
    <w:rsid w:val="008B5FC8"/>
    <w:rsid w:val="008B6057"/>
    <w:rsid w:val="008B60D5"/>
    <w:rsid w:val="008B6142"/>
    <w:rsid w:val="008B626A"/>
    <w:rsid w:val="008B6554"/>
    <w:rsid w:val="008B65E5"/>
    <w:rsid w:val="008B6636"/>
    <w:rsid w:val="008B68C1"/>
    <w:rsid w:val="008B68D0"/>
    <w:rsid w:val="008B6CF7"/>
    <w:rsid w:val="008B7190"/>
    <w:rsid w:val="008B743C"/>
    <w:rsid w:val="008B74DE"/>
    <w:rsid w:val="008B7521"/>
    <w:rsid w:val="008B7707"/>
    <w:rsid w:val="008B7957"/>
    <w:rsid w:val="008B7A66"/>
    <w:rsid w:val="008C00C3"/>
    <w:rsid w:val="008C0310"/>
    <w:rsid w:val="008C05AF"/>
    <w:rsid w:val="008C0E8F"/>
    <w:rsid w:val="008C0F74"/>
    <w:rsid w:val="008C1A40"/>
    <w:rsid w:val="008C20A4"/>
    <w:rsid w:val="008C21E7"/>
    <w:rsid w:val="008C24E7"/>
    <w:rsid w:val="008C2535"/>
    <w:rsid w:val="008C25B4"/>
    <w:rsid w:val="008C266E"/>
    <w:rsid w:val="008C2B3A"/>
    <w:rsid w:val="008C2CEC"/>
    <w:rsid w:val="008C2CFB"/>
    <w:rsid w:val="008C3271"/>
    <w:rsid w:val="008C329C"/>
    <w:rsid w:val="008C3452"/>
    <w:rsid w:val="008C34DD"/>
    <w:rsid w:val="008C375F"/>
    <w:rsid w:val="008C37AA"/>
    <w:rsid w:val="008C3A5C"/>
    <w:rsid w:val="008C3A66"/>
    <w:rsid w:val="008C3EBD"/>
    <w:rsid w:val="008C3F4D"/>
    <w:rsid w:val="008C4124"/>
    <w:rsid w:val="008C4223"/>
    <w:rsid w:val="008C4676"/>
    <w:rsid w:val="008C4743"/>
    <w:rsid w:val="008C47AA"/>
    <w:rsid w:val="008C4A90"/>
    <w:rsid w:val="008C573F"/>
    <w:rsid w:val="008C5D69"/>
    <w:rsid w:val="008C5F07"/>
    <w:rsid w:val="008C61F1"/>
    <w:rsid w:val="008C6311"/>
    <w:rsid w:val="008C63B2"/>
    <w:rsid w:val="008C6401"/>
    <w:rsid w:val="008C6457"/>
    <w:rsid w:val="008C6A4E"/>
    <w:rsid w:val="008C6A7C"/>
    <w:rsid w:val="008C6CEA"/>
    <w:rsid w:val="008C7496"/>
    <w:rsid w:val="008C75EF"/>
    <w:rsid w:val="008C77D7"/>
    <w:rsid w:val="008C79D9"/>
    <w:rsid w:val="008C7E51"/>
    <w:rsid w:val="008D00D8"/>
    <w:rsid w:val="008D0241"/>
    <w:rsid w:val="008D0484"/>
    <w:rsid w:val="008D0724"/>
    <w:rsid w:val="008D0BAE"/>
    <w:rsid w:val="008D124D"/>
    <w:rsid w:val="008D13D9"/>
    <w:rsid w:val="008D146E"/>
    <w:rsid w:val="008D15E2"/>
    <w:rsid w:val="008D18CA"/>
    <w:rsid w:val="008D20D8"/>
    <w:rsid w:val="008D25FD"/>
    <w:rsid w:val="008D2A38"/>
    <w:rsid w:val="008D2E03"/>
    <w:rsid w:val="008D3300"/>
    <w:rsid w:val="008D34CC"/>
    <w:rsid w:val="008D39AD"/>
    <w:rsid w:val="008D3CB0"/>
    <w:rsid w:val="008D3DBB"/>
    <w:rsid w:val="008D410B"/>
    <w:rsid w:val="008D42C0"/>
    <w:rsid w:val="008D4303"/>
    <w:rsid w:val="008D43D2"/>
    <w:rsid w:val="008D4549"/>
    <w:rsid w:val="008D4CE2"/>
    <w:rsid w:val="008D4E38"/>
    <w:rsid w:val="008D4F8B"/>
    <w:rsid w:val="008D4F8F"/>
    <w:rsid w:val="008D52B7"/>
    <w:rsid w:val="008D5338"/>
    <w:rsid w:val="008D578B"/>
    <w:rsid w:val="008D583E"/>
    <w:rsid w:val="008D6109"/>
    <w:rsid w:val="008D64CA"/>
    <w:rsid w:val="008D64E6"/>
    <w:rsid w:val="008D6783"/>
    <w:rsid w:val="008D689A"/>
    <w:rsid w:val="008D6977"/>
    <w:rsid w:val="008D6EED"/>
    <w:rsid w:val="008D6F80"/>
    <w:rsid w:val="008D708A"/>
    <w:rsid w:val="008D7131"/>
    <w:rsid w:val="008D713D"/>
    <w:rsid w:val="008D76AC"/>
    <w:rsid w:val="008D76F5"/>
    <w:rsid w:val="008D77EE"/>
    <w:rsid w:val="008D7B96"/>
    <w:rsid w:val="008D7E60"/>
    <w:rsid w:val="008D7EB2"/>
    <w:rsid w:val="008D7EF6"/>
    <w:rsid w:val="008E02F7"/>
    <w:rsid w:val="008E0333"/>
    <w:rsid w:val="008E033B"/>
    <w:rsid w:val="008E04AC"/>
    <w:rsid w:val="008E04BC"/>
    <w:rsid w:val="008E0555"/>
    <w:rsid w:val="008E0BE8"/>
    <w:rsid w:val="008E0CF6"/>
    <w:rsid w:val="008E0FEF"/>
    <w:rsid w:val="008E0FFF"/>
    <w:rsid w:val="008E10EC"/>
    <w:rsid w:val="008E10F4"/>
    <w:rsid w:val="008E1699"/>
    <w:rsid w:val="008E176A"/>
    <w:rsid w:val="008E1D42"/>
    <w:rsid w:val="008E225D"/>
    <w:rsid w:val="008E229D"/>
    <w:rsid w:val="008E22FB"/>
    <w:rsid w:val="008E2322"/>
    <w:rsid w:val="008E24AF"/>
    <w:rsid w:val="008E25B2"/>
    <w:rsid w:val="008E2801"/>
    <w:rsid w:val="008E2D85"/>
    <w:rsid w:val="008E2DF1"/>
    <w:rsid w:val="008E31E7"/>
    <w:rsid w:val="008E36EC"/>
    <w:rsid w:val="008E39F7"/>
    <w:rsid w:val="008E3CB1"/>
    <w:rsid w:val="008E3DA4"/>
    <w:rsid w:val="008E3DDE"/>
    <w:rsid w:val="008E3DF4"/>
    <w:rsid w:val="008E3E4B"/>
    <w:rsid w:val="008E3E59"/>
    <w:rsid w:val="008E41B4"/>
    <w:rsid w:val="008E47E7"/>
    <w:rsid w:val="008E4876"/>
    <w:rsid w:val="008E48C2"/>
    <w:rsid w:val="008E49D0"/>
    <w:rsid w:val="008E4C56"/>
    <w:rsid w:val="008E50DE"/>
    <w:rsid w:val="008E5A23"/>
    <w:rsid w:val="008E6168"/>
    <w:rsid w:val="008E6204"/>
    <w:rsid w:val="008E6256"/>
    <w:rsid w:val="008E678D"/>
    <w:rsid w:val="008E68F9"/>
    <w:rsid w:val="008E7351"/>
    <w:rsid w:val="008E7494"/>
    <w:rsid w:val="008E7A22"/>
    <w:rsid w:val="008E7B75"/>
    <w:rsid w:val="008E7CE9"/>
    <w:rsid w:val="008E7DD6"/>
    <w:rsid w:val="008E7E33"/>
    <w:rsid w:val="008F0195"/>
    <w:rsid w:val="008F03F0"/>
    <w:rsid w:val="008F0433"/>
    <w:rsid w:val="008F04E5"/>
    <w:rsid w:val="008F06FC"/>
    <w:rsid w:val="008F08A7"/>
    <w:rsid w:val="008F0A93"/>
    <w:rsid w:val="008F0EBB"/>
    <w:rsid w:val="008F1691"/>
    <w:rsid w:val="008F1847"/>
    <w:rsid w:val="008F194C"/>
    <w:rsid w:val="008F1A37"/>
    <w:rsid w:val="008F1A4A"/>
    <w:rsid w:val="008F1FF1"/>
    <w:rsid w:val="008F2334"/>
    <w:rsid w:val="008F2390"/>
    <w:rsid w:val="008F26D6"/>
    <w:rsid w:val="008F285C"/>
    <w:rsid w:val="008F2872"/>
    <w:rsid w:val="008F2C71"/>
    <w:rsid w:val="008F2E12"/>
    <w:rsid w:val="008F30FF"/>
    <w:rsid w:val="008F3140"/>
    <w:rsid w:val="008F36CE"/>
    <w:rsid w:val="008F3B56"/>
    <w:rsid w:val="008F3E2A"/>
    <w:rsid w:val="008F3E85"/>
    <w:rsid w:val="008F3EF1"/>
    <w:rsid w:val="008F3F1E"/>
    <w:rsid w:val="008F4366"/>
    <w:rsid w:val="008F4418"/>
    <w:rsid w:val="008F47A3"/>
    <w:rsid w:val="008F4C1B"/>
    <w:rsid w:val="008F4FF4"/>
    <w:rsid w:val="008F53BE"/>
    <w:rsid w:val="008F57E1"/>
    <w:rsid w:val="008F5A4E"/>
    <w:rsid w:val="008F5E3C"/>
    <w:rsid w:val="008F6967"/>
    <w:rsid w:val="008F6C2A"/>
    <w:rsid w:val="008F72BB"/>
    <w:rsid w:val="008F737A"/>
    <w:rsid w:val="008F74CE"/>
    <w:rsid w:val="008F7635"/>
    <w:rsid w:val="008F791A"/>
    <w:rsid w:val="008F7A34"/>
    <w:rsid w:val="008F7A60"/>
    <w:rsid w:val="008F7C9D"/>
    <w:rsid w:val="008F7FC1"/>
    <w:rsid w:val="00900039"/>
    <w:rsid w:val="0090053E"/>
    <w:rsid w:val="0090087B"/>
    <w:rsid w:val="00900958"/>
    <w:rsid w:val="00900DEC"/>
    <w:rsid w:val="00900E26"/>
    <w:rsid w:val="00901380"/>
    <w:rsid w:val="00901933"/>
    <w:rsid w:val="00901DD3"/>
    <w:rsid w:val="0090206E"/>
    <w:rsid w:val="0090207F"/>
    <w:rsid w:val="009022A2"/>
    <w:rsid w:val="0090268D"/>
    <w:rsid w:val="00902B90"/>
    <w:rsid w:val="0090301B"/>
    <w:rsid w:val="0090307D"/>
    <w:rsid w:val="009030E8"/>
    <w:rsid w:val="00903201"/>
    <w:rsid w:val="009032D0"/>
    <w:rsid w:val="009032D9"/>
    <w:rsid w:val="009032E4"/>
    <w:rsid w:val="0090330F"/>
    <w:rsid w:val="0090345C"/>
    <w:rsid w:val="0090355D"/>
    <w:rsid w:val="009036AF"/>
    <w:rsid w:val="009038A2"/>
    <w:rsid w:val="009038F5"/>
    <w:rsid w:val="00903F07"/>
    <w:rsid w:val="0090431C"/>
    <w:rsid w:val="009045AB"/>
    <w:rsid w:val="009046D4"/>
    <w:rsid w:val="00904706"/>
    <w:rsid w:val="00904712"/>
    <w:rsid w:val="00904936"/>
    <w:rsid w:val="0090493F"/>
    <w:rsid w:val="009049AC"/>
    <w:rsid w:val="00904AB5"/>
    <w:rsid w:val="00904B31"/>
    <w:rsid w:val="009051F5"/>
    <w:rsid w:val="0090569D"/>
    <w:rsid w:val="00905AA4"/>
    <w:rsid w:val="00905F55"/>
    <w:rsid w:val="0090600F"/>
    <w:rsid w:val="00906358"/>
    <w:rsid w:val="0090636A"/>
    <w:rsid w:val="009063B7"/>
    <w:rsid w:val="009063D9"/>
    <w:rsid w:val="009064DB"/>
    <w:rsid w:val="00906BD5"/>
    <w:rsid w:val="00906DB1"/>
    <w:rsid w:val="009073E2"/>
    <w:rsid w:val="0090749F"/>
    <w:rsid w:val="00907549"/>
    <w:rsid w:val="009075E7"/>
    <w:rsid w:val="009077AB"/>
    <w:rsid w:val="00907A1C"/>
    <w:rsid w:val="00907A32"/>
    <w:rsid w:val="00910206"/>
    <w:rsid w:val="00910878"/>
    <w:rsid w:val="00910A04"/>
    <w:rsid w:val="00910E54"/>
    <w:rsid w:val="00910E7A"/>
    <w:rsid w:val="009112B8"/>
    <w:rsid w:val="00911FC3"/>
    <w:rsid w:val="00912333"/>
    <w:rsid w:val="00912667"/>
    <w:rsid w:val="009128B4"/>
    <w:rsid w:val="009129DC"/>
    <w:rsid w:val="0091304A"/>
    <w:rsid w:val="009132A6"/>
    <w:rsid w:val="0091376C"/>
    <w:rsid w:val="009138E7"/>
    <w:rsid w:val="009138FE"/>
    <w:rsid w:val="0091399A"/>
    <w:rsid w:val="00913E9A"/>
    <w:rsid w:val="00914405"/>
    <w:rsid w:val="00914552"/>
    <w:rsid w:val="0091493E"/>
    <w:rsid w:val="00914BA3"/>
    <w:rsid w:val="00914F79"/>
    <w:rsid w:val="00915080"/>
    <w:rsid w:val="0091544C"/>
    <w:rsid w:val="009156E7"/>
    <w:rsid w:val="00915A67"/>
    <w:rsid w:val="00915B01"/>
    <w:rsid w:val="0091600C"/>
    <w:rsid w:val="00916081"/>
    <w:rsid w:val="00916178"/>
    <w:rsid w:val="009162B9"/>
    <w:rsid w:val="00916412"/>
    <w:rsid w:val="009165E5"/>
    <w:rsid w:val="0091673D"/>
    <w:rsid w:val="0091683F"/>
    <w:rsid w:val="0091699D"/>
    <w:rsid w:val="00916B23"/>
    <w:rsid w:val="00917149"/>
    <w:rsid w:val="00917386"/>
    <w:rsid w:val="00917664"/>
    <w:rsid w:val="00917E14"/>
    <w:rsid w:val="00917FE2"/>
    <w:rsid w:val="0092098D"/>
    <w:rsid w:val="00920B60"/>
    <w:rsid w:val="00920CD2"/>
    <w:rsid w:val="00920F65"/>
    <w:rsid w:val="0092109A"/>
    <w:rsid w:val="00921152"/>
    <w:rsid w:val="0092128F"/>
    <w:rsid w:val="009214CA"/>
    <w:rsid w:val="009219CC"/>
    <w:rsid w:val="00921BBF"/>
    <w:rsid w:val="00921EF0"/>
    <w:rsid w:val="00921FAE"/>
    <w:rsid w:val="00922325"/>
    <w:rsid w:val="009223E3"/>
    <w:rsid w:val="00922409"/>
    <w:rsid w:val="0092270F"/>
    <w:rsid w:val="009233B6"/>
    <w:rsid w:val="00923833"/>
    <w:rsid w:val="00923AB6"/>
    <w:rsid w:val="00923C2C"/>
    <w:rsid w:val="00923C6A"/>
    <w:rsid w:val="00923F46"/>
    <w:rsid w:val="00924862"/>
    <w:rsid w:val="00924E0C"/>
    <w:rsid w:val="0092547B"/>
    <w:rsid w:val="00925819"/>
    <w:rsid w:val="009258B6"/>
    <w:rsid w:val="00925952"/>
    <w:rsid w:val="009259FB"/>
    <w:rsid w:val="00925BF1"/>
    <w:rsid w:val="00925C35"/>
    <w:rsid w:val="00925EA0"/>
    <w:rsid w:val="00925F14"/>
    <w:rsid w:val="00926206"/>
    <w:rsid w:val="0092646A"/>
    <w:rsid w:val="00926651"/>
    <w:rsid w:val="0092746C"/>
    <w:rsid w:val="0092748B"/>
    <w:rsid w:val="00927A73"/>
    <w:rsid w:val="00927C56"/>
    <w:rsid w:val="00927D25"/>
    <w:rsid w:val="00927DC3"/>
    <w:rsid w:val="00927DC6"/>
    <w:rsid w:val="00927E04"/>
    <w:rsid w:val="00930013"/>
    <w:rsid w:val="0093078D"/>
    <w:rsid w:val="009309F3"/>
    <w:rsid w:val="00930B83"/>
    <w:rsid w:val="00930F4D"/>
    <w:rsid w:val="00931112"/>
    <w:rsid w:val="009311A2"/>
    <w:rsid w:val="0093129F"/>
    <w:rsid w:val="00931336"/>
    <w:rsid w:val="0093133A"/>
    <w:rsid w:val="009316B6"/>
    <w:rsid w:val="009318A8"/>
    <w:rsid w:val="00931A27"/>
    <w:rsid w:val="00931AEC"/>
    <w:rsid w:val="00931D07"/>
    <w:rsid w:val="009320E9"/>
    <w:rsid w:val="0093221F"/>
    <w:rsid w:val="009326CE"/>
    <w:rsid w:val="0093274D"/>
    <w:rsid w:val="00932B64"/>
    <w:rsid w:val="00932CFF"/>
    <w:rsid w:val="00932D65"/>
    <w:rsid w:val="0093351A"/>
    <w:rsid w:val="00933708"/>
    <w:rsid w:val="00933C74"/>
    <w:rsid w:val="00933D84"/>
    <w:rsid w:val="00933D88"/>
    <w:rsid w:val="009341B2"/>
    <w:rsid w:val="00934300"/>
    <w:rsid w:val="00934750"/>
    <w:rsid w:val="00934814"/>
    <w:rsid w:val="00934B55"/>
    <w:rsid w:val="00934BB3"/>
    <w:rsid w:val="00934E6B"/>
    <w:rsid w:val="00934EFF"/>
    <w:rsid w:val="009354FC"/>
    <w:rsid w:val="009356C7"/>
    <w:rsid w:val="009359D9"/>
    <w:rsid w:val="009359F8"/>
    <w:rsid w:val="00935A93"/>
    <w:rsid w:val="0093611C"/>
    <w:rsid w:val="00936276"/>
    <w:rsid w:val="009364C3"/>
    <w:rsid w:val="009364DD"/>
    <w:rsid w:val="00936840"/>
    <w:rsid w:val="00936AB7"/>
    <w:rsid w:val="00936B5D"/>
    <w:rsid w:val="00936B6E"/>
    <w:rsid w:val="00936BC4"/>
    <w:rsid w:val="00936C93"/>
    <w:rsid w:val="00937186"/>
    <w:rsid w:val="009372D6"/>
    <w:rsid w:val="00937780"/>
    <w:rsid w:val="009379F9"/>
    <w:rsid w:val="00937ADE"/>
    <w:rsid w:val="00937E68"/>
    <w:rsid w:val="00940091"/>
    <w:rsid w:val="00940100"/>
    <w:rsid w:val="00940358"/>
    <w:rsid w:val="009404D3"/>
    <w:rsid w:val="00940A4F"/>
    <w:rsid w:val="00940D11"/>
    <w:rsid w:val="00940DCD"/>
    <w:rsid w:val="00940F7B"/>
    <w:rsid w:val="00940FB0"/>
    <w:rsid w:val="009410D9"/>
    <w:rsid w:val="009416F1"/>
    <w:rsid w:val="00941825"/>
    <w:rsid w:val="00941AB1"/>
    <w:rsid w:val="00941DE6"/>
    <w:rsid w:val="00941E39"/>
    <w:rsid w:val="00941F14"/>
    <w:rsid w:val="009425E3"/>
    <w:rsid w:val="0094262F"/>
    <w:rsid w:val="009427D2"/>
    <w:rsid w:val="0094300B"/>
    <w:rsid w:val="009430EA"/>
    <w:rsid w:val="00943479"/>
    <w:rsid w:val="009434C8"/>
    <w:rsid w:val="009436E6"/>
    <w:rsid w:val="009441A8"/>
    <w:rsid w:val="009445FA"/>
    <w:rsid w:val="00944649"/>
    <w:rsid w:val="0094490F"/>
    <w:rsid w:val="009449E0"/>
    <w:rsid w:val="009449FF"/>
    <w:rsid w:val="00944DF6"/>
    <w:rsid w:val="00945155"/>
    <w:rsid w:val="00945352"/>
    <w:rsid w:val="009453A9"/>
    <w:rsid w:val="009457B1"/>
    <w:rsid w:val="009457F7"/>
    <w:rsid w:val="00945B74"/>
    <w:rsid w:val="00945BD2"/>
    <w:rsid w:val="00945D34"/>
    <w:rsid w:val="00945F0C"/>
    <w:rsid w:val="009461C4"/>
    <w:rsid w:val="00946216"/>
    <w:rsid w:val="009462CC"/>
    <w:rsid w:val="009464CE"/>
    <w:rsid w:val="009468CD"/>
    <w:rsid w:val="0094698B"/>
    <w:rsid w:val="00946A58"/>
    <w:rsid w:val="00946C02"/>
    <w:rsid w:val="00947096"/>
    <w:rsid w:val="00947108"/>
    <w:rsid w:val="00947120"/>
    <w:rsid w:val="00947216"/>
    <w:rsid w:val="0094761A"/>
    <w:rsid w:val="00947EBD"/>
    <w:rsid w:val="00950068"/>
    <w:rsid w:val="0095008A"/>
    <w:rsid w:val="009500A1"/>
    <w:rsid w:val="0095024C"/>
    <w:rsid w:val="0095032F"/>
    <w:rsid w:val="009503D5"/>
    <w:rsid w:val="00950599"/>
    <w:rsid w:val="00950BB8"/>
    <w:rsid w:val="00950DF5"/>
    <w:rsid w:val="00950EE3"/>
    <w:rsid w:val="00950F4C"/>
    <w:rsid w:val="00951043"/>
    <w:rsid w:val="00951416"/>
    <w:rsid w:val="00951616"/>
    <w:rsid w:val="00951620"/>
    <w:rsid w:val="00951B1F"/>
    <w:rsid w:val="00951BA1"/>
    <w:rsid w:val="00951DCE"/>
    <w:rsid w:val="00951ED8"/>
    <w:rsid w:val="00952123"/>
    <w:rsid w:val="00952707"/>
    <w:rsid w:val="00952716"/>
    <w:rsid w:val="00952754"/>
    <w:rsid w:val="00952A06"/>
    <w:rsid w:val="00952CEA"/>
    <w:rsid w:val="00952E70"/>
    <w:rsid w:val="00952E9E"/>
    <w:rsid w:val="00952FE8"/>
    <w:rsid w:val="00953384"/>
    <w:rsid w:val="00953CB8"/>
    <w:rsid w:val="00953CE8"/>
    <w:rsid w:val="00953E70"/>
    <w:rsid w:val="00953FE0"/>
    <w:rsid w:val="00954017"/>
    <w:rsid w:val="009544C8"/>
    <w:rsid w:val="009548EA"/>
    <w:rsid w:val="00955092"/>
    <w:rsid w:val="0095546F"/>
    <w:rsid w:val="0095582F"/>
    <w:rsid w:val="00955B34"/>
    <w:rsid w:val="00955C25"/>
    <w:rsid w:val="00955C67"/>
    <w:rsid w:val="0095605D"/>
    <w:rsid w:val="00956205"/>
    <w:rsid w:val="00956346"/>
    <w:rsid w:val="00956365"/>
    <w:rsid w:val="0095646E"/>
    <w:rsid w:val="00956D9E"/>
    <w:rsid w:val="00956F15"/>
    <w:rsid w:val="009576B4"/>
    <w:rsid w:val="009578FB"/>
    <w:rsid w:val="00957DA0"/>
    <w:rsid w:val="00957E89"/>
    <w:rsid w:val="00960211"/>
    <w:rsid w:val="009603C6"/>
    <w:rsid w:val="0096044C"/>
    <w:rsid w:val="009608A1"/>
    <w:rsid w:val="00960F94"/>
    <w:rsid w:val="00960FC4"/>
    <w:rsid w:val="00961389"/>
    <w:rsid w:val="0096141B"/>
    <w:rsid w:val="00961432"/>
    <w:rsid w:val="009617CA"/>
    <w:rsid w:val="00961B1F"/>
    <w:rsid w:val="00961F8B"/>
    <w:rsid w:val="00962108"/>
    <w:rsid w:val="0096220B"/>
    <w:rsid w:val="0096225B"/>
    <w:rsid w:val="00962A7E"/>
    <w:rsid w:val="00962ACC"/>
    <w:rsid w:val="009631EF"/>
    <w:rsid w:val="00963336"/>
    <w:rsid w:val="009638FB"/>
    <w:rsid w:val="00963C03"/>
    <w:rsid w:val="00963CD1"/>
    <w:rsid w:val="00963EE7"/>
    <w:rsid w:val="00963FC0"/>
    <w:rsid w:val="00964026"/>
    <w:rsid w:val="00964066"/>
    <w:rsid w:val="0096474D"/>
    <w:rsid w:val="00964A5C"/>
    <w:rsid w:val="00964A7E"/>
    <w:rsid w:val="00964BB1"/>
    <w:rsid w:val="00964BE0"/>
    <w:rsid w:val="009655C2"/>
    <w:rsid w:val="00965AE9"/>
    <w:rsid w:val="009668C3"/>
    <w:rsid w:val="009669C3"/>
    <w:rsid w:val="00966A51"/>
    <w:rsid w:val="00966ADC"/>
    <w:rsid w:val="00966FA4"/>
    <w:rsid w:val="009673DC"/>
    <w:rsid w:val="00970155"/>
    <w:rsid w:val="00970179"/>
    <w:rsid w:val="009704D2"/>
    <w:rsid w:val="00970545"/>
    <w:rsid w:val="0097066D"/>
    <w:rsid w:val="00970764"/>
    <w:rsid w:val="0097077F"/>
    <w:rsid w:val="00970D98"/>
    <w:rsid w:val="00970E18"/>
    <w:rsid w:val="0097133C"/>
    <w:rsid w:val="009713E6"/>
    <w:rsid w:val="0097144D"/>
    <w:rsid w:val="009719EF"/>
    <w:rsid w:val="00971A59"/>
    <w:rsid w:val="00971BDD"/>
    <w:rsid w:val="009720CA"/>
    <w:rsid w:val="00972542"/>
    <w:rsid w:val="009727EE"/>
    <w:rsid w:val="009728C2"/>
    <w:rsid w:val="00972BB3"/>
    <w:rsid w:val="00972C27"/>
    <w:rsid w:val="00973598"/>
    <w:rsid w:val="009735F7"/>
    <w:rsid w:val="00973776"/>
    <w:rsid w:val="00973C7A"/>
    <w:rsid w:val="00973CD1"/>
    <w:rsid w:val="00973D72"/>
    <w:rsid w:val="00974941"/>
    <w:rsid w:val="00974A5C"/>
    <w:rsid w:val="00974E7D"/>
    <w:rsid w:val="00974ED4"/>
    <w:rsid w:val="00974FB6"/>
    <w:rsid w:val="00975655"/>
    <w:rsid w:val="009756E4"/>
    <w:rsid w:val="009759B9"/>
    <w:rsid w:val="00975C2E"/>
    <w:rsid w:val="009767AE"/>
    <w:rsid w:val="00976968"/>
    <w:rsid w:val="00977009"/>
    <w:rsid w:val="0097707E"/>
    <w:rsid w:val="0097727E"/>
    <w:rsid w:val="009775DE"/>
    <w:rsid w:val="009775F4"/>
    <w:rsid w:val="0097781D"/>
    <w:rsid w:val="0098027C"/>
    <w:rsid w:val="009803B8"/>
    <w:rsid w:val="00980457"/>
    <w:rsid w:val="00980479"/>
    <w:rsid w:val="00980BE8"/>
    <w:rsid w:val="00980C05"/>
    <w:rsid w:val="00980D20"/>
    <w:rsid w:val="00980E1A"/>
    <w:rsid w:val="00980E91"/>
    <w:rsid w:val="00981389"/>
    <w:rsid w:val="0098144C"/>
    <w:rsid w:val="00981479"/>
    <w:rsid w:val="009815DF"/>
    <w:rsid w:val="009818F6"/>
    <w:rsid w:val="00981E43"/>
    <w:rsid w:val="00981F87"/>
    <w:rsid w:val="009820CD"/>
    <w:rsid w:val="0098215C"/>
    <w:rsid w:val="00982C7F"/>
    <w:rsid w:val="00983263"/>
    <w:rsid w:val="009833D7"/>
    <w:rsid w:val="00983AB3"/>
    <w:rsid w:val="00983F59"/>
    <w:rsid w:val="00984E66"/>
    <w:rsid w:val="009850B8"/>
    <w:rsid w:val="00985520"/>
    <w:rsid w:val="009858E2"/>
    <w:rsid w:val="00985BA1"/>
    <w:rsid w:val="00985D3B"/>
    <w:rsid w:val="0098625C"/>
    <w:rsid w:val="009868C9"/>
    <w:rsid w:val="00986C26"/>
    <w:rsid w:val="00986D14"/>
    <w:rsid w:val="00986DFB"/>
    <w:rsid w:val="00986E0B"/>
    <w:rsid w:val="00986F29"/>
    <w:rsid w:val="00987645"/>
    <w:rsid w:val="009876EA"/>
    <w:rsid w:val="00987F0F"/>
    <w:rsid w:val="0099027D"/>
    <w:rsid w:val="009902BC"/>
    <w:rsid w:val="0099051D"/>
    <w:rsid w:val="00990A4C"/>
    <w:rsid w:val="00990BFC"/>
    <w:rsid w:val="00990C65"/>
    <w:rsid w:val="00990E88"/>
    <w:rsid w:val="00990F24"/>
    <w:rsid w:val="00990F88"/>
    <w:rsid w:val="009912A3"/>
    <w:rsid w:val="00991559"/>
    <w:rsid w:val="0099167A"/>
    <w:rsid w:val="009918FA"/>
    <w:rsid w:val="00991DAC"/>
    <w:rsid w:val="00991E9C"/>
    <w:rsid w:val="00991F51"/>
    <w:rsid w:val="00991F75"/>
    <w:rsid w:val="009923D0"/>
    <w:rsid w:val="00992490"/>
    <w:rsid w:val="009924BA"/>
    <w:rsid w:val="0099296E"/>
    <w:rsid w:val="00993617"/>
    <w:rsid w:val="00993892"/>
    <w:rsid w:val="00993939"/>
    <w:rsid w:val="00993A69"/>
    <w:rsid w:val="00993C7C"/>
    <w:rsid w:val="00993CCE"/>
    <w:rsid w:val="00993E18"/>
    <w:rsid w:val="00994076"/>
    <w:rsid w:val="00994486"/>
    <w:rsid w:val="00994B00"/>
    <w:rsid w:val="00994B1C"/>
    <w:rsid w:val="00994B98"/>
    <w:rsid w:val="00994BE9"/>
    <w:rsid w:val="00994D2E"/>
    <w:rsid w:val="00994DE6"/>
    <w:rsid w:val="00994E23"/>
    <w:rsid w:val="00994E56"/>
    <w:rsid w:val="00995339"/>
    <w:rsid w:val="00995380"/>
    <w:rsid w:val="009954B7"/>
    <w:rsid w:val="009955B6"/>
    <w:rsid w:val="00995869"/>
    <w:rsid w:val="00995F75"/>
    <w:rsid w:val="00995FEB"/>
    <w:rsid w:val="00996461"/>
    <w:rsid w:val="009964DA"/>
    <w:rsid w:val="009965B5"/>
    <w:rsid w:val="00996629"/>
    <w:rsid w:val="00996A25"/>
    <w:rsid w:val="00996B71"/>
    <w:rsid w:val="00996FF6"/>
    <w:rsid w:val="00997363"/>
    <w:rsid w:val="00997420"/>
    <w:rsid w:val="009977FF"/>
    <w:rsid w:val="00997E5D"/>
    <w:rsid w:val="009A0A59"/>
    <w:rsid w:val="009A0C3B"/>
    <w:rsid w:val="009A142A"/>
    <w:rsid w:val="009A1779"/>
    <w:rsid w:val="009A1C11"/>
    <w:rsid w:val="009A1C81"/>
    <w:rsid w:val="009A200F"/>
    <w:rsid w:val="009A2067"/>
    <w:rsid w:val="009A23AF"/>
    <w:rsid w:val="009A29DC"/>
    <w:rsid w:val="009A2AF8"/>
    <w:rsid w:val="009A2F31"/>
    <w:rsid w:val="009A3143"/>
    <w:rsid w:val="009A3233"/>
    <w:rsid w:val="009A36CA"/>
    <w:rsid w:val="009A3705"/>
    <w:rsid w:val="009A3725"/>
    <w:rsid w:val="009A38EA"/>
    <w:rsid w:val="009A409D"/>
    <w:rsid w:val="009A40D5"/>
    <w:rsid w:val="009A4600"/>
    <w:rsid w:val="009A4C11"/>
    <w:rsid w:val="009A4CC2"/>
    <w:rsid w:val="009A4EA8"/>
    <w:rsid w:val="009A50DA"/>
    <w:rsid w:val="009A510B"/>
    <w:rsid w:val="009A535D"/>
    <w:rsid w:val="009A5636"/>
    <w:rsid w:val="009A5703"/>
    <w:rsid w:val="009A588D"/>
    <w:rsid w:val="009A5A42"/>
    <w:rsid w:val="009A5B88"/>
    <w:rsid w:val="009A5F85"/>
    <w:rsid w:val="009A5FA9"/>
    <w:rsid w:val="009A600D"/>
    <w:rsid w:val="009A62DD"/>
    <w:rsid w:val="009A62EC"/>
    <w:rsid w:val="009A6425"/>
    <w:rsid w:val="009A653F"/>
    <w:rsid w:val="009A661A"/>
    <w:rsid w:val="009A6873"/>
    <w:rsid w:val="009A6EB2"/>
    <w:rsid w:val="009A6EE4"/>
    <w:rsid w:val="009A7C81"/>
    <w:rsid w:val="009A7D2A"/>
    <w:rsid w:val="009A7ECD"/>
    <w:rsid w:val="009A7EDA"/>
    <w:rsid w:val="009A7F98"/>
    <w:rsid w:val="009B0366"/>
    <w:rsid w:val="009B0588"/>
    <w:rsid w:val="009B06D8"/>
    <w:rsid w:val="009B0A91"/>
    <w:rsid w:val="009B0D91"/>
    <w:rsid w:val="009B0E28"/>
    <w:rsid w:val="009B102D"/>
    <w:rsid w:val="009B1199"/>
    <w:rsid w:val="009B1B25"/>
    <w:rsid w:val="009B1F24"/>
    <w:rsid w:val="009B1F36"/>
    <w:rsid w:val="009B259D"/>
    <w:rsid w:val="009B2678"/>
    <w:rsid w:val="009B271E"/>
    <w:rsid w:val="009B2B1E"/>
    <w:rsid w:val="009B2CA2"/>
    <w:rsid w:val="009B31B2"/>
    <w:rsid w:val="009B3341"/>
    <w:rsid w:val="009B3561"/>
    <w:rsid w:val="009B3693"/>
    <w:rsid w:val="009B36FB"/>
    <w:rsid w:val="009B3ACB"/>
    <w:rsid w:val="009B3CAA"/>
    <w:rsid w:val="009B3D2E"/>
    <w:rsid w:val="009B3F8D"/>
    <w:rsid w:val="009B44C5"/>
    <w:rsid w:val="009B4536"/>
    <w:rsid w:val="009B4596"/>
    <w:rsid w:val="009B46A7"/>
    <w:rsid w:val="009B4BC0"/>
    <w:rsid w:val="009B4C6A"/>
    <w:rsid w:val="009B4E99"/>
    <w:rsid w:val="009B4F08"/>
    <w:rsid w:val="009B511F"/>
    <w:rsid w:val="009B54AF"/>
    <w:rsid w:val="009B54E8"/>
    <w:rsid w:val="009B5609"/>
    <w:rsid w:val="009B5C07"/>
    <w:rsid w:val="009B6042"/>
    <w:rsid w:val="009B61ED"/>
    <w:rsid w:val="009B65BA"/>
    <w:rsid w:val="009B6850"/>
    <w:rsid w:val="009B68F4"/>
    <w:rsid w:val="009B691A"/>
    <w:rsid w:val="009B69E3"/>
    <w:rsid w:val="009B7103"/>
    <w:rsid w:val="009B7128"/>
    <w:rsid w:val="009B7253"/>
    <w:rsid w:val="009B742C"/>
    <w:rsid w:val="009B7456"/>
    <w:rsid w:val="009B759D"/>
    <w:rsid w:val="009B7B95"/>
    <w:rsid w:val="009B7BAD"/>
    <w:rsid w:val="009B7E5B"/>
    <w:rsid w:val="009C02B6"/>
    <w:rsid w:val="009C0839"/>
    <w:rsid w:val="009C0AD6"/>
    <w:rsid w:val="009C0BA6"/>
    <w:rsid w:val="009C0C6F"/>
    <w:rsid w:val="009C0C92"/>
    <w:rsid w:val="009C0D60"/>
    <w:rsid w:val="009C11BC"/>
    <w:rsid w:val="009C1312"/>
    <w:rsid w:val="009C1742"/>
    <w:rsid w:val="009C191A"/>
    <w:rsid w:val="009C1922"/>
    <w:rsid w:val="009C1E33"/>
    <w:rsid w:val="009C20AF"/>
    <w:rsid w:val="009C2354"/>
    <w:rsid w:val="009C2373"/>
    <w:rsid w:val="009C26C4"/>
    <w:rsid w:val="009C2762"/>
    <w:rsid w:val="009C32BF"/>
    <w:rsid w:val="009C3A86"/>
    <w:rsid w:val="009C3AC9"/>
    <w:rsid w:val="009C3ACC"/>
    <w:rsid w:val="009C3C29"/>
    <w:rsid w:val="009C3C83"/>
    <w:rsid w:val="009C3D9C"/>
    <w:rsid w:val="009C3DA7"/>
    <w:rsid w:val="009C430A"/>
    <w:rsid w:val="009C4338"/>
    <w:rsid w:val="009C4498"/>
    <w:rsid w:val="009C45F7"/>
    <w:rsid w:val="009C4744"/>
    <w:rsid w:val="009C47FB"/>
    <w:rsid w:val="009C4BB9"/>
    <w:rsid w:val="009C4E84"/>
    <w:rsid w:val="009C51E2"/>
    <w:rsid w:val="009C5216"/>
    <w:rsid w:val="009C5425"/>
    <w:rsid w:val="009C54CE"/>
    <w:rsid w:val="009C5587"/>
    <w:rsid w:val="009C562E"/>
    <w:rsid w:val="009C579E"/>
    <w:rsid w:val="009C5BF2"/>
    <w:rsid w:val="009C5E6D"/>
    <w:rsid w:val="009C6040"/>
    <w:rsid w:val="009C6145"/>
    <w:rsid w:val="009C6207"/>
    <w:rsid w:val="009C675E"/>
    <w:rsid w:val="009C69E5"/>
    <w:rsid w:val="009C69F1"/>
    <w:rsid w:val="009C6A7C"/>
    <w:rsid w:val="009C6A93"/>
    <w:rsid w:val="009C6ADA"/>
    <w:rsid w:val="009C6C0A"/>
    <w:rsid w:val="009C6C18"/>
    <w:rsid w:val="009C6CB2"/>
    <w:rsid w:val="009C6F7D"/>
    <w:rsid w:val="009C7025"/>
    <w:rsid w:val="009C7138"/>
    <w:rsid w:val="009C780D"/>
    <w:rsid w:val="009C7988"/>
    <w:rsid w:val="009C7B0B"/>
    <w:rsid w:val="009C7C63"/>
    <w:rsid w:val="009C7D4E"/>
    <w:rsid w:val="009D002E"/>
    <w:rsid w:val="009D0202"/>
    <w:rsid w:val="009D04F8"/>
    <w:rsid w:val="009D0D20"/>
    <w:rsid w:val="009D0F3F"/>
    <w:rsid w:val="009D0F89"/>
    <w:rsid w:val="009D0FEE"/>
    <w:rsid w:val="009D1041"/>
    <w:rsid w:val="009D12B0"/>
    <w:rsid w:val="009D140E"/>
    <w:rsid w:val="009D16EF"/>
    <w:rsid w:val="009D1911"/>
    <w:rsid w:val="009D1A3F"/>
    <w:rsid w:val="009D1A67"/>
    <w:rsid w:val="009D1F88"/>
    <w:rsid w:val="009D2531"/>
    <w:rsid w:val="009D293B"/>
    <w:rsid w:val="009D2AA0"/>
    <w:rsid w:val="009D2DE5"/>
    <w:rsid w:val="009D2E5D"/>
    <w:rsid w:val="009D31BE"/>
    <w:rsid w:val="009D3438"/>
    <w:rsid w:val="009D37A1"/>
    <w:rsid w:val="009D3914"/>
    <w:rsid w:val="009D396B"/>
    <w:rsid w:val="009D39E4"/>
    <w:rsid w:val="009D3A07"/>
    <w:rsid w:val="009D3BA4"/>
    <w:rsid w:val="009D3E0D"/>
    <w:rsid w:val="009D43A4"/>
    <w:rsid w:val="009D4859"/>
    <w:rsid w:val="009D4B1E"/>
    <w:rsid w:val="009D4D49"/>
    <w:rsid w:val="009D4FBE"/>
    <w:rsid w:val="009D50DE"/>
    <w:rsid w:val="009D5743"/>
    <w:rsid w:val="009D5CFA"/>
    <w:rsid w:val="009D648F"/>
    <w:rsid w:val="009D65BE"/>
    <w:rsid w:val="009D693E"/>
    <w:rsid w:val="009D6E27"/>
    <w:rsid w:val="009D7255"/>
    <w:rsid w:val="009D7606"/>
    <w:rsid w:val="009D787E"/>
    <w:rsid w:val="009D798D"/>
    <w:rsid w:val="009D7BEE"/>
    <w:rsid w:val="009D7D6F"/>
    <w:rsid w:val="009E0078"/>
    <w:rsid w:val="009E0C39"/>
    <w:rsid w:val="009E0D74"/>
    <w:rsid w:val="009E0EB2"/>
    <w:rsid w:val="009E1015"/>
    <w:rsid w:val="009E1187"/>
    <w:rsid w:val="009E1341"/>
    <w:rsid w:val="009E14CA"/>
    <w:rsid w:val="009E1590"/>
    <w:rsid w:val="009E1679"/>
    <w:rsid w:val="009E18D4"/>
    <w:rsid w:val="009E195A"/>
    <w:rsid w:val="009E21E3"/>
    <w:rsid w:val="009E25D9"/>
    <w:rsid w:val="009E27C8"/>
    <w:rsid w:val="009E2C7F"/>
    <w:rsid w:val="009E3009"/>
    <w:rsid w:val="009E3100"/>
    <w:rsid w:val="009E336C"/>
    <w:rsid w:val="009E3558"/>
    <w:rsid w:val="009E3589"/>
    <w:rsid w:val="009E3669"/>
    <w:rsid w:val="009E3759"/>
    <w:rsid w:val="009E4201"/>
    <w:rsid w:val="009E44B7"/>
    <w:rsid w:val="009E487F"/>
    <w:rsid w:val="009E4B7C"/>
    <w:rsid w:val="009E4BCA"/>
    <w:rsid w:val="009E4E30"/>
    <w:rsid w:val="009E4F55"/>
    <w:rsid w:val="009E4F73"/>
    <w:rsid w:val="009E5050"/>
    <w:rsid w:val="009E5137"/>
    <w:rsid w:val="009E547F"/>
    <w:rsid w:val="009E5519"/>
    <w:rsid w:val="009E5A51"/>
    <w:rsid w:val="009E6339"/>
    <w:rsid w:val="009E658E"/>
    <w:rsid w:val="009E6691"/>
    <w:rsid w:val="009E6AE9"/>
    <w:rsid w:val="009E6D68"/>
    <w:rsid w:val="009E7376"/>
    <w:rsid w:val="009E7C16"/>
    <w:rsid w:val="009E7E4D"/>
    <w:rsid w:val="009F0096"/>
    <w:rsid w:val="009F0434"/>
    <w:rsid w:val="009F0583"/>
    <w:rsid w:val="009F09BD"/>
    <w:rsid w:val="009F0B92"/>
    <w:rsid w:val="009F0BCA"/>
    <w:rsid w:val="009F1206"/>
    <w:rsid w:val="009F1518"/>
    <w:rsid w:val="009F1533"/>
    <w:rsid w:val="009F1896"/>
    <w:rsid w:val="009F1A08"/>
    <w:rsid w:val="009F1D22"/>
    <w:rsid w:val="009F1E90"/>
    <w:rsid w:val="009F1ED3"/>
    <w:rsid w:val="009F1FC8"/>
    <w:rsid w:val="009F2062"/>
    <w:rsid w:val="009F2102"/>
    <w:rsid w:val="009F25A3"/>
    <w:rsid w:val="009F273D"/>
    <w:rsid w:val="009F2855"/>
    <w:rsid w:val="009F2874"/>
    <w:rsid w:val="009F2980"/>
    <w:rsid w:val="009F2D23"/>
    <w:rsid w:val="009F2E3D"/>
    <w:rsid w:val="009F2FBD"/>
    <w:rsid w:val="009F2FC1"/>
    <w:rsid w:val="009F30FF"/>
    <w:rsid w:val="009F31AB"/>
    <w:rsid w:val="009F3CD3"/>
    <w:rsid w:val="009F3FA6"/>
    <w:rsid w:val="009F44EA"/>
    <w:rsid w:val="009F452E"/>
    <w:rsid w:val="009F4545"/>
    <w:rsid w:val="009F457A"/>
    <w:rsid w:val="009F49C3"/>
    <w:rsid w:val="009F4A1F"/>
    <w:rsid w:val="009F4F0B"/>
    <w:rsid w:val="009F4F10"/>
    <w:rsid w:val="009F5048"/>
    <w:rsid w:val="009F505D"/>
    <w:rsid w:val="009F5075"/>
    <w:rsid w:val="009F52D6"/>
    <w:rsid w:val="009F5714"/>
    <w:rsid w:val="009F576A"/>
    <w:rsid w:val="009F59E8"/>
    <w:rsid w:val="009F59EE"/>
    <w:rsid w:val="009F5B2C"/>
    <w:rsid w:val="009F5D75"/>
    <w:rsid w:val="009F62FC"/>
    <w:rsid w:val="009F694F"/>
    <w:rsid w:val="009F6AA8"/>
    <w:rsid w:val="009F6E58"/>
    <w:rsid w:val="009F758F"/>
    <w:rsid w:val="009F78C1"/>
    <w:rsid w:val="009F7C05"/>
    <w:rsid w:val="009F7D05"/>
    <w:rsid w:val="00A000B6"/>
    <w:rsid w:val="00A000FD"/>
    <w:rsid w:val="00A00142"/>
    <w:rsid w:val="00A00272"/>
    <w:rsid w:val="00A002D7"/>
    <w:rsid w:val="00A00378"/>
    <w:rsid w:val="00A00725"/>
    <w:rsid w:val="00A00771"/>
    <w:rsid w:val="00A00814"/>
    <w:rsid w:val="00A00852"/>
    <w:rsid w:val="00A00892"/>
    <w:rsid w:val="00A00A2F"/>
    <w:rsid w:val="00A00C66"/>
    <w:rsid w:val="00A00C7F"/>
    <w:rsid w:val="00A00D9D"/>
    <w:rsid w:val="00A00EAC"/>
    <w:rsid w:val="00A0109F"/>
    <w:rsid w:val="00A011AA"/>
    <w:rsid w:val="00A0129B"/>
    <w:rsid w:val="00A0155A"/>
    <w:rsid w:val="00A016AC"/>
    <w:rsid w:val="00A016C8"/>
    <w:rsid w:val="00A01999"/>
    <w:rsid w:val="00A01C1A"/>
    <w:rsid w:val="00A01DB1"/>
    <w:rsid w:val="00A01EA5"/>
    <w:rsid w:val="00A01ECC"/>
    <w:rsid w:val="00A0203E"/>
    <w:rsid w:val="00A02384"/>
    <w:rsid w:val="00A0239E"/>
    <w:rsid w:val="00A032CE"/>
    <w:rsid w:val="00A03339"/>
    <w:rsid w:val="00A03679"/>
    <w:rsid w:val="00A03B1F"/>
    <w:rsid w:val="00A03B87"/>
    <w:rsid w:val="00A03BA0"/>
    <w:rsid w:val="00A03E4D"/>
    <w:rsid w:val="00A03E60"/>
    <w:rsid w:val="00A040AC"/>
    <w:rsid w:val="00A044DE"/>
    <w:rsid w:val="00A04AED"/>
    <w:rsid w:val="00A04B97"/>
    <w:rsid w:val="00A04DF4"/>
    <w:rsid w:val="00A05285"/>
    <w:rsid w:val="00A05392"/>
    <w:rsid w:val="00A05448"/>
    <w:rsid w:val="00A054D3"/>
    <w:rsid w:val="00A059B7"/>
    <w:rsid w:val="00A05A78"/>
    <w:rsid w:val="00A05BD0"/>
    <w:rsid w:val="00A05C08"/>
    <w:rsid w:val="00A06313"/>
    <w:rsid w:val="00A066A9"/>
    <w:rsid w:val="00A06718"/>
    <w:rsid w:val="00A068A2"/>
    <w:rsid w:val="00A06E2C"/>
    <w:rsid w:val="00A073AB"/>
    <w:rsid w:val="00A073F7"/>
    <w:rsid w:val="00A0750D"/>
    <w:rsid w:val="00A07956"/>
    <w:rsid w:val="00A07979"/>
    <w:rsid w:val="00A07C30"/>
    <w:rsid w:val="00A07E47"/>
    <w:rsid w:val="00A07E77"/>
    <w:rsid w:val="00A07FA0"/>
    <w:rsid w:val="00A102F4"/>
    <w:rsid w:val="00A103ED"/>
    <w:rsid w:val="00A10508"/>
    <w:rsid w:val="00A105AC"/>
    <w:rsid w:val="00A10721"/>
    <w:rsid w:val="00A10750"/>
    <w:rsid w:val="00A107F8"/>
    <w:rsid w:val="00A10819"/>
    <w:rsid w:val="00A10D13"/>
    <w:rsid w:val="00A11040"/>
    <w:rsid w:val="00A111E8"/>
    <w:rsid w:val="00A116E7"/>
    <w:rsid w:val="00A116ED"/>
    <w:rsid w:val="00A1182C"/>
    <w:rsid w:val="00A11AD7"/>
    <w:rsid w:val="00A11B4D"/>
    <w:rsid w:val="00A11C18"/>
    <w:rsid w:val="00A124C0"/>
    <w:rsid w:val="00A12791"/>
    <w:rsid w:val="00A12878"/>
    <w:rsid w:val="00A128FD"/>
    <w:rsid w:val="00A12A25"/>
    <w:rsid w:val="00A12D96"/>
    <w:rsid w:val="00A1311D"/>
    <w:rsid w:val="00A13745"/>
    <w:rsid w:val="00A137A3"/>
    <w:rsid w:val="00A13CA3"/>
    <w:rsid w:val="00A13E12"/>
    <w:rsid w:val="00A13EF2"/>
    <w:rsid w:val="00A13F11"/>
    <w:rsid w:val="00A14167"/>
    <w:rsid w:val="00A14300"/>
    <w:rsid w:val="00A1461B"/>
    <w:rsid w:val="00A1476A"/>
    <w:rsid w:val="00A14832"/>
    <w:rsid w:val="00A149DA"/>
    <w:rsid w:val="00A14A08"/>
    <w:rsid w:val="00A14AE9"/>
    <w:rsid w:val="00A14E63"/>
    <w:rsid w:val="00A14F07"/>
    <w:rsid w:val="00A15076"/>
    <w:rsid w:val="00A151E9"/>
    <w:rsid w:val="00A152FD"/>
    <w:rsid w:val="00A155B8"/>
    <w:rsid w:val="00A15637"/>
    <w:rsid w:val="00A1571B"/>
    <w:rsid w:val="00A15A81"/>
    <w:rsid w:val="00A15B15"/>
    <w:rsid w:val="00A16564"/>
    <w:rsid w:val="00A16801"/>
    <w:rsid w:val="00A16C97"/>
    <w:rsid w:val="00A16F0D"/>
    <w:rsid w:val="00A17412"/>
    <w:rsid w:val="00A1741E"/>
    <w:rsid w:val="00A174B9"/>
    <w:rsid w:val="00A175EF"/>
    <w:rsid w:val="00A17643"/>
    <w:rsid w:val="00A17A67"/>
    <w:rsid w:val="00A17A84"/>
    <w:rsid w:val="00A17ADC"/>
    <w:rsid w:val="00A17E22"/>
    <w:rsid w:val="00A20146"/>
    <w:rsid w:val="00A201C3"/>
    <w:rsid w:val="00A20490"/>
    <w:rsid w:val="00A20DFA"/>
    <w:rsid w:val="00A212BD"/>
    <w:rsid w:val="00A213B9"/>
    <w:rsid w:val="00A21453"/>
    <w:rsid w:val="00A214F9"/>
    <w:rsid w:val="00A21828"/>
    <w:rsid w:val="00A222C2"/>
    <w:rsid w:val="00A223E3"/>
    <w:rsid w:val="00A22787"/>
    <w:rsid w:val="00A22D00"/>
    <w:rsid w:val="00A231C3"/>
    <w:rsid w:val="00A23695"/>
    <w:rsid w:val="00A23B45"/>
    <w:rsid w:val="00A23BC1"/>
    <w:rsid w:val="00A2403B"/>
    <w:rsid w:val="00A2413B"/>
    <w:rsid w:val="00A241E2"/>
    <w:rsid w:val="00A24824"/>
    <w:rsid w:val="00A24880"/>
    <w:rsid w:val="00A249B8"/>
    <w:rsid w:val="00A24ABE"/>
    <w:rsid w:val="00A24B77"/>
    <w:rsid w:val="00A24DFD"/>
    <w:rsid w:val="00A24FBE"/>
    <w:rsid w:val="00A24FE2"/>
    <w:rsid w:val="00A2523E"/>
    <w:rsid w:val="00A25CA4"/>
    <w:rsid w:val="00A26153"/>
    <w:rsid w:val="00A2636F"/>
    <w:rsid w:val="00A264C5"/>
    <w:rsid w:val="00A269F5"/>
    <w:rsid w:val="00A26CB9"/>
    <w:rsid w:val="00A26CEF"/>
    <w:rsid w:val="00A26EAD"/>
    <w:rsid w:val="00A270F5"/>
    <w:rsid w:val="00A275B4"/>
    <w:rsid w:val="00A277FE"/>
    <w:rsid w:val="00A2790D"/>
    <w:rsid w:val="00A27CFF"/>
    <w:rsid w:val="00A303DA"/>
    <w:rsid w:val="00A30BFA"/>
    <w:rsid w:val="00A3179B"/>
    <w:rsid w:val="00A317BA"/>
    <w:rsid w:val="00A31A3E"/>
    <w:rsid w:val="00A31C2F"/>
    <w:rsid w:val="00A31D00"/>
    <w:rsid w:val="00A31DDA"/>
    <w:rsid w:val="00A32067"/>
    <w:rsid w:val="00A32434"/>
    <w:rsid w:val="00A3244A"/>
    <w:rsid w:val="00A32C91"/>
    <w:rsid w:val="00A32CCE"/>
    <w:rsid w:val="00A32D8A"/>
    <w:rsid w:val="00A3310E"/>
    <w:rsid w:val="00A3354D"/>
    <w:rsid w:val="00A340BF"/>
    <w:rsid w:val="00A34250"/>
    <w:rsid w:val="00A34419"/>
    <w:rsid w:val="00A34754"/>
    <w:rsid w:val="00A34785"/>
    <w:rsid w:val="00A34A9D"/>
    <w:rsid w:val="00A34AF3"/>
    <w:rsid w:val="00A34D4B"/>
    <w:rsid w:val="00A3524F"/>
    <w:rsid w:val="00A35338"/>
    <w:rsid w:val="00A35822"/>
    <w:rsid w:val="00A358D5"/>
    <w:rsid w:val="00A35B27"/>
    <w:rsid w:val="00A35CC8"/>
    <w:rsid w:val="00A3641D"/>
    <w:rsid w:val="00A36F29"/>
    <w:rsid w:val="00A3716E"/>
    <w:rsid w:val="00A37181"/>
    <w:rsid w:val="00A3746A"/>
    <w:rsid w:val="00A374E1"/>
    <w:rsid w:val="00A375B2"/>
    <w:rsid w:val="00A3778D"/>
    <w:rsid w:val="00A37A48"/>
    <w:rsid w:val="00A37C54"/>
    <w:rsid w:val="00A37DA9"/>
    <w:rsid w:val="00A37F5F"/>
    <w:rsid w:val="00A40153"/>
    <w:rsid w:val="00A4021C"/>
    <w:rsid w:val="00A405AC"/>
    <w:rsid w:val="00A406CC"/>
    <w:rsid w:val="00A4087B"/>
    <w:rsid w:val="00A40947"/>
    <w:rsid w:val="00A40957"/>
    <w:rsid w:val="00A40D7E"/>
    <w:rsid w:val="00A40E5A"/>
    <w:rsid w:val="00A40EF4"/>
    <w:rsid w:val="00A40FF8"/>
    <w:rsid w:val="00A41279"/>
    <w:rsid w:val="00A414BB"/>
    <w:rsid w:val="00A41566"/>
    <w:rsid w:val="00A416B7"/>
    <w:rsid w:val="00A416EC"/>
    <w:rsid w:val="00A42050"/>
    <w:rsid w:val="00A420F8"/>
    <w:rsid w:val="00A427A2"/>
    <w:rsid w:val="00A42985"/>
    <w:rsid w:val="00A42A4D"/>
    <w:rsid w:val="00A42AA1"/>
    <w:rsid w:val="00A42AAC"/>
    <w:rsid w:val="00A42E47"/>
    <w:rsid w:val="00A4352E"/>
    <w:rsid w:val="00A43542"/>
    <w:rsid w:val="00A4366C"/>
    <w:rsid w:val="00A43670"/>
    <w:rsid w:val="00A43742"/>
    <w:rsid w:val="00A43BA0"/>
    <w:rsid w:val="00A44307"/>
    <w:rsid w:val="00A447AC"/>
    <w:rsid w:val="00A447B0"/>
    <w:rsid w:val="00A44ACF"/>
    <w:rsid w:val="00A457A3"/>
    <w:rsid w:val="00A45836"/>
    <w:rsid w:val="00A45A0C"/>
    <w:rsid w:val="00A45C80"/>
    <w:rsid w:val="00A45F01"/>
    <w:rsid w:val="00A465A8"/>
    <w:rsid w:val="00A4668B"/>
    <w:rsid w:val="00A46B2A"/>
    <w:rsid w:val="00A470E7"/>
    <w:rsid w:val="00A477B1"/>
    <w:rsid w:val="00A47844"/>
    <w:rsid w:val="00A478EE"/>
    <w:rsid w:val="00A47ED4"/>
    <w:rsid w:val="00A505AD"/>
    <w:rsid w:val="00A5094B"/>
    <w:rsid w:val="00A50F07"/>
    <w:rsid w:val="00A5142C"/>
    <w:rsid w:val="00A51968"/>
    <w:rsid w:val="00A51A27"/>
    <w:rsid w:val="00A51B78"/>
    <w:rsid w:val="00A51D8D"/>
    <w:rsid w:val="00A5301B"/>
    <w:rsid w:val="00A534B9"/>
    <w:rsid w:val="00A53691"/>
    <w:rsid w:val="00A537BF"/>
    <w:rsid w:val="00A537E6"/>
    <w:rsid w:val="00A53C6E"/>
    <w:rsid w:val="00A53EE8"/>
    <w:rsid w:val="00A5476A"/>
    <w:rsid w:val="00A54A5C"/>
    <w:rsid w:val="00A54EFF"/>
    <w:rsid w:val="00A54F72"/>
    <w:rsid w:val="00A5580D"/>
    <w:rsid w:val="00A5589C"/>
    <w:rsid w:val="00A55A00"/>
    <w:rsid w:val="00A55A89"/>
    <w:rsid w:val="00A55A99"/>
    <w:rsid w:val="00A55CEE"/>
    <w:rsid w:val="00A55CEF"/>
    <w:rsid w:val="00A56142"/>
    <w:rsid w:val="00A56194"/>
    <w:rsid w:val="00A5655A"/>
    <w:rsid w:val="00A565E6"/>
    <w:rsid w:val="00A567E2"/>
    <w:rsid w:val="00A56912"/>
    <w:rsid w:val="00A56DA4"/>
    <w:rsid w:val="00A57238"/>
    <w:rsid w:val="00A5776B"/>
    <w:rsid w:val="00A579DC"/>
    <w:rsid w:val="00A57B70"/>
    <w:rsid w:val="00A57E2C"/>
    <w:rsid w:val="00A60431"/>
    <w:rsid w:val="00A60577"/>
    <w:rsid w:val="00A606CB"/>
    <w:rsid w:val="00A60760"/>
    <w:rsid w:val="00A60D94"/>
    <w:rsid w:val="00A60F86"/>
    <w:rsid w:val="00A6100C"/>
    <w:rsid w:val="00A61593"/>
    <w:rsid w:val="00A6192B"/>
    <w:rsid w:val="00A61B28"/>
    <w:rsid w:val="00A61E87"/>
    <w:rsid w:val="00A6226C"/>
    <w:rsid w:val="00A62275"/>
    <w:rsid w:val="00A6242A"/>
    <w:rsid w:val="00A624CD"/>
    <w:rsid w:val="00A62937"/>
    <w:rsid w:val="00A62F6F"/>
    <w:rsid w:val="00A6319F"/>
    <w:rsid w:val="00A631AD"/>
    <w:rsid w:val="00A63259"/>
    <w:rsid w:val="00A637CA"/>
    <w:rsid w:val="00A63B31"/>
    <w:rsid w:val="00A63C5F"/>
    <w:rsid w:val="00A63CB4"/>
    <w:rsid w:val="00A642E0"/>
    <w:rsid w:val="00A6448B"/>
    <w:rsid w:val="00A64611"/>
    <w:rsid w:val="00A64754"/>
    <w:rsid w:val="00A648A5"/>
    <w:rsid w:val="00A64A4B"/>
    <w:rsid w:val="00A65148"/>
    <w:rsid w:val="00A65150"/>
    <w:rsid w:val="00A6557E"/>
    <w:rsid w:val="00A657AD"/>
    <w:rsid w:val="00A65821"/>
    <w:rsid w:val="00A659BD"/>
    <w:rsid w:val="00A65E19"/>
    <w:rsid w:val="00A6611D"/>
    <w:rsid w:val="00A66316"/>
    <w:rsid w:val="00A66324"/>
    <w:rsid w:val="00A664C1"/>
    <w:rsid w:val="00A66503"/>
    <w:rsid w:val="00A6659A"/>
    <w:rsid w:val="00A667F7"/>
    <w:rsid w:val="00A6692A"/>
    <w:rsid w:val="00A66983"/>
    <w:rsid w:val="00A67023"/>
    <w:rsid w:val="00A671CD"/>
    <w:rsid w:val="00A673DD"/>
    <w:rsid w:val="00A675B0"/>
    <w:rsid w:val="00A677C9"/>
    <w:rsid w:val="00A67BB7"/>
    <w:rsid w:val="00A67D79"/>
    <w:rsid w:val="00A67E93"/>
    <w:rsid w:val="00A706EA"/>
    <w:rsid w:val="00A708D6"/>
    <w:rsid w:val="00A70B4B"/>
    <w:rsid w:val="00A70BF8"/>
    <w:rsid w:val="00A70D27"/>
    <w:rsid w:val="00A70D71"/>
    <w:rsid w:val="00A7123F"/>
    <w:rsid w:val="00A71264"/>
    <w:rsid w:val="00A713F9"/>
    <w:rsid w:val="00A7141C"/>
    <w:rsid w:val="00A714DF"/>
    <w:rsid w:val="00A71719"/>
    <w:rsid w:val="00A71A57"/>
    <w:rsid w:val="00A71BBF"/>
    <w:rsid w:val="00A71E4D"/>
    <w:rsid w:val="00A71F4C"/>
    <w:rsid w:val="00A725C9"/>
    <w:rsid w:val="00A72A53"/>
    <w:rsid w:val="00A72B4A"/>
    <w:rsid w:val="00A72E73"/>
    <w:rsid w:val="00A736B0"/>
    <w:rsid w:val="00A73751"/>
    <w:rsid w:val="00A739E9"/>
    <w:rsid w:val="00A73BF9"/>
    <w:rsid w:val="00A73FB6"/>
    <w:rsid w:val="00A74074"/>
    <w:rsid w:val="00A740B3"/>
    <w:rsid w:val="00A7437D"/>
    <w:rsid w:val="00A745BD"/>
    <w:rsid w:val="00A745BF"/>
    <w:rsid w:val="00A746CB"/>
    <w:rsid w:val="00A749A3"/>
    <w:rsid w:val="00A74C17"/>
    <w:rsid w:val="00A74DA3"/>
    <w:rsid w:val="00A75168"/>
    <w:rsid w:val="00A7533B"/>
    <w:rsid w:val="00A75831"/>
    <w:rsid w:val="00A75C01"/>
    <w:rsid w:val="00A75FD0"/>
    <w:rsid w:val="00A766CE"/>
    <w:rsid w:val="00A76AC8"/>
    <w:rsid w:val="00A77459"/>
    <w:rsid w:val="00A77F6B"/>
    <w:rsid w:val="00A77FAF"/>
    <w:rsid w:val="00A8177A"/>
    <w:rsid w:val="00A8197B"/>
    <w:rsid w:val="00A81AC1"/>
    <w:rsid w:val="00A81EC9"/>
    <w:rsid w:val="00A82E74"/>
    <w:rsid w:val="00A83073"/>
    <w:rsid w:val="00A8373B"/>
    <w:rsid w:val="00A83833"/>
    <w:rsid w:val="00A8390A"/>
    <w:rsid w:val="00A83998"/>
    <w:rsid w:val="00A83AAD"/>
    <w:rsid w:val="00A83B8C"/>
    <w:rsid w:val="00A83DC3"/>
    <w:rsid w:val="00A83EFE"/>
    <w:rsid w:val="00A8421F"/>
    <w:rsid w:val="00A8458D"/>
    <w:rsid w:val="00A846A5"/>
    <w:rsid w:val="00A8491D"/>
    <w:rsid w:val="00A84AE3"/>
    <w:rsid w:val="00A85612"/>
    <w:rsid w:val="00A85781"/>
    <w:rsid w:val="00A85BAD"/>
    <w:rsid w:val="00A85BC7"/>
    <w:rsid w:val="00A85DB0"/>
    <w:rsid w:val="00A8618B"/>
    <w:rsid w:val="00A86742"/>
    <w:rsid w:val="00A868EE"/>
    <w:rsid w:val="00A86C5D"/>
    <w:rsid w:val="00A86C6F"/>
    <w:rsid w:val="00A86D84"/>
    <w:rsid w:val="00A86E02"/>
    <w:rsid w:val="00A86EB7"/>
    <w:rsid w:val="00A86ECF"/>
    <w:rsid w:val="00A8778C"/>
    <w:rsid w:val="00A877C1"/>
    <w:rsid w:val="00A87840"/>
    <w:rsid w:val="00A87DF1"/>
    <w:rsid w:val="00A87E08"/>
    <w:rsid w:val="00A87E59"/>
    <w:rsid w:val="00A87F6D"/>
    <w:rsid w:val="00A901C1"/>
    <w:rsid w:val="00A90657"/>
    <w:rsid w:val="00A90948"/>
    <w:rsid w:val="00A90995"/>
    <w:rsid w:val="00A909BC"/>
    <w:rsid w:val="00A90AB4"/>
    <w:rsid w:val="00A90DEA"/>
    <w:rsid w:val="00A91BE2"/>
    <w:rsid w:val="00A91E91"/>
    <w:rsid w:val="00A91EF6"/>
    <w:rsid w:val="00A91F99"/>
    <w:rsid w:val="00A9211B"/>
    <w:rsid w:val="00A9223B"/>
    <w:rsid w:val="00A922AA"/>
    <w:rsid w:val="00A922AC"/>
    <w:rsid w:val="00A9237E"/>
    <w:rsid w:val="00A92444"/>
    <w:rsid w:val="00A929C6"/>
    <w:rsid w:val="00A92A77"/>
    <w:rsid w:val="00A92B2E"/>
    <w:rsid w:val="00A92EF0"/>
    <w:rsid w:val="00A9316F"/>
    <w:rsid w:val="00A93358"/>
    <w:rsid w:val="00A9339D"/>
    <w:rsid w:val="00A933D7"/>
    <w:rsid w:val="00A93496"/>
    <w:rsid w:val="00A93A76"/>
    <w:rsid w:val="00A93D8E"/>
    <w:rsid w:val="00A93E56"/>
    <w:rsid w:val="00A9404B"/>
    <w:rsid w:val="00A940A3"/>
    <w:rsid w:val="00A94902"/>
    <w:rsid w:val="00A94944"/>
    <w:rsid w:val="00A94A44"/>
    <w:rsid w:val="00A94B78"/>
    <w:rsid w:val="00A94C53"/>
    <w:rsid w:val="00A94E6E"/>
    <w:rsid w:val="00A95003"/>
    <w:rsid w:val="00A950F2"/>
    <w:rsid w:val="00A957D0"/>
    <w:rsid w:val="00A95B37"/>
    <w:rsid w:val="00A95C2F"/>
    <w:rsid w:val="00A96203"/>
    <w:rsid w:val="00A96499"/>
    <w:rsid w:val="00A966CC"/>
    <w:rsid w:val="00A96B41"/>
    <w:rsid w:val="00A96BDC"/>
    <w:rsid w:val="00A974E8"/>
    <w:rsid w:val="00A9763A"/>
    <w:rsid w:val="00A97797"/>
    <w:rsid w:val="00A97C14"/>
    <w:rsid w:val="00AA0050"/>
    <w:rsid w:val="00AA0090"/>
    <w:rsid w:val="00AA0156"/>
    <w:rsid w:val="00AA0403"/>
    <w:rsid w:val="00AA07FA"/>
    <w:rsid w:val="00AA0E15"/>
    <w:rsid w:val="00AA1120"/>
    <w:rsid w:val="00AA1F24"/>
    <w:rsid w:val="00AA2391"/>
    <w:rsid w:val="00AA2B26"/>
    <w:rsid w:val="00AA2B9F"/>
    <w:rsid w:val="00AA2C47"/>
    <w:rsid w:val="00AA2F76"/>
    <w:rsid w:val="00AA31B0"/>
    <w:rsid w:val="00AA3696"/>
    <w:rsid w:val="00AA3A25"/>
    <w:rsid w:val="00AA3B90"/>
    <w:rsid w:val="00AA3CBA"/>
    <w:rsid w:val="00AA3D36"/>
    <w:rsid w:val="00AA4C23"/>
    <w:rsid w:val="00AA4FE6"/>
    <w:rsid w:val="00AA532D"/>
    <w:rsid w:val="00AA5547"/>
    <w:rsid w:val="00AA55E2"/>
    <w:rsid w:val="00AA5A01"/>
    <w:rsid w:val="00AA5B5A"/>
    <w:rsid w:val="00AA5E28"/>
    <w:rsid w:val="00AA5F70"/>
    <w:rsid w:val="00AA65BC"/>
    <w:rsid w:val="00AA69DB"/>
    <w:rsid w:val="00AA6E66"/>
    <w:rsid w:val="00AA71D5"/>
    <w:rsid w:val="00AA722B"/>
    <w:rsid w:val="00AA7524"/>
    <w:rsid w:val="00AA7651"/>
    <w:rsid w:val="00AA7687"/>
    <w:rsid w:val="00AA7E4D"/>
    <w:rsid w:val="00AB0049"/>
    <w:rsid w:val="00AB0521"/>
    <w:rsid w:val="00AB0A8E"/>
    <w:rsid w:val="00AB1074"/>
    <w:rsid w:val="00AB11A4"/>
    <w:rsid w:val="00AB18BF"/>
    <w:rsid w:val="00AB1ACD"/>
    <w:rsid w:val="00AB1BBB"/>
    <w:rsid w:val="00AB1EB8"/>
    <w:rsid w:val="00AB20D9"/>
    <w:rsid w:val="00AB22EB"/>
    <w:rsid w:val="00AB2463"/>
    <w:rsid w:val="00AB2840"/>
    <w:rsid w:val="00AB2882"/>
    <w:rsid w:val="00AB2B9D"/>
    <w:rsid w:val="00AB2BD4"/>
    <w:rsid w:val="00AB3216"/>
    <w:rsid w:val="00AB34A0"/>
    <w:rsid w:val="00AB36AD"/>
    <w:rsid w:val="00AB3E13"/>
    <w:rsid w:val="00AB423C"/>
    <w:rsid w:val="00AB44C2"/>
    <w:rsid w:val="00AB48D3"/>
    <w:rsid w:val="00AB4A8A"/>
    <w:rsid w:val="00AB4D98"/>
    <w:rsid w:val="00AB4F1F"/>
    <w:rsid w:val="00AB512A"/>
    <w:rsid w:val="00AB5326"/>
    <w:rsid w:val="00AB5525"/>
    <w:rsid w:val="00AB59CE"/>
    <w:rsid w:val="00AB5C37"/>
    <w:rsid w:val="00AB5C58"/>
    <w:rsid w:val="00AB5D9B"/>
    <w:rsid w:val="00AB5FFB"/>
    <w:rsid w:val="00AB621F"/>
    <w:rsid w:val="00AB623F"/>
    <w:rsid w:val="00AB6241"/>
    <w:rsid w:val="00AB6482"/>
    <w:rsid w:val="00AB684C"/>
    <w:rsid w:val="00AB6977"/>
    <w:rsid w:val="00AB6D5D"/>
    <w:rsid w:val="00AB6EAE"/>
    <w:rsid w:val="00AB710B"/>
    <w:rsid w:val="00AB744F"/>
    <w:rsid w:val="00AB7676"/>
    <w:rsid w:val="00AB775B"/>
    <w:rsid w:val="00AB7927"/>
    <w:rsid w:val="00AB7BCD"/>
    <w:rsid w:val="00AB7C26"/>
    <w:rsid w:val="00AB7ED6"/>
    <w:rsid w:val="00AC0621"/>
    <w:rsid w:val="00AC0747"/>
    <w:rsid w:val="00AC09F1"/>
    <w:rsid w:val="00AC0A66"/>
    <w:rsid w:val="00AC0A7F"/>
    <w:rsid w:val="00AC0B0D"/>
    <w:rsid w:val="00AC0BF5"/>
    <w:rsid w:val="00AC0C0E"/>
    <w:rsid w:val="00AC0C6B"/>
    <w:rsid w:val="00AC1025"/>
    <w:rsid w:val="00AC152A"/>
    <w:rsid w:val="00AC198E"/>
    <w:rsid w:val="00AC1B35"/>
    <w:rsid w:val="00AC1C26"/>
    <w:rsid w:val="00AC1D2A"/>
    <w:rsid w:val="00AC1F9A"/>
    <w:rsid w:val="00AC22D6"/>
    <w:rsid w:val="00AC23D1"/>
    <w:rsid w:val="00AC253D"/>
    <w:rsid w:val="00AC2892"/>
    <w:rsid w:val="00AC2958"/>
    <w:rsid w:val="00AC29C7"/>
    <w:rsid w:val="00AC2A8D"/>
    <w:rsid w:val="00AC3195"/>
    <w:rsid w:val="00AC31EF"/>
    <w:rsid w:val="00AC36E5"/>
    <w:rsid w:val="00AC3891"/>
    <w:rsid w:val="00AC3E0C"/>
    <w:rsid w:val="00AC3E28"/>
    <w:rsid w:val="00AC40F5"/>
    <w:rsid w:val="00AC4189"/>
    <w:rsid w:val="00AC42EF"/>
    <w:rsid w:val="00AC4432"/>
    <w:rsid w:val="00AC44E4"/>
    <w:rsid w:val="00AC45D0"/>
    <w:rsid w:val="00AC479A"/>
    <w:rsid w:val="00AC4E86"/>
    <w:rsid w:val="00AC4F15"/>
    <w:rsid w:val="00AC4F5A"/>
    <w:rsid w:val="00AC50FE"/>
    <w:rsid w:val="00AC52F4"/>
    <w:rsid w:val="00AC5622"/>
    <w:rsid w:val="00AC5D4D"/>
    <w:rsid w:val="00AC61E4"/>
    <w:rsid w:val="00AC6218"/>
    <w:rsid w:val="00AC66C5"/>
    <w:rsid w:val="00AC675F"/>
    <w:rsid w:val="00AC676B"/>
    <w:rsid w:val="00AC6D28"/>
    <w:rsid w:val="00AC6EC2"/>
    <w:rsid w:val="00AC6F58"/>
    <w:rsid w:val="00AC70AB"/>
    <w:rsid w:val="00AC71D5"/>
    <w:rsid w:val="00AC731B"/>
    <w:rsid w:val="00AC74CC"/>
    <w:rsid w:val="00AC76A2"/>
    <w:rsid w:val="00AC774F"/>
    <w:rsid w:val="00AC7A0F"/>
    <w:rsid w:val="00AC7BD2"/>
    <w:rsid w:val="00AD07C9"/>
    <w:rsid w:val="00AD0CDB"/>
    <w:rsid w:val="00AD0D97"/>
    <w:rsid w:val="00AD1300"/>
    <w:rsid w:val="00AD1515"/>
    <w:rsid w:val="00AD1C27"/>
    <w:rsid w:val="00AD1F1B"/>
    <w:rsid w:val="00AD206E"/>
    <w:rsid w:val="00AD2100"/>
    <w:rsid w:val="00AD2235"/>
    <w:rsid w:val="00AD2686"/>
    <w:rsid w:val="00AD2749"/>
    <w:rsid w:val="00AD29E7"/>
    <w:rsid w:val="00AD2BA0"/>
    <w:rsid w:val="00AD2C22"/>
    <w:rsid w:val="00AD2D1F"/>
    <w:rsid w:val="00AD2ED3"/>
    <w:rsid w:val="00AD3346"/>
    <w:rsid w:val="00AD3526"/>
    <w:rsid w:val="00AD36DD"/>
    <w:rsid w:val="00AD3717"/>
    <w:rsid w:val="00AD37FE"/>
    <w:rsid w:val="00AD38A7"/>
    <w:rsid w:val="00AD39C8"/>
    <w:rsid w:val="00AD3D2F"/>
    <w:rsid w:val="00AD3DFF"/>
    <w:rsid w:val="00AD3E56"/>
    <w:rsid w:val="00AD4A11"/>
    <w:rsid w:val="00AD4A49"/>
    <w:rsid w:val="00AD4D19"/>
    <w:rsid w:val="00AD4D99"/>
    <w:rsid w:val="00AD56F2"/>
    <w:rsid w:val="00AD5705"/>
    <w:rsid w:val="00AD5A8D"/>
    <w:rsid w:val="00AD5CCF"/>
    <w:rsid w:val="00AD5D02"/>
    <w:rsid w:val="00AD5D08"/>
    <w:rsid w:val="00AD605A"/>
    <w:rsid w:val="00AD60DF"/>
    <w:rsid w:val="00AD6108"/>
    <w:rsid w:val="00AD6298"/>
    <w:rsid w:val="00AD6352"/>
    <w:rsid w:val="00AD65B5"/>
    <w:rsid w:val="00AD65D6"/>
    <w:rsid w:val="00AD708E"/>
    <w:rsid w:val="00AD7117"/>
    <w:rsid w:val="00AD730B"/>
    <w:rsid w:val="00AD747E"/>
    <w:rsid w:val="00AD78F6"/>
    <w:rsid w:val="00AD798C"/>
    <w:rsid w:val="00AD7B4C"/>
    <w:rsid w:val="00AD7E48"/>
    <w:rsid w:val="00AE0252"/>
    <w:rsid w:val="00AE0465"/>
    <w:rsid w:val="00AE0622"/>
    <w:rsid w:val="00AE062C"/>
    <w:rsid w:val="00AE06C1"/>
    <w:rsid w:val="00AE0795"/>
    <w:rsid w:val="00AE0AC7"/>
    <w:rsid w:val="00AE0B0A"/>
    <w:rsid w:val="00AE0E74"/>
    <w:rsid w:val="00AE1487"/>
    <w:rsid w:val="00AE1A63"/>
    <w:rsid w:val="00AE1A88"/>
    <w:rsid w:val="00AE1AF3"/>
    <w:rsid w:val="00AE1D2C"/>
    <w:rsid w:val="00AE1DC2"/>
    <w:rsid w:val="00AE1E0C"/>
    <w:rsid w:val="00AE25D1"/>
    <w:rsid w:val="00AE3083"/>
    <w:rsid w:val="00AE3315"/>
    <w:rsid w:val="00AE381E"/>
    <w:rsid w:val="00AE388E"/>
    <w:rsid w:val="00AE3B16"/>
    <w:rsid w:val="00AE4310"/>
    <w:rsid w:val="00AE4465"/>
    <w:rsid w:val="00AE4591"/>
    <w:rsid w:val="00AE4854"/>
    <w:rsid w:val="00AE49D0"/>
    <w:rsid w:val="00AE4D08"/>
    <w:rsid w:val="00AE58A1"/>
    <w:rsid w:val="00AE5BF8"/>
    <w:rsid w:val="00AE5DF3"/>
    <w:rsid w:val="00AE5E7C"/>
    <w:rsid w:val="00AE634C"/>
    <w:rsid w:val="00AE649D"/>
    <w:rsid w:val="00AE65EB"/>
    <w:rsid w:val="00AE6615"/>
    <w:rsid w:val="00AE6A81"/>
    <w:rsid w:val="00AE6D6D"/>
    <w:rsid w:val="00AE70A8"/>
    <w:rsid w:val="00AE7558"/>
    <w:rsid w:val="00AE7725"/>
    <w:rsid w:val="00AE7AA8"/>
    <w:rsid w:val="00AE7DCA"/>
    <w:rsid w:val="00AF02C0"/>
    <w:rsid w:val="00AF0C60"/>
    <w:rsid w:val="00AF1020"/>
    <w:rsid w:val="00AF1224"/>
    <w:rsid w:val="00AF1323"/>
    <w:rsid w:val="00AF1862"/>
    <w:rsid w:val="00AF1D3E"/>
    <w:rsid w:val="00AF213F"/>
    <w:rsid w:val="00AF2161"/>
    <w:rsid w:val="00AF238C"/>
    <w:rsid w:val="00AF2DB2"/>
    <w:rsid w:val="00AF2E49"/>
    <w:rsid w:val="00AF3605"/>
    <w:rsid w:val="00AF37F1"/>
    <w:rsid w:val="00AF3D66"/>
    <w:rsid w:val="00AF3E3C"/>
    <w:rsid w:val="00AF3ED2"/>
    <w:rsid w:val="00AF40DB"/>
    <w:rsid w:val="00AF4163"/>
    <w:rsid w:val="00AF4324"/>
    <w:rsid w:val="00AF4350"/>
    <w:rsid w:val="00AF4493"/>
    <w:rsid w:val="00AF44DB"/>
    <w:rsid w:val="00AF4557"/>
    <w:rsid w:val="00AF45BD"/>
    <w:rsid w:val="00AF471F"/>
    <w:rsid w:val="00AF4B74"/>
    <w:rsid w:val="00AF4F92"/>
    <w:rsid w:val="00AF5096"/>
    <w:rsid w:val="00AF5438"/>
    <w:rsid w:val="00AF59DE"/>
    <w:rsid w:val="00AF5E3D"/>
    <w:rsid w:val="00AF5F93"/>
    <w:rsid w:val="00AF6264"/>
    <w:rsid w:val="00AF6351"/>
    <w:rsid w:val="00AF6651"/>
    <w:rsid w:val="00AF6660"/>
    <w:rsid w:val="00AF7189"/>
    <w:rsid w:val="00AF73FD"/>
    <w:rsid w:val="00AF73FE"/>
    <w:rsid w:val="00AF773B"/>
    <w:rsid w:val="00AF7864"/>
    <w:rsid w:val="00AF7BF1"/>
    <w:rsid w:val="00AF7CDD"/>
    <w:rsid w:val="00B00305"/>
    <w:rsid w:val="00B0035E"/>
    <w:rsid w:val="00B00865"/>
    <w:rsid w:val="00B01251"/>
    <w:rsid w:val="00B01337"/>
    <w:rsid w:val="00B0149D"/>
    <w:rsid w:val="00B01526"/>
    <w:rsid w:val="00B0169B"/>
    <w:rsid w:val="00B0217F"/>
    <w:rsid w:val="00B021E8"/>
    <w:rsid w:val="00B0226D"/>
    <w:rsid w:val="00B0253B"/>
    <w:rsid w:val="00B025DD"/>
    <w:rsid w:val="00B02B93"/>
    <w:rsid w:val="00B02CF9"/>
    <w:rsid w:val="00B02D23"/>
    <w:rsid w:val="00B03494"/>
    <w:rsid w:val="00B03563"/>
    <w:rsid w:val="00B036AF"/>
    <w:rsid w:val="00B03720"/>
    <w:rsid w:val="00B03ACA"/>
    <w:rsid w:val="00B04037"/>
    <w:rsid w:val="00B04238"/>
    <w:rsid w:val="00B042C3"/>
    <w:rsid w:val="00B04577"/>
    <w:rsid w:val="00B04902"/>
    <w:rsid w:val="00B04A1E"/>
    <w:rsid w:val="00B04AA6"/>
    <w:rsid w:val="00B04D58"/>
    <w:rsid w:val="00B05050"/>
    <w:rsid w:val="00B054AE"/>
    <w:rsid w:val="00B05856"/>
    <w:rsid w:val="00B05AD5"/>
    <w:rsid w:val="00B05CE4"/>
    <w:rsid w:val="00B05D4E"/>
    <w:rsid w:val="00B06285"/>
    <w:rsid w:val="00B062DF"/>
    <w:rsid w:val="00B062F0"/>
    <w:rsid w:val="00B06360"/>
    <w:rsid w:val="00B06DB8"/>
    <w:rsid w:val="00B06E3E"/>
    <w:rsid w:val="00B06E65"/>
    <w:rsid w:val="00B07B61"/>
    <w:rsid w:val="00B07CEF"/>
    <w:rsid w:val="00B07F5B"/>
    <w:rsid w:val="00B101D7"/>
    <w:rsid w:val="00B106EE"/>
    <w:rsid w:val="00B109B9"/>
    <w:rsid w:val="00B109F0"/>
    <w:rsid w:val="00B10AA1"/>
    <w:rsid w:val="00B10B4D"/>
    <w:rsid w:val="00B11255"/>
    <w:rsid w:val="00B11307"/>
    <w:rsid w:val="00B11426"/>
    <w:rsid w:val="00B117B8"/>
    <w:rsid w:val="00B11923"/>
    <w:rsid w:val="00B1198C"/>
    <w:rsid w:val="00B119B4"/>
    <w:rsid w:val="00B11B2B"/>
    <w:rsid w:val="00B11D31"/>
    <w:rsid w:val="00B11F80"/>
    <w:rsid w:val="00B12107"/>
    <w:rsid w:val="00B122A1"/>
    <w:rsid w:val="00B124C5"/>
    <w:rsid w:val="00B1260D"/>
    <w:rsid w:val="00B1270E"/>
    <w:rsid w:val="00B128B4"/>
    <w:rsid w:val="00B12A23"/>
    <w:rsid w:val="00B12A2A"/>
    <w:rsid w:val="00B12EE8"/>
    <w:rsid w:val="00B12EEB"/>
    <w:rsid w:val="00B133AD"/>
    <w:rsid w:val="00B1395E"/>
    <w:rsid w:val="00B139B3"/>
    <w:rsid w:val="00B13A17"/>
    <w:rsid w:val="00B13BDE"/>
    <w:rsid w:val="00B13DD1"/>
    <w:rsid w:val="00B1408A"/>
    <w:rsid w:val="00B14415"/>
    <w:rsid w:val="00B14619"/>
    <w:rsid w:val="00B146B9"/>
    <w:rsid w:val="00B14FFC"/>
    <w:rsid w:val="00B1531C"/>
    <w:rsid w:val="00B154AA"/>
    <w:rsid w:val="00B154F3"/>
    <w:rsid w:val="00B15501"/>
    <w:rsid w:val="00B15579"/>
    <w:rsid w:val="00B155C1"/>
    <w:rsid w:val="00B159C8"/>
    <w:rsid w:val="00B15D32"/>
    <w:rsid w:val="00B160A1"/>
    <w:rsid w:val="00B162F4"/>
    <w:rsid w:val="00B16454"/>
    <w:rsid w:val="00B1656A"/>
    <w:rsid w:val="00B1686C"/>
    <w:rsid w:val="00B16A61"/>
    <w:rsid w:val="00B16DAB"/>
    <w:rsid w:val="00B1716F"/>
    <w:rsid w:val="00B1718C"/>
    <w:rsid w:val="00B17569"/>
    <w:rsid w:val="00B17646"/>
    <w:rsid w:val="00B176D5"/>
    <w:rsid w:val="00B176FE"/>
    <w:rsid w:val="00B17CE5"/>
    <w:rsid w:val="00B17D20"/>
    <w:rsid w:val="00B20160"/>
    <w:rsid w:val="00B201C9"/>
    <w:rsid w:val="00B201F1"/>
    <w:rsid w:val="00B206D4"/>
    <w:rsid w:val="00B208DA"/>
    <w:rsid w:val="00B208DB"/>
    <w:rsid w:val="00B20B62"/>
    <w:rsid w:val="00B20CFA"/>
    <w:rsid w:val="00B20D92"/>
    <w:rsid w:val="00B2120B"/>
    <w:rsid w:val="00B21D8B"/>
    <w:rsid w:val="00B21EC2"/>
    <w:rsid w:val="00B21F79"/>
    <w:rsid w:val="00B21FAE"/>
    <w:rsid w:val="00B2217D"/>
    <w:rsid w:val="00B22588"/>
    <w:rsid w:val="00B22B40"/>
    <w:rsid w:val="00B236B0"/>
    <w:rsid w:val="00B23E5C"/>
    <w:rsid w:val="00B23E9E"/>
    <w:rsid w:val="00B23F40"/>
    <w:rsid w:val="00B23F8C"/>
    <w:rsid w:val="00B240C0"/>
    <w:rsid w:val="00B241DE"/>
    <w:rsid w:val="00B241E3"/>
    <w:rsid w:val="00B24311"/>
    <w:rsid w:val="00B2474F"/>
    <w:rsid w:val="00B248A7"/>
    <w:rsid w:val="00B249BA"/>
    <w:rsid w:val="00B24B78"/>
    <w:rsid w:val="00B24BE5"/>
    <w:rsid w:val="00B24E23"/>
    <w:rsid w:val="00B24E2F"/>
    <w:rsid w:val="00B24E82"/>
    <w:rsid w:val="00B25129"/>
    <w:rsid w:val="00B253A6"/>
    <w:rsid w:val="00B255DF"/>
    <w:rsid w:val="00B263FB"/>
    <w:rsid w:val="00B26A2D"/>
    <w:rsid w:val="00B26F80"/>
    <w:rsid w:val="00B26FC7"/>
    <w:rsid w:val="00B273F0"/>
    <w:rsid w:val="00B2780D"/>
    <w:rsid w:val="00B27BA5"/>
    <w:rsid w:val="00B30686"/>
    <w:rsid w:val="00B308F2"/>
    <w:rsid w:val="00B30E10"/>
    <w:rsid w:val="00B30F23"/>
    <w:rsid w:val="00B30F5C"/>
    <w:rsid w:val="00B3109F"/>
    <w:rsid w:val="00B312AC"/>
    <w:rsid w:val="00B3145E"/>
    <w:rsid w:val="00B3174A"/>
    <w:rsid w:val="00B31803"/>
    <w:rsid w:val="00B31857"/>
    <w:rsid w:val="00B318DC"/>
    <w:rsid w:val="00B31A71"/>
    <w:rsid w:val="00B31AE0"/>
    <w:rsid w:val="00B31BBC"/>
    <w:rsid w:val="00B31CF1"/>
    <w:rsid w:val="00B31E20"/>
    <w:rsid w:val="00B31F6B"/>
    <w:rsid w:val="00B32645"/>
    <w:rsid w:val="00B32B86"/>
    <w:rsid w:val="00B33080"/>
    <w:rsid w:val="00B334B5"/>
    <w:rsid w:val="00B33926"/>
    <w:rsid w:val="00B3395E"/>
    <w:rsid w:val="00B33982"/>
    <w:rsid w:val="00B33EA4"/>
    <w:rsid w:val="00B33F98"/>
    <w:rsid w:val="00B3432D"/>
    <w:rsid w:val="00B34340"/>
    <w:rsid w:val="00B34876"/>
    <w:rsid w:val="00B34CD0"/>
    <w:rsid w:val="00B34D23"/>
    <w:rsid w:val="00B351EE"/>
    <w:rsid w:val="00B35286"/>
    <w:rsid w:val="00B35775"/>
    <w:rsid w:val="00B35888"/>
    <w:rsid w:val="00B35B8E"/>
    <w:rsid w:val="00B35BCE"/>
    <w:rsid w:val="00B35C62"/>
    <w:rsid w:val="00B35DAF"/>
    <w:rsid w:val="00B360E6"/>
    <w:rsid w:val="00B368DA"/>
    <w:rsid w:val="00B3699E"/>
    <w:rsid w:val="00B36B1A"/>
    <w:rsid w:val="00B36F75"/>
    <w:rsid w:val="00B372D7"/>
    <w:rsid w:val="00B373B3"/>
    <w:rsid w:val="00B3755C"/>
    <w:rsid w:val="00B37795"/>
    <w:rsid w:val="00B37A8C"/>
    <w:rsid w:val="00B37A9B"/>
    <w:rsid w:val="00B4024E"/>
    <w:rsid w:val="00B40276"/>
    <w:rsid w:val="00B4030E"/>
    <w:rsid w:val="00B404F0"/>
    <w:rsid w:val="00B407FE"/>
    <w:rsid w:val="00B409DA"/>
    <w:rsid w:val="00B40D5E"/>
    <w:rsid w:val="00B40F3C"/>
    <w:rsid w:val="00B40FA4"/>
    <w:rsid w:val="00B4112A"/>
    <w:rsid w:val="00B41192"/>
    <w:rsid w:val="00B4148B"/>
    <w:rsid w:val="00B41517"/>
    <w:rsid w:val="00B41898"/>
    <w:rsid w:val="00B41ADC"/>
    <w:rsid w:val="00B41BD1"/>
    <w:rsid w:val="00B41D4E"/>
    <w:rsid w:val="00B42223"/>
    <w:rsid w:val="00B42392"/>
    <w:rsid w:val="00B424DB"/>
    <w:rsid w:val="00B42628"/>
    <w:rsid w:val="00B427D6"/>
    <w:rsid w:val="00B428CB"/>
    <w:rsid w:val="00B42D32"/>
    <w:rsid w:val="00B42EF6"/>
    <w:rsid w:val="00B433A9"/>
    <w:rsid w:val="00B435CD"/>
    <w:rsid w:val="00B4386B"/>
    <w:rsid w:val="00B43B67"/>
    <w:rsid w:val="00B44081"/>
    <w:rsid w:val="00B4408E"/>
    <w:rsid w:val="00B445B7"/>
    <w:rsid w:val="00B4477A"/>
    <w:rsid w:val="00B45083"/>
    <w:rsid w:val="00B45382"/>
    <w:rsid w:val="00B454F1"/>
    <w:rsid w:val="00B45544"/>
    <w:rsid w:val="00B456BB"/>
    <w:rsid w:val="00B4575A"/>
    <w:rsid w:val="00B45EE3"/>
    <w:rsid w:val="00B4611B"/>
    <w:rsid w:val="00B46142"/>
    <w:rsid w:val="00B464C5"/>
    <w:rsid w:val="00B4690F"/>
    <w:rsid w:val="00B4695E"/>
    <w:rsid w:val="00B46AA2"/>
    <w:rsid w:val="00B46C40"/>
    <w:rsid w:val="00B46D81"/>
    <w:rsid w:val="00B471FC"/>
    <w:rsid w:val="00B473BC"/>
    <w:rsid w:val="00B47702"/>
    <w:rsid w:val="00B478D1"/>
    <w:rsid w:val="00B47E86"/>
    <w:rsid w:val="00B47F9A"/>
    <w:rsid w:val="00B502EE"/>
    <w:rsid w:val="00B50508"/>
    <w:rsid w:val="00B50824"/>
    <w:rsid w:val="00B5085D"/>
    <w:rsid w:val="00B50B0C"/>
    <w:rsid w:val="00B50BC2"/>
    <w:rsid w:val="00B50E04"/>
    <w:rsid w:val="00B50E27"/>
    <w:rsid w:val="00B50F07"/>
    <w:rsid w:val="00B50F93"/>
    <w:rsid w:val="00B51128"/>
    <w:rsid w:val="00B51C38"/>
    <w:rsid w:val="00B51DCB"/>
    <w:rsid w:val="00B51E7E"/>
    <w:rsid w:val="00B5245F"/>
    <w:rsid w:val="00B529E4"/>
    <w:rsid w:val="00B52A26"/>
    <w:rsid w:val="00B52C8A"/>
    <w:rsid w:val="00B52CBC"/>
    <w:rsid w:val="00B52EE0"/>
    <w:rsid w:val="00B52FE2"/>
    <w:rsid w:val="00B537A8"/>
    <w:rsid w:val="00B53859"/>
    <w:rsid w:val="00B53AF5"/>
    <w:rsid w:val="00B53DFA"/>
    <w:rsid w:val="00B53E1F"/>
    <w:rsid w:val="00B53FDD"/>
    <w:rsid w:val="00B53FE1"/>
    <w:rsid w:val="00B54676"/>
    <w:rsid w:val="00B5502B"/>
    <w:rsid w:val="00B553DC"/>
    <w:rsid w:val="00B55753"/>
    <w:rsid w:val="00B55A1E"/>
    <w:rsid w:val="00B55A29"/>
    <w:rsid w:val="00B55CA8"/>
    <w:rsid w:val="00B56416"/>
    <w:rsid w:val="00B564FA"/>
    <w:rsid w:val="00B565BD"/>
    <w:rsid w:val="00B56B58"/>
    <w:rsid w:val="00B56BEF"/>
    <w:rsid w:val="00B56E2C"/>
    <w:rsid w:val="00B56FAC"/>
    <w:rsid w:val="00B57147"/>
    <w:rsid w:val="00B57394"/>
    <w:rsid w:val="00B573FE"/>
    <w:rsid w:val="00B574E2"/>
    <w:rsid w:val="00B57A96"/>
    <w:rsid w:val="00B57EC9"/>
    <w:rsid w:val="00B603CA"/>
    <w:rsid w:val="00B603F2"/>
    <w:rsid w:val="00B605D1"/>
    <w:rsid w:val="00B60973"/>
    <w:rsid w:val="00B609E5"/>
    <w:rsid w:val="00B60E7A"/>
    <w:rsid w:val="00B61541"/>
    <w:rsid w:val="00B615F0"/>
    <w:rsid w:val="00B61A62"/>
    <w:rsid w:val="00B61AD0"/>
    <w:rsid w:val="00B6220C"/>
    <w:rsid w:val="00B62394"/>
    <w:rsid w:val="00B627D0"/>
    <w:rsid w:val="00B627EC"/>
    <w:rsid w:val="00B62A80"/>
    <w:rsid w:val="00B62C50"/>
    <w:rsid w:val="00B62DA6"/>
    <w:rsid w:val="00B637B3"/>
    <w:rsid w:val="00B63D4B"/>
    <w:rsid w:val="00B63E50"/>
    <w:rsid w:val="00B63EC6"/>
    <w:rsid w:val="00B6411A"/>
    <w:rsid w:val="00B6426F"/>
    <w:rsid w:val="00B643DC"/>
    <w:rsid w:val="00B64517"/>
    <w:rsid w:val="00B64FC1"/>
    <w:rsid w:val="00B64FD8"/>
    <w:rsid w:val="00B654BC"/>
    <w:rsid w:val="00B65A1F"/>
    <w:rsid w:val="00B65AC4"/>
    <w:rsid w:val="00B65AD0"/>
    <w:rsid w:val="00B660F7"/>
    <w:rsid w:val="00B661C8"/>
    <w:rsid w:val="00B66276"/>
    <w:rsid w:val="00B66D98"/>
    <w:rsid w:val="00B66F9D"/>
    <w:rsid w:val="00B671EF"/>
    <w:rsid w:val="00B67675"/>
    <w:rsid w:val="00B67B02"/>
    <w:rsid w:val="00B67B6D"/>
    <w:rsid w:val="00B67F43"/>
    <w:rsid w:val="00B70046"/>
    <w:rsid w:val="00B70200"/>
    <w:rsid w:val="00B70475"/>
    <w:rsid w:val="00B70709"/>
    <w:rsid w:val="00B707E4"/>
    <w:rsid w:val="00B708DA"/>
    <w:rsid w:val="00B70CF6"/>
    <w:rsid w:val="00B713A9"/>
    <w:rsid w:val="00B71A0F"/>
    <w:rsid w:val="00B71B3E"/>
    <w:rsid w:val="00B71C26"/>
    <w:rsid w:val="00B71E83"/>
    <w:rsid w:val="00B721F5"/>
    <w:rsid w:val="00B72488"/>
    <w:rsid w:val="00B7262B"/>
    <w:rsid w:val="00B72745"/>
    <w:rsid w:val="00B7283E"/>
    <w:rsid w:val="00B72B68"/>
    <w:rsid w:val="00B72E6F"/>
    <w:rsid w:val="00B736EC"/>
    <w:rsid w:val="00B73704"/>
    <w:rsid w:val="00B7375D"/>
    <w:rsid w:val="00B737FD"/>
    <w:rsid w:val="00B7396B"/>
    <w:rsid w:val="00B739CD"/>
    <w:rsid w:val="00B73B84"/>
    <w:rsid w:val="00B73C3E"/>
    <w:rsid w:val="00B73EC5"/>
    <w:rsid w:val="00B74451"/>
    <w:rsid w:val="00B747F9"/>
    <w:rsid w:val="00B74C90"/>
    <w:rsid w:val="00B74FF9"/>
    <w:rsid w:val="00B760FE"/>
    <w:rsid w:val="00B763EB"/>
    <w:rsid w:val="00B76CC7"/>
    <w:rsid w:val="00B7705A"/>
    <w:rsid w:val="00B772F1"/>
    <w:rsid w:val="00B77958"/>
    <w:rsid w:val="00B77EE2"/>
    <w:rsid w:val="00B804DF"/>
    <w:rsid w:val="00B806EF"/>
    <w:rsid w:val="00B809F9"/>
    <w:rsid w:val="00B80AA8"/>
    <w:rsid w:val="00B80C36"/>
    <w:rsid w:val="00B811D3"/>
    <w:rsid w:val="00B8133A"/>
    <w:rsid w:val="00B8161A"/>
    <w:rsid w:val="00B8186F"/>
    <w:rsid w:val="00B81914"/>
    <w:rsid w:val="00B81A21"/>
    <w:rsid w:val="00B81BA2"/>
    <w:rsid w:val="00B81C6D"/>
    <w:rsid w:val="00B81E93"/>
    <w:rsid w:val="00B81E95"/>
    <w:rsid w:val="00B81F10"/>
    <w:rsid w:val="00B82033"/>
    <w:rsid w:val="00B82149"/>
    <w:rsid w:val="00B822BD"/>
    <w:rsid w:val="00B82873"/>
    <w:rsid w:val="00B82920"/>
    <w:rsid w:val="00B82C16"/>
    <w:rsid w:val="00B83144"/>
    <w:rsid w:val="00B831E2"/>
    <w:rsid w:val="00B83CA9"/>
    <w:rsid w:val="00B83EED"/>
    <w:rsid w:val="00B83FD6"/>
    <w:rsid w:val="00B840E3"/>
    <w:rsid w:val="00B843BE"/>
    <w:rsid w:val="00B84F6B"/>
    <w:rsid w:val="00B84FB9"/>
    <w:rsid w:val="00B8512F"/>
    <w:rsid w:val="00B858D1"/>
    <w:rsid w:val="00B85FFA"/>
    <w:rsid w:val="00B86160"/>
    <w:rsid w:val="00B861EA"/>
    <w:rsid w:val="00B867A1"/>
    <w:rsid w:val="00B87102"/>
    <w:rsid w:val="00B87145"/>
    <w:rsid w:val="00B8725C"/>
    <w:rsid w:val="00B87F37"/>
    <w:rsid w:val="00B90704"/>
    <w:rsid w:val="00B907B8"/>
    <w:rsid w:val="00B90996"/>
    <w:rsid w:val="00B909B9"/>
    <w:rsid w:val="00B90F39"/>
    <w:rsid w:val="00B91127"/>
    <w:rsid w:val="00B9125E"/>
    <w:rsid w:val="00B91411"/>
    <w:rsid w:val="00B91582"/>
    <w:rsid w:val="00B919FC"/>
    <w:rsid w:val="00B91A11"/>
    <w:rsid w:val="00B91FE7"/>
    <w:rsid w:val="00B91FF4"/>
    <w:rsid w:val="00B92297"/>
    <w:rsid w:val="00B92513"/>
    <w:rsid w:val="00B92AD7"/>
    <w:rsid w:val="00B92E19"/>
    <w:rsid w:val="00B92F06"/>
    <w:rsid w:val="00B93145"/>
    <w:rsid w:val="00B93501"/>
    <w:rsid w:val="00B93BBC"/>
    <w:rsid w:val="00B93C50"/>
    <w:rsid w:val="00B93FB5"/>
    <w:rsid w:val="00B9406D"/>
    <w:rsid w:val="00B94292"/>
    <w:rsid w:val="00B943F2"/>
    <w:rsid w:val="00B9445F"/>
    <w:rsid w:val="00B94481"/>
    <w:rsid w:val="00B945CA"/>
    <w:rsid w:val="00B94AF7"/>
    <w:rsid w:val="00B94D30"/>
    <w:rsid w:val="00B94DDC"/>
    <w:rsid w:val="00B9502B"/>
    <w:rsid w:val="00B954AD"/>
    <w:rsid w:val="00B9578E"/>
    <w:rsid w:val="00B959CF"/>
    <w:rsid w:val="00B95C05"/>
    <w:rsid w:val="00B95C55"/>
    <w:rsid w:val="00B95E65"/>
    <w:rsid w:val="00B95E7D"/>
    <w:rsid w:val="00B95EFA"/>
    <w:rsid w:val="00B95F1E"/>
    <w:rsid w:val="00B961F8"/>
    <w:rsid w:val="00B96247"/>
    <w:rsid w:val="00B963BF"/>
    <w:rsid w:val="00B96983"/>
    <w:rsid w:val="00B9699E"/>
    <w:rsid w:val="00B96C7E"/>
    <w:rsid w:val="00B97042"/>
    <w:rsid w:val="00B973F9"/>
    <w:rsid w:val="00B9744B"/>
    <w:rsid w:val="00B9780D"/>
    <w:rsid w:val="00B97D87"/>
    <w:rsid w:val="00BA001D"/>
    <w:rsid w:val="00BA02CA"/>
    <w:rsid w:val="00BA0380"/>
    <w:rsid w:val="00BA03A1"/>
    <w:rsid w:val="00BA09D4"/>
    <w:rsid w:val="00BA0B70"/>
    <w:rsid w:val="00BA0DA3"/>
    <w:rsid w:val="00BA12CD"/>
    <w:rsid w:val="00BA13E1"/>
    <w:rsid w:val="00BA1537"/>
    <w:rsid w:val="00BA1D78"/>
    <w:rsid w:val="00BA1D8F"/>
    <w:rsid w:val="00BA1E27"/>
    <w:rsid w:val="00BA21B4"/>
    <w:rsid w:val="00BA21C3"/>
    <w:rsid w:val="00BA23B3"/>
    <w:rsid w:val="00BA2A0D"/>
    <w:rsid w:val="00BA35B3"/>
    <w:rsid w:val="00BA372F"/>
    <w:rsid w:val="00BA3CCD"/>
    <w:rsid w:val="00BA40E9"/>
    <w:rsid w:val="00BA443D"/>
    <w:rsid w:val="00BA44A2"/>
    <w:rsid w:val="00BA46B5"/>
    <w:rsid w:val="00BA4B21"/>
    <w:rsid w:val="00BA4BC5"/>
    <w:rsid w:val="00BA4C43"/>
    <w:rsid w:val="00BA4C83"/>
    <w:rsid w:val="00BA50E1"/>
    <w:rsid w:val="00BA584B"/>
    <w:rsid w:val="00BA5D3A"/>
    <w:rsid w:val="00BA5FC2"/>
    <w:rsid w:val="00BA60BB"/>
    <w:rsid w:val="00BA61AE"/>
    <w:rsid w:val="00BA6341"/>
    <w:rsid w:val="00BA6CA6"/>
    <w:rsid w:val="00BA707B"/>
    <w:rsid w:val="00BA72C6"/>
    <w:rsid w:val="00BA761E"/>
    <w:rsid w:val="00BA7D79"/>
    <w:rsid w:val="00BA7DBA"/>
    <w:rsid w:val="00BA7E51"/>
    <w:rsid w:val="00BB038A"/>
    <w:rsid w:val="00BB03CD"/>
    <w:rsid w:val="00BB0402"/>
    <w:rsid w:val="00BB07C2"/>
    <w:rsid w:val="00BB081F"/>
    <w:rsid w:val="00BB0BE4"/>
    <w:rsid w:val="00BB0E93"/>
    <w:rsid w:val="00BB0EDD"/>
    <w:rsid w:val="00BB1154"/>
    <w:rsid w:val="00BB1205"/>
    <w:rsid w:val="00BB1399"/>
    <w:rsid w:val="00BB1859"/>
    <w:rsid w:val="00BB203F"/>
    <w:rsid w:val="00BB2337"/>
    <w:rsid w:val="00BB2439"/>
    <w:rsid w:val="00BB2644"/>
    <w:rsid w:val="00BB26BE"/>
    <w:rsid w:val="00BB2854"/>
    <w:rsid w:val="00BB2BF4"/>
    <w:rsid w:val="00BB2C15"/>
    <w:rsid w:val="00BB2C6A"/>
    <w:rsid w:val="00BB2D0C"/>
    <w:rsid w:val="00BB3208"/>
    <w:rsid w:val="00BB35CD"/>
    <w:rsid w:val="00BB3635"/>
    <w:rsid w:val="00BB3720"/>
    <w:rsid w:val="00BB401C"/>
    <w:rsid w:val="00BB413B"/>
    <w:rsid w:val="00BB415A"/>
    <w:rsid w:val="00BB4428"/>
    <w:rsid w:val="00BB4725"/>
    <w:rsid w:val="00BB504B"/>
    <w:rsid w:val="00BB51CF"/>
    <w:rsid w:val="00BB5382"/>
    <w:rsid w:val="00BB5402"/>
    <w:rsid w:val="00BB56D8"/>
    <w:rsid w:val="00BB5A6B"/>
    <w:rsid w:val="00BB6742"/>
    <w:rsid w:val="00BB6A15"/>
    <w:rsid w:val="00BB6B34"/>
    <w:rsid w:val="00BB6E35"/>
    <w:rsid w:val="00BB6E44"/>
    <w:rsid w:val="00BB6E60"/>
    <w:rsid w:val="00BB6F1B"/>
    <w:rsid w:val="00BB70CD"/>
    <w:rsid w:val="00BB715E"/>
    <w:rsid w:val="00BB73C8"/>
    <w:rsid w:val="00BB76AF"/>
    <w:rsid w:val="00BB7856"/>
    <w:rsid w:val="00BB7B62"/>
    <w:rsid w:val="00BB7BEE"/>
    <w:rsid w:val="00BB7C74"/>
    <w:rsid w:val="00BC0AF3"/>
    <w:rsid w:val="00BC0D29"/>
    <w:rsid w:val="00BC15F5"/>
    <w:rsid w:val="00BC1DC8"/>
    <w:rsid w:val="00BC1F52"/>
    <w:rsid w:val="00BC225F"/>
    <w:rsid w:val="00BC2404"/>
    <w:rsid w:val="00BC2462"/>
    <w:rsid w:val="00BC257C"/>
    <w:rsid w:val="00BC281C"/>
    <w:rsid w:val="00BC2D42"/>
    <w:rsid w:val="00BC2FA0"/>
    <w:rsid w:val="00BC32AA"/>
    <w:rsid w:val="00BC339D"/>
    <w:rsid w:val="00BC3536"/>
    <w:rsid w:val="00BC37C7"/>
    <w:rsid w:val="00BC3A8F"/>
    <w:rsid w:val="00BC3D45"/>
    <w:rsid w:val="00BC3D9F"/>
    <w:rsid w:val="00BC3F24"/>
    <w:rsid w:val="00BC4297"/>
    <w:rsid w:val="00BC457D"/>
    <w:rsid w:val="00BC47AA"/>
    <w:rsid w:val="00BC4ACE"/>
    <w:rsid w:val="00BC4ED6"/>
    <w:rsid w:val="00BC5665"/>
    <w:rsid w:val="00BC57C4"/>
    <w:rsid w:val="00BC58BA"/>
    <w:rsid w:val="00BC58F7"/>
    <w:rsid w:val="00BC5A27"/>
    <w:rsid w:val="00BC5FD3"/>
    <w:rsid w:val="00BC6260"/>
    <w:rsid w:val="00BC62F0"/>
    <w:rsid w:val="00BC6365"/>
    <w:rsid w:val="00BC6680"/>
    <w:rsid w:val="00BC69CC"/>
    <w:rsid w:val="00BC69DC"/>
    <w:rsid w:val="00BC6A1E"/>
    <w:rsid w:val="00BC6AC6"/>
    <w:rsid w:val="00BC6AF1"/>
    <w:rsid w:val="00BC6B2F"/>
    <w:rsid w:val="00BC6D19"/>
    <w:rsid w:val="00BC70D7"/>
    <w:rsid w:val="00BC725B"/>
    <w:rsid w:val="00BC72C8"/>
    <w:rsid w:val="00BC730E"/>
    <w:rsid w:val="00BC7491"/>
    <w:rsid w:val="00BC797A"/>
    <w:rsid w:val="00BC7996"/>
    <w:rsid w:val="00BD084F"/>
    <w:rsid w:val="00BD09F4"/>
    <w:rsid w:val="00BD1401"/>
    <w:rsid w:val="00BD14F4"/>
    <w:rsid w:val="00BD16A6"/>
    <w:rsid w:val="00BD16D5"/>
    <w:rsid w:val="00BD1760"/>
    <w:rsid w:val="00BD183D"/>
    <w:rsid w:val="00BD1A64"/>
    <w:rsid w:val="00BD1D03"/>
    <w:rsid w:val="00BD1E28"/>
    <w:rsid w:val="00BD200C"/>
    <w:rsid w:val="00BD29E4"/>
    <w:rsid w:val="00BD2B51"/>
    <w:rsid w:val="00BD2F1B"/>
    <w:rsid w:val="00BD32D9"/>
    <w:rsid w:val="00BD34D7"/>
    <w:rsid w:val="00BD357D"/>
    <w:rsid w:val="00BD37FC"/>
    <w:rsid w:val="00BD3816"/>
    <w:rsid w:val="00BD3CBD"/>
    <w:rsid w:val="00BD4549"/>
    <w:rsid w:val="00BD45C9"/>
    <w:rsid w:val="00BD4648"/>
    <w:rsid w:val="00BD46BC"/>
    <w:rsid w:val="00BD46D7"/>
    <w:rsid w:val="00BD4850"/>
    <w:rsid w:val="00BD4960"/>
    <w:rsid w:val="00BD49E8"/>
    <w:rsid w:val="00BD4D7B"/>
    <w:rsid w:val="00BD4F80"/>
    <w:rsid w:val="00BD5072"/>
    <w:rsid w:val="00BD51CA"/>
    <w:rsid w:val="00BD5257"/>
    <w:rsid w:val="00BD5258"/>
    <w:rsid w:val="00BD570B"/>
    <w:rsid w:val="00BD5981"/>
    <w:rsid w:val="00BD5A4C"/>
    <w:rsid w:val="00BD5B00"/>
    <w:rsid w:val="00BD5B60"/>
    <w:rsid w:val="00BD5C30"/>
    <w:rsid w:val="00BD5CEF"/>
    <w:rsid w:val="00BD6042"/>
    <w:rsid w:val="00BD63F2"/>
    <w:rsid w:val="00BD7649"/>
    <w:rsid w:val="00BD7696"/>
    <w:rsid w:val="00BD77E2"/>
    <w:rsid w:val="00BD7D8A"/>
    <w:rsid w:val="00BD7D93"/>
    <w:rsid w:val="00BD7DF4"/>
    <w:rsid w:val="00BE029C"/>
    <w:rsid w:val="00BE03F9"/>
    <w:rsid w:val="00BE04ED"/>
    <w:rsid w:val="00BE0663"/>
    <w:rsid w:val="00BE0A37"/>
    <w:rsid w:val="00BE104D"/>
    <w:rsid w:val="00BE1064"/>
    <w:rsid w:val="00BE1126"/>
    <w:rsid w:val="00BE14C3"/>
    <w:rsid w:val="00BE1C89"/>
    <w:rsid w:val="00BE1CFF"/>
    <w:rsid w:val="00BE1D2F"/>
    <w:rsid w:val="00BE22F4"/>
    <w:rsid w:val="00BE2FDE"/>
    <w:rsid w:val="00BE31F0"/>
    <w:rsid w:val="00BE3CB0"/>
    <w:rsid w:val="00BE4524"/>
    <w:rsid w:val="00BE498F"/>
    <w:rsid w:val="00BE4A57"/>
    <w:rsid w:val="00BE4EFF"/>
    <w:rsid w:val="00BE5010"/>
    <w:rsid w:val="00BE5428"/>
    <w:rsid w:val="00BE58AB"/>
    <w:rsid w:val="00BE58F5"/>
    <w:rsid w:val="00BE5E24"/>
    <w:rsid w:val="00BE5ECE"/>
    <w:rsid w:val="00BE6137"/>
    <w:rsid w:val="00BE631F"/>
    <w:rsid w:val="00BE6354"/>
    <w:rsid w:val="00BE6698"/>
    <w:rsid w:val="00BE66E4"/>
    <w:rsid w:val="00BE6D39"/>
    <w:rsid w:val="00BE6D9D"/>
    <w:rsid w:val="00BE7002"/>
    <w:rsid w:val="00BE7496"/>
    <w:rsid w:val="00BE74CE"/>
    <w:rsid w:val="00BE7A79"/>
    <w:rsid w:val="00BF03C8"/>
    <w:rsid w:val="00BF073C"/>
    <w:rsid w:val="00BF0BC1"/>
    <w:rsid w:val="00BF0BE6"/>
    <w:rsid w:val="00BF13E0"/>
    <w:rsid w:val="00BF1F44"/>
    <w:rsid w:val="00BF2214"/>
    <w:rsid w:val="00BF2353"/>
    <w:rsid w:val="00BF2420"/>
    <w:rsid w:val="00BF2696"/>
    <w:rsid w:val="00BF2849"/>
    <w:rsid w:val="00BF2E34"/>
    <w:rsid w:val="00BF2F77"/>
    <w:rsid w:val="00BF2FE6"/>
    <w:rsid w:val="00BF32DB"/>
    <w:rsid w:val="00BF3355"/>
    <w:rsid w:val="00BF3449"/>
    <w:rsid w:val="00BF39FA"/>
    <w:rsid w:val="00BF3B40"/>
    <w:rsid w:val="00BF3BE8"/>
    <w:rsid w:val="00BF3D17"/>
    <w:rsid w:val="00BF3E5D"/>
    <w:rsid w:val="00BF3F9C"/>
    <w:rsid w:val="00BF41C5"/>
    <w:rsid w:val="00BF421D"/>
    <w:rsid w:val="00BF421F"/>
    <w:rsid w:val="00BF471B"/>
    <w:rsid w:val="00BF4740"/>
    <w:rsid w:val="00BF484B"/>
    <w:rsid w:val="00BF4BA6"/>
    <w:rsid w:val="00BF4FB6"/>
    <w:rsid w:val="00BF5181"/>
    <w:rsid w:val="00BF5336"/>
    <w:rsid w:val="00BF554E"/>
    <w:rsid w:val="00BF583D"/>
    <w:rsid w:val="00BF5897"/>
    <w:rsid w:val="00BF5E86"/>
    <w:rsid w:val="00BF5F14"/>
    <w:rsid w:val="00BF64F6"/>
    <w:rsid w:val="00BF660F"/>
    <w:rsid w:val="00BF6637"/>
    <w:rsid w:val="00BF6885"/>
    <w:rsid w:val="00BF6A9D"/>
    <w:rsid w:val="00BF6CEF"/>
    <w:rsid w:val="00BF6F5C"/>
    <w:rsid w:val="00BF72F5"/>
    <w:rsid w:val="00BF73A2"/>
    <w:rsid w:val="00BF74CC"/>
    <w:rsid w:val="00BF766E"/>
    <w:rsid w:val="00BF782F"/>
    <w:rsid w:val="00BF7C6E"/>
    <w:rsid w:val="00BF7FA0"/>
    <w:rsid w:val="00BF7FD3"/>
    <w:rsid w:val="00C0019E"/>
    <w:rsid w:val="00C0022C"/>
    <w:rsid w:val="00C0088F"/>
    <w:rsid w:val="00C010C3"/>
    <w:rsid w:val="00C01548"/>
    <w:rsid w:val="00C015FF"/>
    <w:rsid w:val="00C0169F"/>
    <w:rsid w:val="00C017CC"/>
    <w:rsid w:val="00C018DD"/>
    <w:rsid w:val="00C01AD8"/>
    <w:rsid w:val="00C01C9A"/>
    <w:rsid w:val="00C024FE"/>
    <w:rsid w:val="00C02AA8"/>
    <w:rsid w:val="00C02F08"/>
    <w:rsid w:val="00C02F23"/>
    <w:rsid w:val="00C02FE3"/>
    <w:rsid w:val="00C031A0"/>
    <w:rsid w:val="00C03305"/>
    <w:rsid w:val="00C033AF"/>
    <w:rsid w:val="00C0351A"/>
    <w:rsid w:val="00C03847"/>
    <w:rsid w:val="00C03958"/>
    <w:rsid w:val="00C03A6C"/>
    <w:rsid w:val="00C03B44"/>
    <w:rsid w:val="00C03DA7"/>
    <w:rsid w:val="00C03DC5"/>
    <w:rsid w:val="00C0416E"/>
    <w:rsid w:val="00C04183"/>
    <w:rsid w:val="00C04664"/>
    <w:rsid w:val="00C046ED"/>
    <w:rsid w:val="00C04761"/>
    <w:rsid w:val="00C04928"/>
    <w:rsid w:val="00C04991"/>
    <w:rsid w:val="00C04A2A"/>
    <w:rsid w:val="00C04A54"/>
    <w:rsid w:val="00C04FD1"/>
    <w:rsid w:val="00C053E1"/>
    <w:rsid w:val="00C057D0"/>
    <w:rsid w:val="00C0589D"/>
    <w:rsid w:val="00C0592E"/>
    <w:rsid w:val="00C05D1B"/>
    <w:rsid w:val="00C06164"/>
    <w:rsid w:val="00C068A9"/>
    <w:rsid w:val="00C06A34"/>
    <w:rsid w:val="00C06A8C"/>
    <w:rsid w:val="00C07744"/>
    <w:rsid w:val="00C0783C"/>
    <w:rsid w:val="00C0791D"/>
    <w:rsid w:val="00C0795C"/>
    <w:rsid w:val="00C07B83"/>
    <w:rsid w:val="00C07BB0"/>
    <w:rsid w:val="00C07C95"/>
    <w:rsid w:val="00C07D39"/>
    <w:rsid w:val="00C07F39"/>
    <w:rsid w:val="00C1041E"/>
    <w:rsid w:val="00C10468"/>
    <w:rsid w:val="00C10650"/>
    <w:rsid w:val="00C10B80"/>
    <w:rsid w:val="00C10E23"/>
    <w:rsid w:val="00C112A8"/>
    <w:rsid w:val="00C11720"/>
    <w:rsid w:val="00C1180E"/>
    <w:rsid w:val="00C119A0"/>
    <w:rsid w:val="00C12025"/>
    <w:rsid w:val="00C121FA"/>
    <w:rsid w:val="00C1229C"/>
    <w:rsid w:val="00C12471"/>
    <w:rsid w:val="00C12589"/>
    <w:rsid w:val="00C127F8"/>
    <w:rsid w:val="00C12A4F"/>
    <w:rsid w:val="00C12EC0"/>
    <w:rsid w:val="00C12F4E"/>
    <w:rsid w:val="00C12FA7"/>
    <w:rsid w:val="00C131E0"/>
    <w:rsid w:val="00C132B2"/>
    <w:rsid w:val="00C133C5"/>
    <w:rsid w:val="00C1348B"/>
    <w:rsid w:val="00C134D1"/>
    <w:rsid w:val="00C135E5"/>
    <w:rsid w:val="00C13730"/>
    <w:rsid w:val="00C13DD2"/>
    <w:rsid w:val="00C13E85"/>
    <w:rsid w:val="00C14216"/>
    <w:rsid w:val="00C142A9"/>
    <w:rsid w:val="00C145E1"/>
    <w:rsid w:val="00C1469F"/>
    <w:rsid w:val="00C1481B"/>
    <w:rsid w:val="00C14833"/>
    <w:rsid w:val="00C148F1"/>
    <w:rsid w:val="00C14D15"/>
    <w:rsid w:val="00C15218"/>
    <w:rsid w:val="00C15532"/>
    <w:rsid w:val="00C155B3"/>
    <w:rsid w:val="00C155B5"/>
    <w:rsid w:val="00C15684"/>
    <w:rsid w:val="00C15749"/>
    <w:rsid w:val="00C15888"/>
    <w:rsid w:val="00C15DF7"/>
    <w:rsid w:val="00C1615E"/>
    <w:rsid w:val="00C161F2"/>
    <w:rsid w:val="00C165CD"/>
    <w:rsid w:val="00C1671D"/>
    <w:rsid w:val="00C16951"/>
    <w:rsid w:val="00C16B58"/>
    <w:rsid w:val="00C16D15"/>
    <w:rsid w:val="00C17123"/>
    <w:rsid w:val="00C171F4"/>
    <w:rsid w:val="00C17204"/>
    <w:rsid w:val="00C174D5"/>
    <w:rsid w:val="00C176D8"/>
    <w:rsid w:val="00C176DB"/>
    <w:rsid w:val="00C178AE"/>
    <w:rsid w:val="00C17E0C"/>
    <w:rsid w:val="00C200E8"/>
    <w:rsid w:val="00C20114"/>
    <w:rsid w:val="00C20612"/>
    <w:rsid w:val="00C209AE"/>
    <w:rsid w:val="00C20A17"/>
    <w:rsid w:val="00C20B66"/>
    <w:rsid w:val="00C20DD4"/>
    <w:rsid w:val="00C20EB9"/>
    <w:rsid w:val="00C210F9"/>
    <w:rsid w:val="00C213F1"/>
    <w:rsid w:val="00C21A8F"/>
    <w:rsid w:val="00C21EAA"/>
    <w:rsid w:val="00C21F6C"/>
    <w:rsid w:val="00C22098"/>
    <w:rsid w:val="00C2225A"/>
    <w:rsid w:val="00C22306"/>
    <w:rsid w:val="00C22354"/>
    <w:rsid w:val="00C2243D"/>
    <w:rsid w:val="00C2244E"/>
    <w:rsid w:val="00C22478"/>
    <w:rsid w:val="00C224BE"/>
    <w:rsid w:val="00C22503"/>
    <w:rsid w:val="00C22AA7"/>
    <w:rsid w:val="00C2329D"/>
    <w:rsid w:val="00C23397"/>
    <w:rsid w:val="00C234B9"/>
    <w:rsid w:val="00C23602"/>
    <w:rsid w:val="00C23888"/>
    <w:rsid w:val="00C23AF7"/>
    <w:rsid w:val="00C24A98"/>
    <w:rsid w:val="00C24B49"/>
    <w:rsid w:val="00C25271"/>
    <w:rsid w:val="00C25317"/>
    <w:rsid w:val="00C25364"/>
    <w:rsid w:val="00C25EF9"/>
    <w:rsid w:val="00C265B7"/>
    <w:rsid w:val="00C26D83"/>
    <w:rsid w:val="00C26EB2"/>
    <w:rsid w:val="00C26F30"/>
    <w:rsid w:val="00C27044"/>
    <w:rsid w:val="00C2752C"/>
    <w:rsid w:val="00C277EC"/>
    <w:rsid w:val="00C27988"/>
    <w:rsid w:val="00C27CBB"/>
    <w:rsid w:val="00C27E69"/>
    <w:rsid w:val="00C305E9"/>
    <w:rsid w:val="00C30661"/>
    <w:rsid w:val="00C306F7"/>
    <w:rsid w:val="00C308DF"/>
    <w:rsid w:val="00C30B32"/>
    <w:rsid w:val="00C30FA1"/>
    <w:rsid w:val="00C312FB"/>
    <w:rsid w:val="00C313E2"/>
    <w:rsid w:val="00C3163B"/>
    <w:rsid w:val="00C31871"/>
    <w:rsid w:val="00C31A21"/>
    <w:rsid w:val="00C31D22"/>
    <w:rsid w:val="00C31DD2"/>
    <w:rsid w:val="00C321B4"/>
    <w:rsid w:val="00C3221A"/>
    <w:rsid w:val="00C32428"/>
    <w:rsid w:val="00C324A4"/>
    <w:rsid w:val="00C3267B"/>
    <w:rsid w:val="00C326B3"/>
    <w:rsid w:val="00C327A7"/>
    <w:rsid w:val="00C32C38"/>
    <w:rsid w:val="00C334EB"/>
    <w:rsid w:val="00C33536"/>
    <w:rsid w:val="00C33B67"/>
    <w:rsid w:val="00C340DF"/>
    <w:rsid w:val="00C341A1"/>
    <w:rsid w:val="00C3432F"/>
    <w:rsid w:val="00C3435D"/>
    <w:rsid w:val="00C34360"/>
    <w:rsid w:val="00C34A07"/>
    <w:rsid w:val="00C34AFC"/>
    <w:rsid w:val="00C34DE3"/>
    <w:rsid w:val="00C34EE4"/>
    <w:rsid w:val="00C352C2"/>
    <w:rsid w:val="00C353F7"/>
    <w:rsid w:val="00C354F9"/>
    <w:rsid w:val="00C3560C"/>
    <w:rsid w:val="00C35653"/>
    <w:rsid w:val="00C35AA7"/>
    <w:rsid w:val="00C35B64"/>
    <w:rsid w:val="00C35D5C"/>
    <w:rsid w:val="00C35DE4"/>
    <w:rsid w:val="00C360B9"/>
    <w:rsid w:val="00C36141"/>
    <w:rsid w:val="00C36331"/>
    <w:rsid w:val="00C36AD6"/>
    <w:rsid w:val="00C36AE2"/>
    <w:rsid w:val="00C36DE3"/>
    <w:rsid w:val="00C37150"/>
    <w:rsid w:val="00C371CC"/>
    <w:rsid w:val="00C375C5"/>
    <w:rsid w:val="00C377A9"/>
    <w:rsid w:val="00C37887"/>
    <w:rsid w:val="00C37B66"/>
    <w:rsid w:val="00C37BC5"/>
    <w:rsid w:val="00C37C8D"/>
    <w:rsid w:val="00C37D4E"/>
    <w:rsid w:val="00C37D53"/>
    <w:rsid w:val="00C37E00"/>
    <w:rsid w:val="00C37E90"/>
    <w:rsid w:val="00C37F67"/>
    <w:rsid w:val="00C40126"/>
    <w:rsid w:val="00C40446"/>
    <w:rsid w:val="00C40529"/>
    <w:rsid w:val="00C40AB3"/>
    <w:rsid w:val="00C41532"/>
    <w:rsid w:val="00C4157C"/>
    <w:rsid w:val="00C4169A"/>
    <w:rsid w:val="00C417FD"/>
    <w:rsid w:val="00C41861"/>
    <w:rsid w:val="00C418E2"/>
    <w:rsid w:val="00C41AA4"/>
    <w:rsid w:val="00C41ADB"/>
    <w:rsid w:val="00C426C6"/>
    <w:rsid w:val="00C426D8"/>
    <w:rsid w:val="00C42796"/>
    <w:rsid w:val="00C42B00"/>
    <w:rsid w:val="00C42D5C"/>
    <w:rsid w:val="00C42DE4"/>
    <w:rsid w:val="00C42E1A"/>
    <w:rsid w:val="00C42E2A"/>
    <w:rsid w:val="00C4304A"/>
    <w:rsid w:val="00C4348A"/>
    <w:rsid w:val="00C437ED"/>
    <w:rsid w:val="00C43C1C"/>
    <w:rsid w:val="00C441A9"/>
    <w:rsid w:val="00C442F7"/>
    <w:rsid w:val="00C448E0"/>
    <w:rsid w:val="00C44AD9"/>
    <w:rsid w:val="00C44D31"/>
    <w:rsid w:val="00C4512A"/>
    <w:rsid w:val="00C45381"/>
    <w:rsid w:val="00C4543F"/>
    <w:rsid w:val="00C455AA"/>
    <w:rsid w:val="00C4594C"/>
    <w:rsid w:val="00C45AA4"/>
    <w:rsid w:val="00C45BED"/>
    <w:rsid w:val="00C45D20"/>
    <w:rsid w:val="00C45E14"/>
    <w:rsid w:val="00C46081"/>
    <w:rsid w:val="00C46341"/>
    <w:rsid w:val="00C46423"/>
    <w:rsid w:val="00C4682A"/>
    <w:rsid w:val="00C46AC1"/>
    <w:rsid w:val="00C46B93"/>
    <w:rsid w:val="00C46FE6"/>
    <w:rsid w:val="00C4701D"/>
    <w:rsid w:val="00C47076"/>
    <w:rsid w:val="00C475BE"/>
    <w:rsid w:val="00C47B6A"/>
    <w:rsid w:val="00C47EEE"/>
    <w:rsid w:val="00C47F06"/>
    <w:rsid w:val="00C50035"/>
    <w:rsid w:val="00C50262"/>
    <w:rsid w:val="00C50279"/>
    <w:rsid w:val="00C5044E"/>
    <w:rsid w:val="00C50859"/>
    <w:rsid w:val="00C50931"/>
    <w:rsid w:val="00C50947"/>
    <w:rsid w:val="00C50B03"/>
    <w:rsid w:val="00C512B3"/>
    <w:rsid w:val="00C51357"/>
    <w:rsid w:val="00C5159B"/>
    <w:rsid w:val="00C5184B"/>
    <w:rsid w:val="00C51856"/>
    <w:rsid w:val="00C5222D"/>
    <w:rsid w:val="00C524AE"/>
    <w:rsid w:val="00C524F2"/>
    <w:rsid w:val="00C5279E"/>
    <w:rsid w:val="00C52A6F"/>
    <w:rsid w:val="00C52B55"/>
    <w:rsid w:val="00C52BE3"/>
    <w:rsid w:val="00C5336D"/>
    <w:rsid w:val="00C53614"/>
    <w:rsid w:val="00C5386B"/>
    <w:rsid w:val="00C539B1"/>
    <w:rsid w:val="00C53EC1"/>
    <w:rsid w:val="00C5448D"/>
    <w:rsid w:val="00C54665"/>
    <w:rsid w:val="00C54844"/>
    <w:rsid w:val="00C54A10"/>
    <w:rsid w:val="00C54A4A"/>
    <w:rsid w:val="00C54AC8"/>
    <w:rsid w:val="00C54D82"/>
    <w:rsid w:val="00C551F6"/>
    <w:rsid w:val="00C555CE"/>
    <w:rsid w:val="00C5564D"/>
    <w:rsid w:val="00C5583D"/>
    <w:rsid w:val="00C55990"/>
    <w:rsid w:val="00C55BFE"/>
    <w:rsid w:val="00C55D8A"/>
    <w:rsid w:val="00C56056"/>
    <w:rsid w:val="00C560BD"/>
    <w:rsid w:val="00C5624A"/>
    <w:rsid w:val="00C563EA"/>
    <w:rsid w:val="00C56593"/>
    <w:rsid w:val="00C56978"/>
    <w:rsid w:val="00C56C44"/>
    <w:rsid w:val="00C56C65"/>
    <w:rsid w:val="00C56D03"/>
    <w:rsid w:val="00C56ECA"/>
    <w:rsid w:val="00C57240"/>
    <w:rsid w:val="00C57996"/>
    <w:rsid w:val="00C57DC2"/>
    <w:rsid w:val="00C57DCE"/>
    <w:rsid w:val="00C57EF3"/>
    <w:rsid w:val="00C57FDC"/>
    <w:rsid w:val="00C60011"/>
    <w:rsid w:val="00C60133"/>
    <w:rsid w:val="00C60628"/>
    <w:rsid w:val="00C6077F"/>
    <w:rsid w:val="00C60935"/>
    <w:rsid w:val="00C60D82"/>
    <w:rsid w:val="00C60E60"/>
    <w:rsid w:val="00C60F50"/>
    <w:rsid w:val="00C60FF5"/>
    <w:rsid w:val="00C611F0"/>
    <w:rsid w:val="00C615A6"/>
    <w:rsid w:val="00C61665"/>
    <w:rsid w:val="00C6179F"/>
    <w:rsid w:val="00C61906"/>
    <w:rsid w:val="00C61B8E"/>
    <w:rsid w:val="00C61C2D"/>
    <w:rsid w:val="00C61ECE"/>
    <w:rsid w:val="00C6244C"/>
    <w:rsid w:val="00C624A8"/>
    <w:rsid w:val="00C62AFE"/>
    <w:rsid w:val="00C63499"/>
    <w:rsid w:val="00C637FD"/>
    <w:rsid w:val="00C63C39"/>
    <w:rsid w:val="00C63E9B"/>
    <w:rsid w:val="00C64004"/>
    <w:rsid w:val="00C64025"/>
    <w:rsid w:val="00C64171"/>
    <w:rsid w:val="00C643DD"/>
    <w:rsid w:val="00C6459C"/>
    <w:rsid w:val="00C64DFA"/>
    <w:rsid w:val="00C6507D"/>
    <w:rsid w:val="00C652B8"/>
    <w:rsid w:val="00C6576D"/>
    <w:rsid w:val="00C658E3"/>
    <w:rsid w:val="00C662FD"/>
    <w:rsid w:val="00C66A05"/>
    <w:rsid w:val="00C67018"/>
    <w:rsid w:val="00C67253"/>
    <w:rsid w:val="00C676B8"/>
    <w:rsid w:val="00C677C6"/>
    <w:rsid w:val="00C67815"/>
    <w:rsid w:val="00C67C88"/>
    <w:rsid w:val="00C67FAC"/>
    <w:rsid w:val="00C67FE0"/>
    <w:rsid w:val="00C700BB"/>
    <w:rsid w:val="00C700C3"/>
    <w:rsid w:val="00C701FB"/>
    <w:rsid w:val="00C70567"/>
    <w:rsid w:val="00C70617"/>
    <w:rsid w:val="00C707D6"/>
    <w:rsid w:val="00C7087C"/>
    <w:rsid w:val="00C70975"/>
    <w:rsid w:val="00C70B8A"/>
    <w:rsid w:val="00C71041"/>
    <w:rsid w:val="00C714E7"/>
    <w:rsid w:val="00C715B6"/>
    <w:rsid w:val="00C71637"/>
    <w:rsid w:val="00C716F9"/>
    <w:rsid w:val="00C718A9"/>
    <w:rsid w:val="00C71A96"/>
    <w:rsid w:val="00C71B22"/>
    <w:rsid w:val="00C7253C"/>
    <w:rsid w:val="00C72D37"/>
    <w:rsid w:val="00C72DEE"/>
    <w:rsid w:val="00C72F18"/>
    <w:rsid w:val="00C731F6"/>
    <w:rsid w:val="00C734E2"/>
    <w:rsid w:val="00C736BA"/>
    <w:rsid w:val="00C7371F"/>
    <w:rsid w:val="00C73721"/>
    <w:rsid w:val="00C737F3"/>
    <w:rsid w:val="00C738B1"/>
    <w:rsid w:val="00C7390B"/>
    <w:rsid w:val="00C73EF9"/>
    <w:rsid w:val="00C740BF"/>
    <w:rsid w:val="00C740DA"/>
    <w:rsid w:val="00C741C2"/>
    <w:rsid w:val="00C742A8"/>
    <w:rsid w:val="00C743D2"/>
    <w:rsid w:val="00C7464C"/>
    <w:rsid w:val="00C74653"/>
    <w:rsid w:val="00C746C0"/>
    <w:rsid w:val="00C74828"/>
    <w:rsid w:val="00C74B65"/>
    <w:rsid w:val="00C74BA1"/>
    <w:rsid w:val="00C74C2B"/>
    <w:rsid w:val="00C74D9E"/>
    <w:rsid w:val="00C7507C"/>
    <w:rsid w:val="00C75416"/>
    <w:rsid w:val="00C754F3"/>
    <w:rsid w:val="00C75515"/>
    <w:rsid w:val="00C7562B"/>
    <w:rsid w:val="00C7564D"/>
    <w:rsid w:val="00C75830"/>
    <w:rsid w:val="00C75985"/>
    <w:rsid w:val="00C75D7A"/>
    <w:rsid w:val="00C76938"/>
    <w:rsid w:val="00C76946"/>
    <w:rsid w:val="00C76A17"/>
    <w:rsid w:val="00C76B23"/>
    <w:rsid w:val="00C76BC7"/>
    <w:rsid w:val="00C7702D"/>
    <w:rsid w:val="00C77136"/>
    <w:rsid w:val="00C7714B"/>
    <w:rsid w:val="00C77215"/>
    <w:rsid w:val="00C77366"/>
    <w:rsid w:val="00C773FE"/>
    <w:rsid w:val="00C77475"/>
    <w:rsid w:val="00C774F6"/>
    <w:rsid w:val="00C7751E"/>
    <w:rsid w:val="00C776F3"/>
    <w:rsid w:val="00C77B08"/>
    <w:rsid w:val="00C77B3B"/>
    <w:rsid w:val="00C77CFE"/>
    <w:rsid w:val="00C77DC6"/>
    <w:rsid w:val="00C77DE7"/>
    <w:rsid w:val="00C800F5"/>
    <w:rsid w:val="00C80330"/>
    <w:rsid w:val="00C80699"/>
    <w:rsid w:val="00C80711"/>
    <w:rsid w:val="00C8097B"/>
    <w:rsid w:val="00C80E31"/>
    <w:rsid w:val="00C80E6F"/>
    <w:rsid w:val="00C80EE5"/>
    <w:rsid w:val="00C80FEE"/>
    <w:rsid w:val="00C81234"/>
    <w:rsid w:val="00C8146E"/>
    <w:rsid w:val="00C814E4"/>
    <w:rsid w:val="00C8169C"/>
    <w:rsid w:val="00C819EB"/>
    <w:rsid w:val="00C81A82"/>
    <w:rsid w:val="00C81C8C"/>
    <w:rsid w:val="00C8202A"/>
    <w:rsid w:val="00C82191"/>
    <w:rsid w:val="00C822A3"/>
    <w:rsid w:val="00C826FC"/>
    <w:rsid w:val="00C82898"/>
    <w:rsid w:val="00C828DF"/>
    <w:rsid w:val="00C829DC"/>
    <w:rsid w:val="00C82B8F"/>
    <w:rsid w:val="00C8319E"/>
    <w:rsid w:val="00C83B7B"/>
    <w:rsid w:val="00C83D22"/>
    <w:rsid w:val="00C83F87"/>
    <w:rsid w:val="00C847A0"/>
    <w:rsid w:val="00C84B88"/>
    <w:rsid w:val="00C84BD9"/>
    <w:rsid w:val="00C85521"/>
    <w:rsid w:val="00C857D1"/>
    <w:rsid w:val="00C85845"/>
    <w:rsid w:val="00C85B4C"/>
    <w:rsid w:val="00C85D6E"/>
    <w:rsid w:val="00C86064"/>
    <w:rsid w:val="00C86080"/>
    <w:rsid w:val="00C8628D"/>
    <w:rsid w:val="00C864BC"/>
    <w:rsid w:val="00C867D9"/>
    <w:rsid w:val="00C867FB"/>
    <w:rsid w:val="00C8681C"/>
    <w:rsid w:val="00C871F4"/>
    <w:rsid w:val="00C87AF7"/>
    <w:rsid w:val="00C87D91"/>
    <w:rsid w:val="00C87E3C"/>
    <w:rsid w:val="00C901F1"/>
    <w:rsid w:val="00C90254"/>
    <w:rsid w:val="00C90444"/>
    <w:rsid w:val="00C90509"/>
    <w:rsid w:val="00C90551"/>
    <w:rsid w:val="00C906B7"/>
    <w:rsid w:val="00C90A74"/>
    <w:rsid w:val="00C90B46"/>
    <w:rsid w:val="00C9102E"/>
    <w:rsid w:val="00C91083"/>
    <w:rsid w:val="00C9113F"/>
    <w:rsid w:val="00C91824"/>
    <w:rsid w:val="00C91AAA"/>
    <w:rsid w:val="00C91D3B"/>
    <w:rsid w:val="00C922DE"/>
    <w:rsid w:val="00C92351"/>
    <w:rsid w:val="00C92555"/>
    <w:rsid w:val="00C925E2"/>
    <w:rsid w:val="00C92620"/>
    <w:rsid w:val="00C92638"/>
    <w:rsid w:val="00C92809"/>
    <w:rsid w:val="00C92839"/>
    <w:rsid w:val="00C92886"/>
    <w:rsid w:val="00C929DB"/>
    <w:rsid w:val="00C929FD"/>
    <w:rsid w:val="00C9306E"/>
    <w:rsid w:val="00C9327A"/>
    <w:rsid w:val="00C933E1"/>
    <w:rsid w:val="00C936BA"/>
    <w:rsid w:val="00C937C6"/>
    <w:rsid w:val="00C93FAD"/>
    <w:rsid w:val="00C93FE2"/>
    <w:rsid w:val="00C94232"/>
    <w:rsid w:val="00C946C1"/>
    <w:rsid w:val="00C9475B"/>
    <w:rsid w:val="00C9500C"/>
    <w:rsid w:val="00C950EB"/>
    <w:rsid w:val="00C95119"/>
    <w:rsid w:val="00C95162"/>
    <w:rsid w:val="00C95463"/>
    <w:rsid w:val="00C95582"/>
    <w:rsid w:val="00C956FC"/>
    <w:rsid w:val="00C9587B"/>
    <w:rsid w:val="00C95916"/>
    <w:rsid w:val="00C95C4B"/>
    <w:rsid w:val="00C95CBD"/>
    <w:rsid w:val="00C95F6B"/>
    <w:rsid w:val="00C968A4"/>
    <w:rsid w:val="00C969CB"/>
    <w:rsid w:val="00C96AE9"/>
    <w:rsid w:val="00C96B85"/>
    <w:rsid w:val="00C96BB7"/>
    <w:rsid w:val="00C96CAB"/>
    <w:rsid w:val="00C96F8A"/>
    <w:rsid w:val="00C977AB"/>
    <w:rsid w:val="00C978BA"/>
    <w:rsid w:val="00CA03FC"/>
    <w:rsid w:val="00CA09F5"/>
    <w:rsid w:val="00CA0DA3"/>
    <w:rsid w:val="00CA125F"/>
    <w:rsid w:val="00CA1305"/>
    <w:rsid w:val="00CA148E"/>
    <w:rsid w:val="00CA16D2"/>
    <w:rsid w:val="00CA1A59"/>
    <w:rsid w:val="00CA1D1E"/>
    <w:rsid w:val="00CA20A9"/>
    <w:rsid w:val="00CA2205"/>
    <w:rsid w:val="00CA22C7"/>
    <w:rsid w:val="00CA252D"/>
    <w:rsid w:val="00CA28C5"/>
    <w:rsid w:val="00CA290A"/>
    <w:rsid w:val="00CA2C5A"/>
    <w:rsid w:val="00CA2CF2"/>
    <w:rsid w:val="00CA2D38"/>
    <w:rsid w:val="00CA2DBE"/>
    <w:rsid w:val="00CA2E8D"/>
    <w:rsid w:val="00CA333D"/>
    <w:rsid w:val="00CA3647"/>
    <w:rsid w:val="00CA3A1E"/>
    <w:rsid w:val="00CA3CD9"/>
    <w:rsid w:val="00CA3E2B"/>
    <w:rsid w:val="00CA3FA8"/>
    <w:rsid w:val="00CA40AE"/>
    <w:rsid w:val="00CA4190"/>
    <w:rsid w:val="00CA47EE"/>
    <w:rsid w:val="00CA4CEF"/>
    <w:rsid w:val="00CA5106"/>
    <w:rsid w:val="00CA526E"/>
    <w:rsid w:val="00CA5362"/>
    <w:rsid w:val="00CA53E1"/>
    <w:rsid w:val="00CA560C"/>
    <w:rsid w:val="00CA5630"/>
    <w:rsid w:val="00CA5765"/>
    <w:rsid w:val="00CA57FD"/>
    <w:rsid w:val="00CA6253"/>
    <w:rsid w:val="00CA6601"/>
    <w:rsid w:val="00CA691F"/>
    <w:rsid w:val="00CA6BF6"/>
    <w:rsid w:val="00CA7277"/>
    <w:rsid w:val="00CA748A"/>
    <w:rsid w:val="00CA7916"/>
    <w:rsid w:val="00CA7DE1"/>
    <w:rsid w:val="00CA7E43"/>
    <w:rsid w:val="00CA7E62"/>
    <w:rsid w:val="00CA7EAF"/>
    <w:rsid w:val="00CA7EEA"/>
    <w:rsid w:val="00CA7F89"/>
    <w:rsid w:val="00CB0079"/>
    <w:rsid w:val="00CB00ED"/>
    <w:rsid w:val="00CB01B8"/>
    <w:rsid w:val="00CB029B"/>
    <w:rsid w:val="00CB10E2"/>
    <w:rsid w:val="00CB1330"/>
    <w:rsid w:val="00CB1955"/>
    <w:rsid w:val="00CB1ACD"/>
    <w:rsid w:val="00CB1B8C"/>
    <w:rsid w:val="00CB1D8C"/>
    <w:rsid w:val="00CB2516"/>
    <w:rsid w:val="00CB272C"/>
    <w:rsid w:val="00CB36FE"/>
    <w:rsid w:val="00CB3CD4"/>
    <w:rsid w:val="00CB401C"/>
    <w:rsid w:val="00CB41E0"/>
    <w:rsid w:val="00CB4508"/>
    <w:rsid w:val="00CB47BA"/>
    <w:rsid w:val="00CB52A1"/>
    <w:rsid w:val="00CB52BB"/>
    <w:rsid w:val="00CB52FD"/>
    <w:rsid w:val="00CB5523"/>
    <w:rsid w:val="00CB5756"/>
    <w:rsid w:val="00CB5893"/>
    <w:rsid w:val="00CB58A2"/>
    <w:rsid w:val="00CB5A98"/>
    <w:rsid w:val="00CB6080"/>
    <w:rsid w:val="00CB623E"/>
    <w:rsid w:val="00CB6505"/>
    <w:rsid w:val="00CB6744"/>
    <w:rsid w:val="00CB6A61"/>
    <w:rsid w:val="00CB6CDB"/>
    <w:rsid w:val="00CB6EA0"/>
    <w:rsid w:val="00CB6F74"/>
    <w:rsid w:val="00CB7074"/>
    <w:rsid w:val="00CB72BF"/>
    <w:rsid w:val="00CB73EC"/>
    <w:rsid w:val="00CB7480"/>
    <w:rsid w:val="00CB758D"/>
    <w:rsid w:val="00CB7A55"/>
    <w:rsid w:val="00CB7EEC"/>
    <w:rsid w:val="00CC000E"/>
    <w:rsid w:val="00CC058C"/>
    <w:rsid w:val="00CC0D03"/>
    <w:rsid w:val="00CC0FA8"/>
    <w:rsid w:val="00CC171C"/>
    <w:rsid w:val="00CC1901"/>
    <w:rsid w:val="00CC19F3"/>
    <w:rsid w:val="00CC1A8A"/>
    <w:rsid w:val="00CC1D30"/>
    <w:rsid w:val="00CC1FDE"/>
    <w:rsid w:val="00CC2300"/>
    <w:rsid w:val="00CC23C1"/>
    <w:rsid w:val="00CC25D9"/>
    <w:rsid w:val="00CC2639"/>
    <w:rsid w:val="00CC2FDE"/>
    <w:rsid w:val="00CC3349"/>
    <w:rsid w:val="00CC336A"/>
    <w:rsid w:val="00CC33E3"/>
    <w:rsid w:val="00CC3416"/>
    <w:rsid w:val="00CC350C"/>
    <w:rsid w:val="00CC36DA"/>
    <w:rsid w:val="00CC37BF"/>
    <w:rsid w:val="00CC3A36"/>
    <w:rsid w:val="00CC3ADF"/>
    <w:rsid w:val="00CC3C45"/>
    <w:rsid w:val="00CC3F6D"/>
    <w:rsid w:val="00CC44BB"/>
    <w:rsid w:val="00CC455A"/>
    <w:rsid w:val="00CC45C1"/>
    <w:rsid w:val="00CC48D8"/>
    <w:rsid w:val="00CC4D6D"/>
    <w:rsid w:val="00CC507E"/>
    <w:rsid w:val="00CC5423"/>
    <w:rsid w:val="00CC5A97"/>
    <w:rsid w:val="00CC5DB6"/>
    <w:rsid w:val="00CC5E5F"/>
    <w:rsid w:val="00CC6392"/>
    <w:rsid w:val="00CC63C8"/>
    <w:rsid w:val="00CC641F"/>
    <w:rsid w:val="00CC65F8"/>
    <w:rsid w:val="00CC66A2"/>
    <w:rsid w:val="00CC6A54"/>
    <w:rsid w:val="00CC6D27"/>
    <w:rsid w:val="00CC739D"/>
    <w:rsid w:val="00CC75F1"/>
    <w:rsid w:val="00CC798E"/>
    <w:rsid w:val="00CC7BFB"/>
    <w:rsid w:val="00CC7D0F"/>
    <w:rsid w:val="00CC7E96"/>
    <w:rsid w:val="00CC7EC1"/>
    <w:rsid w:val="00CD0180"/>
    <w:rsid w:val="00CD01D8"/>
    <w:rsid w:val="00CD0286"/>
    <w:rsid w:val="00CD0339"/>
    <w:rsid w:val="00CD08DF"/>
    <w:rsid w:val="00CD09A1"/>
    <w:rsid w:val="00CD0D20"/>
    <w:rsid w:val="00CD0F0A"/>
    <w:rsid w:val="00CD10D2"/>
    <w:rsid w:val="00CD130A"/>
    <w:rsid w:val="00CD169D"/>
    <w:rsid w:val="00CD17A2"/>
    <w:rsid w:val="00CD1854"/>
    <w:rsid w:val="00CD1A50"/>
    <w:rsid w:val="00CD1FCE"/>
    <w:rsid w:val="00CD2743"/>
    <w:rsid w:val="00CD2A4F"/>
    <w:rsid w:val="00CD2B3E"/>
    <w:rsid w:val="00CD2F30"/>
    <w:rsid w:val="00CD3436"/>
    <w:rsid w:val="00CD34EB"/>
    <w:rsid w:val="00CD3CC2"/>
    <w:rsid w:val="00CD3E31"/>
    <w:rsid w:val="00CD3E9F"/>
    <w:rsid w:val="00CD3FD5"/>
    <w:rsid w:val="00CD4014"/>
    <w:rsid w:val="00CD4233"/>
    <w:rsid w:val="00CD4314"/>
    <w:rsid w:val="00CD46C9"/>
    <w:rsid w:val="00CD4836"/>
    <w:rsid w:val="00CD49C9"/>
    <w:rsid w:val="00CD4F71"/>
    <w:rsid w:val="00CD540F"/>
    <w:rsid w:val="00CD5AF3"/>
    <w:rsid w:val="00CD5E21"/>
    <w:rsid w:val="00CD5E66"/>
    <w:rsid w:val="00CD5F32"/>
    <w:rsid w:val="00CD5FDA"/>
    <w:rsid w:val="00CD6463"/>
    <w:rsid w:val="00CD6468"/>
    <w:rsid w:val="00CD6601"/>
    <w:rsid w:val="00CD6B91"/>
    <w:rsid w:val="00CD6BE0"/>
    <w:rsid w:val="00CD6E23"/>
    <w:rsid w:val="00CD726E"/>
    <w:rsid w:val="00CD72AA"/>
    <w:rsid w:val="00CD7333"/>
    <w:rsid w:val="00CD739B"/>
    <w:rsid w:val="00CD7B64"/>
    <w:rsid w:val="00CE0FBE"/>
    <w:rsid w:val="00CE10D1"/>
    <w:rsid w:val="00CE12EC"/>
    <w:rsid w:val="00CE1497"/>
    <w:rsid w:val="00CE183A"/>
    <w:rsid w:val="00CE1962"/>
    <w:rsid w:val="00CE1AED"/>
    <w:rsid w:val="00CE1CDF"/>
    <w:rsid w:val="00CE1D94"/>
    <w:rsid w:val="00CE1FA9"/>
    <w:rsid w:val="00CE2180"/>
    <w:rsid w:val="00CE2579"/>
    <w:rsid w:val="00CE29BB"/>
    <w:rsid w:val="00CE2C9B"/>
    <w:rsid w:val="00CE2FC6"/>
    <w:rsid w:val="00CE2FCA"/>
    <w:rsid w:val="00CE3208"/>
    <w:rsid w:val="00CE37E8"/>
    <w:rsid w:val="00CE3B0F"/>
    <w:rsid w:val="00CE3D26"/>
    <w:rsid w:val="00CE4053"/>
    <w:rsid w:val="00CE4710"/>
    <w:rsid w:val="00CE47BC"/>
    <w:rsid w:val="00CE4E57"/>
    <w:rsid w:val="00CE53F5"/>
    <w:rsid w:val="00CE5C3C"/>
    <w:rsid w:val="00CE6051"/>
    <w:rsid w:val="00CE62D4"/>
    <w:rsid w:val="00CE669A"/>
    <w:rsid w:val="00CE66F0"/>
    <w:rsid w:val="00CE6776"/>
    <w:rsid w:val="00CE6E3B"/>
    <w:rsid w:val="00CE6E67"/>
    <w:rsid w:val="00CE7030"/>
    <w:rsid w:val="00CE71BA"/>
    <w:rsid w:val="00CE7279"/>
    <w:rsid w:val="00CE7381"/>
    <w:rsid w:val="00CE7913"/>
    <w:rsid w:val="00CE7A58"/>
    <w:rsid w:val="00CE7B16"/>
    <w:rsid w:val="00CE7CE0"/>
    <w:rsid w:val="00CE7DCE"/>
    <w:rsid w:val="00CE7DDD"/>
    <w:rsid w:val="00CF0052"/>
    <w:rsid w:val="00CF0339"/>
    <w:rsid w:val="00CF0729"/>
    <w:rsid w:val="00CF07AD"/>
    <w:rsid w:val="00CF083C"/>
    <w:rsid w:val="00CF08A6"/>
    <w:rsid w:val="00CF1291"/>
    <w:rsid w:val="00CF12B8"/>
    <w:rsid w:val="00CF16C6"/>
    <w:rsid w:val="00CF1CF5"/>
    <w:rsid w:val="00CF1F3D"/>
    <w:rsid w:val="00CF1FE8"/>
    <w:rsid w:val="00CF2098"/>
    <w:rsid w:val="00CF20CC"/>
    <w:rsid w:val="00CF21F8"/>
    <w:rsid w:val="00CF2421"/>
    <w:rsid w:val="00CF2B9A"/>
    <w:rsid w:val="00CF2D35"/>
    <w:rsid w:val="00CF2F46"/>
    <w:rsid w:val="00CF2F5C"/>
    <w:rsid w:val="00CF338C"/>
    <w:rsid w:val="00CF38C9"/>
    <w:rsid w:val="00CF3AD8"/>
    <w:rsid w:val="00CF3E42"/>
    <w:rsid w:val="00CF3EFE"/>
    <w:rsid w:val="00CF4173"/>
    <w:rsid w:val="00CF435B"/>
    <w:rsid w:val="00CF4E61"/>
    <w:rsid w:val="00CF5621"/>
    <w:rsid w:val="00CF5793"/>
    <w:rsid w:val="00CF57A9"/>
    <w:rsid w:val="00CF5830"/>
    <w:rsid w:val="00CF5A50"/>
    <w:rsid w:val="00CF6653"/>
    <w:rsid w:val="00CF689A"/>
    <w:rsid w:val="00CF6A19"/>
    <w:rsid w:val="00CF6A6F"/>
    <w:rsid w:val="00CF6B01"/>
    <w:rsid w:val="00CF6E18"/>
    <w:rsid w:val="00CF70D1"/>
    <w:rsid w:val="00CF7BE4"/>
    <w:rsid w:val="00CF7C56"/>
    <w:rsid w:val="00D00238"/>
    <w:rsid w:val="00D009BB"/>
    <w:rsid w:val="00D00B6E"/>
    <w:rsid w:val="00D00D93"/>
    <w:rsid w:val="00D00E0E"/>
    <w:rsid w:val="00D00FD9"/>
    <w:rsid w:val="00D01326"/>
    <w:rsid w:val="00D013E2"/>
    <w:rsid w:val="00D013E8"/>
    <w:rsid w:val="00D01CC8"/>
    <w:rsid w:val="00D01F71"/>
    <w:rsid w:val="00D02010"/>
    <w:rsid w:val="00D02167"/>
    <w:rsid w:val="00D021B5"/>
    <w:rsid w:val="00D02552"/>
    <w:rsid w:val="00D02648"/>
    <w:rsid w:val="00D0269E"/>
    <w:rsid w:val="00D029F9"/>
    <w:rsid w:val="00D02D8E"/>
    <w:rsid w:val="00D0309A"/>
    <w:rsid w:val="00D03263"/>
    <w:rsid w:val="00D032F7"/>
    <w:rsid w:val="00D034CD"/>
    <w:rsid w:val="00D03501"/>
    <w:rsid w:val="00D04046"/>
    <w:rsid w:val="00D040E2"/>
    <w:rsid w:val="00D041B7"/>
    <w:rsid w:val="00D0454A"/>
    <w:rsid w:val="00D047BD"/>
    <w:rsid w:val="00D04E12"/>
    <w:rsid w:val="00D04FFF"/>
    <w:rsid w:val="00D0517A"/>
    <w:rsid w:val="00D05A84"/>
    <w:rsid w:val="00D05AD4"/>
    <w:rsid w:val="00D05B0D"/>
    <w:rsid w:val="00D05B31"/>
    <w:rsid w:val="00D062B5"/>
    <w:rsid w:val="00D065BE"/>
    <w:rsid w:val="00D067B9"/>
    <w:rsid w:val="00D067E2"/>
    <w:rsid w:val="00D0680B"/>
    <w:rsid w:val="00D069C7"/>
    <w:rsid w:val="00D06CFF"/>
    <w:rsid w:val="00D07118"/>
    <w:rsid w:val="00D07141"/>
    <w:rsid w:val="00D071C2"/>
    <w:rsid w:val="00D0742E"/>
    <w:rsid w:val="00D0743C"/>
    <w:rsid w:val="00D07F4F"/>
    <w:rsid w:val="00D102F6"/>
    <w:rsid w:val="00D105A9"/>
    <w:rsid w:val="00D10ADC"/>
    <w:rsid w:val="00D10F6A"/>
    <w:rsid w:val="00D1171D"/>
    <w:rsid w:val="00D11D01"/>
    <w:rsid w:val="00D11D57"/>
    <w:rsid w:val="00D11DF5"/>
    <w:rsid w:val="00D11E13"/>
    <w:rsid w:val="00D1230B"/>
    <w:rsid w:val="00D1247B"/>
    <w:rsid w:val="00D124A4"/>
    <w:rsid w:val="00D1250B"/>
    <w:rsid w:val="00D127E1"/>
    <w:rsid w:val="00D12883"/>
    <w:rsid w:val="00D12A4A"/>
    <w:rsid w:val="00D12B92"/>
    <w:rsid w:val="00D130F6"/>
    <w:rsid w:val="00D13267"/>
    <w:rsid w:val="00D140A1"/>
    <w:rsid w:val="00D146A6"/>
    <w:rsid w:val="00D14763"/>
    <w:rsid w:val="00D147F0"/>
    <w:rsid w:val="00D14807"/>
    <w:rsid w:val="00D149FE"/>
    <w:rsid w:val="00D14BD0"/>
    <w:rsid w:val="00D14C6C"/>
    <w:rsid w:val="00D15031"/>
    <w:rsid w:val="00D155A7"/>
    <w:rsid w:val="00D1565C"/>
    <w:rsid w:val="00D15740"/>
    <w:rsid w:val="00D15ED2"/>
    <w:rsid w:val="00D16103"/>
    <w:rsid w:val="00D162AF"/>
    <w:rsid w:val="00D1646B"/>
    <w:rsid w:val="00D16854"/>
    <w:rsid w:val="00D16D43"/>
    <w:rsid w:val="00D17151"/>
    <w:rsid w:val="00D1719F"/>
    <w:rsid w:val="00D172DD"/>
    <w:rsid w:val="00D1797C"/>
    <w:rsid w:val="00D17AA7"/>
    <w:rsid w:val="00D17F80"/>
    <w:rsid w:val="00D2006C"/>
    <w:rsid w:val="00D20133"/>
    <w:rsid w:val="00D20977"/>
    <w:rsid w:val="00D20A3A"/>
    <w:rsid w:val="00D210A0"/>
    <w:rsid w:val="00D21292"/>
    <w:rsid w:val="00D213B3"/>
    <w:rsid w:val="00D21ABC"/>
    <w:rsid w:val="00D21D18"/>
    <w:rsid w:val="00D21F8A"/>
    <w:rsid w:val="00D220AC"/>
    <w:rsid w:val="00D225C7"/>
    <w:rsid w:val="00D22F2B"/>
    <w:rsid w:val="00D22F33"/>
    <w:rsid w:val="00D2311F"/>
    <w:rsid w:val="00D233D9"/>
    <w:rsid w:val="00D23437"/>
    <w:rsid w:val="00D23BA1"/>
    <w:rsid w:val="00D24009"/>
    <w:rsid w:val="00D2459F"/>
    <w:rsid w:val="00D24776"/>
    <w:rsid w:val="00D2482D"/>
    <w:rsid w:val="00D252E4"/>
    <w:rsid w:val="00D25874"/>
    <w:rsid w:val="00D25C68"/>
    <w:rsid w:val="00D25CCF"/>
    <w:rsid w:val="00D25D41"/>
    <w:rsid w:val="00D25E55"/>
    <w:rsid w:val="00D260B3"/>
    <w:rsid w:val="00D26605"/>
    <w:rsid w:val="00D26676"/>
    <w:rsid w:val="00D2677D"/>
    <w:rsid w:val="00D26A0F"/>
    <w:rsid w:val="00D26B76"/>
    <w:rsid w:val="00D26DA4"/>
    <w:rsid w:val="00D27237"/>
    <w:rsid w:val="00D27291"/>
    <w:rsid w:val="00D274D9"/>
    <w:rsid w:val="00D277BB"/>
    <w:rsid w:val="00D278CF"/>
    <w:rsid w:val="00D27A9F"/>
    <w:rsid w:val="00D27ADC"/>
    <w:rsid w:val="00D27E6A"/>
    <w:rsid w:val="00D30557"/>
    <w:rsid w:val="00D31285"/>
    <w:rsid w:val="00D313AD"/>
    <w:rsid w:val="00D315E0"/>
    <w:rsid w:val="00D31A6C"/>
    <w:rsid w:val="00D32179"/>
    <w:rsid w:val="00D3285C"/>
    <w:rsid w:val="00D3290F"/>
    <w:rsid w:val="00D32956"/>
    <w:rsid w:val="00D32EFE"/>
    <w:rsid w:val="00D33129"/>
    <w:rsid w:val="00D33374"/>
    <w:rsid w:val="00D33506"/>
    <w:rsid w:val="00D33680"/>
    <w:rsid w:val="00D33B12"/>
    <w:rsid w:val="00D33E3E"/>
    <w:rsid w:val="00D340FF"/>
    <w:rsid w:val="00D34341"/>
    <w:rsid w:val="00D34B11"/>
    <w:rsid w:val="00D34BAB"/>
    <w:rsid w:val="00D34F3A"/>
    <w:rsid w:val="00D34F99"/>
    <w:rsid w:val="00D35634"/>
    <w:rsid w:val="00D35961"/>
    <w:rsid w:val="00D35BD7"/>
    <w:rsid w:val="00D35C17"/>
    <w:rsid w:val="00D35C57"/>
    <w:rsid w:val="00D35D7E"/>
    <w:rsid w:val="00D35DB7"/>
    <w:rsid w:val="00D35F42"/>
    <w:rsid w:val="00D360D3"/>
    <w:rsid w:val="00D3640E"/>
    <w:rsid w:val="00D369CA"/>
    <w:rsid w:val="00D36B87"/>
    <w:rsid w:val="00D37252"/>
    <w:rsid w:val="00D37259"/>
    <w:rsid w:val="00D3741B"/>
    <w:rsid w:val="00D37D58"/>
    <w:rsid w:val="00D37E5C"/>
    <w:rsid w:val="00D40134"/>
    <w:rsid w:val="00D403BA"/>
    <w:rsid w:val="00D4107F"/>
    <w:rsid w:val="00D41293"/>
    <w:rsid w:val="00D41404"/>
    <w:rsid w:val="00D414BD"/>
    <w:rsid w:val="00D414E8"/>
    <w:rsid w:val="00D41B77"/>
    <w:rsid w:val="00D41C3E"/>
    <w:rsid w:val="00D41C82"/>
    <w:rsid w:val="00D41F94"/>
    <w:rsid w:val="00D41FAF"/>
    <w:rsid w:val="00D42036"/>
    <w:rsid w:val="00D4259B"/>
    <w:rsid w:val="00D42D28"/>
    <w:rsid w:val="00D42D45"/>
    <w:rsid w:val="00D42FAB"/>
    <w:rsid w:val="00D4368E"/>
    <w:rsid w:val="00D4396F"/>
    <w:rsid w:val="00D439CE"/>
    <w:rsid w:val="00D43DAD"/>
    <w:rsid w:val="00D43DC8"/>
    <w:rsid w:val="00D43FFC"/>
    <w:rsid w:val="00D44194"/>
    <w:rsid w:val="00D44399"/>
    <w:rsid w:val="00D443B6"/>
    <w:rsid w:val="00D44430"/>
    <w:rsid w:val="00D44478"/>
    <w:rsid w:val="00D448A0"/>
    <w:rsid w:val="00D449D8"/>
    <w:rsid w:val="00D44B9C"/>
    <w:rsid w:val="00D44E7D"/>
    <w:rsid w:val="00D44EDE"/>
    <w:rsid w:val="00D44F88"/>
    <w:rsid w:val="00D45116"/>
    <w:rsid w:val="00D453B8"/>
    <w:rsid w:val="00D45628"/>
    <w:rsid w:val="00D45677"/>
    <w:rsid w:val="00D456B9"/>
    <w:rsid w:val="00D45700"/>
    <w:rsid w:val="00D45705"/>
    <w:rsid w:val="00D45776"/>
    <w:rsid w:val="00D45782"/>
    <w:rsid w:val="00D457B6"/>
    <w:rsid w:val="00D45850"/>
    <w:rsid w:val="00D45B11"/>
    <w:rsid w:val="00D45EFD"/>
    <w:rsid w:val="00D4623B"/>
    <w:rsid w:val="00D462D6"/>
    <w:rsid w:val="00D4635E"/>
    <w:rsid w:val="00D464B0"/>
    <w:rsid w:val="00D46814"/>
    <w:rsid w:val="00D4686A"/>
    <w:rsid w:val="00D46A29"/>
    <w:rsid w:val="00D47058"/>
    <w:rsid w:val="00D4707D"/>
    <w:rsid w:val="00D47159"/>
    <w:rsid w:val="00D47171"/>
    <w:rsid w:val="00D47560"/>
    <w:rsid w:val="00D4759E"/>
    <w:rsid w:val="00D47892"/>
    <w:rsid w:val="00D479B5"/>
    <w:rsid w:val="00D47A55"/>
    <w:rsid w:val="00D47C19"/>
    <w:rsid w:val="00D47C80"/>
    <w:rsid w:val="00D500B2"/>
    <w:rsid w:val="00D500B3"/>
    <w:rsid w:val="00D50763"/>
    <w:rsid w:val="00D50A06"/>
    <w:rsid w:val="00D50D97"/>
    <w:rsid w:val="00D5133C"/>
    <w:rsid w:val="00D51D56"/>
    <w:rsid w:val="00D52114"/>
    <w:rsid w:val="00D521E2"/>
    <w:rsid w:val="00D52579"/>
    <w:rsid w:val="00D5299A"/>
    <w:rsid w:val="00D52D1D"/>
    <w:rsid w:val="00D53019"/>
    <w:rsid w:val="00D53124"/>
    <w:rsid w:val="00D5368C"/>
    <w:rsid w:val="00D538A3"/>
    <w:rsid w:val="00D53D72"/>
    <w:rsid w:val="00D53FFF"/>
    <w:rsid w:val="00D541CD"/>
    <w:rsid w:val="00D544D1"/>
    <w:rsid w:val="00D5475A"/>
    <w:rsid w:val="00D54794"/>
    <w:rsid w:val="00D547A6"/>
    <w:rsid w:val="00D54A23"/>
    <w:rsid w:val="00D54B63"/>
    <w:rsid w:val="00D54C58"/>
    <w:rsid w:val="00D54F31"/>
    <w:rsid w:val="00D551CB"/>
    <w:rsid w:val="00D5531A"/>
    <w:rsid w:val="00D55AFE"/>
    <w:rsid w:val="00D55D99"/>
    <w:rsid w:val="00D55E1E"/>
    <w:rsid w:val="00D56018"/>
    <w:rsid w:val="00D5632E"/>
    <w:rsid w:val="00D56801"/>
    <w:rsid w:val="00D56912"/>
    <w:rsid w:val="00D569E3"/>
    <w:rsid w:val="00D56D1B"/>
    <w:rsid w:val="00D56E8C"/>
    <w:rsid w:val="00D57240"/>
    <w:rsid w:val="00D5725B"/>
    <w:rsid w:val="00D574E6"/>
    <w:rsid w:val="00D57926"/>
    <w:rsid w:val="00D57CF1"/>
    <w:rsid w:val="00D600A7"/>
    <w:rsid w:val="00D6031C"/>
    <w:rsid w:val="00D609BA"/>
    <w:rsid w:val="00D609C4"/>
    <w:rsid w:val="00D60F7D"/>
    <w:rsid w:val="00D61502"/>
    <w:rsid w:val="00D615A7"/>
    <w:rsid w:val="00D61664"/>
    <w:rsid w:val="00D61B41"/>
    <w:rsid w:val="00D61BDA"/>
    <w:rsid w:val="00D61E25"/>
    <w:rsid w:val="00D61F1A"/>
    <w:rsid w:val="00D62016"/>
    <w:rsid w:val="00D621C9"/>
    <w:rsid w:val="00D6248D"/>
    <w:rsid w:val="00D624B2"/>
    <w:rsid w:val="00D624C5"/>
    <w:rsid w:val="00D625E1"/>
    <w:rsid w:val="00D627B9"/>
    <w:rsid w:val="00D629E8"/>
    <w:rsid w:val="00D62CE6"/>
    <w:rsid w:val="00D62D9A"/>
    <w:rsid w:val="00D6310A"/>
    <w:rsid w:val="00D6344E"/>
    <w:rsid w:val="00D635F0"/>
    <w:rsid w:val="00D6363F"/>
    <w:rsid w:val="00D638E3"/>
    <w:rsid w:val="00D63BB0"/>
    <w:rsid w:val="00D64208"/>
    <w:rsid w:val="00D64491"/>
    <w:rsid w:val="00D64518"/>
    <w:rsid w:val="00D64624"/>
    <w:rsid w:val="00D64689"/>
    <w:rsid w:val="00D64931"/>
    <w:rsid w:val="00D64A28"/>
    <w:rsid w:val="00D64A64"/>
    <w:rsid w:val="00D64D53"/>
    <w:rsid w:val="00D6564E"/>
    <w:rsid w:val="00D65678"/>
    <w:rsid w:val="00D65C98"/>
    <w:rsid w:val="00D65D5F"/>
    <w:rsid w:val="00D65F0B"/>
    <w:rsid w:val="00D660EC"/>
    <w:rsid w:val="00D6625D"/>
    <w:rsid w:val="00D667CA"/>
    <w:rsid w:val="00D6716C"/>
    <w:rsid w:val="00D67707"/>
    <w:rsid w:val="00D67812"/>
    <w:rsid w:val="00D6793C"/>
    <w:rsid w:val="00D67F6D"/>
    <w:rsid w:val="00D7007D"/>
    <w:rsid w:val="00D700C3"/>
    <w:rsid w:val="00D701F8"/>
    <w:rsid w:val="00D70726"/>
    <w:rsid w:val="00D70735"/>
    <w:rsid w:val="00D708B1"/>
    <w:rsid w:val="00D70996"/>
    <w:rsid w:val="00D70B1E"/>
    <w:rsid w:val="00D70B27"/>
    <w:rsid w:val="00D70EB4"/>
    <w:rsid w:val="00D711F1"/>
    <w:rsid w:val="00D7137F"/>
    <w:rsid w:val="00D71393"/>
    <w:rsid w:val="00D71A88"/>
    <w:rsid w:val="00D71B16"/>
    <w:rsid w:val="00D71DB4"/>
    <w:rsid w:val="00D71DD2"/>
    <w:rsid w:val="00D72052"/>
    <w:rsid w:val="00D72272"/>
    <w:rsid w:val="00D72586"/>
    <w:rsid w:val="00D72629"/>
    <w:rsid w:val="00D727BA"/>
    <w:rsid w:val="00D72882"/>
    <w:rsid w:val="00D728DE"/>
    <w:rsid w:val="00D72A40"/>
    <w:rsid w:val="00D72B2B"/>
    <w:rsid w:val="00D72E17"/>
    <w:rsid w:val="00D72FFB"/>
    <w:rsid w:val="00D73373"/>
    <w:rsid w:val="00D733A6"/>
    <w:rsid w:val="00D7354B"/>
    <w:rsid w:val="00D7367B"/>
    <w:rsid w:val="00D73951"/>
    <w:rsid w:val="00D73B04"/>
    <w:rsid w:val="00D73C6E"/>
    <w:rsid w:val="00D73F26"/>
    <w:rsid w:val="00D7403C"/>
    <w:rsid w:val="00D7424B"/>
    <w:rsid w:val="00D742B9"/>
    <w:rsid w:val="00D749FD"/>
    <w:rsid w:val="00D74C9B"/>
    <w:rsid w:val="00D75366"/>
    <w:rsid w:val="00D753BA"/>
    <w:rsid w:val="00D756FC"/>
    <w:rsid w:val="00D759B2"/>
    <w:rsid w:val="00D75A62"/>
    <w:rsid w:val="00D75BA9"/>
    <w:rsid w:val="00D763DF"/>
    <w:rsid w:val="00D76571"/>
    <w:rsid w:val="00D76CEA"/>
    <w:rsid w:val="00D76EF9"/>
    <w:rsid w:val="00D77150"/>
    <w:rsid w:val="00D77373"/>
    <w:rsid w:val="00D774D6"/>
    <w:rsid w:val="00D774E7"/>
    <w:rsid w:val="00D775BF"/>
    <w:rsid w:val="00D779D6"/>
    <w:rsid w:val="00D77A35"/>
    <w:rsid w:val="00D80367"/>
    <w:rsid w:val="00D803A2"/>
    <w:rsid w:val="00D80F91"/>
    <w:rsid w:val="00D818BE"/>
    <w:rsid w:val="00D8198F"/>
    <w:rsid w:val="00D81E73"/>
    <w:rsid w:val="00D8200D"/>
    <w:rsid w:val="00D82086"/>
    <w:rsid w:val="00D82214"/>
    <w:rsid w:val="00D8221A"/>
    <w:rsid w:val="00D8277E"/>
    <w:rsid w:val="00D82998"/>
    <w:rsid w:val="00D82A9F"/>
    <w:rsid w:val="00D82D2F"/>
    <w:rsid w:val="00D82D9D"/>
    <w:rsid w:val="00D82ECE"/>
    <w:rsid w:val="00D83019"/>
    <w:rsid w:val="00D8312A"/>
    <w:rsid w:val="00D83192"/>
    <w:rsid w:val="00D833E9"/>
    <w:rsid w:val="00D835CE"/>
    <w:rsid w:val="00D83712"/>
    <w:rsid w:val="00D83A14"/>
    <w:rsid w:val="00D83AAF"/>
    <w:rsid w:val="00D83BC6"/>
    <w:rsid w:val="00D83F03"/>
    <w:rsid w:val="00D83F52"/>
    <w:rsid w:val="00D843DC"/>
    <w:rsid w:val="00D8447F"/>
    <w:rsid w:val="00D84558"/>
    <w:rsid w:val="00D845A5"/>
    <w:rsid w:val="00D846D8"/>
    <w:rsid w:val="00D848D2"/>
    <w:rsid w:val="00D849CD"/>
    <w:rsid w:val="00D84DFE"/>
    <w:rsid w:val="00D84EDB"/>
    <w:rsid w:val="00D85247"/>
    <w:rsid w:val="00D85542"/>
    <w:rsid w:val="00D855A0"/>
    <w:rsid w:val="00D8589D"/>
    <w:rsid w:val="00D85AA3"/>
    <w:rsid w:val="00D85BC7"/>
    <w:rsid w:val="00D86013"/>
    <w:rsid w:val="00D86154"/>
    <w:rsid w:val="00D86E86"/>
    <w:rsid w:val="00D86EDF"/>
    <w:rsid w:val="00D87203"/>
    <w:rsid w:val="00D87437"/>
    <w:rsid w:val="00D901D2"/>
    <w:rsid w:val="00D9048D"/>
    <w:rsid w:val="00D90848"/>
    <w:rsid w:val="00D90B4E"/>
    <w:rsid w:val="00D90C9A"/>
    <w:rsid w:val="00D91600"/>
    <w:rsid w:val="00D91625"/>
    <w:rsid w:val="00D91D16"/>
    <w:rsid w:val="00D921BD"/>
    <w:rsid w:val="00D92818"/>
    <w:rsid w:val="00D929C5"/>
    <w:rsid w:val="00D92A8A"/>
    <w:rsid w:val="00D92DE6"/>
    <w:rsid w:val="00D931FB"/>
    <w:rsid w:val="00D93376"/>
    <w:rsid w:val="00D933AF"/>
    <w:rsid w:val="00D9359F"/>
    <w:rsid w:val="00D937E7"/>
    <w:rsid w:val="00D93833"/>
    <w:rsid w:val="00D93856"/>
    <w:rsid w:val="00D93AA4"/>
    <w:rsid w:val="00D93D22"/>
    <w:rsid w:val="00D93F73"/>
    <w:rsid w:val="00D943DF"/>
    <w:rsid w:val="00D9456F"/>
    <w:rsid w:val="00D94A5B"/>
    <w:rsid w:val="00D94DB0"/>
    <w:rsid w:val="00D94EE9"/>
    <w:rsid w:val="00D9574E"/>
    <w:rsid w:val="00D95887"/>
    <w:rsid w:val="00D95AAE"/>
    <w:rsid w:val="00D95E05"/>
    <w:rsid w:val="00D9630A"/>
    <w:rsid w:val="00D96612"/>
    <w:rsid w:val="00D967B5"/>
    <w:rsid w:val="00D968A8"/>
    <w:rsid w:val="00D96E64"/>
    <w:rsid w:val="00D970AB"/>
    <w:rsid w:val="00D972D3"/>
    <w:rsid w:val="00D9738F"/>
    <w:rsid w:val="00D97420"/>
    <w:rsid w:val="00D97616"/>
    <w:rsid w:val="00D97641"/>
    <w:rsid w:val="00D9799D"/>
    <w:rsid w:val="00D97BE7"/>
    <w:rsid w:val="00DA048A"/>
    <w:rsid w:val="00DA08FF"/>
    <w:rsid w:val="00DA0D4D"/>
    <w:rsid w:val="00DA13DA"/>
    <w:rsid w:val="00DA14AF"/>
    <w:rsid w:val="00DA19E4"/>
    <w:rsid w:val="00DA1A80"/>
    <w:rsid w:val="00DA1B59"/>
    <w:rsid w:val="00DA1D43"/>
    <w:rsid w:val="00DA2022"/>
    <w:rsid w:val="00DA2722"/>
    <w:rsid w:val="00DA2801"/>
    <w:rsid w:val="00DA2B69"/>
    <w:rsid w:val="00DA2EAB"/>
    <w:rsid w:val="00DA3202"/>
    <w:rsid w:val="00DA33D9"/>
    <w:rsid w:val="00DA3CAB"/>
    <w:rsid w:val="00DA41C9"/>
    <w:rsid w:val="00DA424C"/>
    <w:rsid w:val="00DA43C7"/>
    <w:rsid w:val="00DA44D4"/>
    <w:rsid w:val="00DA46B4"/>
    <w:rsid w:val="00DA4783"/>
    <w:rsid w:val="00DA47E2"/>
    <w:rsid w:val="00DA4D13"/>
    <w:rsid w:val="00DA4DEA"/>
    <w:rsid w:val="00DA5539"/>
    <w:rsid w:val="00DA560C"/>
    <w:rsid w:val="00DA5AF4"/>
    <w:rsid w:val="00DA6201"/>
    <w:rsid w:val="00DA63A8"/>
    <w:rsid w:val="00DA6667"/>
    <w:rsid w:val="00DA6901"/>
    <w:rsid w:val="00DA6BF2"/>
    <w:rsid w:val="00DA6DC0"/>
    <w:rsid w:val="00DA6E72"/>
    <w:rsid w:val="00DA70E0"/>
    <w:rsid w:val="00DA73EF"/>
    <w:rsid w:val="00DA7435"/>
    <w:rsid w:val="00DA743E"/>
    <w:rsid w:val="00DA7F7D"/>
    <w:rsid w:val="00DB0618"/>
    <w:rsid w:val="00DB0633"/>
    <w:rsid w:val="00DB0707"/>
    <w:rsid w:val="00DB1247"/>
    <w:rsid w:val="00DB16B0"/>
    <w:rsid w:val="00DB16CD"/>
    <w:rsid w:val="00DB1726"/>
    <w:rsid w:val="00DB1957"/>
    <w:rsid w:val="00DB1BAE"/>
    <w:rsid w:val="00DB1CFC"/>
    <w:rsid w:val="00DB1F16"/>
    <w:rsid w:val="00DB1F1F"/>
    <w:rsid w:val="00DB254B"/>
    <w:rsid w:val="00DB25D2"/>
    <w:rsid w:val="00DB26DB"/>
    <w:rsid w:val="00DB2A6D"/>
    <w:rsid w:val="00DB2E12"/>
    <w:rsid w:val="00DB2F1B"/>
    <w:rsid w:val="00DB32C1"/>
    <w:rsid w:val="00DB37EF"/>
    <w:rsid w:val="00DB3E4E"/>
    <w:rsid w:val="00DB42FF"/>
    <w:rsid w:val="00DB43DF"/>
    <w:rsid w:val="00DB4632"/>
    <w:rsid w:val="00DB47EC"/>
    <w:rsid w:val="00DB4887"/>
    <w:rsid w:val="00DB4A67"/>
    <w:rsid w:val="00DB4B3F"/>
    <w:rsid w:val="00DB4ED7"/>
    <w:rsid w:val="00DB5089"/>
    <w:rsid w:val="00DB50E0"/>
    <w:rsid w:val="00DB5416"/>
    <w:rsid w:val="00DB545A"/>
    <w:rsid w:val="00DB54F2"/>
    <w:rsid w:val="00DB5576"/>
    <w:rsid w:val="00DB58FE"/>
    <w:rsid w:val="00DB5C17"/>
    <w:rsid w:val="00DB5FE1"/>
    <w:rsid w:val="00DB5FE6"/>
    <w:rsid w:val="00DB63D1"/>
    <w:rsid w:val="00DB680C"/>
    <w:rsid w:val="00DB6981"/>
    <w:rsid w:val="00DB69FE"/>
    <w:rsid w:val="00DB74B3"/>
    <w:rsid w:val="00DB7710"/>
    <w:rsid w:val="00DB77A2"/>
    <w:rsid w:val="00DB7944"/>
    <w:rsid w:val="00DB7AD1"/>
    <w:rsid w:val="00DB7B73"/>
    <w:rsid w:val="00DB7E59"/>
    <w:rsid w:val="00DB7F7C"/>
    <w:rsid w:val="00DC02AA"/>
    <w:rsid w:val="00DC0329"/>
    <w:rsid w:val="00DC037D"/>
    <w:rsid w:val="00DC06AD"/>
    <w:rsid w:val="00DC0FA3"/>
    <w:rsid w:val="00DC12DE"/>
    <w:rsid w:val="00DC13FB"/>
    <w:rsid w:val="00DC143C"/>
    <w:rsid w:val="00DC14E6"/>
    <w:rsid w:val="00DC189C"/>
    <w:rsid w:val="00DC1F24"/>
    <w:rsid w:val="00DC1F84"/>
    <w:rsid w:val="00DC200F"/>
    <w:rsid w:val="00DC201C"/>
    <w:rsid w:val="00DC20D4"/>
    <w:rsid w:val="00DC2151"/>
    <w:rsid w:val="00DC2453"/>
    <w:rsid w:val="00DC2947"/>
    <w:rsid w:val="00DC2957"/>
    <w:rsid w:val="00DC2D77"/>
    <w:rsid w:val="00DC3A9F"/>
    <w:rsid w:val="00DC4604"/>
    <w:rsid w:val="00DC4B2E"/>
    <w:rsid w:val="00DC4C4E"/>
    <w:rsid w:val="00DC4D58"/>
    <w:rsid w:val="00DC5404"/>
    <w:rsid w:val="00DC5717"/>
    <w:rsid w:val="00DC5A7D"/>
    <w:rsid w:val="00DC61C3"/>
    <w:rsid w:val="00DC6590"/>
    <w:rsid w:val="00DC672E"/>
    <w:rsid w:val="00DC6E82"/>
    <w:rsid w:val="00DC6F98"/>
    <w:rsid w:val="00DC733D"/>
    <w:rsid w:val="00DC734A"/>
    <w:rsid w:val="00DC7444"/>
    <w:rsid w:val="00DC7605"/>
    <w:rsid w:val="00DC76BD"/>
    <w:rsid w:val="00DC7797"/>
    <w:rsid w:val="00DC78CF"/>
    <w:rsid w:val="00DC7BCD"/>
    <w:rsid w:val="00DD00EB"/>
    <w:rsid w:val="00DD04B0"/>
    <w:rsid w:val="00DD0586"/>
    <w:rsid w:val="00DD073F"/>
    <w:rsid w:val="00DD10C0"/>
    <w:rsid w:val="00DD172A"/>
    <w:rsid w:val="00DD19D3"/>
    <w:rsid w:val="00DD1DA3"/>
    <w:rsid w:val="00DD20FD"/>
    <w:rsid w:val="00DD21F6"/>
    <w:rsid w:val="00DD27FF"/>
    <w:rsid w:val="00DD292C"/>
    <w:rsid w:val="00DD2BE6"/>
    <w:rsid w:val="00DD3384"/>
    <w:rsid w:val="00DD3447"/>
    <w:rsid w:val="00DD3650"/>
    <w:rsid w:val="00DD36FE"/>
    <w:rsid w:val="00DD3732"/>
    <w:rsid w:val="00DD3937"/>
    <w:rsid w:val="00DD3C53"/>
    <w:rsid w:val="00DD41A8"/>
    <w:rsid w:val="00DD42A4"/>
    <w:rsid w:val="00DD4AD0"/>
    <w:rsid w:val="00DD5075"/>
    <w:rsid w:val="00DD52ED"/>
    <w:rsid w:val="00DD530D"/>
    <w:rsid w:val="00DD5747"/>
    <w:rsid w:val="00DD5A8B"/>
    <w:rsid w:val="00DD5AF1"/>
    <w:rsid w:val="00DD5B84"/>
    <w:rsid w:val="00DD5BBA"/>
    <w:rsid w:val="00DD5C11"/>
    <w:rsid w:val="00DD5C3D"/>
    <w:rsid w:val="00DD5C3F"/>
    <w:rsid w:val="00DD6189"/>
    <w:rsid w:val="00DD64E2"/>
    <w:rsid w:val="00DD68D5"/>
    <w:rsid w:val="00DD6D8E"/>
    <w:rsid w:val="00DD7913"/>
    <w:rsid w:val="00DD7B1A"/>
    <w:rsid w:val="00DD7CCE"/>
    <w:rsid w:val="00DD7CE4"/>
    <w:rsid w:val="00DD7DC8"/>
    <w:rsid w:val="00DD7E63"/>
    <w:rsid w:val="00DE0119"/>
    <w:rsid w:val="00DE02F8"/>
    <w:rsid w:val="00DE063B"/>
    <w:rsid w:val="00DE0992"/>
    <w:rsid w:val="00DE17B2"/>
    <w:rsid w:val="00DE17D3"/>
    <w:rsid w:val="00DE1845"/>
    <w:rsid w:val="00DE18D8"/>
    <w:rsid w:val="00DE229E"/>
    <w:rsid w:val="00DE263D"/>
    <w:rsid w:val="00DE26AD"/>
    <w:rsid w:val="00DE2AA8"/>
    <w:rsid w:val="00DE2F25"/>
    <w:rsid w:val="00DE3019"/>
    <w:rsid w:val="00DE30AA"/>
    <w:rsid w:val="00DE3214"/>
    <w:rsid w:val="00DE3298"/>
    <w:rsid w:val="00DE32C8"/>
    <w:rsid w:val="00DE32E5"/>
    <w:rsid w:val="00DE35A1"/>
    <w:rsid w:val="00DE3B30"/>
    <w:rsid w:val="00DE3FBE"/>
    <w:rsid w:val="00DE4150"/>
    <w:rsid w:val="00DE4158"/>
    <w:rsid w:val="00DE4532"/>
    <w:rsid w:val="00DE45EE"/>
    <w:rsid w:val="00DE4822"/>
    <w:rsid w:val="00DE4EED"/>
    <w:rsid w:val="00DE512E"/>
    <w:rsid w:val="00DE514E"/>
    <w:rsid w:val="00DE53A3"/>
    <w:rsid w:val="00DE5470"/>
    <w:rsid w:val="00DE54A9"/>
    <w:rsid w:val="00DE562B"/>
    <w:rsid w:val="00DE57FC"/>
    <w:rsid w:val="00DE58A8"/>
    <w:rsid w:val="00DE5D2A"/>
    <w:rsid w:val="00DE5F9E"/>
    <w:rsid w:val="00DE6117"/>
    <w:rsid w:val="00DE617B"/>
    <w:rsid w:val="00DE62CE"/>
    <w:rsid w:val="00DE6317"/>
    <w:rsid w:val="00DE6788"/>
    <w:rsid w:val="00DE6B47"/>
    <w:rsid w:val="00DE6DAB"/>
    <w:rsid w:val="00DE6EA8"/>
    <w:rsid w:val="00DE7413"/>
    <w:rsid w:val="00DE75DE"/>
    <w:rsid w:val="00DE7866"/>
    <w:rsid w:val="00DE7952"/>
    <w:rsid w:val="00DE7AFE"/>
    <w:rsid w:val="00DE7B23"/>
    <w:rsid w:val="00DE7BA8"/>
    <w:rsid w:val="00DE7F5E"/>
    <w:rsid w:val="00DF03F3"/>
    <w:rsid w:val="00DF07DC"/>
    <w:rsid w:val="00DF0CB5"/>
    <w:rsid w:val="00DF0F3E"/>
    <w:rsid w:val="00DF0F75"/>
    <w:rsid w:val="00DF10F8"/>
    <w:rsid w:val="00DF13BD"/>
    <w:rsid w:val="00DF150B"/>
    <w:rsid w:val="00DF15BC"/>
    <w:rsid w:val="00DF210E"/>
    <w:rsid w:val="00DF230C"/>
    <w:rsid w:val="00DF2641"/>
    <w:rsid w:val="00DF2A2B"/>
    <w:rsid w:val="00DF3884"/>
    <w:rsid w:val="00DF391A"/>
    <w:rsid w:val="00DF398F"/>
    <w:rsid w:val="00DF3B7C"/>
    <w:rsid w:val="00DF3C5B"/>
    <w:rsid w:val="00DF438D"/>
    <w:rsid w:val="00DF446C"/>
    <w:rsid w:val="00DF45C0"/>
    <w:rsid w:val="00DF4964"/>
    <w:rsid w:val="00DF4C1A"/>
    <w:rsid w:val="00DF5020"/>
    <w:rsid w:val="00DF5100"/>
    <w:rsid w:val="00DF53D8"/>
    <w:rsid w:val="00DF567B"/>
    <w:rsid w:val="00DF56B7"/>
    <w:rsid w:val="00DF6167"/>
    <w:rsid w:val="00DF6916"/>
    <w:rsid w:val="00DF6938"/>
    <w:rsid w:val="00DF6FFD"/>
    <w:rsid w:val="00DF7026"/>
    <w:rsid w:val="00DF727F"/>
    <w:rsid w:val="00DF7D5C"/>
    <w:rsid w:val="00DF7E05"/>
    <w:rsid w:val="00DF7E6E"/>
    <w:rsid w:val="00E00270"/>
    <w:rsid w:val="00E002D5"/>
    <w:rsid w:val="00E00645"/>
    <w:rsid w:val="00E00A10"/>
    <w:rsid w:val="00E00AB8"/>
    <w:rsid w:val="00E00E81"/>
    <w:rsid w:val="00E01AEF"/>
    <w:rsid w:val="00E01B7F"/>
    <w:rsid w:val="00E01BA4"/>
    <w:rsid w:val="00E02017"/>
    <w:rsid w:val="00E02419"/>
    <w:rsid w:val="00E026B2"/>
    <w:rsid w:val="00E02A66"/>
    <w:rsid w:val="00E02B68"/>
    <w:rsid w:val="00E02C57"/>
    <w:rsid w:val="00E03122"/>
    <w:rsid w:val="00E03707"/>
    <w:rsid w:val="00E0393E"/>
    <w:rsid w:val="00E03C05"/>
    <w:rsid w:val="00E04434"/>
    <w:rsid w:val="00E04479"/>
    <w:rsid w:val="00E046A9"/>
    <w:rsid w:val="00E04831"/>
    <w:rsid w:val="00E04A99"/>
    <w:rsid w:val="00E04BD7"/>
    <w:rsid w:val="00E04C25"/>
    <w:rsid w:val="00E04DD1"/>
    <w:rsid w:val="00E04E77"/>
    <w:rsid w:val="00E05060"/>
    <w:rsid w:val="00E050FF"/>
    <w:rsid w:val="00E054EE"/>
    <w:rsid w:val="00E0572A"/>
    <w:rsid w:val="00E059CD"/>
    <w:rsid w:val="00E05F07"/>
    <w:rsid w:val="00E06123"/>
    <w:rsid w:val="00E0622F"/>
    <w:rsid w:val="00E06311"/>
    <w:rsid w:val="00E0638C"/>
    <w:rsid w:val="00E065F5"/>
    <w:rsid w:val="00E06766"/>
    <w:rsid w:val="00E06791"/>
    <w:rsid w:val="00E06C19"/>
    <w:rsid w:val="00E06C36"/>
    <w:rsid w:val="00E06CC9"/>
    <w:rsid w:val="00E06E27"/>
    <w:rsid w:val="00E071AA"/>
    <w:rsid w:val="00E073A9"/>
    <w:rsid w:val="00E074B4"/>
    <w:rsid w:val="00E07527"/>
    <w:rsid w:val="00E07787"/>
    <w:rsid w:val="00E103A1"/>
    <w:rsid w:val="00E104DA"/>
    <w:rsid w:val="00E10FB9"/>
    <w:rsid w:val="00E1114D"/>
    <w:rsid w:val="00E11273"/>
    <w:rsid w:val="00E113E7"/>
    <w:rsid w:val="00E11457"/>
    <w:rsid w:val="00E114C2"/>
    <w:rsid w:val="00E117EE"/>
    <w:rsid w:val="00E121AC"/>
    <w:rsid w:val="00E12508"/>
    <w:rsid w:val="00E1286F"/>
    <w:rsid w:val="00E12A68"/>
    <w:rsid w:val="00E12B79"/>
    <w:rsid w:val="00E12D15"/>
    <w:rsid w:val="00E12E7A"/>
    <w:rsid w:val="00E12F12"/>
    <w:rsid w:val="00E1324F"/>
    <w:rsid w:val="00E1330A"/>
    <w:rsid w:val="00E13337"/>
    <w:rsid w:val="00E13F60"/>
    <w:rsid w:val="00E13FA7"/>
    <w:rsid w:val="00E13FD7"/>
    <w:rsid w:val="00E14093"/>
    <w:rsid w:val="00E142A7"/>
    <w:rsid w:val="00E143F9"/>
    <w:rsid w:val="00E1499F"/>
    <w:rsid w:val="00E14BEB"/>
    <w:rsid w:val="00E14D87"/>
    <w:rsid w:val="00E14EDA"/>
    <w:rsid w:val="00E15339"/>
    <w:rsid w:val="00E1534C"/>
    <w:rsid w:val="00E155E6"/>
    <w:rsid w:val="00E156AA"/>
    <w:rsid w:val="00E156D8"/>
    <w:rsid w:val="00E1575A"/>
    <w:rsid w:val="00E15CFB"/>
    <w:rsid w:val="00E15E70"/>
    <w:rsid w:val="00E1620A"/>
    <w:rsid w:val="00E166CB"/>
    <w:rsid w:val="00E169B3"/>
    <w:rsid w:val="00E16D5A"/>
    <w:rsid w:val="00E16F81"/>
    <w:rsid w:val="00E17756"/>
    <w:rsid w:val="00E17946"/>
    <w:rsid w:val="00E202BC"/>
    <w:rsid w:val="00E205D7"/>
    <w:rsid w:val="00E20605"/>
    <w:rsid w:val="00E20883"/>
    <w:rsid w:val="00E20AE6"/>
    <w:rsid w:val="00E2127D"/>
    <w:rsid w:val="00E213A9"/>
    <w:rsid w:val="00E216CB"/>
    <w:rsid w:val="00E218B9"/>
    <w:rsid w:val="00E21BA1"/>
    <w:rsid w:val="00E21C3F"/>
    <w:rsid w:val="00E21E11"/>
    <w:rsid w:val="00E2213B"/>
    <w:rsid w:val="00E22808"/>
    <w:rsid w:val="00E228F3"/>
    <w:rsid w:val="00E22C1B"/>
    <w:rsid w:val="00E22D04"/>
    <w:rsid w:val="00E22E6B"/>
    <w:rsid w:val="00E22E87"/>
    <w:rsid w:val="00E22ECF"/>
    <w:rsid w:val="00E22F3F"/>
    <w:rsid w:val="00E22FC1"/>
    <w:rsid w:val="00E2332C"/>
    <w:rsid w:val="00E23841"/>
    <w:rsid w:val="00E2389C"/>
    <w:rsid w:val="00E23B66"/>
    <w:rsid w:val="00E23DBC"/>
    <w:rsid w:val="00E23EB4"/>
    <w:rsid w:val="00E23F71"/>
    <w:rsid w:val="00E240B8"/>
    <w:rsid w:val="00E242BF"/>
    <w:rsid w:val="00E2448C"/>
    <w:rsid w:val="00E24710"/>
    <w:rsid w:val="00E249A6"/>
    <w:rsid w:val="00E24CDF"/>
    <w:rsid w:val="00E24F03"/>
    <w:rsid w:val="00E25502"/>
    <w:rsid w:val="00E25554"/>
    <w:rsid w:val="00E25958"/>
    <w:rsid w:val="00E25AB0"/>
    <w:rsid w:val="00E25DB6"/>
    <w:rsid w:val="00E25DEB"/>
    <w:rsid w:val="00E25E96"/>
    <w:rsid w:val="00E25F3B"/>
    <w:rsid w:val="00E26B43"/>
    <w:rsid w:val="00E26CBA"/>
    <w:rsid w:val="00E26D9D"/>
    <w:rsid w:val="00E26E62"/>
    <w:rsid w:val="00E26F31"/>
    <w:rsid w:val="00E26F7F"/>
    <w:rsid w:val="00E27084"/>
    <w:rsid w:val="00E2748B"/>
    <w:rsid w:val="00E278AD"/>
    <w:rsid w:val="00E278C6"/>
    <w:rsid w:val="00E279B0"/>
    <w:rsid w:val="00E27EB6"/>
    <w:rsid w:val="00E27EBD"/>
    <w:rsid w:val="00E27FEC"/>
    <w:rsid w:val="00E304E0"/>
    <w:rsid w:val="00E30AA6"/>
    <w:rsid w:val="00E30D5A"/>
    <w:rsid w:val="00E30D63"/>
    <w:rsid w:val="00E30D8D"/>
    <w:rsid w:val="00E30DD6"/>
    <w:rsid w:val="00E30E7B"/>
    <w:rsid w:val="00E31984"/>
    <w:rsid w:val="00E31D62"/>
    <w:rsid w:val="00E31FA1"/>
    <w:rsid w:val="00E31FB1"/>
    <w:rsid w:val="00E32078"/>
    <w:rsid w:val="00E321C3"/>
    <w:rsid w:val="00E322A6"/>
    <w:rsid w:val="00E3231A"/>
    <w:rsid w:val="00E32607"/>
    <w:rsid w:val="00E32620"/>
    <w:rsid w:val="00E32853"/>
    <w:rsid w:val="00E32A01"/>
    <w:rsid w:val="00E333A6"/>
    <w:rsid w:val="00E33644"/>
    <w:rsid w:val="00E337A7"/>
    <w:rsid w:val="00E33861"/>
    <w:rsid w:val="00E33BFC"/>
    <w:rsid w:val="00E33D96"/>
    <w:rsid w:val="00E33E32"/>
    <w:rsid w:val="00E342ED"/>
    <w:rsid w:val="00E342FC"/>
    <w:rsid w:val="00E34523"/>
    <w:rsid w:val="00E34570"/>
    <w:rsid w:val="00E348FD"/>
    <w:rsid w:val="00E34980"/>
    <w:rsid w:val="00E34F43"/>
    <w:rsid w:val="00E35170"/>
    <w:rsid w:val="00E35318"/>
    <w:rsid w:val="00E3534D"/>
    <w:rsid w:val="00E35365"/>
    <w:rsid w:val="00E35531"/>
    <w:rsid w:val="00E356BD"/>
    <w:rsid w:val="00E3570A"/>
    <w:rsid w:val="00E357A4"/>
    <w:rsid w:val="00E3591E"/>
    <w:rsid w:val="00E35977"/>
    <w:rsid w:val="00E35B6B"/>
    <w:rsid w:val="00E35DFE"/>
    <w:rsid w:val="00E35F80"/>
    <w:rsid w:val="00E35FA9"/>
    <w:rsid w:val="00E364F1"/>
    <w:rsid w:val="00E36D07"/>
    <w:rsid w:val="00E36E82"/>
    <w:rsid w:val="00E37006"/>
    <w:rsid w:val="00E37170"/>
    <w:rsid w:val="00E3754A"/>
    <w:rsid w:val="00E376BE"/>
    <w:rsid w:val="00E37836"/>
    <w:rsid w:val="00E37842"/>
    <w:rsid w:val="00E37AC2"/>
    <w:rsid w:val="00E40284"/>
    <w:rsid w:val="00E40735"/>
    <w:rsid w:val="00E410BA"/>
    <w:rsid w:val="00E4135F"/>
    <w:rsid w:val="00E4166B"/>
    <w:rsid w:val="00E4172E"/>
    <w:rsid w:val="00E419D1"/>
    <w:rsid w:val="00E41AD9"/>
    <w:rsid w:val="00E41D18"/>
    <w:rsid w:val="00E41DFB"/>
    <w:rsid w:val="00E424AD"/>
    <w:rsid w:val="00E42575"/>
    <w:rsid w:val="00E42679"/>
    <w:rsid w:val="00E42865"/>
    <w:rsid w:val="00E42EF4"/>
    <w:rsid w:val="00E43098"/>
    <w:rsid w:val="00E4310B"/>
    <w:rsid w:val="00E43C91"/>
    <w:rsid w:val="00E43DB1"/>
    <w:rsid w:val="00E44002"/>
    <w:rsid w:val="00E44428"/>
    <w:rsid w:val="00E445D6"/>
    <w:rsid w:val="00E44AD2"/>
    <w:rsid w:val="00E44B4F"/>
    <w:rsid w:val="00E44ED0"/>
    <w:rsid w:val="00E4532D"/>
    <w:rsid w:val="00E455C9"/>
    <w:rsid w:val="00E45617"/>
    <w:rsid w:val="00E45971"/>
    <w:rsid w:val="00E45B11"/>
    <w:rsid w:val="00E461CC"/>
    <w:rsid w:val="00E463D7"/>
    <w:rsid w:val="00E468C1"/>
    <w:rsid w:val="00E46B90"/>
    <w:rsid w:val="00E46D55"/>
    <w:rsid w:val="00E46E07"/>
    <w:rsid w:val="00E46FC6"/>
    <w:rsid w:val="00E470C3"/>
    <w:rsid w:val="00E477AC"/>
    <w:rsid w:val="00E4781B"/>
    <w:rsid w:val="00E4794A"/>
    <w:rsid w:val="00E479F8"/>
    <w:rsid w:val="00E47ECD"/>
    <w:rsid w:val="00E503A0"/>
    <w:rsid w:val="00E5049D"/>
    <w:rsid w:val="00E50698"/>
    <w:rsid w:val="00E50B01"/>
    <w:rsid w:val="00E50BD4"/>
    <w:rsid w:val="00E50D5E"/>
    <w:rsid w:val="00E50DE8"/>
    <w:rsid w:val="00E51167"/>
    <w:rsid w:val="00E513B5"/>
    <w:rsid w:val="00E5176B"/>
    <w:rsid w:val="00E51D67"/>
    <w:rsid w:val="00E51E6C"/>
    <w:rsid w:val="00E51E98"/>
    <w:rsid w:val="00E5220C"/>
    <w:rsid w:val="00E5223E"/>
    <w:rsid w:val="00E52424"/>
    <w:rsid w:val="00E52C04"/>
    <w:rsid w:val="00E52D2B"/>
    <w:rsid w:val="00E5363E"/>
    <w:rsid w:val="00E5380C"/>
    <w:rsid w:val="00E5384D"/>
    <w:rsid w:val="00E5389A"/>
    <w:rsid w:val="00E538FA"/>
    <w:rsid w:val="00E53A02"/>
    <w:rsid w:val="00E53B6D"/>
    <w:rsid w:val="00E53CA6"/>
    <w:rsid w:val="00E53D5C"/>
    <w:rsid w:val="00E54591"/>
    <w:rsid w:val="00E5478F"/>
    <w:rsid w:val="00E54A78"/>
    <w:rsid w:val="00E54CE8"/>
    <w:rsid w:val="00E54FC8"/>
    <w:rsid w:val="00E550A7"/>
    <w:rsid w:val="00E55219"/>
    <w:rsid w:val="00E55447"/>
    <w:rsid w:val="00E5586B"/>
    <w:rsid w:val="00E55972"/>
    <w:rsid w:val="00E55A93"/>
    <w:rsid w:val="00E55BB7"/>
    <w:rsid w:val="00E55F11"/>
    <w:rsid w:val="00E5666E"/>
    <w:rsid w:val="00E566D5"/>
    <w:rsid w:val="00E568F7"/>
    <w:rsid w:val="00E569CA"/>
    <w:rsid w:val="00E56A2D"/>
    <w:rsid w:val="00E56D1E"/>
    <w:rsid w:val="00E56DEB"/>
    <w:rsid w:val="00E5729E"/>
    <w:rsid w:val="00E573C0"/>
    <w:rsid w:val="00E57DB4"/>
    <w:rsid w:val="00E57DC3"/>
    <w:rsid w:val="00E57FE5"/>
    <w:rsid w:val="00E600EA"/>
    <w:rsid w:val="00E60308"/>
    <w:rsid w:val="00E60360"/>
    <w:rsid w:val="00E603D2"/>
    <w:rsid w:val="00E60477"/>
    <w:rsid w:val="00E605FD"/>
    <w:rsid w:val="00E609E8"/>
    <w:rsid w:val="00E60A4E"/>
    <w:rsid w:val="00E60CE1"/>
    <w:rsid w:val="00E60DDF"/>
    <w:rsid w:val="00E61143"/>
    <w:rsid w:val="00E611B1"/>
    <w:rsid w:val="00E613C4"/>
    <w:rsid w:val="00E615E8"/>
    <w:rsid w:val="00E6166C"/>
    <w:rsid w:val="00E61FBD"/>
    <w:rsid w:val="00E6258C"/>
    <w:rsid w:val="00E62648"/>
    <w:rsid w:val="00E62651"/>
    <w:rsid w:val="00E6278F"/>
    <w:rsid w:val="00E627ED"/>
    <w:rsid w:val="00E62AB3"/>
    <w:rsid w:val="00E62CAD"/>
    <w:rsid w:val="00E62E6F"/>
    <w:rsid w:val="00E6355F"/>
    <w:rsid w:val="00E638B8"/>
    <w:rsid w:val="00E63901"/>
    <w:rsid w:val="00E63C9F"/>
    <w:rsid w:val="00E63EDE"/>
    <w:rsid w:val="00E64747"/>
    <w:rsid w:val="00E6482C"/>
    <w:rsid w:val="00E6489A"/>
    <w:rsid w:val="00E64916"/>
    <w:rsid w:val="00E64933"/>
    <w:rsid w:val="00E64E4C"/>
    <w:rsid w:val="00E65148"/>
    <w:rsid w:val="00E6536E"/>
    <w:rsid w:val="00E65A1D"/>
    <w:rsid w:val="00E65D0A"/>
    <w:rsid w:val="00E65EED"/>
    <w:rsid w:val="00E661F0"/>
    <w:rsid w:val="00E662D0"/>
    <w:rsid w:val="00E66406"/>
    <w:rsid w:val="00E66502"/>
    <w:rsid w:val="00E66547"/>
    <w:rsid w:val="00E667F0"/>
    <w:rsid w:val="00E6680F"/>
    <w:rsid w:val="00E66989"/>
    <w:rsid w:val="00E66D2B"/>
    <w:rsid w:val="00E6717D"/>
    <w:rsid w:val="00E671F6"/>
    <w:rsid w:val="00E673BD"/>
    <w:rsid w:val="00E67978"/>
    <w:rsid w:val="00E67E6A"/>
    <w:rsid w:val="00E702D4"/>
    <w:rsid w:val="00E704FC"/>
    <w:rsid w:val="00E70604"/>
    <w:rsid w:val="00E706F9"/>
    <w:rsid w:val="00E70885"/>
    <w:rsid w:val="00E70E37"/>
    <w:rsid w:val="00E7113D"/>
    <w:rsid w:val="00E7125E"/>
    <w:rsid w:val="00E712AD"/>
    <w:rsid w:val="00E71339"/>
    <w:rsid w:val="00E71604"/>
    <w:rsid w:val="00E7191B"/>
    <w:rsid w:val="00E71AA4"/>
    <w:rsid w:val="00E71C4C"/>
    <w:rsid w:val="00E71DD8"/>
    <w:rsid w:val="00E727C2"/>
    <w:rsid w:val="00E72D85"/>
    <w:rsid w:val="00E72F1C"/>
    <w:rsid w:val="00E72FBD"/>
    <w:rsid w:val="00E737E1"/>
    <w:rsid w:val="00E73814"/>
    <w:rsid w:val="00E73D87"/>
    <w:rsid w:val="00E73DD9"/>
    <w:rsid w:val="00E73FED"/>
    <w:rsid w:val="00E7410D"/>
    <w:rsid w:val="00E74333"/>
    <w:rsid w:val="00E743E5"/>
    <w:rsid w:val="00E746F7"/>
    <w:rsid w:val="00E7470B"/>
    <w:rsid w:val="00E74907"/>
    <w:rsid w:val="00E74A67"/>
    <w:rsid w:val="00E74BDB"/>
    <w:rsid w:val="00E74D6C"/>
    <w:rsid w:val="00E74F33"/>
    <w:rsid w:val="00E74FDF"/>
    <w:rsid w:val="00E7501F"/>
    <w:rsid w:val="00E752CB"/>
    <w:rsid w:val="00E75462"/>
    <w:rsid w:val="00E755BD"/>
    <w:rsid w:val="00E755D8"/>
    <w:rsid w:val="00E75E0F"/>
    <w:rsid w:val="00E75E76"/>
    <w:rsid w:val="00E7672E"/>
    <w:rsid w:val="00E76796"/>
    <w:rsid w:val="00E76C64"/>
    <w:rsid w:val="00E76E99"/>
    <w:rsid w:val="00E76E9D"/>
    <w:rsid w:val="00E770F4"/>
    <w:rsid w:val="00E77376"/>
    <w:rsid w:val="00E778F2"/>
    <w:rsid w:val="00E77FA9"/>
    <w:rsid w:val="00E8005D"/>
    <w:rsid w:val="00E80258"/>
    <w:rsid w:val="00E80324"/>
    <w:rsid w:val="00E8038F"/>
    <w:rsid w:val="00E80480"/>
    <w:rsid w:val="00E805CB"/>
    <w:rsid w:val="00E80661"/>
    <w:rsid w:val="00E80745"/>
    <w:rsid w:val="00E80802"/>
    <w:rsid w:val="00E80817"/>
    <w:rsid w:val="00E80BF8"/>
    <w:rsid w:val="00E80C63"/>
    <w:rsid w:val="00E812A4"/>
    <w:rsid w:val="00E8142F"/>
    <w:rsid w:val="00E8166A"/>
    <w:rsid w:val="00E81781"/>
    <w:rsid w:val="00E817A0"/>
    <w:rsid w:val="00E818E7"/>
    <w:rsid w:val="00E81B5D"/>
    <w:rsid w:val="00E81D5E"/>
    <w:rsid w:val="00E81D89"/>
    <w:rsid w:val="00E81E3D"/>
    <w:rsid w:val="00E8222C"/>
    <w:rsid w:val="00E82671"/>
    <w:rsid w:val="00E82AAD"/>
    <w:rsid w:val="00E83247"/>
    <w:rsid w:val="00E83249"/>
    <w:rsid w:val="00E832D0"/>
    <w:rsid w:val="00E83783"/>
    <w:rsid w:val="00E838C8"/>
    <w:rsid w:val="00E83A0B"/>
    <w:rsid w:val="00E83B2E"/>
    <w:rsid w:val="00E83EDD"/>
    <w:rsid w:val="00E84208"/>
    <w:rsid w:val="00E846B0"/>
    <w:rsid w:val="00E847EB"/>
    <w:rsid w:val="00E84932"/>
    <w:rsid w:val="00E84B77"/>
    <w:rsid w:val="00E84C90"/>
    <w:rsid w:val="00E85260"/>
    <w:rsid w:val="00E8579E"/>
    <w:rsid w:val="00E857CC"/>
    <w:rsid w:val="00E85A40"/>
    <w:rsid w:val="00E85A88"/>
    <w:rsid w:val="00E85AAD"/>
    <w:rsid w:val="00E85AC5"/>
    <w:rsid w:val="00E85BBB"/>
    <w:rsid w:val="00E85BDB"/>
    <w:rsid w:val="00E85DE6"/>
    <w:rsid w:val="00E85F89"/>
    <w:rsid w:val="00E8603E"/>
    <w:rsid w:val="00E864B8"/>
    <w:rsid w:val="00E869C2"/>
    <w:rsid w:val="00E86A68"/>
    <w:rsid w:val="00E86B06"/>
    <w:rsid w:val="00E86B19"/>
    <w:rsid w:val="00E86B6A"/>
    <w:rsid w:val="00E8711E"/>
    <w:rsid w:val="00E871AE"/>
    <w:rsid w:val="00E8752B"/>
    <w:rsid w:val="00E875B9"/>
    <w:rsid w:val="00E87609"/>
    <w:rsid w:val="00E8795A"/>
    <w:rsid w:val="00E87B74"/>
    <w:rsid w:val="00E87BF9"/>
    <w:rsid w:val="00E87CB3"/>
    <w:rsid w:val="00E904BA"/>
    <w:rsid w:val="00E90584"/>
    <w:rsid w:val="00E9076D"/>
    <w:rsid w:val="00E9104E"/>
    <w:rsid w:val="00E910CD"/>
    <w:rsid w:val="00E912AE"/>
    <w:rsid w:val="00E9130C"/>
    <w:rsid w:val="00E914F9"/>
    <w:rsid w:val="00E91C52"/>
    <w:rsid w:val="00E91E91"/>
    <w:rsid w:val="00E92199"/>
    <w:rsid w:val="00E92305"/>
    <w:rsid w:val="00E9239D"/>
    <w:rsid w:val="00E925F6"/>
    <w:rsid w:val="00E9276A"/>
    <w:rsid w:val="00E927EC"/>
    <w:rsid w:val="00E92C20"/>
    <w:rsid w:val="00E92EA7"/>
    <w:rsid w:val="00E92EB6"/>
    <w:rsid w:val="00E93539"/>
    <w:rsid w:val="00E9374E"/>
    <w:rsid w:val="00E93E25"/>
    <w:rsid w:val="00E93EDD"/>
    <w:rsid w:val="00E93F81"/>
    <w:rsid w:val="00E94157"/>
    <w:rsid w:val="00E94315"/>
    <w:rsid w:val="00E9469E"/>
    <w:rsid w:val="00E946F3"/>
    <w:rsid w:val="00E95095"/>
    <w:rsid w:val="00E95101"/>
    <w:rsid w:val="00E95154"/>
    <w:rsid w:val="00E9525E"/>
    <w:rsid w:val="00E95262"/>
    <w:rsid w:val="00E9550B"/>
    <w:rsid w:val="00E95813"/>
    <w:rsid w:val="00E958B4"/>
    <w:rsid w:val="00E95DA1"/>
    <w:rsid w:val="00E95E52"/>
    <w:rsid w:val="00E95F31"/>
    <w:rsid w:val="00E95FED"/>
    <w:rsid w:val="00E9601A"/>
    <w:rsid w:val="00E9606B"/>
    <w:rsid w:val="00E9610C"/>
    <w:rsid w:val="00E963F5"/>
    <w:rsid w:val="00E9646C"/>
    <w:rsid w:val="00E96713"/>
    <w:rsid w:val="00E9675C"/>
    <w:rsid w:val="00E9700B"/>
    <w:rsid w:val="00E970BF"/>
    <w:rsid w:val="00E97137"/>
    <w:rsid w:val="00E97487"/>
    <w:rsid w:val="00E97916"/>
    <w:rsid w:val="00E979DB"/>
    <w:rsid w:val="00EA01E6"/>
    <w:rsid w:val="00EA0280"/>
    <w:rsid w:val="00EA0305"/>
    <w:rsid w:val="00EA0951"/>
    <w:rsid w:val="00EA0B3A"/>
    <w:rsid w:val="00EA0BBC"/>
    <w:rsid w:val="00EA0EA5"/>
    <w:rsid w:val="00EA129B"/>
    <w:rsid w:val="00EA145F"/>
    <w:rsid w:val="00EA1574"/>
    <w:rsid w:val="00EA1607"/>
    <w:rsid w:val="00EA180E"/>
    <w:rsid w:val="00EA1987"/>
    <w:rsid w:val="00EA19DE"/>
    <w:rsid w:val="00EA1EBC"/>
    <w:rsid w:val="00EA26DE"/>
    <w:rsid w:val="00EA2899"/>
    <w:rsid w:val="00EA2D0E"/>
    <w:rsid w:val="00EA3080"/>
    <w:rsid w:val="00EA31E9"/>
    <w:rsid w:val="00EA3554"/>
    <w:rsid w:val="00EA3690"/>
    <w:rsid w:val="00EA3944"/>
    <w:rsid w:val="00EA396D"/>
    <w:rsid w:val="00EA39C7"/>
    <w:rsid w:val="00EA3BBF"/>
    <w:rsid w:val="00EA3BD5"/>
    <w:rsid w:val="00EA3E2A"/>
    <w:rsid w:val="00EA4055"/>
    <w:rsid w:val="00EA4099"/>
    <w:rsid w:val="00EA421B"/>
    <w:rsid w:val="00EA434B"/>
    <w:rsid w:val="00EA44C9"/>
    <w:rsid w:val="00EA4838"/>
    <w:rsid w:val="00EA4AA8"/>
    <w:rsid w:val="00EA4B40"/>
    <w:rsid w:val="00EA4EE7"/>
    <w:rsid w:val="00EA530E"/>
    <w:rsid w:val="00EA551C"/>
    <w:rsid w:val="00EA56BD"/>
    <w:rsid w:val="00EA5832"/>
    <w:rsid w:val="00EA5D3F"/>
    <w:rsid w:val="00EA5F8D"/>
    <w:rsid w:val="00EA604C"/>
    <w:rsid w:val="00EA6146"/>
    <w:rsid w:val="00EA621B"/>
    <w:rsid w:val="00EA6673"/>
    <w:rsid w:val="00EA67A0"/>
    <w:rsid w:val="00EA6A9C"/>
    <w:rsid w:val="00EA7137"/>
    <w:rsid w:val="00EA75E9"/>
    <w:rsid w:val="00EA766B"/>
    <w:rsid w:val="00EA7800"/>
    <w:rsid w:val="00EA7F13"/>
    <w:rsid w:val="00EB0520"/>
    <w:rsid w:val="00EB06B3"/>
    <w:rsid w:val="00EB08FE"/>
    <w:rsid w:val="00EB092F"/>
    <w:rsid w:val="00EB098F"/>
    <w:rsid w:val="00EB1211"/>
    <w:rsid w:val="00EB12E2"/>
    <w:rsid w:val="00EB1DD7"/>
    <w:rsid w:val="00EB1E9A"/>
    <w:rsid w:val="00EB1FFE"/>
    <w:rsid w:val="00EB2700"/>
    <w:rsid w:val="00EB27A5"/>
    <w:rsid w:val="00EB286D"/>
    <w:rsid w:val="00EB2A25"/>
    <w:rsid w:val="00EB2BB6"/>
    <w:rsid w:val="00EB2E1B"/>
    <w:rsid w:val="00EB309F"/>
    <w:rsid w:val="00EB31F6"/>
    <w:rsid w:val="00EB3B37"/>
    <w:rsid w:val="00EB4310"/>
    <w:rsid w:val="00EB438D"/>
    <w:rsid w:val="00EB4495"/>
    <w:rsid w:val="00EB475E"/>
    <w:rsid w:val="00EB50DC"/>
    <w:rsid w:val="00EB5188"/>
    <w:rsid w:val="00EB52AF"/>
    <w:rsid w:val="00EB5566"/>
    <w:rsid w:val="00EB58CF"/>
    <w:rsid w:val="00EB5AFB"/>
    <w:rsid w:val="00EB60A9"/>
    <w:rsid w:val="00EB67D2"/>
    <w:rsid w:val="00EB689A"/>
    <w:rsid w:val="00EB6A59"/>
    <w:rsid w:val="00EB6A79"/>
    <w:rsid w:val="00EB6B43"/>
    <w:rsid w:val="00EB6BF6"/>
    <w:rsid w:val="00EB6E3A"/>
    <w:rsid w:val="00EB711D"/>
    <w:rsid w:val="00EB72C2"/>
    <w:rsid w:val="00EB7411"/>
    <w:rsid w:val="00EB7517"/>
    <w:rsid w:val="00EB7C78"/>
    <w:rsid w:val="00EB7DE5"/>
    <w:rsid w:val="00EC0255"/>
    <w:rsid w:val="00EC0318"/>
    <w:rsid w:val="00EC03C9"/>
    <w:rsid w:val="00EC051E"/>
    <w:rsid w:val="00EC081F"/>
    <w:rsid w:val="00EC0E1F"/>
    <w:rsid w:val="00EC0EC2"/>
    <w:rsid w:val="00EC0FA4"/>
    <w:rsid w:val="00EC1016"/>
    <w:rsid w:val="00EC10FD"/>
    <w:rsid w:val="00EC122A"/>
    <w:rsid w:val="00EC1282"/>
    <w:rsid w:val="00EC13CB"/>
    <w:rsid w:val="00EC19AD"/>
    <w:rsid w:val="00EC1A79"/>
    <w:rsid w:val="00EC1AD9"/>
    <w:rsid w:val="00EC1B60"/>
    <w:rsid w:val="00EC1C23"/>
    <w:rsid w:val="00EC2122"/>
    <w:rsid w:val="00EC256D"/>
    <w:rsid w:val="00EC2690"/>
    <w:rsid w:val="00EC2997"/>
    <w:rsid w:val="00EC29A0"/>
    <w:rsid w:val="00EC2ED2"/>
    <w:rsid w:val="00EC2F90"/>
    <w:rsid w:val="00EC30F3"/>
    <w:rsid w:val="00EC332E"/>
    <w:rsid w:val="00EC3EC8"/>
    <w:rsid w:val="00EC416D"/>
    <w:rsid w:val="00EC46D1"/>
    <w:rsid w:val="00EC4B4B"/>
    <w:rsid w:val="00EC52D6"/>
    <w:rsid w:val="00EC53E1"/>
    <w:rsid w:val="00EC5451"/>
    <w:rsid w:val="00EC57D6"/>
    <w:rsid w:val="00EC5DD6"/>
    <w:rsid w:val="00EC5E14"/>
    <w:rsid w:val="00EC612F"/>
    <w:rsid w:val="00EC62CB"/>
    <w:rsid w:val="00EC62D3"/>
    <w:rsid w:val="00EC64AE"/>
    <w:rsid w:val="00EC695B"/>
    <w:rsid w:val="00EC6D1E"/>
    <w:rsid w:val="00EC7013"/>
    <w:rsid w:val="00EC7285"/>
    <w:rsid w:val="00EC72CB"/>
    <w:rsid w:val="00EC7712"/>
    <w:rsid w:val="00EC77EE"/>
    <w:rsid w:val="00EC7808"/>
    <w:rsid w:val="00EC7875"/>
    <w:rsid w:val="00EC79F7"/>
    <w:rsid w:val="00EC7A5D"/>
    <w:rsid w:val="00EC7BA7"/>
    <w:rsid w:val="00ED0421"/>
    <w:rsid w:val="00ED06D0"/>
    <w:rsid w:val="00ED07AB"/>
    <w:rsid w:val="00ED0857"/>
    <w:rsid w:val="00ED0AAC"/>
    <w:rsid w:val="00ED0DAF"/>
    <w:rsid w:val="00ED108B"/>
    <w:rsid w:val="00ED1099"/>
    <w:rsid w:val="00ED1773"/>
    <w:rsid w:val="00ED1871"/>
    <w:rsid w:val="00ED18F1"/>
    <w:rsid w:val="00ED19CC"/>
    <w:rsid w:val="00ED20A5"/>
    <w:rsid w:val="00ED227D"/>
    <w:rsid w:val="00ED240C"/>
    <w:rsid w:val="00ED25CB"/>
    <w:rsid w:val="00ED2A39"/>
    <w:rsid w:val="00ED2C4E"/>
    <w:rsid w:val="00ED2CF7"/>
    <w:rsid w:val="00ED2D37"/>
    <w:rsid w:val="00ED340E"/>
    <w:rsid w:val="00ED3625"/>
    <w:rsid w:val="00ED3798"/>
    <w:rsid w:val="00ED3AC7"/>
    <w:rsid w:val="00ED3B82"/>
    <w:rsid w:val="00ED3C87"/>
    <w:rsid w:val="00ED4064"/>
    <w:rsid w:val="00ED4149"/>
    <w:rsid w:val="00ED4660"/>
    <w:rsid w:val="00ED4841"/>
    <w:rsid w:val="00ED54F9"/>
    <w:rsid w:val="00ED566D"/>
    <w:rsid w:val="00ED5903"/>
    <w:rsid w:val="00ED5BCF"/>
    <w:rsid w:val="00ED5BDA"/>
    <w:rsid w:val="00ED5CD2"/>
    <w:rsid w:val="00ED5D6F"/>
    <w:rsid w:val="00ED5E07"/>
    <w:rsid w:val="00ED5EC6"/>
    <w:rsid w:val="00ED5F4F"/>
    <w:rsid w:val="00ED6402"/>
    <w:rsid w:val="00ED644E"/>
    <w:rsid w:val="00ED6736"/>
    <w:rsid w:val="00ED6B4C"/>
    <w:rsid w:val="00ED73A6"/>
    <w:rsid w:val="00ED75BA"/>
    <w:rsid w:val="00ED78C0"/>
    <w:rsid w:val="00ED7921"/>
    <w:rsid w:val="00ED7B8B"/>
    <w:rsid w:val="00EE026B"/>
    <w:rsid w:val="00EE02CA"/>
    <w:rsid w:val="00EE0D5A"/>
    <w:rsid w:val="00EE0F97"/>
    <w:rsid w:val="00EE1044"/>
    <w:rsid w:val="00EE16A5"/>
    <w:rsid w:val="00EE1872"/>
    <w:rsid w:val="00EE1883"/>
    <w:rsid w:val="00EE18EE"/>
    <w:rsid w:val="00EE23FC"/>
    <w:rsid w:val="00EE2B3D"/>
    <w:rsid w:val="00EE2E3A"/>
    <w:rsid w:val="00EE2E93"/>
    <w:rsid w:val="00EE2F48"/>
    <w:rsid w:val="00EE3005"/>
    <w:rsid w:val="00EE305C"/>
    <w:rsid w:val="00EE318A"/>
    <w:rsid w:val="00EE3794"/>
    <w:rsid w:val="00EE3AB0"/>
    <w:rsid w:val="00EE47A0"/>
    <w:rsid w:val="00EE4BC9"/>
    <w:rsid w:val="00EE4BED"/>
    <w:rsid w:val="00EE52A1"/>
    <w:rsid w:val="00EE539F"/>
    <w:rsid w:val="00EE54E9"/>
    <w:rsid w:val="00EE55CD"/>
    <w:rsid w:val="00EE5718"/>
    <w:rsid w:val="00EE5819"/>
    <w:rsid w:val="00EE5AB7"/>
    <w:rsid w:val="00EE5E8D"/>
    <w:rsid w:val="00EE5F80"/>
    <w:rsid w:val="00EE5FC6"/>
    <w:rsid w:val="00EE6196"/>
    <w:rsid w:val="00EE6622"/>
    <w:rsid w:val="00EE680E"/>
    <w:rsid w:val="00EE68B7"/>
    <w:rsid w:val="00EE6978"/>
    <w:rsid w:val="00EE6DCC"/>
    <w:rsid w:val="00EE730C"/>
    <w:rsid w:val="00EE7717"/>
    <w:rsid w:val="00EE7779"/>
    <w:rsid w:val="00EE78EC"/>
    <w:rsid w:val="00EE7919"/>
    <w:rsid w:val="00EE7D72"/>
    <w:rsid w:val="00EE7E32"/>
    <w:rsid w:val="00EE7EA8"/>
    <w:rsid w:val="00EE7FC8"/>
    <w:rsid w:val="00EF005B"/>
    <w:rsid w:val="00EF0551"/>
    <w:rsid w:val="00EF0552"/>
    <w:rsid w:val="00EF0945"/>
    <w:rsid w:val="00EF0989"/>
    <w:rsid w:val="00EF0B1A"/>
    <w:rsid w:val="00EF0BB7"/>
    <w:rsid w:val="00EF0F10"/>
    <w:rsid w:val="00EF117A"/>
    <w:rsid w:val="00EF1249"/>
    <w:rsid w:val="00EF13A4"/>
    <w:rsid w:val="00EF1A59"/>
    <w:rsid w:val="00EF1C18"/>
    <w:rsid w:val="00EF1D85"/>
    <w:rsid w:val="00EF2131"/>
    <w:rsid w:val="00EF2214"/>
    <w:rsid w:val="00EF2353"/>
    <w:rsid w:val="00EF279B"/>
    <w:rsid w:val="00EF27D5"/>
    <w:rsid w:val="00EF2B71"/>
    <w:rsid w:val="00EF2D93"/>
    <w:rsid w:val="00EF30D4"/>
    <w:rsid w:val="00EF323B"/>
    <w:rsid w:val="00EF3354"/>
    <w:rsid w:val="00EF35CA"/>
    <w:rsid w:val="00EF366E"/>
    <w:rsid w:val="00EF36EF"/>
    <w:rsid w:val="00EF3713"/>
    <w:rsid w:val="00EF3826"/>
    <w:rsid w:val="00EF402A"/>
    <w:rsid w:val="00EF40E7"/>
    <w:rsid w:val="00EF4214"/>
    <w:rsid w:val="00EF42A6"/>
    <w:rsid w:val="00EF48D8"/>
    <w:rsid w:val="00EF49A8"/>
    <w:rsid w:val="00EF4FEA"/>
    <w:rsid w:val="00EF531A"/>
    <w:rsid w:val="00EF5334"/>
    <w:rsid w:val="00EF5362"/>
    <w:rsid w:val="00EF54A9"/>
    <w:rsid w:val="00EF564D"/>
    <w:rsid w:val="00EF573F"/>
    <w:rsid w:val="00EF5792"/>
    <w:rsid w:val="00EF58FF"/>
    <w:rsid w:val="00EF5BF3"/>
    <w:rsid w:val="00EF5CD7"/>
    <w:rsid w:val="00EF609E"/>
    <w:rsid w:val="00EF619A"/>
    <w:rsid w:val="00EF62E3"/>
    <w:rsid w:val="00EF6430"/>
    <w:rsid w:val="00EF651D"/>
    <w:rsid w:val="00EF6722"/>
    <w:rsid w:val="00EF6771"/>
    <w:rsid w:val="00EF6A5E"/>
    <w:rsid w:val="00EF72E9"/>
    <w:rsid w:val="00EF77B3"/>
    <w:rsid w:val="00EF7864"/>
    <w:rsid w:val="00EF79AC"/>
    <w:rsid w:val="00EF7BA0"/>
    <w:rsid w:val="00EF7C96"/>
    <w:rsid w:val="00EF7E9E"/>
    <w:rsid w:val="00EF7F0B"/>
    <w:rsid w:val="00F00160"/>
    <w:rsid w:val="00F0036E"/>
    <w:rsid w:val="00F007E8"/>
    <w:rsid w:val="00F0083D"/>
    <w:rsid w:val="00F00A2A"/>
    <w:rsid w:val="00F00DFA"/>
    <w:rsid w:val="00F014F0"/>
    <w:rsid w:val="00F015CC"/>
    <w:rsid w:val="00F01624"/>
    <w:rsid w:val="00F019D0"/>
    <w:rsid w:val="00F01C43"/>
    <w:rsid w:val="00F021AA"/>
    <w:rsid w:val="00F023B9"/>
    <w:rsid w:val="00F0273D"/>
    <w:rsid w:val="00F0284D"/>
    <w:rsid w:val="00F0286A"/>
    <w:rsid w:val="00F02AD9"/>
    <w:rsid w:val="00F0350E"/>
    <w:rsid w:val="00F035DF"/>
    <w:rsid w:val="00F03ABC"/>
    <w:rsid w:val="00F03D4C"/>
    <w:rsid w:val="00F04426"/>
    <w:rsid w:val="00F047F4"/>
    <w:rsid w:val="00F04AE4"/>
    <w:rsid w:val="00F04C07"/>
    <w:rsid w:val="00F04FA7"/>
    <w:rsid w:val="00F05300"/>
    <w:rsid w:val="00F05413"/>
    <w:rsid w:val="00F054C9"/>
    <w:rsid w:val="00F0594B"/>
    <w:rsid w:val="00F05CFE"/>
    <w:rsid w:val="00F05D51"/>
    <w:rsid w:val="00F0606B"/>
    <w:rsid w:val="00F0639C"/>
    <w:rsid w:val="00F0646D"/>
    <w:rsid w:val="00F06548"/>
    <w:rsid w:val="00F06569"/>
    <w:rsid w:val="00F066D5"/>
    <w:rsid w:val="00F067F3"/>
    <w:rsid w:val="00F06A6F"/>
    <w:rsid w:val="00F06BFA"/>
    <w:rsid w:val="00F06CAA"/>
    <w:rsid w:val="00F06D68"/>
    <w:rsid w:val="00F06E71"/>
    <w:rsid w:val="00F0716A"/>
    <w:rsid w:val="00F071B8"/>
    <w:rsid w:val="00F07411"/>
    <w:rsid w:val="00F077A4"/>
    <w:rsid w:val="00F07938"/>
    <w:rsid w:val="00F10043"/>
    <w:rsid w:val="00F1038F"/>
    <w:rsid w:val="00F1067B"/>
    <w:rsid w:val="00F107E0"/>
    <w:rsid w:val="00F1092A"/>
    <w:rsid w:val="00F1095C"/>
    <w:rsid w:val="00F10E4A"/>
    <w:rsid w:val="00F10EF0"/>
    <w:rsid w:val="00F10FEF"/>
    <w:rsid w:val="00F110A7"/>
    <w:rsid w:val="00F113E4"/>
    <w:rsid w:val="00F114B7"/>
    <w:rsid w:val="00F12449"/>
    <w:rsid w:val="00F12477"/>
    <w:rsid w:val="00F12521"/>
    <w:rsid w:val="00F128BE"/>
    <w:rsid w:val="00F128DA"/>
    <w:rsid w:val="00F1294C"/>
    <w:rsid w:val="00F12AD2"/>
    <w:rsid w:val="00F12B28"/>
    <w:rsid w:val="00F12C57"/>
    <w:rsid w:val="00F12D93"/>
    <w:rsid w:val="00F1330F"/>
    <w:rsid w:val="00F1358D"/>
    <w:rsid w:val="00F137AB"/>
    <w:rsid w:val="00F138CE"/>
    <w:rsid w:val="00F13B67"/>
    <w:rsid w:val="00F13BD1"/>
    <w:rsid w:val="00F13C32"/>
    <w:rsid w:val="00F13CF7"/>
    <w:rsid w:val="00F1404E"/>
    <w:rsid w:val="00F1474C"/>
    <w:rsid w:val="00F14F09"/>
    <w:rsid w:val="00F150EF"/>
    <w:rsid w:val="00F15670"/>
    <w:rsid w:val="00F15995"/>
    <w:rsid w:val="00F15AC0"/>
    <w:rsid w:val="00F15BF6"/>
    <w:rsid w:val="00F15F2E"/>
    <w:rsid w:val="00F15F45"/>
    <w:rsid w:val="00F15F52"/>
    <w:rsid w:val="00F160AC"/>
    <w:rsid w:val="00F16243"/>
    <w:rsid w:val="00F164BF"/>
    <w:rsid w:val="00F16614"/>
    <w:rsid w:val="00F1667A"/>
    <w:rsid w:val="00F1668C"/>
    <w:rsid w:val="00F1679F"/>
    <w:rsid w:val="00F167C2"/>
    <w:rsid w:val="00F16AC0"/>
    <w:rsid w:val="00F17594"/>
    <w:rsid w:val="00F17658"/>
    <w:rsid w:val="00F17840"/>
    <w:rsid w:val="00F17B61"/>
    <w:rsid w:val="00F17BB9"/>
    <w:rsid w:val="00F20022"/>
    <w:rsid w:val="00F20355"/>
    <w:rsid w:val="00F20C0F"/>
    <w:rsid w:val="00F218BF"/>
    <w:rsid w:val="00F21B0C"/>
    <w:rsid w:val="00F21C36"/>
    <w:rsid w:val="00F21CC7"/>
    <w:rsid w:val="00F21F72"/>
    <w:rsid w:val="00F21FAB"/>
    <w:rsid w:val="00F22153"/>
    <w:rsid w:val="00F224AE"/>
    <w:rsid w:val="00F227D1"/>
    <w:rsid w:val="00F22947"/>
    <w:rsid w:val="00F22FD3"/>
    <w:rsid w:val="00F23083"/>
    <w:rsid w:val="00F235FE"/>
    <w:rsid w:val="00F236EF"/>
    <w:rsid w:val="00F2370F"/>
    <w:rsid w:val="00F23878"/>
    <w:rsid w:val="00F23F5A"/>
    <w:rsid w:val="00F23F92"/>
    <w:rsid w:val="00F240D4"/>
    <w:rsid w:val="00F24316"/>
    <w:rsid w:val="00F2432D"/>
    <w:rsid w:val="00F24416"/>
    <w:rsid w:val="00F24840"/>
    <w:rsid w:val="00F24948"/>
    <w:rsid w:val="00F249BF"/>
    <w:rsid w:val="00F24A42"/>
    <w:rsid w:val="00F24F21"/>
    <w:rsid w:val="00F25109"/>
    <w:rsid w:val="00F25367"/>
    <w:rsid w:val="00F253D2"/>
    <w:rsid w:val="00F256CA"/>
    <w:rsid w:val="00F25842"/>
    <w:rsid w:val="00F25F07"/>
    <w:rsid w:val="00F25FE2"/>
    <w:rsid w:val="00F26133"/>
    <w:rsid w:val="00F26147"/>
    <w:rsid w:val="00F2670C"/>
    <w:rsid w:val="00F269E6"/>
    <w:rsid w:val="00F26A35"/>
    <w:rsid w:val="00F26BBE"/>
    <w:rsid w:val="00F26C54"/>
    <w:rsid w:val="00F270DD"/>
    <w:rsid w:val="00F27222"/>
    <w:rsid w:val="00F27546"/>
    <w:rsid w:val="00F27935"/>
    <w:rsid w:val="00F27C89"/>
    <w:rsid w:val="00F27FD7"/>
    <w:rsid w:val="00F30169"/>
    <w:rsid w:val="00F3019E"/>
    <w:rsid w:val="00F30247"/>
    <w:rsid w:val="00F302CA"/>
    <w:rsid w:val="00F30303"/>
    <w:rsid w:val="00F30335"/>
    <w:rsid w:val="00F30827"/>
    <w:rsid w:val="00F30AF5"/>
    <w:rsid w:val="00F30CD3"/>
    <w:rsid w:val="00F30D77"/>
    <w:rsid w:val="00F313B8"/>
    <w:rsid w:val="00F31566"/>
    <w:rsid w:val="00F3156D"/>
    <w:rsid w:val="00F31627"/>
    <w:rsid w:val="00F3185B"/>
    <w:rsid w:val="00F31880"/>
    <w:rsid w:val="00F318DB"/>
    <w:rsid w:val="00F31B8A"/>
    <w:rsid w:val="00F31E59"/>
    <w:rsid w:val="00F3217A"/>
    <w:rsid w:val="00F3220F"/>
    <w:rsid w:val="00F3224D"/>
    <w:rsid w:val="00F32402"/>
    <w:rsid w:val="00F32D13"/>
    <w:rsid w:val="00F330A3"/>
    <w:rsid w:val="00F33318"/>
    <w:rsid w:val="00F335FE"/>
    <w:rsid w:val="00F33B05"/>
    <w:rsid w:val="00F33EF8"/>
    <w:rsid w:val="00F342E2"/>
    <w:rsid w:val="00F3432F"/>
    <w:rsid w:val="00F3465C"/>
    <w:rsid w:val="00F3475A"/>
    <w:rsid w:val="00F34A86"/>
    <w:rsid w:val="00F34BD5"/>
    <w:rsid w:val="00F34BE1"/>
    <w:rsid w:val="00F34D42"/>
    <w:rsid w:val="00F35133"/>
    <w:rsid w:val="00F35296"/>
    <w:rsid w:val="00F355B4"/>
    <w:rsid w:val="00F3583D"/>
    <w:rsid w:val="00F35A18"/>
    <w:rsid w:val="00F35B97"/>
    <w:rsid w:val="00F35BFC"/>
    <w:rsid w:val="00F35DAF"/>
    <w:rsid w:val="00F35E31"/>
    <w:rsid w:val="00F35EC0"/>
    <w:rsid w:val="00F3608E"/>
    <w:rsid w:val="00F3612A"/>
    <w:rsid w:val="00F36727"/>
    <w:rsid w:val="00F368D4"/>
    <w:rsid w:val="00F36A1B"/>
    <w:rsid w:val="00F36F30"/>
    <w:rsid w:val="00F36F38"/>
    <w:rsid w:val="00F36F5E"/>
    <w:rsid w:val="00F37175"/>
    <w:rsid w:val="00F379E2"/>
    <w:rsid w:val="00F37BF9"/>
    <w:rsid w:val="00F402D6"/>
    <w:rsid w:val="00F408BA"/>
    <w:rsid w:val="00F40C15"/>
    <w:rsid w:val="00F40F2B"/>
    <w:rsid w:val="00F41137"/>
    <w:rsid w:val="00F411DD"/>
    <w:rsid w:val="00F41252"/>
    <w:rsid w:val="00F41288"/>
    <w:rsid w:val="00F41772"/>
    <w:rsid w:val="00F41B99"/>
    <w:rsid w:val="00F41D9E"/>
    <w:rsid w:val="00F42122"/>
    <w:rsid w:val="00F423AA"/>
    <w:rsid w:val="00F42416"/>
    <w:rsid w:val="00F4245D"/>
    <w:rsid w:val="00F42839"/>
    <w:rsid w:val="00F42870"/>
    <w:rsid w:val="00F428CF"/>
    <w:rsid w:val="00F429C2"/>
    <w:rsid w:val="00F42C9E"/>
    <w:rsid w:val="00F4302C"/>
    <w:rsid w:val="00F4340C"/>
    <w:rsid w:val="00F4361B"/>
    <w:rsid w:val="00F438AD"/>
    <w:rsid w:val="00F43E1F"/>
    <w:rsid w:val="00F43E82"/>
    <w:rsid w:val="00F441A0"/>
    <w:rsid w:val="00F44233"/>
    <w:rsid w:val="00F4432A"/>
    <w:rsid w:val="00F44737"/>
    <w:rsid w:val="00F44C58"/>
    <w:rsid w:val="00F44DE5"/>
    <w:rsid w:val="00F44EB6"/>
    <w:rsid w:val="00F45096"/>
    <w:rsid w:val="00F4522C"/>
    <w:rsid w:val="00F453D3"/>
    <w:rsid w:val="00F45923"/>
    <w:rsid w:val="00F46087"/>
    <w:rsid w:val="00F460B6"/>
    <w:rsid w:val="00F46604"/>
    <w:rsid w:val="00F46F8A"/>
    <w:rsid w:val="00F47183"/>
    <w:rsid w:val="00F4730F"/>
    <w:rsid w:val="00F4740B"/>
    <w:rsid w:val="00F475EF"/>
    <w:rsid w:val="00F477AB"/>
    <w:rsid w:val="00F477B7"/>
    <w:rsid w:val="00F47988"/>
    <w:rsid w:val="00F47CE6"/>
    <w:rsid w:val="00F47E97"/>
    <w:rsid w:val="00F503D7"/>
    <w:rsid w:val="00F504AA"/>
    <w:rsid w:val="00F506D5"/>
    <w:rsid w:val="00F509A0"/>
    <w:rsid w:val="00F50DF9"/>
    <w:rsid w:val="00F50E04"/>
    <w:rsid w:val="00F50EBB"/>
    <w:rsid w:val="00F50FC9"/>
    <w:rsid w:val="00F51103"/>
    <w:rsid w:val="00F51114"/>
    <w:rsid w:val="00F513E0"/>
    <w:rsid w:val="00F51730"/>
    <w:rsid w:val="00F51E95"/>
    <w:rsid w:val="00F525D2"/>
    <w:rsid w:val="00F52687"/>
    <w:rsid w:val="00F52839"/>
    <w:rsid w:val="00F5290A"/>
    <w:rsid w:val="00F52B97"/>
    <w:rsid w:val="00F52CBB"/>
    <w:rsid w:val="00F52D7E"/>
    <w:rsid w:val="00F52DC5"/>
    <w:rsid w:val="00F52DC8"/>
    <w:rsid w:val="00F52E4E"/>
    <w:rsid w:val="00F52FBE"/>
    <w:rsid w:val="00F531AA"/>
    <w:rsid w:val="00F5362D"/>
    <w:rsid w:val="00F536A5"/>
    <w:rsid w:val="00F53A0E"/>
    <w:rsid w:val="00F53A6D"/>
    <w:rsid w:val="00F54065"/>
    <w:rsid w:val="00F545B2"/>
    <w:rsid w:val="00F549AD"/>
    <w:rsid w:val="00F5504E"/>
    <w:rsid w:val="00F55084"/>
    <w:rsid w:val="00F55163"/>
    <w:rsid w:val="00F55A3B"/>
    <w:rsid w:val="00F55B2B"/>
    <w:rsid w:val="00F55BAD"/>
    <w:rsid w:val="00F55CE4"/>
    <w:rsid w:val="00F56410"/>
    <w:rsid w:val="00F565B0"/>
    <w:rsid w:val="00F56AEE"/>
    <w:rsid w:val="00F56BE1"/>
    <w:rsid w:val="00F56D8E"/>
    <w:rsid w:val="00F573AC"/>
    <w:rsid w:val="00F5770C"/>
    <w:rsid w:val="00F57821"/>
    <w:rsid w:val="00F57902"/>
    <w:rsid w:val="00F57E81"/>
    <w:rsid w:val="00F57F64"/>
    <w:rsid w:val="00F60415"/>
    <w:rsid w:val="00F60E02"/>
    <w:rsid w:val="00F60E59"/>
    <w:rsid w:val="00F60E80"/>
    <w:rsid w:val="00F6111F"/>
    <w:rsid w:val="00F6115E"/>
    <w:rsid w:val="00F6146D"/>
    <w:rsid w:val="00F616C9"/>
    <w:rsid w:val="00F61882"/>
    <w:rsid w:val="00F61B3F"/>
    <w:rsid w:val="00F61DB0"/>
    <w:rsid w:val="00F625EA"/>
    <w:rsid w:val="00F62610"/>
    <w:rsid w:val="00F6268E"/>
    <w:rsid w:val="00F627A2"/>
    <w:rsid w:val="00F62816"/>
    <w:rsid w:val="00F62825"/>
    <w:rsid w:val="00F62CBD"/>
    <w:rsid w:val="00F62DFE"/>
    <w:rsid w:val="00F63413"/>
    <w:rsid w:val="00F639A7"/>
    <w:rsid w:val="00F64618"/>
    <w:rsid w:val="00F6475A"/>
    <w:rsid w:val="00F64A2A"/>
    <w:rsid w:val="00F64BED"/>
    <w:rsid w:val="00F64D18"/>
    <w:rsid w:val="00F64DE8"/>
    <w:rsid w:val="00F65116"/>
    <w:rsid w:val="00F65162"/>
    <w:rsid w:val="00F6534D"/>
    <w:rsid w:val="00F65BEF"/>
    <w:rsid w:val="00F6656B"/>
    <w:rsid w:val="00F6684B"/>
    <w:rsid w:val="00F669D5"/>
    <w:rsid w:val="00F66FA7"/>
    <w:rsid w:val="00F67064"/>
    <w:rsid w:val="00F67196"/>
    <w:rsid w:val="00F6758B"/>
    <w:rsid w:val="00F702BE"/>
    <w:rsid w:val="00F70853"/>
    <w:rsid w:val="00F708C0"/>
    <w:rsid w:val="00F70B48"/>
    <w:rsid w:val="00F711E7"/>
    <w:rsid w:val="00F715C4"/>
    <w:rsid w:val="00F71652"/>
    <w:rsid w:val="00F71762"/>
    <w:rsid w:val="00F71823"/>
    <w:rsid w:val="00F71908"/>
    <w:rsid w:val="00F71D82"/>
    <w:rsid w:val="00F71F35"/>
    <w:rsid w:val="00F71FC8"/>
    <w:rsid w:val="00F722FB"/>
    <w:rsid w:val="00F7240D"/>
    <w:rsid w:val="00F72845"/>
    <w:rsid w:val="00F728CD"/>
    <w:rsid w:val="00F72922"/>
    <w:rsid w:val="00F731C6"/>
    <w:rsid w:val="00F7357B"/>
    <w:rsid w:val="00F737D6"/>
    <w:rsid w:val="00F7388B"/>
    <w:rsid w:val="00F73A5D"/>
    <w:rsid w:val="00F73A6C"/>
    <w:rsid w:val="00F73B42"/>
    <w:rsid w:val="00F73DD7"/>
    <w:rsid w:val="00F742B7"/>
    <w:rsid w:val="00F74354"/>
    <w:rsid w:val="00F7435D"/>
    <w:rsid w:val="00F743C6"/>
    <w:rsid w:val="00F750AD"/>
    <w:rsid w:val="00F751B6"/>
    <w:rsid w:val="00F75263"/>
    <w:rsid w:val="00F7559A"/>
    <w:rsid w:val="00F75617"/>
    <w:rsid w:val="00F75674"/>
    <w:rsid w:val="00F75861"/>
    <w:rsid w:val="00F75935"/>
    <w:rsid w:val="00F75AD1"/>
    <w:rsid w:val="00F75CA2"/>
    <w:rsid w:val="00F766E5"/>
    <w:rsid w:val="00F76751"/>
    <w:rsid w:val="00F76824"/>
    <w:rsid w:val="00F777DB"/>
    <w:rsid w:val="00F77C50"/>
    <w:rsid w:val="00F77C81"/>
    <w:rsid w:val="00F800CC"/>
    <w:rsid w:val="00F802BA"/>
    <w:rsid w:val="00F802ED"/>
    <w:rsid w:val="00F80364"/>
    <w:rsid w:val="00F80388"/>
    <w:rsid w:val="00F8044C"/>
    <w:rsid w:val="00F8078A"/>
    <w:rsid w:val="00F80AE1"/>
    <w:rsid w:val="00F80C5E"/>
    <w:rsid w:val="00F80CDF"/>
    <w:rsid w:val="00F80F35"/>
    <w:rsid w:val="00F80FBF"/>
    <w:rsid w:val="00F81084"/>
    <w:rsid w:val="00F812A4"/>
    <w:rsid w:val="00F814D3"/>
    <w:rsid w:val="00F818A9"/>
    <w:rsid w:val="00F818D3"/>
    <w:rsid w:val="00F81AFE"/>
    <w:rsid w:val="00F82324"/>
    <w:rsid w:val="00F82551"/>
    <w:rsid w:val="00F8271C"/>
    <w:rsid w:val="00F82843"/>
    <w:rsid w:val="00F82A24"/>
    <w:rsid w:val="00F82D34"/>
    <w:rsid w:val="00F83160"/>
    <w:rsid w:val="00F8330B"/>
    <w:rsid w:val="00F83383"/>
    <w:rsid w:val="00F83A7D"/>
    <w:rsid w:val="00F83A9B"/>
    <w:rsid w:val="00F83FE9"/>
    <w:rsid w:val="00F84449"/>
    <w:rsid w:val="00F84548"/>
    <w:rsid w:val="00F8460A"/>
    <w:rsid w:val="00F84767"/>
    <w:rsid w:val="00F847B0"/>
    <w:rsid w:val="00F8491B"/>
    <w:rsid w:val="00F84961"/>
    <w:rsid w:val="00F84E72"/>
    <w:rsid w:val="00F8537D"/>
    <w:rsid w:val="00F85460"/>
    <w:rsid w:val="00F854B0"/>
    <w:rsid w:val="00F85625"/>
    <w:rsid w:val="00F857AE"/>
    <w:rsid w:val="00F85A91"/>
    <w:rsid w:val="00F85B21"/>
    <w:rsid w:val="00F85C07"/>
    <w:rsid w:val="00F85C09"/>
    <w:rsid w:val="00F85CA6"/>
    <w:rsid w:val="00F85CEE"/>
    <w:rsid w:val="00F85DC8"/>
    <w:rsid w:val="00F85E1A"/>
    <w:rsid w:val="00F861D5"/>
    <w:rsid w:val="00F86473"/>
    <w:rsid w:val="00F866C9"/>
    <w:rsid w:val="00F8687A"/>
    <w:rsid w:val="00F868EF"/>
    <w:rsid w:val="00F86963"/>
    <w:rsid w:val="00F8699E"/>
    <w:rsid w:val="00F86AD8"/>
    <w:rsid w:val="00F86C02"/>
    <w:rsid w:val="00F86E26"/>
    <w:rsid w:val="00F86F56"/>
    <w:rsid w:val="00F8723A"/>
    <w:rsid w:val="00F874AB"/>
    <w:rsid w:val="00F874DD"/>
    <w:rsid w:val="00F8772C"/>
    <w:rsid w:val="00F87A54"/>
    <w:rsid w:val="00F87AD9"/>
    <w:rsid w:val="00F87F76"/>
    <w:rsid w:val="00F905A5"/>
    <w:rsid w:val="00F9089A"/>
    <w:rsid w:val="00F90AD7"/>
    <w:rsid w:val="00F90B08"/>
    <w:rsid w:val="00F90BBC"/>
    <w:rsid w:val="00F90CEE"/>
    <w:rsid w:val="00F90E11"/>
    <w:rsid w:val="00F90F8A"/>
    <w:rsid w:val="00F91154"/>
    <w:rsid w:val="00F9169C"/>
    <w:rsid w:val="00F91CE9"/>
    <w:rsid w:val="00F9234F"/>
    <w:rsid w:val="00F92378"/>
    <w:rsid w:val="00F9245C"/>
    <w:rsid w:val="00F92EB8"/>
    <w:rsid w:val="00F92ED6"/>
    <w:rsid w:val="00F92FC8"/>
    <w:rsid w:val="00F933CF"/>
    <w:rsid w:val="00F93479"/>
    <w:rsid w:val="00F93948"/>
    <w:rsid w:val="00F939B8"/>
    <w:rsid w:val="00F93DAD"/>
    <w:rsid w:val="00F9406B"/>
    <w:rsid w:val="00F942DE"/>
    <w:rsid w:val="00F94B21"/>
    <w:rsid w:val="00F94C50"/>
    <w:rsid w:val="00F95561"/>
    <w:rsid w:val="00F955EC"/>
    <w:rsid w:val="00F959D8"/>
    <w:rsid w:val="00F95CFF"/>
    <w:rsid w:val="00F95D06"/>
    <w:rsid w:val="00F95F7A"/>
    <w:rsid w:val="00F9616B"/>
    <w:rsid w:val="00F96312"/>
    <w:rsid w:val="00F96935"/>
    <w:rsid w:val="00F96A5C"/>
    <w:rsid w:val="00F96EDD"/>
    <w:rsid w:val="00F970C1"/>
    <w:rsid w:val="00F97420"/>
    <w:rsid w:val="00F97943"/>
    <w:rsid w:val="00F97CB0"/>
    <w:rsid w:val="00F97D14"/>
    <w:rsid w:val="00F97E32"/>
    <w:rsid w:val="00F97ECE"/>
    <w:rsid w:val="00FA0187"/>
    <w:rsid w:val="00FA05A9"/>
    <w:rsid w:val="00FA06A1"/>
    <w:rsid w:val="00FA0EC8"/>
    <w:rsid w:val="00FA14A6"/>
    <w:rsid w:val="00FA1578"/>
    <w:rsid w:val="00FA168F"/>
    <w:rsid w:val="00FA1F9B"/>
    <w:rsid w:val="00FA20FE"/>
    <w:rsid w:val="00FA227A"/>
    <w:rsid w:val="00FA27E6"/>
    <w:rsid w:val="00FA2AEE"/>
    <w:rsid w:val="00FA2C2A"/>
    <w:rsid w:val="00FA30E7"/>
    <w:rsid w:val="00FA320A"/>
    <w:rsid w:val="00FA3569"/>
    <w:rsid w:val="00FA3607"/>
    <w:rsid w:val="00FA3A8B"/>
    <w:rsid w:val="00FA3B02"/>
    <w:rsid w:val="00FA3D28"/>
    <w:rsid w:val="00FA3DE5"/>
    <w:rsid w:val="00FA402C"/>
    <w:rsid w:val="00FA407B"/>
    <w:rsid w:val="00FA479D"/>
    <w:rsid w:val="00FA47E5"/>
    <w:rsid w:val="00FA486E"/>
    <w:rsid w:val="00FA4950"/>
    <w:rsid w:val="00FA4E34"/>
    <w:rsid w:val="00FA4EAF"/>
    <w:rsid w:val="00FA4F78"/>
    <w:rsid w:val="00FA501E"/>
    <w:rsid w:val="00FA5025"/>
    <w:rsid w:val="00FA5281"/>
    <w:rsid w:val="00FA53AB"/>
    <w:rsid w:val="00FA581A"/>
    <w:rsid w:val="00FA58A7"/>
    <w:rsid w:val="00FA5D52"/>
    <w:rsid w:val="00FA5D96"/>
    <w:rsid w:val="00FA63B6"/>
    <w:rsid w:val="00FA6903"/>
    <w:rsid w:val="00FA6AF3"/>
    <w:rsid w:val="00FA7584"/>
    <w:rsid w:val="00FA77EE"/>
    <w:rsid w:val="00FA7CE8"/>
    <w:rsid w:val="00FB00B2"/>
    <w:rsid w:val="00FB038C"/>
    <w:rsid w:val="00FB04D6"/>
    <w:rsid w:val="00FB0749"/>
    <w:rsid w:val="00FB0C54"/>
    <w:rsid w:val="00FB0CD3"/>
    <w:rsid w:val="00FB0E41"/>
    <w:rsid w:val="00FB10D8"/>
    <w:rsid w:val="00FB1111"/>
    <w:rsid w:val="00FB17A7"/>
    <w:rsid w:val="00FB1B68"/>
    <w:rsid w:val="00FB1BAA"/>
    <w:rsid w:val="00FB1BAD"/>
    <w:rsid w:val="00FB1D66"/>
    <w:rsid w:val="00FB1DE8"/>
    <w:rsid w:val="00FB239F"/>
    <w:rsid w:val="00FB2532"/>
    <w:rsid w:val="00FB254A"/>
    <w:rsid w:val="00FB2574"/>
    <w:rsid w:val="00FB2922"/>
    <w:rsid w:val="00FB2ADB"/>
    <w:rsid w:val="00FB2BAD"/>
    <w:rsid w:val="00FB2D04"/>
    <w:rsid w:val="00FB2FEC"/>
    <w:rsid w:val="00FB30AD"/>
    <w:rsid w:val="00FB3879"/>
    <w:rsid w:val="00FB3CA9"/>
    <w:rsid w:val="00FB42E7"/>
    <w:rsid w:val="00FB471C"/>
    <w:rsid w:val="00FB4DB6"/>
    <w:rsid w:val="00FB501C"/>
    <w:rsid w:val="00FB50D3"/>
    <w:rsid w:val="00FB5931"/>
    <w:rsid w:val="00FB5A38"/>
    <w:rsid w:val="00FB5E42"/>
    <w:rsid w:val="00FB5F0B"/>
    <w:rsid w:val="00FB65A8"/>
    <w:rsid w:val="00FB6BFB"/>
    <w:rsid w:val="00FB6D45"/>
    <w:rsid w:val="00FB6ED8"/>
    <w:rsid w:val="00FB6F8D"/>
    <w:rsid w:val="00FB6FF0"/>
    <w:rsid w:val="00FB70D5"/>
    <w:rsid w:val="00FB7126"/>
    <w:rsid w:val="00FB7158"/>
    <w:rsid w:val="00FB7401"/>
    <w:rsid w:val="00FB7DA8"/>
    <w:rsid w:val="00FB7FEC"/>
    <w:rsid w:val="00FC02A9"/>
    <w:rsid w:val="00FC03D2"/>
    <w:rsid w:val="00FC060F"/>
    <w:rsid w:val="00FC096A"/>
    <w:rsid w:val="00FC09AE"/>
    <w:rsid w:val="00FC0D02"/>
    <w:rsid w:val="00FC1233"/>
    <w:rsid w:val="00FC137F"/>
    <w:rsid w:val="00FC162E"/>
    <w:rsid w:val="00FC166B"/>
    <w:rsid w:val="00FC1B3F"/>
    <w:rsid w:val="00FC1CCB"/>
    <w:rsid w:val="00FC1F42"/>
    <w:rsid w:val="00FC24E1"/>
    <w:rsid w:val="00FC27C3"/>
    <w:rsid w:val="00FC2865"/>
    <w:rsid w:val="00FC2EA7"/>
    <w:rsid w:val="00FC3060"/>
    <w:rsid w:val="00FC3555"/>
    <w:rsid w:val="00FC360A"/>
    <w:rsid w:val="00FC362C"/>
    <w:rsid w:val="00FC3644"/>
    <w:rsid w:val="00FC3A4C"/>
    <w:rsid w:val="00FC3BC6"/>
    <w:rsid w:val="00FC3DCF"/>
    <w:rsid w:val="00FC45C1"/>
    <w:rsid w:val="00FC477C"/>
    <w:rsid w:val="00FC4848"/>
    <w:rsid w:val="00FC4A16"/>
    <w:rsid w:val="00FC4A2B"/>
    <w:rsid w:val="00FC4B09"/>
    <w:rsid w:val="00FC4B46"/>
    <w:rsid w:val="00FC4C63"/>
    <w:rsid w:val="00FC4E31"/>
    <w:rsid w:val="00FC56AD"/>
    <w:rsid w:val="00FC5FA8"/>
    <w:rsid w:val="00FC65BD"/>
    <w:rsid w:val="00FC66A4"/>
    <w:rsid w:val="00FC6736"/>
    <w:rsid w:val="00FC6B57"/>
    <w:rsid w:val="00FC6C0D"/>
    <w:rsid w:val="00FC6C5E"/>
    <w:rsid w:val="00FC6CF6"/>
    <w:rsid w:val="00FC73A0"/>
    <w:rsid w:val="00FC750C"/>
    <w:rsid w:val="00FD02A5"/>
    <w:rsid w:val="00FD0829"/>
    <w:rsid w:val="00FD09FC"/>
    <w:rsid w:val="00FD0D73"/>
    <w:rsid w:val="00FD0F80"/>
    <w:rsid w:val="00FD117A"/>
    <w:rsid w:val="00FD1777"/>
    <w:rsid w:val="00FD1A27"/>
    <w:rsid w:val="00FD2952"/>
    <w:rsid w:val="00FD2B75"/>
    <w:rsid w:val="00FD2BDD"/>
    <w:rsid w:val="00FD2CBC"/>
    <w:rsid w:val="00FD2F4F"/>
    <w:rsid w:val="00FD2F90"/>
    <w:rsid w:val="00FD30EB"/>
    <w:rsid w:val="00FD3DC1"/>
    <w:rsid w:val="00FD3E3C"/>
    <w:rsid w:val="00FD413E"/>
    <w:rsid w:val="00FD424F"/>
    <w:rsid w:val="00FD426C"/>
    <w:rsid w:val="00FD4288"/>
    <w:rsid w:val="00FD42D7"/>
    <w:rsid w:val="00FD45E3"/>
    <w:rsid w:val="00FD483D"/>
    <w:rsid w:val="00FD491D"/>
    <w:rsid w:val="00FD4A05"/>
    <w:rsid w:val="00FD4F07"/>
    <w:rsid w:val="00FD5097"/>
    <w:rsid w:val="00FD5138"/>
    <w:rsid w:val="00FD58A8"/>
    <w:rsid w:val="00FD5C18"/>
    <w:rsid w:val="00FD5D68"/>
    <w:rsid w:val="00FD6158"/>
    <w:rsid w:val="00FD6790"/>
    <w:rsid w:val="00FD698E"/>
    <w:rsid w:val="00FD6EB5"/>
    <w:rsid w:val="00FD6ED3"/>
    <w:rsid w:val="00FD6FB5"/>
    <w:rsid w:val="00FD7242"/>
    <w:rsid w:val="00FD74D8"/>
    <w:rsid w:val="00FD753E"/>
    <w:rsid w:val="00FD75BB"/>
    <w:rsid w:val="00FD7620"/>
    <w:rsid w:val="00FD762E"/>
    <w:rsid w:val="00FD7642"/>
    <w:rsid w:val="00FD7A82"/>
    <w:rsid w:val="00FD7CBC"/>
    <w:rsid w:val="00FD7DE3"/>
    <w:rsid w:val="00FD7F6D"/>
    <w:rsid w:val="00FE095D"/>
    <w:rsid w:val="00FE09CC"/>
    <w:rsid w:val="00FE0AFA"/>
    <w:rsid w:val="00FE106A"/>
    <w:rsid w:val="00FE1085"/>
    <w:rsid w:val="00FE13CB"/>
    <w:rsid w:val="00FE13D2"/>
    <w:rsid w:val="00FE159A"/>
    <w:rsid w:val="00FE1821"/>
    <w:rsid w:val="00FE21B5"/>
    <w:rsid w:val="00FE2202"/>
    <w:rsid w:val="00FE2242"/>
    <w:rsid w:val="00FE22E4"/>
    <w:rsid w:val="00FE278A"/>
    <w:rsid w:val="00FE2856"/>
    <w:rsid w:val="00FE2F39"/>
    <w:rsid w:val="00FE36C6"/>
    <w:rsid w:val="00FE392D"/>
    <w:rsid w:val="00FE3AB9"/>
    <w:rsid w:val="00FE3B45"/>
    <w:rsid w:val="00FE3C86"/>
    <w:rsid w:val="00FE3DD4"/>
    <w:rsid w:val="00FE3E17"/>
    <w:rsid w:val="00FE3FDF"/>
    <w:rsid w:val="00FE417D"/>
    <w:rsid w:val="00FE4451"/>
    <w:rsid w:val="00FE452B"/>
    <w:rsid w:val="00FE4851"/>
    <w:rsid w:val="00FE4B84"/>
    <w:rsid w:val="00FE4C4D"/>
    <w:rsid w:val="00FE4D86"/>
    <w:rsid w:val="00FE4E91"/>
    <w:rsid w:val="00FE5151"/>
    <w:rsid w:val="00FE55CF"/>
    <w:rsid w:val="00FE5770"/>
    <w:rsid w:val="00FE58C0"/>
    <w:rsid w:val="00FE59E3"/>
    <w:rsid w:val="00FE5BB0"/>
    <w:rsid w:val="00FE5F29"/>
    <w:rsid w:val="00FE605D"/>
    <w:rsid w:val="00FE687E"/>
    <w:rsid w:val="00FE68FC"/>
    <w:rsid w:val="00FE692A"/>
    <w:rsid w:val="00FE697E"/>
    <w:rsid w:val="00FE6B8E"/>
    <w:rsid w:val="00FE6E19"/>
    <w:rsid w:val="00FE776C"/>
    <w:rsid w:val="00FE77D8"/>
    <w:rsid w:val="00FE7D41"/>
    <w:rsid w:val="00FE7F61"/>
    <w:rsid w:val="00FF0636"/>
    <w:rsid w:val="00FF0EFA"/>
    <w:rsid w:val="00FF140A"/>
    <w:rsid w:val="00FF15DE"/>
    <w:rsid w:val="00FF18B9"/>
    <w:rsid w:val="00FF1D75"/>
    <w:rsid w:val="00FF220E"/>
    <w:rsid w:val="00FF2545"/>
    <w:rsid w:val="00FF2551"/>
    <w:rsid w:val="00FF2558"/>
    <w:rsid w:val="00FF2586"/>
    <w:rsid w:val="00FF2BF0"/>
    <w:rsid w:val="00FF2D9D"/>
    <w:rsid w:val="00FF2E39"/>
    <w:rsid w:val="00FF2F51"/>
    <w:rsid w:val="00FF3329"/>
    <w:rsid w:val="00FF336E"/>
    <w:rsid w:val="00FF3402"/>
    <w:rsid w:val="00FF38DF"/>
    <w:rsid w:val="00FF3B1F"/>
    <w:rsid w:val="00FF3BC8"/>
    <w:rsid w:val="00FF3C41"/>
    <w:rsid w:val="00FF3FA4"/>
    <w:rsid w:val="00FF413B"/>
    <w:rsid w:val="00FF451B"/>
    <w:rsid w:val="00FF460C"/>
    <w:rsid w:val="00FF4A01"/>
    <w:rsid w:val="00FF4D71"/>
    <w:rsid w:val="00FF4FDF"/>
    <w:rsid w:val="00FF523C"/>
    <w:rsid w:val="00FF5241"/>
    <w:rsid w:val="00FF525B"/>
    <w:rsid w:val="00FF5461"/>
    <w:rsid w:val="00FF59A8"/>
    <w:rsid w:val="00FF5E32"/>
    <w:rsid w:val="00FF5EAE"/>
    <w:rsid w:val="00FF65C0"/>
    <w:rsid w:val="00FF6693"/>
    <w:rsid w:val="00FF6BC4"/>
    <w:rsid w:val="00FF6C4C"/>
    <w:rsid w:val="00FF6D25"/>
    <w:rsid w:val="00FF73E7"/>
    <w:rsid w:val="00FF7699"/>
    <w:rsid w:val="00FF77D0"/>
    <w:rsid w:val="00FF7AE7"/>
    <w:rsid w:val="00FF7B12"/>
    <w:rsid w:val="00FF7B86"/>
    <w:rsid w:val="00FF7DAD"/>
    <w:rsid w:val="00FF7DE5"/>
    <w:rsid w:val="00FF7ECC"/>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E9A78C"/>
  <w15:docId w15:val="{86E49F9D-64D8-4B14-A258-626FC2768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lock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02FA"/>
    <w:rPr>
      <w:sz w:val="24"/>
      <w:szCs w:val="24"/>
    </w:rPr>
  </w:style>
  <w:style w:type="paragraph" w:styleId="1">
    <w:name w:val="heading 1"/>
    <w:basedOn w:val="a"/>
    <w:next w:val="a"/>
    <w:link w:val="10"/>
    <w:uiPriority w:val="99"/>
    <w:qFormat/>
    <w:rsid w:val="009359F8"/>
    <w:pPr>
      <w:keepNext/>
      <w:numPr>
        <w:ilvl w:val="12"/>
      </w:numPr>
      <w:jc w:val="center"/>
      <w:outlineLvl w:val="0"/>
    </w:pPr>
    <w:rPr>
      <w:sz w:val="28"/>
    </w:rPr>
  </w:style>
  <w:style w:type="paragraph" w:styleId="2">
    <w:name w:val="heading 2"/>
    <w:basedOn w:val="a"/>
    <w:next w:val="a"/>
    <w:link w:val="20"/>
    <w:uiPriority w:val="99"/>
    <w:qFormat/>
    <w:rsid w:val="009359F8"/>
    <w:pPr>
      <w:keepNext/>
      <w:widowControl w:val="0"/>
      <w:spacing w:line="300" w:lineRule="auto"/>
      <w:ind w:right="170"/>
      <w:jc w:val="center"/>
      <w:outlineLvl w:val="1"/>
    </w:pPr>
    <w:rPr>
      <w:b/>
      <w:sz w:val="32"/>
      <w:szCs w:val="20"/>
    </w:rPr>
  </w:style>
  <w:style w:type="paragraph" w:styleId="3">
    <w:name w:val="heading 3"/>
    <w:basedOn w:val="a"/>
    <w:next w:val="a"/>
    <w:link w:val="30"/>
    <w:uiPriority w:val="99"/>
    <w:qFormat/>
    <w:rsid w:val="009359F8"/>
    <w:pPr>
      <w:keepNext/>
      <w:widowControl w:val="0"/>
      <w:jc w:val="center"/>
      <w:outlineLvl w:val="2"/>
    </w:pPr>
    <w:rPr>
      <w:b/>
      <w:sz w:val="28"/>
      <w:szCs w:val="20"/>
    </w:rPr>
  </w:style>
  <w:style w:type="paragraph" w:styleId="4">
    <w:name w:val="heading 4"/>
    <w:basedOn w:val="a"/>
    <w:next w:val="a"/>
    <w:link w:val="40"/>
    <w:uiPriority w:val="99"/>
    <w:qFormat/>
    <w:rsid w:val="009359F8"/>
    <w:pPr>
      <w:keepNext/>
      <w:spacing w:before="240" w:after="60"/>
      <w:outlineLvl w:val="3"/>
    </w:pPr>
    <w:rPr>
      <w:b/>
      <w:bCs/>
      <w:sz w:val="28"/>
      <w:szCs w:val="28"/>
    </w:rPr>
  </w:style>
  <w:style w:type="paragraph" w:styleId="5">
    <w:name w:val="heading 5"/>
    <w:basedOn w:val="a"/>
    <w:next w:val="a"/>
    <w:link w:val="50"/>
    <w:uiPriority w:val="99"/>
    <w:qFormat/>
    <w:rsid w:val="009359F8"/>
    <w:pPr>
      <w:keepNext/>
      <w:widowControl w:val="0"/>
      <w:jc w:val="center"/>
      <w:outlineLvl w:val="4"/>
    </w:pPr>
    <w:rPr>
      <w:sz w:val="32"/>
      <w:szCs w:val="20"/>
    </w:rPr>
  </w:style>
  <w:style w:type="paragraph" w:styleId="6">
    <w:name w:val="heading 6"/>
    <w:basedOn w:val="a"/>
    <w:next w:val="a"/>
    <w:link w:val="60"/>
    <w:uiPriority w:val="99"/>
    <w:qFormat/>
    <w:rsid w:val="009359F8"/>
    <w:pPr>
      <w:keepNext/>
      <w:jc w:val="center"/>
      <w:outlineLvl w:val="5"/>
    </w:pPr>
    <w:rPr>
      <w:b/>
      <w:bCs/>
      <w:sz w:val="36"/>
      <w:szCs w:val="28"/>
    </w:rPr>
  </w:style>
  <w:style w:type="paragraph" w:styleId="7">
    <w:name w:val="heading 7"/>
    <w:basedOn w:val="a"/>
    <w:next w:val="a"/>
    <w:link w:val="70"/>
    <w:uiPriority w:val="99"/>
    <w:qFormat/>
    <w:rsid w:val="00166D07"/>
    <w:pPr>
      <w:spacing w:before="240" w:after="60"/>
      <w:outlineLvl w:val="6"/>
    </w:pPr>
  </w:style>
  <w:style w:type="paragraph" w:styleId="8">
    <w:name w:val="heading 8"/>
    <w:basedOn w:val="a"/>
    <w:next w:val="a"/>
    <w:link w:val="80"/>
    <w:uiPriority w:val="99"/>
    <w:qFormat/>
    <w:rsid w:val="009359F8"/>
    <w:pPr>
      <w:keepNext/>
      <w:widowControl w:val="0"/>
      <w:outlineLvl w:val="7"/>
    </w:pPr>
    <w:rPr>
      <w:sz w:val="32"/>
      <w:szCs w:val="20"/>
    </w:rPr>
  </w:style>
  <w:style w:type="paragraph" w:styleId="9">
    <w:name w:val="heading 9"/>
    <w:basedOn w:val="a"/>
    <w:next w:val="a"/>
    <w:link w:val="90"/>
    <w:uiPriority w:val="9"/>
    <w:semiHidden/>
    <w:unhideWhenUsed/>
    <w:qFormat/>
    <w:locked/>
    <w:rsid w:val="004E64DF"/>
    <w:pPr>
      <w:keepNext/>
      <w:keepLines/>
      <w:spacing w:before="40"/>
      <w:outlineLvl w:val="8"/>
    </w:pPr>
    <w:rPr>
      <w:color w:val="272727"/>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868C9"/>
    <w:rPr>
      <w:rFonts w:cs="Times New Roman"/>
      <w:sz w:val="24"/>
    </w:rPr>
  </w:style>
  <w:style w:type="character" w:customStyle="1" w:styleId="20">
    <w:name w:val="Заголовок 2 Знак"/>
    <w:basedOn w:val="a0"/>
    <w:link w:val="2"/>
    <w:uiPriority w:val="99"/>
    <w:locked/>
    <w:rsid w:val="004032F8"/>
    <w:rPr>
      <w:rFonts w:ascii="Cambria" w:hAnsi="Cambria" w:cs="Times New Roman"/>
      <w:b/>
      <w:bCs/>
      <w:i/>
      <w:iCs/>
      <w:sz w:val="28"/>
      <w:szCs w:val="28"/>
    </w:rPr>
  </w:style>
  <w:style w:type="character" w:customStyle="1" w:styleId="30">
    <w:name w:val="Заголовок 3 Знак"/>
    <w:basedOn w:val="a0"/>
    <w:link w:val="3"/>
    <w:uiPriority w:val="99"/>
    <w:locked/>
    <w:rsid w:val="00F17840"/>
    <w:rPr>
      <w:rFonts w:cs="Times New Roman"/>
      <w:b/>
      <w:sz w:val="28"/>
    </w:rPr>
  </w:style>
  <w:style w:type="character" w:customStyle="1" w:styleId="40">
    <w:name w:val="Заголовок 4 Знак"/>
    <w:basedOn w:val="a0"/>
    <w:link w:val="4"/>
    <w:uiPriority w:val="99"/>
    <w:locked/>
    <w:rsid w:val="0055310D"/>
    <w:rPr>
      <w:rFonts w:cs="Times New Roman"/>
      <w:b/>
      <w:bCs/>
      <w:sz w:val="28"/>
      <w:szCs w:val="28"/>
    </w:rPr>
  </w:style>
  <w:style w:type="character" w:customStyle="1" w:styleId="50">
    <w:name w:val="Заголовок 5 Знак"/>
    <w:basedOn w:val="a0"/>
    <w:link w:val="5"/>
    <w:uiPriority w:val="99"/>
    <w:locked/>
    <w:rsid w:val="004032F8"/>
    <w:rPr>
      <w:rFonts w:ascii="Calibri" w:hAnsi="Calibri" w:cs="Times New Roman"/>
      <w:b/>
      <w:bCs/>
      <w:i/>
      <w:iCs/>
      <w:sz w:val="26"/>
      <w:szCs w:val="26"/>
    </w:rPr>
  </w:style>
  <w:style w:type="character" w:customStyle="1" w:styleId="60">
    <w:name w:val="Заголовок 6 Знак"/>
    <w:basedOn w:val="a0"/>
    <w:link w:val="6"/>
    <w:uiPriority w:val="99"/>
    <w:locked/>
    <w:rsid w:val="004032F8"/>
    <w:rPr>
      <w:rFonts w:ascii="Calibri" w:hAnsi="Calibri" w:cs="Times New Roman"/>
      <w:b/>
      <w:bCs/>
    </w:rPr>
  </w:style>
  <w:style w:type="character" w:customStyle="1" w:styleId="70">
    <w:name w:val="Заголовок 7 Знак"/>
    <w:basedOn w:val="a0"/>
    <w:link w:val="7"/>
    <w:uiPriority w:val="99"/>
    <w:locked/>
    <w:rsid w:val="00166D07"/>
    <w:rPr>
      <w:rFonts w:eastAsia="Times New Roman" w:cs="Times New Roman"/>
      <w:sz w:val="24"/>
      <w:szCs w:val="24"/>
    </w:rPr>
  </w:style>
  <w:style w:type="character" w:customStyle="1" w:styleId="80">
    <w:name w:val="Заголовок 8 Знак"/>
    <w:basedOn w:val="a0"/>
    <w:link w:val="8"/>
    <w:uiPriority w:val="99"/>
    <w:locked/>
    <w:rsid w:val="004032F8"/>
    <w:rPr>
      <w:rFonts w:ascii="Calibri" w:hAnsi="Calibri" w:cs="Times New Roman"/>
      <w:i/>
      <w:iCs/>
      <w:sz w:val="24"/>
      <w:szCs w:val="24"/>
    </w:rPr>
  </w:style>
  <w:style w:type="paragraph" w:styleId="a3">
    <w:name w:val="Title"/>
    <w:basedOn w:val="a"/>
    <w:link w:val="a4"/>
    <w:uiPriority w:val="99"/>
    <w:qFormat/>
    <w:rsid w:val="009359F8"/>
    <w:pPr>
      <w:widowControl w:val="0"/>
      <w:jc w:val="center"/>
    </w:pPr>
    <w:rPr>
      <w:b/>
      <w:i/>
      <w:sz w:val="32"/>
      <w:szCs w:val="20"/>
    </w:rPr>
  </w:style>
  <w:style w:type="character" w:customStyle="1" w:styleId="a4">
    <w:name w:val="Заголовок Знак"/>
    <w:basedOn w:val="a0"/>
    <w:link w:val="a3"/>
    <w:uiPriority w:val="99"/>
    <w:locked/>
    <w:rsid w:val="001B6041"/>
    <w:rPr>
      <w:rFonts w:cs="Times New Roman"/>
      <w:b/>
      <w:i/>
      <w:sz w:val="32"/>
    </w:rPr>
  </w:style>
  <w:style w:type="paragraph" w:customStyle="1" w:styleId="Iauiue2">
    <w:name w:val="Iau?iue2"/>
    <w:uiPriority w:val="99"/>
    <w:rsid w:val="009359F8"/>
    <w:pPr>
      <w:widowControl w:val="0"/>
    </w:pPr>
  </w:style>
  <w:style w:type="paragraph" w:styleId="a5">
    <w:name w:val="Body Text Indent"/>
    <w:basedOn w:val="a"/>
    <w:link w:val="a6"/>
    <w:uiPriority w:val="99"/>
    <w:rsid w:val="009359F8"/>
    <w:pPr>
      <w:widowControl w:val="0"/>
      <w:spacing w:before="240"/>
      <w:ind w:right="28" w:firstLine="851"/>
      <w:jc w:val="both"/>
    </w:pPr>
    <w:rPr>
      <w:sz w:val="28"/>
      <w:szCs w:val="20"/>
    </w:rPr>
  </w:style>
  <w:style w:type="character" w:customStyle="1" w:styleId="a6">
    <w:name w:val="Основной текст с отступом Знак"/>
    <w:basedOn w:val="a0"/>
    <w:link w:val="a5"/>
    <w:uiPriority w:val="99"/>
    <w:locked/>
    <w:rsid w:val="00D02552"/>
    <w:rPr>
      <w:rFonts w:cs="Times New Roman"/>
      <w:sz w:val="28"/>
    </w:rPr>
  </w:style>
  <w:style w:type="paragraph" w:customStyle="1" w:styleId="21">
    <w:name w:val="Основной текст с отступом 21"/>
    <w:basedOn w:val="a"/>
    <w:uiPriority w:val="99"/>
    <w:rsid w:val="009359F8"/>
    <w:pPr>
      <w:widowControl w:val="0"/>
      <w:ind w:firstLine="851"/>
      <w:jc w:val="both"/>
    </w:pPr>
    <w:rPr>
      <w:sz w:val="28"/>
      <w:szCs w:val="20"/>
    </w:rPr>
  </w:style>
  <w:style w:type="paragraph" w:styleId="a7">
    <w:name w:val="Body Text"/>
    <w:basedOn w:val="Iauiue2"/>
    <w:link w:val="a8"/>
    <w:uiPriority w:val="99"/>
    <w:rsid w:val="009359F8"/>
    <w:rPr>
      <w:sz w:val="16"/>
    </w:rPr>
  </w:style>
  <w:style w:type="character" w:customStyle="1" w:styleId="a8">
    <w:name w:val="Основной текст Знак"/>
    <w:basedOn w:val="a0"/>
    <w:link w:val="a7"/>
    <w:uiPriority w:val="99"/>
    <w:locked/>
    <w:rsid w:val="0038094B"/>
    <w:rPr>
      <w:rFonts w:cs="Times New Roman"/>
      <w:sz w:val="16"/>
    </w:rPr>
  </w:style>
  <w:style w:type="paragraph" w:styleId="a9">
    <w:name w:val="caption"/>
    <w:basedOn w:val="a"/>
    <w:next w:val="a"/>
    <w:uiPriority w:val="99"/>
    <w:qFormat/>
    <w:rsid w:val="009359F8"/>
    <w:pPr>
      <w:widowControl w:val="0"/>
      <w:jc w:val="center"/>
    </w:pPr>
    <w:rPr>
      <w:b/>
      <w:sz w:val="32"/>
      <w:szCs w:val="20"/>
    </w:rPr>
  </w:style>
  <w:style w:type="paragraph" w:customStyle="1" w:styleId="caaieiaie1">
    <w:name w:val="caaieiaie 1"/>
    <w:basedOn w:val="a"/>
    <w:next w:val="a"/>
    <w:uiPriority w:val="99"/>
    <w:rsid w:val="009359F8"/>
    <w:pPr>
      <w:keepNext/>
      <w:widowControl w:val="0"/>
      <w:jc w:val="center"/>
    </w:pPr>
    <w:rPr>
      <w:color w:val="000000"/>
      <w:sz w:val="20"/>
      <w:szCs w:val="20"/>
    </w:rPr>
  </w:style>
  <w:style w:type="paragraph" w:customStyle="1" w:styleId="caaieiaie2">
    <w:name w:val="caaieiaie 2"/>
    <w:basedOn w:val="a"/>
    <w:next w:val="a"/>
    <w:uiPriority w:val="99"/>
    <w:rsid w:val="009359F8"/>
    <w:pPr>
      <w:keepNext/>
      <w:widowControl w:val="0"/>
    </w:pPr>
    <w:rPr>
      <w:b/>
      <w:color w:val="000000"/>
      <w:sz w:val="20"/>
      <w:szCs w:val="20"/>
    </w:rPr>
  </w:style>
  <w:style w:type="paragraph" w:customStyle="1" w:styleId="caaieiaie3">
    <w:name w:val="caaieiaie 3"/>
    <w:basedOn w:val="a"/>
    <w:next w:val="a"/>
    <w:uiPriority w:val="99"/>
    <w:rsid w:val="009359F8"/>
    <w:pPr>
      <w:keepNext/>
      <w:widowControl w:val="0"/>
    </w:pPr>
    <w:rPr>
      <w:b/>
      <w:sz w:val="20"/>
      <w:szCs w:val="20"/>
    </w:rPr>
  </w:style>
  <w:style w:type="paragraph" w:customStyle="1" w:styleId="caaieiaie4">
    <w:name w:val="caaieiaie 4"/>
    <w:basedOn w:val="a"/>
    <w:next w:val="a"/>
    <w:uiPriority w:val="99"/>
    <w:rsid w:val="009359F8"/>
    <w:pPr>
      <w:keepNext/>
      <w:widowControl w:val="0"/>
      <w:jc w:val="center"/>
    </w:pPr>
    <w:rPr>
      <w:sz w:val="20"/>
      <w:szCs w:val="20"/>
    </w:rPr>
  </w:style>
  <w:style w:type="paragraph" w:customStyle="1" w:styleId="22">
    <w:name w:val="заголовок 2"/>
    <w:basedOn w:val="a"/>
    <w:next w:val="a"/>
    <w:uiPriority w:val="99"/>
    <w:rsid w:val="009359F8"/>
    <w:pPr>
      <w:keepNext/>
      <w:widowControl w:val="0"/>
    </w:pPr>
    <w:rPr>
      <w:b/>
      <w:color w:val="000000"/>
      <w:sz w:val="20"/>
      <w:szCs w:val="20"/>
    </w:rPr>
  </w:style>
  <w:style w:type="paragraph" w:styleId="aa">
    <w:name w:val="footer"/>
    <w:basedOn w:val="Iauiue2"/>
    <w:link w:val="ab"/>
    <w:uiPriority w:val="99"/>
    <w:rsid w:val="009359F8"/>
    <w:pPr>
      <w:tabs>
        <w:tab w:val="center" w:pos="4153"/>
        <w:tab w:val="right" w:pos="8306"/>
      </w:tabs>
    </w:pPr>
    <w:rPr>
      <w:sz w:val="26"/>
    </w:rPr>
  </w:style>
  <w:style w:type="character" w:customStyle="1" w:styleId="ab">
    <w:name w:val="Нижний колонтитул Знак"/>
    <w:basedOn w:val="a0"/>
    <w:link w:val="aa"/>
    <w:uiPriority w:val="99"/>
    <w:locked/>
    <w:rsid w:val="004032F8"/>
    <w:rPr>
      <w:rFonts w:cs="Times New Roman"/>
      <w:sz w:val="24"/>
      <w:szCs w:val="24"/>
    </w:rPr>
  </w:style>
  <w:style w:type="character" w:styleId="ac">
    <w:name w:val="page number"/>
    <w:basedOn w:val="a0"/>
    <w:uiPriority w:val="99"/>
    <w:rsid w:val="009359F8"/>
    <w:rPr>
      <w:rFonts w:cs="Times New Roman"/>
    </w:rPr>
  </w:style>
  <w:style w:type="paragraph" w:styleId="23">
    <w:name w:val="Body Text 2"/>
    <w:basedOn w:val="a"/>
    <w:link w:val="24"/>
    <w:uiPriority w:val="99"/>
    <w:rsid w:val="009359F8"/>
    <w:pPr>
      <w:jc w:val="right"/>
    </w:pPr>
    <w:rPr>
      <w:i/>
    </w:rPr>
  </w:style>
  <w:style w:type="character" w:customStyle="1" w:styleId="24">
    <w:name w:val="Основной текст 2 Знак"/>
    <w:basedOn w:val="a0"/>
    <w:link w:val="23"/>
    <w:uiPriority w:val="99"/>
    <w:locked/>
    <w:rsid w:val="004032F8"/>
    <w:rPr>
      <w:rFonts w:cs="Times New Roman"/>
      <w:sz w:val="24"/>
      <w:szCs w:val="24"/>
    </w:rPr>
  </w:style>
  <w:style w:type="paragraph" w:styleId="25">
    <w:name w:val="Body Text Indent 2"/>
    <w:basedOn w:val="a"/>
    <w:link w:val="26"/>
    <w:uiPriority w:val="99"/>
    <w:rsid w:val="009359F8"/>
    <w:pPr>
      <w:tabs>
        <w:tab w:val="left" w:pos="8460"/>
      </w:tabs>
      <w:ind w:firstLine="709"/>
      <w:jc w:val="both"/>
    </w:pPr>
    <w:rPr>
      <w:sz w:val="28"/>
    </w:rPr>
  </w:style>
  <w:style w:type="character" w:customStyle="1" w:styleId="26">
    <w:name w:val="Основной текст с отступом 2 Знак"/>
    <w:basedOn w:val="a0"/>
    <w:link w:val="25"/>
    <w:uiPriority w:val="99"/>
    <w:locked/>
    <w:rsid w:val="003574EC"/>
    <w:rPr>
      <w:rFonts w:cs="Times New Roman"/>
      <w:sz w:val="24"/>
      <w:szCs w:val="24"/>
    </w:rPr>
  </w:style>
  <w:style w:type="paragraph" w:styleId="31">
    <w:name w:val="Body Text Indent 3"/>
    <w:basedOn w:val="a"/>
    <w:link w:val="32"/>
    <w:uiPriority w:val="99"/>
    <w:rsid w:val="009359F8"/>
    <w:pPr>
      <w:ind w:firstLine="720"/>
      <w:jc w:val="both"/>
    </w:pPr>
    <w:rPr>
      <w:sz w:val="28"/>
    </w:rPr>
  </w:style>
  <w:style w:type="character" w:customStyle="1" w:styleId="32">
    <w:name w:val="Основной текст с отступом 3 Знак"/>
    <w:basedOn w:val="a0"/>
    <w:link w:val="31"/>
    <w:uiPriority w:val="99"/>
    <w:locked/>
    <w:rsid w:val="004032F8"/>
    <w:rPr>
      <w:rFonts w:cs="Times New Roman"/>
      <w:sz w:val="16"/>
      <w:szCs w:val="16"/>
    </w:rPr>
  </w:style>
  <w:style w:type="paragraph" w:styleId="ad">
    <w:name w:val="header"/>
    <w:basedOn w:val="a"/>
    <w:link w:val="ae"/>
    <w:rsid w:val="009359F8"/>
    <w:pPr>
      <w:tabs>
        <w:tab w:val="center" w:pos="4677"/>
        <w:tab w:val="right" w:pos="9355"/>
      </w:tabs>
    </w:pPr>
  </w:style>
  <w:style w:type="character" w:customStyle="1" w:styleId="ae">
    <w:name w:val="Верхний колонтитул Знак"/>
    <w:basedOn w:val="a0"/>
    <w:link w:val="ad"/>
    <w:locked/>
    <w:rsid w:val="009E1341"/>
    <w:rPr>
      <w:rFonts w:cs="Times New Roman"/>
      <w:sz w:val="24"/>
      <w:szCs w:val="24"/>
    </w:rPr>
  </w:style>
  <w:style w:type="paragraph" w:styleId="af">
    <w:name w:val="Balloon Text"/>
    <w:basedOn w:val="a"/>
    <w:link w:val="af0"/>
    <w:uiPriority w:val="99"/>
    <w:rsid w:val="009359F8"/>
    <w:rPr>
      <w:rFonts w:ascii="Tahoma" w:hAnsi="Tahoma"/>
      <w:sz w:val="16"/>
      <w:szCs w:val="16"/>
    </w:rPr>
  </w:style>
  <w:style w:type="character" w:customStyle="1" w:styleId="af0">
    <w:name w:val="Текст выноски Знак"/>
    <w:basedOn w:val="a0"/>
    <w:link w:val="af"/>
    <w:uiPriority w:val="99"/>
    <w:locked/>
    <w:rsid w:val="001D0088"/>
    <w:rPr>
      <w:rFonts w:ascii="Tahoma" w:hAnsi="Tahoma" w:cs="Times New Roman"/>
      <w:sz w:val="16"/>
    </w:rPr>
  </w:style>
  <w:style w:type="paragraph" w:styleId="33">
    <w:name w:val="Body Text 3"/>
    <w:basedOn w:val="a"/>
    <w:link w:val="34"/>
    <w:uiPriority w:val="99"/>
    <w:rsid w:val="009359F8"/>
    <w:rPr>
      <w:sz w:val="28"/>
    </w:rPr>
  </w:style>
  <w:style w:type="character" w:customStyle="1" w:styleId="34">
    <w:name w:val="Основной текст 3 Знак"/>
    <w:basedOn w:val="a0"/>
    <w:link w:val="33"/>
    <w:uiPriority w:val="99"/>
    <w:locked/>
    <w:rsid w:val="004032F8"/>
    <w:rPr>
      <w:rFonts w:cs="Times New Roman"/>
      <w:sz w:val="16"/>
      <w:szCs w:val="16"/>
    </w:rPr>
  </w:style>
  <w:style w:type="paragraph" w:customStyle="1" w:styleId="Aaoieeeieiioeooe">
    <w:name w:val="Aa?oiee eieiioeooe"/>
    <w:basedOn w:val="a"/>
    <w:uiPriority w:val="99"/>
    <w:rsid w:val="009359F8"/>
    <w:pPr>
      <w:widowControl w:val="0"/>
      <w:tabs>
        <w:tab w:val="center" w:pos="4536"/>
        <w:tab w:val="right" w:pos="9072"/>
      </w:tabs>
    </w:pPr>
    <w:rPr>
      <w:sz w:val="20"/>
      <w:szCs w:val="20"/>
    </w:rPr>
  </w:style>
  <w:style w:type="paragraph" w:styleId="af1">
    <w:name w:val="Document Map"/>
    <w:basedOn w:val="a"/>
    <w:link w:val="af2"/>
    <w:uiPriority w:val="99"/>
    <w:semiHidden/>
    <w:rsid w:val="009359F8"/>
    <w:pPr>
      <w:shd w:val="clear" w:color="auto" w:fill="000080"/>
    </w:pPr>
    <w:rPr>
      <w:rFonts w:ascii="Tahoma" w:hAnsi="Tahoma" w:cs="Tahoma"/>
    </w:rPr>
  </w:style>
  <w:style w:type="character" w:customStyle="1" w:styleId="af2">
    <w:name w:val="Схема документа Знак"/>
    <w:basedOn w:val="a0"/>
    <w:link w:val="af1"/>
    <w:uiPriority w:val="99"/>
    <w:semiHidden/>
    <w:locked/>
    <w:rsid w:val="004032F8"/>
    <w:rPr>
      <w:rFonts w:cs="Times New Roman"/>
      <w:sz w:val="2"/>
    </w:rPr>
  </w:style>
  <w:style w:type="table" w:styleId="af3">
    <w:name w:val="Table Grid"/>
    <w:basedOn w:val="a1"/>
    <w:uiPriority w:val="99"/>
    <w:rsid w:val="006672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aieiaie7">
    <w:name w:val="caaieiaie 7"/>
    <w:basedOn w:val="a"/>
    <w:next w:val="a"/>
    <w:uiPriority w:val="99"/>
    <w:rsid w:val="001E1B5A"/>
    <w:pPr>
      <w:keepNext/>
    </w:pPr>
    <w:rPr>
      <w:szCs w:val="20"/>
    </w:rPr>
  </w:style>
  <w:style w:type="paragraph" w:customStyle="1" w:styleId="caaieiaie6">
    <w:name w:val="caaieiaie 6"/>
    <w:basedOn w:val="a"/>
    <w:next w:val="a"/>
    <w:uiPriority w:val="99"/>
    <w:rsid w:val="0000236F"/>
    <w:pPr>
      <w:keepNext/>
      <w:widowControl w:val="0"/>
      <w:jc w:val="center"/>
    </w:pPr>
    <w:rPr>
      <w:b/>
      <w:szCs w:val="20"/>
    </w:rPr>
  </w:style>
  <w:style w:type="paragraph" w:styleId="af4">
    <w:name w:val="List Paragraph"/>
    <w:basedOn w:val="a"/>
    <w:uiPriority w:val="99"/>
    <w:qFormat/>
    <w:rsid w:val="001652F5"/>
    <w:pPr>
      <w:ind w:left="720"/>
      <w:contextualSpacing/>
    </w:pPr>
  </w:style>
  <w:style w:type="paragraph" w:customStyle="1" w:styleId="xl34">
    <w:name w:val="xl34"/>
    <w:basedOn w:val="a"/>
    <w:uiPriority w:val="99"/>
    <w:rsid w:val="009E1341"/>
    <w:pPr>
      <w:pBdr>
        <w:bottom w:val="single" w:sz="8" w:space="0" w:color="auto"/>
      </w:pBdr>
      <w:spacing w:before="100" w:beforeAutospacing="1" w:after="100" w:afterAutospacing="1"/>
      <w:jc w:val="center"/>
    </w:pPr>
    <w:rPr>
      <w:rFonts w:eastAsia="Arial Unicode MS"/>
      <w:b/>
      <w:bCs/>
      <w:sz w:val="18"/>
      <w:szCs w:val="18"/>
    </w:rPr>
  </w:style>
  <w:style w:type="paragraph" w:customStyle="1" w:styleId="xl33">
    <w:name w:val="xl33"/>
    <w:basedOn w:val="a"/>
    <w:rsid w:val="009E1341"/>
    <w:pPr>
      <w:spacing w:before="100" w:beforeAutospacing="1" w:after="100" w:afterAutospacing="1"/>
      <w:jc w:val="right"/>
    </w:pPr>
    <w:rPr>
      <w:rFonts w:ascii="Arial Unicode MS" w:eastAsia="Arial Unicode MS" w:hAnsi="Arial Unicode MS"/>
      <w:sz w:val="18"/>
      <w:szCs w:val="18"/>
    </w:rPr>
  </w:style>
  <w:style w:type="paragraph" w:customStyle="1" w:styleId="210">
    <w:name w:val="заголовок 21"/>
    <w:basedOn w:val="a"/>
    <w:next w:val="a"/>
    <w:rsid w:val="009E1341"/>
    <w:pPr>
      <w:keepNext/>
      <w:widowControl w:val="0"/>
      <w:tabs>
        <w:tab w:val="left" w:pos="7938"/>
      </w:tabs>
      <w:ind w:left="113" w:hanging="113"/>
    </w:pPr>
    <w:rPr>
      <w:rFonts w:ascii="Kyrghyz Times" w:hAnsi="Kyrghyz Times"/>
      <w:b/>
      <w:color w:val="000000"/>
      <w:sz w:val="18"/>
      <w:szCs w:val="20"/>
    </w:rPr>
  </w:style>
  <w:style w:type="paragraph" w:customStyle="1" w:styleId="41">
    <w:name w:val="заголовок 4"/>
    <w:basedOn w:val="a"/>
    <w:next w:val="a"/>
    <w:rsid w:val="009E1341"/>
    <w:pPr>
      <w:keepNext/>
      <w:widowControl w:val="0"/>
      <w:tabs>
        <w:tab w:val="left" w:pos="7938"/>
      </w:tabs>
    </w:pPr>
    <w:rPr>
      <w:b/>
      <w:color w:val="000000"/>
      <w:sz w:val="18"/>
      <w:szCs w:val="20"/>
    </w:rPr>
  </w:style>
  <w:style w:type="paragraph" w:customStyle="1" w:styleId="27">
    <w:name w:val="Îáû÷íûé2"/>
    <w:uiPriority w:val="99"/>
    <w:rsid w:val="009E1341"/>
    <w:pPr>
      <w:widowControl w:val="0"/>
      <w:autoSpaceDE w:val="0"/>
      <w:autoSpaceDN w:val="0"/>
      <w:adjustRightInd w:val="0"/>
    </w:pPr>
    <w:rPr>
      <w:sz w:val="24"/>
      <w:szCs w:val="24"/>
    </w:rPr>
  </w:style>
  <w:style w:type="paragraph" w:customStyle="1" w:styleId="af5">
    <w:name w:val="бычный"/>
    <w:uiPriority w:val="99"/>
    <w:rsid w:val="009B259D"/>
    <w:pPr>
      <w:widowControl w:val="0"/>
      <w:ind w:firstLine="720"/>
    </w:pPr>
    <w:rPr>
      <w:sz w:val="24"/>
    </w:rPr>
  </w:style>
  <w:style w:type="paragraph" w:styleId="af6">
    <w:name w:val="footnote text"/>
    <w:aliases w:val="single space,FOOTNOTES,fn,Footnote,12pt,footnote text"/>
    <w:basedOn w:val="a"/>
    <w:link w:val="af7"/>
    <w:uiPriority w:val="99"/>
    <w:rsid w:val="007E7751"/>
    <w:rPr>
      <w:sz w:val="20"/>
      <w:szCs w:val="20"/>
    </w:rPr>
  </w:style>
  <w:style w:type="character" w:customStyle="1" w:styleId="af7">
    <w:name w:val="Текст сноски Знак"/>
    <w:aliases w:val="single space Знак1,FOOTNOTES Знак1,fn Знак1,Footnote Знак1,12pt Знак,footnote text Знак1"/>
    <w:basedOn w:val="a0"/>
    <w:link w:val="af6"/>
    <w:uiPriority w:val="99"/>
    <w:locked/>
    <w:rsid w:val="007E7751"/>
    <w:rPr>
      <w:rFonts w:cs="Times New Roman"/>
    </w:rPr>
  </w:style>
  <w:style w:type="character" w:customStyle="1" w:styleId="FootnoteTextChar">
    <w:name w:val="Footnote Text Char"/>
    <w:aliases w:val="single space Char,FOOTNOTES Char,fn Char,Footnote Char,12pt Char"/>
    <w:basedOn w:val="a0"/>
    <w:uiPriority w:val="99"/>
    <w:semiHidden/>
    <w:locked/>
    <w:rsid w:val="002C6502"/>
    <w:rPr>
      <w:rFonts w:cs="Times New Roman"/>
      <w:sz w:val="20"/>
      <w:szCs w:val="20"/>
    </w:rPr>
  </w:style>
  <w:style w:type="character" w:customStyle="1" w:styleId="FootnoteTextChar2">
    <w:name w:val="Footnote Text Char2"/>
    <w:aliases w:val="single space Char2,FOOTNOTES Char2,fn Char2,Footnote Char2,12pt Char2,footnote text Char"/>
    <w:basedOn w:val="a0"/>
    <w:uiPriority w:val="99"/>
    <w:semiHidden/>
    <w:locked/>
    <w:rsid w:val="004032F8"/>
    <w:rPr>
      <w:rFonts w:cs="Times New Roman"/>
      <w:sz w:val="20"/>
      <w:szCs w:val="20"/>
    </w:rPr>
  </w:style>
  <w:style w:type="character" w:styleId="af8">
    <w:name w:val="footnote reference"/>
    <w:basedOn w:val="a0"/>
    <w:uiPriority w:val="99"/>
    <w:rsid w:val="007E7751"/>
    <w:rPr>
      <w:rFonts w:cs="Times New Roman"/>
      <w:vertAlign w:val="superscript"/>
    </w:rPr>
  </w:style>
  <w:style w:type="paragraph" w:customStyle="1" w:styleId="35">
    <w:name w:val="Обычный3"/>
    <w:uiPriority w:val="99"/>
    <w:rsid w:val="00166D07"/>
    <w:pPr>
      <w:widowControl w:val="0"/>
    </w:pPr>
  </w:style>
  <w:style w:type="paragraph" w:customStyle="1" w:styleId="af9">
    <w:name w:val="???????"/>
    <w:uiPriority w:val="99"/>
    <w:rsid w:val="00166D07"/>
  </w:style>
  <w:style w:type="paragraph" w:customStyle="1" w:styleId="xl27">
    <w:name w:val="xl27"/>
    <w:basedOn w:val="a"/>
    <w:uiPriority w:val="99"/>
    <w:rsid w:val="00A86D84"/>
    <w:pPr>
      <w:spacing w:before="100" w:beforeAutospacing="1" w:after="100" w:afterAutospacing="1"/>
      <w:jc w:val="right"/>
    </w:pPr>
  </w:style>
  <w:style w:type="paragraph" w:customStyle="1" w:styleId="xl36">
    <w:name w:val="xl36"/>
    <w:basedOn w:val="a"/>
    <w:uiPriority w:val="99"/>
    <w:rsid w:val="005D2E45"/>
    <w:pPr>
      <w:spacing w:before="100" w:beforeAutospacing="1" w:after="100" w:afterAutospacing="1"/>
    </w:pPr>
    <w:rPr>
      <w:rFonts w:eastAsia="Arial Unicode MS"/>
      <w:sz w:val="18"/>
      <w:szCs w:val="18"/>
    </w:rPr>
  </w:style>
  <w:style w:type="paragraph" w:customStyle="1" w:styleId="xl37">
    <w:name w:val="xl37"/>
    <w:basedOn w:val="a"/>
    <w:uiPriority w:val="99"/>
    <w:rsid w:val="00463CCB"/>
    <w:pPr>
      <w:pBdr>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11">
    <w:name w:val="çàãîëîâîê 1"/>
    <w:basedOn w:val="a"/>
    <w:next w:val="a"/>
    <w:uiPriority w:val="99"/>
    <w:rsid w:val="003B2277"/>
    <w:pPr>
      <w:keepNext/>
      <w:spacing w:before="240" w:after="60"/>
    </w:pPr>
    <w:rPr>
      <w:rFonts w:ascii="Arial" w:hAnsi="Arial"/>
      <w:b/>
      <w:kern w:val="28"/>
      <w:sz w:val="28"/>
      <w:szCs w:val="20"/>
      <w:lang w:val="en-US"/>
    </w:rPr>
  </w:style>
  <w:style w:type="paragraph" w:customStyle="1" w:styleId="afa">
    <w:name w:val="текст сноски"/>
    <w:basedOn w:val="a"/>
    <w:uiPriority w:val="99"/>
    <w:rsid w:val="00516176"/>
    <w:pPr>
      <w:autoSpaceDE w:val="0"/>
      <w:autoSpaceDN w:val="0"/>
    </w:pPr>
    <w:rPr>
      <w:sz w:val="20"/>
      <w:szCs w:val="20"/>
    </w:rPr>
  </w:style>
  <w:style w:type="paragraph" w:customStyle="1" w:styleId="Default">
    <w:name w:val="Default"/>
    <w:uiPriority w:val="99"/>
    <w:rsid w:val="002851B5"/>
    <w:pPr>
      <w:autoSpaceDE w:val="0"/>
      <w:autoSpaceDN w:val="0"/>
      <w:adjustRightInd w:val="0"/>
    </w:pPr>
    <w:rPr>
      <w:rFonts w:ascii="Kyrghyz Times" w:hAnsi="Kyrghyz Times" w:cs="Kyrghyz Times"/>
      <w:color w:val="000000"/>
      <w:sz w:val="24"/>
      <w:szCs w:val="24"/>
    </w:rPr>
  </w:style>
  <w:style w:type="paragraph" w:customStyle="1" w:styleId="xl28">
    <w:name w:val="xl28"/>
    <w:basedOn w:val="a"/>
    <w:uiPriority w:val="99"/>
    <w:rsid w:val="00176621"/>
    <w:pPr>
      <w:spacing w:before="100" w:beforeAutospacing="1" w:after="100" w:afterAutospacing="1"/>
    </w:pPr>
    <w:rPr>
      <w:rFonts w:ascii="Kyrghyz Times" w:eastAsia="Arial Unicode MS" w:hAnsi="Kyrghyz Times" w:cs="Arial Unicode MS"/>
      <w:sz w:val="18"/>
      <w:szCs w:val="18"/>
    </w:rPr>
  </w:style>
  <w:style w:type="character" w:customStyle="1" w:styleId="12">
    <w:name w:val="Знак Знак1"/>
    <w:uiPriority w:val="99"/>
    <w:locked/>
    <w:rsid w:val="00945BD2"/>
    <w:rPr>
      <w:sz w:val="24"/>
      <w:lang w:val="ru-RU" w:eastAsia="ru-RU"/>
    </w:rPr>
  </w:style>
  <w:style w:type="character" w:customStyle="1" w:styleId="28">
    <w:name w:val="Знак Знак2"/>
    <w:uiPriority w:val="99"/>
    <w:locked/>
    <w:rsid w:val="00FF523C"/>
    <w:rPr>
      <w:sz w:val="24"/>
      <w:lang w:val="ru-RU" w:eastAsia="ru-RU"/>
    </w:rPr>
  </w:style>
  <w:style w:type="character" w:customStyle="1" w:styleId="afb">
    <w:name w:val="Знак Знак"/>
    <w:uiPriority w:val="99"/>
    <w:locked/>
    <w:rsid w:val="00DB16CD"/>
    <w:rPr>
      <w:b/>
      <w:sz w:val="28"/>
      <w:lang w:val="ru-RU" w:eastAsia="ru-RU"/>
    </w:rPr>
  </w:style>
  <w:style w:type="character" w:customStyle="1" w:styleId="211">
    <w:name w:val="Знак Знак21"/>
    <w:uiPriority w:val="99"/>
    <w:locked/>
    <w:rsid w:val="0095032F"/>
    <w:rPr>
      <w:sz w:val="24"/>
      <w:lang w:val="ru-RU" w:eastAsia="ru-RU"/>
    </w:rPr>
  </w:style>
  <w:style w:type="character" w:customStyle="1" w:styleId="220">
    <w:name w:val="Знак Знак22"/>
    <w:uiPriority w:val="99"/>
    <w:locked/>
    <w:rsid w:val="00112C3C"/>
    <w:rPr>
      <w:sz w:val="24"/>
      <w:lang w:val="ru-RU" w:eastAsia="ru-RU"/>
    </w:rPr>
  </w:style>
  <w:style w:type="character" w:customStyle="1" w:styleId="36">
    <w:name w:val="Знак Знак3"/>
    <w:uiPriority w:val="99"/>
    <w:semiHidden/>
    <w:locked/>
    <w:rsid w:val="00162AE8"/>
    <w:rPr>
      <w:i/>
      <w:sz w:val="24"/>
      <w:lang w:val="ru-RU" w:eastAsia="ru-RU"/>
    </w:rPr>
  </w:style>
  <w:style w:type="character" w:customStyle="1" w:styleId="230">
    <w:name w:val="Знак Знак23"/>
    <w:uiPriority w:val="99"/>
    <w:locked/>
    <w:rsid w:val="00162AE8"/>
    <w:rPr>
      <w:sz w:val="24"/>
      <w:lang w:val="ru-RU" w:eastAsia="ru-RU"/>
    </w:rPr>
  </w:style>
  <w:style w:type="character" w:customStyle="1" w:styleId="110">
    <w:name w:val="Знак Знак11"/>
    <w:uiPriority w:val="99"/>
    <w:locked/>
    <w:rsid w:val="003C7EE9"/>
    <w:rPr>
      <w:b/>
      <w:i/>
      <w:sz w:val="32"/>
      <w:lang w:val="ru-RU" w:eastAsia="ru-RU"/>
    </w:rPr>
  </w:style>
  <w:style w:type="character" w:customStyle="1" w:styleId="240">
    <w:name w:val="Знак Знак24"/>
    <w:uiPriority w:val="99"/>
    <w:locked/>
    <w:rsid w:val="001110B0"/>
    <w:rPr>
      <w:sz w:val="24"/>
      <w:lang w:val="ru-RU" w:eastAsia="ru-RU"/>
    </w:rPr>
  </w:style>
  <w:style w:type="character" w:customStyle="1" w:styleId="250">
    <w:name w:val="Знак Знак25"/>
    <w:uiPriority w:val="99"/>
    <w:locked/>
    <w:rsid w:val="00713C19"/>
    <w:rPr>
      <w:sz w:val="24"/>
      <w:lang w:val="ru-RU" w:eastAsia="ru-RU"/>
    </w:rPr>
  </w:style>
  <w:style w:type="character" w:styleId="afc">
    <w:name w:val="Hyperlink"/>
    <w:basedOn w:val="a0"/>
    <w:uiPriority w:val="99"/>
    <w:locked/>
    <w:rsid w:val="00435114"/>
    <w:rPr>
      <w:rFonts w:cs="Times New Roman"/>
      <w:color w:val="0000FF"/>
      <w:u w:val="single"/>
    </w:rPr>
  </w:style>
  <w:style w:type="character" w:customStyle="1" w:styleId="260">
    <w:name w:val="Знак Знак26"/>
    <w:uiPriority w:val="99"/>
    <w:locked/>
    <w:rsid w:val="00B81A21"/>
    <w:rPr>
      <w:sz w:val="24"/>
      <w:lang w:val="ru-RU" w:eastAsia="ru-RU"/>
    </w:rPr>
  </w:style>
  <w:style w:type="character" w:customStyle="1" w:styleId="270">
    <w:name w:val="Знак Знак27"/>
    <w:uiPriority w:val="99"/>
    <w:rsid w:val="0020376A"/>
    <w:rPr>
      <w:sz w:val="24"/>
    </w:rPr>
  </w:style>
  <w:style w:type="character" w:customStyle="1" w:styleId="280">
    <w:name w:val="Знак Знак28"/>
    <w:uiPriority w:val="99"/>
    <w:locked/>
    <w:rsid w:val="00A54EFF"/>
    <w:rPr>
      <w:sz w:val="24"/>
      <w:lang w:val="ru-RU" w:eastAsia="ru-RU"/>
    </w:rPr>
  </w:style>
  <w:style w:type="character" w:customStyle="1" w:styleId="42">
    <w:name w:val="Знак Знак4"/>
    <w:uiPriority w:val="99"/>
    <w:semiHidden/>
    <w:locked/>
    <w:rsid w:val="00DE2AA8"/>
    <w:rPr>
      <w:i/>
      <w:sz w:val="24"/>
      <w:lang w:val="ru-RU" w:eastAsia="ru-RU"/>
    </w:rPr>
  </w:style>
  <w:style w:type="character" w:customStyle="1" w:styleId="29">
    <w:name w:val="Знак Знак29"/>
    <w:uiPriority w:val="99"/>
    <w:locked/>
    <w:rsid w:val="00DE2AA8"/>
    <w:rPr>
      <w:sz w:val="24"/>
      <w:lang w:val="ru-RU" w:eastAsia="ru-RU"/>
    </w:rPr>
  </w:style>
  <w:style w:type="character" w:customStyle="1" w:styleId="2100">
    <w:name w:val="Знак Знак210"/>
    <w:uiPriority w:val="99"/>
    <w:locked/>
    <w:rsid w:val="00D521E2"/>
    <w:rPr>
      <w:sz w:val="24"/>
      <w:lang w:val="ru-RU" w:eastAsia="ru-RU"/>
    </w:rPr>
  </w:style>
  <w:style w:type="character" w:customStyle="1" w:styleId="singlespace">
    <w:name w:val="single space Знак"/>
    <w:aliases w:val="FOOTNOTES Знак,fn Знак,footnote text Знак,Footnote Знак,12pt Знак Знак,Текст сноски Знак1,12pt Знак1"/>
    <w:uiPriority w:val="99"/>
    <w:semiHidden/>
    <w:locked/>
    <w:rsid w:val="00D970AB"/>
    <w:rPr>
      <w:lang w:val="ru-RU" w:eastAsia="ru-RU"/>
    </w:rPr>
  </w:style>
  <w:style w:type="paragraph" w:customStyle="1" w:styleId="afd">
    <w:name w:val="Знак Знак Знак Знак"/>
    <w:basedOn w:val="a"/>
    <w:uiPriority w:val="99"/>
    <w:rsid w:val="00D970AB"/>
    <w:pPr>
      <w:spacing w:after="160" w:line="240" w:lineRule="exact"/>
    </w:pPr>
    <w:rPr>
      <w:rFonts w:ascii="Verdana" w:hAnsi="Verdana"/>
      <w:sz w:val="20"/>
      <w:szCs w:val="20"/>
      <w:lang w:val="en-US" w:eastAsia="en-US"/>
    </w:rPr>
  </w:style>
  <w:style w:type="character" w:customStyle="1" w:styleId="2110">
    <w:name w:val="Знак Знак211"/>
    <w:uiPriority w:val="99"/>
    <w:locked/>
    <w:rsid w:val="004B709D"/>
    <w:rPr>
      <w:sz w:val="24"/>
      <w:lang w:val="ru-RU" w:eastAsia="ru-RU"/>
    </w:rPr>
  </w:style>
  <w:style w:type="character" w:customStyle="1" w:styleId="212">
    <w:name w:val="Знак Знак212"/>
    <w:uiPriority w:val="99"/>
    <w:locked/>
    <w:rsid w:val="00743087"/>
    <w:rPr>
      <w:sz w:val="24"/>
      <w:lang w:val="ru-RU" w:eastAsia="ru-RU"/>
    </w:rPr>
  </w:style>
  <w:style w:type="character" w:customStyle="1" w:styleId="51">
    <w:name w:val="Знак Знак5"/>
    <w:uiPriority w:val="99"/>
    <w:semiHidden/>
    <w:locked/>
    <w:rsid w:val="0087266C"/>
    <w:rPr>
      <w:i/>
      <w:sz w:val="24"/>
      <w:lang w:val="ru-RU" w:eastAsia="ru-RU"/>
    </w:rPr>
  </w:style>
  <w:style w:type="character" w:customStyle="1" w:styleId="213">
    <w:name w:val="Знак Знак213"/>
    <w:uiPriority w:val="99"/>
    <w:locked/>
    <w:rsid w:val="0087266C"/>
    <w:rPr>
      <w:sz w:val="24"/>
      <w:lang w:val="ru-RU" w:eastAsia="ru-RU"/>
    </w:rPr>
  </w:style>
  <w:style w:type="character" w:customStyle="1" w:styleId="61">
    <w:name w:val="Знак Знак6"/>
    <w:uiPriority w:val="99"/>
    <w:locked/>
    <w:rsid w:val="00E5223E"/>
    <w:rPr>
      <w:b/>
      <w:sz w:val="28"/>
      <w:lang w:val="ru-RU" w:eastAsia="ru-RU"/>
    </w:rPr>
  </w:style>
  <w:style w:type="character" w:customStyle="1" w:styleId="214">
    <w:name w:val="Знак Знак214"/>
    <w:uiPriority w:val="99"/>
    <w:locked/>
    <w:rsid w:val="008F5E3C"/>
    <w:rPr>
      <w:sz w:val="24"/>
      <w:lang w:val="ru-RU" w:eastAsia="ru-RU"/>
    </w:rPr>
  </w:style>
  <w:style w:type="character" w:customStyle="1" w:styleId="215">
    <w:name w:val="Знак Знак215"/>
    <w:uiPriority w:val="99"/>
    <w:locked/>
    <w:rsid w:val="00442F53"/>
    <w:rPr>
      <w:sz w:val="24"/>
      <w:lang w:val="ru-RU" w:eastAsia="ru-RU"/>
    </w:rPr>
  </w:style>
  <w:style w:type="character" w:customStyle="1" w:styleId="310">
    <w:name w:val="Знак Знак31"/>
    <w:uiPriority w:val="99"/>
    <w:rsid w:val="000A2626"/>
    <w:rPr>
      <w:sz w:val="24"/>
    </w:rPr>
  </w:style>
  <w:style w:type="character" w:customStyle="1" w:styleId="71">
    <w:name w:val="Знак Знак7"/>
    <w:uiPriority w:val="99"/>
    <w:rsid w:val="000A2626"/>
    <w:rPr>
      <w:b/>
      <w:i/>
      <w:sz w:val="32"/>
    </w:rPr>
  </w:style>
  <w:style w:type="paragraph" w:styleId="37">
    <w:name w:val="toc 3"/>
    <w:basedOn w:val="a"/>
    <w:next w:val="a"/>
    <w:autoRedefine/>
    <w:uiPriority w:val="99"/>
    <w:rsid w:val="002223A8"/>
    <w:pPr>
      <w:spacing w:before="20" w:after="20"/>
      <w:ind w:left="-113" w:right="-113"/>
    </w:pPr>
  </w:style>
  <w:style w:type="character" w:customStyle="1" w:styleId="13">
    <w:name w:val="Обычный1 Знак"/>
    <w:link w:val="14"/>
    <w:uiPriority w:val="99"/>
    <w:locked/>
    <w:rsid w:val="002223A8"/>
    <w:rPr>
      <w:lang w:val="ru-RU" w:eastAsia="ru-RU" w:bidi="ar-SA"/>
    </w:rPr>
  </w:style>
  <w:style w:type="paragraph" w:customStyle="1" w:styleId="14">
    <w:name w:val="Обычный1"/>
    <w:link w:val="13"/>
    <w:uiPriority w:val="99"/>
    <w:rsid w:val="002223A8"/>
    <w:pPr>
      <w:widowControl w:val="0"/>
    </w:pPr>
  </w:style>
  <w:style w:type="character" w:customStyle="1" w:styleId="81">
    <w:name w:val="Знак Знак8"/>
    <w:uiPriority w:val="99"/>
    <w:locked/>
    <w:rsid w:val="000F3744"/>
    <w:rPr>
      <w:b/>
      <w:sz w:val="28"/>
      <w:lang w:val="ru-RU" w:eastAsia="ru-RU"/>
    </w:rPr>
  </w:style>
  <w:style w:type="character" w:customStyle="1" w:styleId="216">
    <w:name w:val="Знак Знак216"/>
    <w:uiPriority w:val="99"/>
    <w:locked/>
    <w:rsid w:val="001119BB"/>
    <w:rPr>
      <w:sz w:val="24"/>
      <w:lang w:val="ru-RU" w:eastAsia="ru-RU"/>
    </w:rPr>
  </w:style>
  <w:style w:type="character" w:customStyle="1" w:styleId="100">
    <w:name w:val="Знак Знак10"/>
    <w:uiPriority w:val="99"/>
    <w:locked/>
    <w:rsid w:val="00D44B9C"/>
    <w:rPr>
      <w:b/>
      <w:i/>
      <w:sz w:val="32"/>
    </w:rPr>
  </w:style>
  <w:style w:type="character" w:customStyle="1" w:styleId="510">
    <w:name w:val="Знак Знак51"/>
    <w:uiPriority w:val="99"/>
    <w:locked/>
    <w:rsid w:val="00D44B9C"/>
    <w:rPr>
      <w:sz w:val="24"/>
    </w:rPr>
  </w:style>
  <w:style w:type="character" w:customStyle="1" w:styleId="91">
    <w:name w:val="Знак Знак9"/>
    <w:uiPriority w:val="99"/>
    <w:semiHidden/>
    <w:locked/>
    <w:rsid w:val="00FE692A"/>
    <w:rPr>
      <w:i/>
      <w:sz w:val="24"/>
      <w:lang w:val="ru-RU" w:eastAsia="ru-RU"/>
    </w:rPr>
  </w:style>
  <w:style w:type="character" w:customStyle="1" w:styleId="217">
    <w:name w:val="Знак Знак217"/>
    <w:uiPriority w:val="99"/>
    <w:locked/>
    <w:rsid w:val="00FE692A"/>
    <w:rPr>
      <w:sz w:val="24"/>
      <w:lang w:val="ru-RU" w:eastAsia="ru-RU"/>
    </w:rPr>
  </w:style>
  <w:style w:type="character" w:customStyle="1" w:styleId="101">
    <w:name w:val="Знак Знак101"/>
    <w:uiPriority w:val="99"/>
    <w:locked/>
    <w:rsid w:val="00861FBF"/>
    <w:rPr>
      <w:b/>
      <w:i/>
      <w:sz w:val="32"/>
    </w:rPr>
  </w:style>
  <w:style w:type="character" w:customStyle="1" w:styleId="52">
    <w:name w:val="Знак Знак52"/>
    <w:uiPriority w:val="99"/>
    <w:locked/>
    <w:rsid w:val="00861FBF"/>
    <w:rPr>
      <w:sz w:val="24"/>
    </w:rPr>
  </w:style>
  <w:style w:type="paragraph" w:customStyle="1" w:styleId="caaieiaie8">
    <w:name w:val="caaieiaie 8"/>
    <w:basedOn w:val="a"/>
    <w:next w:val="a"/>
    <w:uiPriority w:val="99"/>
    <w:rsid w:val="00CC45C1"/>
    <w:pPr>
      <w:keepNext/>
    </w:pPr>
    <w:rPr>
      <w:color w:val="000000"/>
      <w:szCs w:val="20"/>
    </w:rPr>
  </w:style>
  <w:style w:type="paragraph" w:styleId="afe">
    <w:name w:val="No Spacing"/>
    <w:uiPriority w:val="99"/>
    <w:qFormat/>
    <w:rsid w:val="002B57EE"/>
    <w:rPr>
      <w:rFonts w:ascii="Calibri" w:eastAsia="Calibri" w:hAnsi="Calibri"/>
      <w:sz w:val="22"/>
      <w:szCs w:val="22"/>
      <w:lang w:eastAsia="en-US"/>
    </w:rPr>
  </w:style>
  <w:style w:type="character" w:customStyle="1" w:styleId="BodyText2Char1">
    <w:name w:val="Body Text 2 Char1"/>
    <w:uiPriority w:val="99"/>
    <w:semiHidden/>
    <w:locked/>
    <w:rsid w:val="00C7253C"/>
    <w:rPr>
      <w:rFonts w:ascii="Calibri" w:hAnsi="Calibri"/>
      <w:i/>
      <w:sz w:val="24"/>
      <w:lang w:val="ru-RU" w:eastAsia="ru-RU"/>
    </w:rPr>
  </w:style>
  <w:style w:type="character" w:customStyle="1" w:styleId="DocumentMapChar">
    <w:name w:val="Document Map Char"/>
    <w:uiPriority w:val="99"/>
    <w:semiHidden/>
    <w:locked/>
    <w:rsid w:val="006D62C7"/>
    <w:rPr>
      <w:rFonts w:ascii="Tahoma" w:hAnsi="Tahoma"/>
      <w:sz w:val="24"/>
      <w:shd w:val="clear" w:color="auto" w:fill="000080"/>
      <w:lang w:eastAsia="ru-RU"/>
    </w:rPr>
  </w:style>
  <w:style w:type="character" w:styleId="aff">
    <w:name w:val="Strong"/>
    <w:basedOn w:val="a0"/>
    <w:uiPriority w:val="99"/>
    <w:qFormat/>
    <w:locked/>
    <w:rsid w:val="004E5781"/>
    <w:rPr>
      <w:b/>
      <w:bCs/>
    </w:rPr>
  </w:style>
  <w:style w:type="numbering" w:customStyle="1" w:styleId="15">
    <w:name w:val="Нет списка1"/>
    <w:next w:val="a2"/>
    <w:uiPriority w:val="99"/>
    <w:semiHidden/>
    <w:unhideWhenUsed/>
    <w:rsid w:val="00C10E23"/>
  </w:style>
  <w:style w:type="table" w:customStyle="1" w:styleId="16">
    <w:name w:val="Сетка таблицы1"/>
    <w:basedOn w:val="a1"/>
    <w:next w:val="af3"/>
    <w:uiPriority w:val="99"/>
    <w:rsid w:val="00C10E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a">
    <w:name w:val="Сетка таблицы2"/>
    <w:basedOn w:val="a1"/>
    <w:next w:val="af3"/>
    <w:uiPriority w:val="59"/>
    <w:rsid w:val="00CE677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b">
    <w:name w:val="Нет списка2"/>
    <w:next w:val="a2"/>
    <w:uiPriority w:val="99"/>
    <w:semiHidden/>
    <w:unhideWhenUsed/>
    <w:rsid w:val="00CE6776"/>
  </w:style>
  <w:style w:type="table" w:customStyle="1" w:styleId="38">
    <w:name w:val="Сетка таблицы3"/>
    <w:basedOn w:val="a1"/>
    <w:next w:val="af3"/>
    <w:uiPriority w:val="99"/>
    <w:rsid w:val="00CE6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2"/>
    <w:uiPriority w:val="99"/>
    <w:semiHidden/>
    <w:unhideWhenUsed/>
    <w:rsid w:val="002F4ECA"/>
  </w:style>
  <w:style w:type="table" w:customStyle="1" w:styleId="43">
    <w:name w:val="Сетка таблицы4"/>
    <w:basedOn w:val="a1"/>
    <w:next w:val="af3"/>
    <w:uiPriority w:val="59"/>
    <w:rsid w:val="001510C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Emphasis"/>
    <w:basedOn w:val="a0"/>
    <w:uiPriority w:val="20"/>
    <w:qFormat/>
    <w:locked/>
    <w:rsid w:val="000E4376"/>
    <w:rPr>
      <w:i/>
      <w:iCs/>
    </w:rPr>
  </w:style>
  <w:style w:type="character" w:customStyle="1" w:styleId="apple-converted-space">
    <w:name w:val="apple-converted-space"/>
    <w:basedOn w:val="a0"/>
    <w:rsid w:val="000E4376"/>
  </w:style>
  <w:style w:type="table" w:customStyle="1" w:styleId="53">
    <w:name w:val="Сетка таблицы5"/>
    <w:basedOn w:val="a1"/>
    <w:next w:val="af3"/>
    <w:uiPriority w:val="99"/>
    <w:rsid w:val="002722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3"/>
    <w:uiPriority w:val="99"/>
    <w:rsid w:val="002722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Просмотренная гиперссылка1"/>
    <w:basedOn w:val="a0"/>
    <w:uiPriority w:val="99"/>
    <w:semiHidden/>
    <w:unhideWhenUsed/>
    <w:rsid w:val="00E31FB1"/>
    <w:rPr>
      <w:color w:val="954F72"/>
      <w:u w:val="single"/>
    </w:rPr>
  </w:style>
  <w:style w:type="paragraph" w:customStyle="1" w:styleId="msonormal0">
    <w:name w:val="msonormal"/>
    <w:basedOn w:val="a"/>
    <w:rsid w:val="00E31FB1"/>
    <w:pPr>
      <w:spacing w:before="100" w:beforeAutospacing="1" w:after="100" w:afterAutospacing="1"/>
    </w:pPr>
    <w:rPr>
      <w:lang w:val="ru-KG" w:eastAsia="ru-KG"/>
    </w:rPr>
  </w:style>
  <w:style w:type="character" w:customStyle="1" w:styleId="2c">
    <w:name w:val="Просмотренная гиперссылка2"/>
    <w:basedOn w:val="a0"/>
    <w:uiPriority w:val="99"/>
    <w:semiHidden/>
    <w:unhideWhenUsed/>
    <w:locked/>
    <w:rsid w:val="00E31FB1"/>
    <w:rPr>
      <w:color w:val="800080"/>
      <w:u w:val="single"/>
    </w:rPr>
  </w:style>
  <w:style w:type="character" w:styleId="aff1">
    <w:name w:val="FollowedHyperlink"/>
    <w:basedOn w:val="a0"/>
    <w:uiPriority w:val="99"/>
    <w:semiHidden/>
    <w:unhideWhenUsed/>
    <w:locked/>
    <w:rsid w:val="00E31FB1"/>
    <w:rPr>
      <w:color w:val="800080" w:themeColor="followedHyperlink"/>
      <w:u w:val="single"/>
    </w:rPr>
  </w:style>
  <w:style w:type="paragraph" w:customStyle="1" w:styleId="910">
    <w:name w:val="Заголовок 91"/>
    <w:basedOn w:val="a"/>
    <w:next w:val="a"/>
    <w:uiPriority w:val="9"/>
    <w:semiHidden/>
    <w:unhideWhenUsed/>
    <w:qFormat/>
    <w:rsid w:val="004E64DF"/>
    <w:pPr>
      <w:keepNext/>
      <w:keepLines/>
      <w:spacing w:line="259" w:lineRule="auto"/>
      <w:outlineLvl w:val="8"/>
    </w:pPr>
    <w:rPr>
      <w:rFonts w:ascii="Calibri" w:hAnsi="Calibri"/>
      <w:color w:val="272727"/>
      <w:kern w:val="2"/>
      <w:sz w:val="22"/>
      <w:szCs w:val="22"/>
      <w:lang w:eastAsia="en-US"/>
      <w14:ligatures w14:val="standardContextual"/>
    </w:rPr>
  </w:style>
  <w:style w:type="numbering" w:customStyle="1" w:styleId="44">
    <w:name w:val="Нет списка4"/>
    <w:next w:val="a2"/>
    <w:uiPriority w:val="99"/>
    <w:semiHidden/>
    <w:unhideWhenUsed/>
    <w:rsid w:val="004E64DF"/>
  </w:style>
  <w:style w:type="character" w:customStyle="1" w:styleId="90">
    <w:name w:val="Заголовок 9 Знак"/>
    <w:basedOn w:val="a0"/>
    <w:link w:val="9"/>
    <w:uiPriority w:val="9"/>
    <w:semiHidden/>
    <w:rsid w:val="004E64DF"/>
    <w:rPr>
      <w:rFonts w:eastAsia="Times New Roman" w:cs="Times New Roman"/>
      <w:color w:val="272727"/>
    </w:rPr>
  </w:style>
  <w:style w:type="paragraph" w:customStyle="1" w:styleId="18">
    <w:name w:val="Подзаголовок1"/>
    <w:basedOn w:val="a"/>
    <w:next w:val="a"/>
    <w:uiPriority w:val="11"/>
    <w:qFormat/>
    <w:rsid w:val="004E64DF"/>
    <w:pPr>
      <w:numPr>
        <w:ilvl w:val="1"/>
      </w:numPr>
      <w:spacing w:after="160" w:line="259" w:lineRule="auto"/>
    </w:pPr>
    <w:rPr>
      <w:rFonts w:ascii="Calibri" w:hAnsi="Calibri"/>
      <w:color w:val="595959"/>
      <w:spacing w:val="15"/>
      <w:kern w:val="2"/>
      <w:sz w:val="28"/>
      <w:szCs w:val="28"/>
      <w:lang w:eastAsia="en-US"/>
      <w14:ligatures w14:val="standardContextual"/>
    </w:rPr>
  </w:style>
  <w:style w:type="character" w:customStyle="1" w:styleId="aff2">
    <w:name w:val="Подзаголовок Знак"/>
    <w:basedOn w:val="a0"/>
    <w:link w:val="aff3"/>
    <w:uiPriority w:val="11"/>
    <w:rsid w:val="004E64DF"/>
    <w:rPr>
      <w:rFonts w:eastAsia="Times New Roman" w:cs="Times New Roman"/>
      <w:color w:val="595959"/>
      <w:spacing w:val="15"/>
      <w:sz w:val="28"/>
      <w:szCs w:val="28"/>
    </w:rPr>
  </w:style>
  <w:style w:type="paragraph" w:customStyle="1" w:styleId="218">
    <w:name w:val="Цитата 21"/>
    <w:basedOn w:val="a"/>
    <w:next w:val="a"/>
    <w:uiPriority w:val="29"/>
    <w:qFormat/>
    <w:rsid w:val="004E64DF"/>
    <w:pPr>
      <w:spacing w:before="160" w:after="160" w:line="259" w:lineRule="auto"/>
      <w:jc w:val="center"/>
    </w:pPr>
    <w:rPr>
      <w:rFonts w:ascii="Calibri" w:eastAsia="Calibri" w:hAnsi="Calibri"/>
      <w:i/>
      <w:iCs/>
      <w:color w:val="404040"/>
      <w:kern w:val="2"/>
      <w:sz w:val="22"/>
      <w:szCs w:val="22"/>
      <w:lang w:eastAsia="en-US"/>
      <w14:ligatures w14:val="standardContextual"/>
    </w:rPr>
  </w:style>
  <w:style w:type="character" w:customStyle="1" w:styleId="2d">
    <w:name w:val="Цитата 2 Знак"/>
    <w:basedOn w:val="a0"/>
    <w:link w:val="2e"/>
    <w:uiPriority w:val="29"/>
    <w:rsid w:val="004E64DF"/>
    <w:rPr>
      <w:i/>
      <w:iCs/>
      <w:color w:val="404040"/>
    </w:rPr>
  </w:style>
  <w:style w:type="character" w:customStyle="1" w:styleId="19">
    <w:name w:val="Сильное выделение1"/>
    <w:basedOn w:val="a0"/>
    <w:uiPriority w:val="21"/>
    <w:qFormat/>
    <w:rsid w:val="004E64DF"/>
    <w:rPr>
      <w:i/>
      <w:iCs/>
      <w:color w:val="2F5496"/>
    </w:rPr>
  </w:style>
  <w:style w:type="paragraph" w:customStyle="1" w:styleId="1a">
    <w:name w:val="Выделенная цитата1"/>
    <w:basedOn w:val="a"/>
    <w:next w:val="a"/>
    <w:uiPriority w:val="30"/>
    <w:qFormat/>
    <w:rsid w:val="004E64DF"/>
    <w:pPr>
      <w:pBdr>
        <w:top w:val="single" w:sz="4" w:space="10" w:color="2F5496"/>
        <w:bottom w:val="single" w:sz="4" w:space="10" w:color="2F5496"/>
      </w:pBdr>
      <w:spacing w:before="360" w:after="360" w:line="259" w:lineRule="auto"/>
      <w:ind w:left="864" w:right="864"/>
      <w:jc w:val="center"/>
    </w:pPr>
    <w:rPr>
      <w:rFonts w:ascii="Calibri" w:eastAsia="Calibri" w:hAnsi="Calibri"/>
      <w:i/>
      <w:iCs/>
      <w:color w:val="2F5496"/>
      <w:kern w:val="2"/>
      <w:sz w:val="22"/>
      <w:szCs w:val="22"/>
      <w:lang w:eastAsia="en-US"/>
      <w14:ligatures w14:val="standardContextual"/>
    </w:rPr>
  </w:style>
  <w:style w:type="character" w:customStyle="1" w:styleId="aff4">
    <w:name w:val="Выделенная цитата Знак"/>
    <w:basedOn w:val="a0"/>
    <w:link w:val="aff5"/>
    <w:uiPriority w:val="30"/>
    <w:rsid w:val="004E64DF"/>
    <w:rPr>
      <w:i/>
      <w:iCs/>
      <w:color w:val="2F5496"/>
    </w:rPr>
  </w:style>
  <w:style w:type="character" w:customStyle="1" w:styleId="1b">
    <w:name w:val="Сильная ссылка1"/>
    <w:basedOn w:val="a0"/>
    <w:uiPriority w:val="32"/>
    <w:qFormat/>
    <w:rsid w:val="004E64DF"/>
    <w:rPr>
      <w:b/>
      <w:bCs/>
      <w:smallCaps/>
      <w:color w:val="2F5496"/>
      <w:spacing w:val="5"/>
    </w:rPr>
  </w:style>
  <w:style w:type="numbering" w:customStyle="1" w:styleId="111">
    <w:name w:val="Нет списка11"/>
    <w:next w:val="a2"/>
    <w:uiPriority w:val="99"/>
    <w:semiHidden/>
    <w:unhideWhenUsed/>
    <w:rsid w:val="004E64DF"/>
  </w:style>
  <w:style w:type="numbering" w:customStyle="1" w:styleId="1110">
    <w:name w:val="Нет списка111"/>
    <w:next w:val="a2"/>
    <w:uiPriority w:val="99"/>
    <w:semiHidden/>
    <w:unhideWhenUsed/>
    <w:rsid w:val="004E64DF"/>
  </w:style>
  <w:style w:type="numbering" w:customStyle="1" w:styleId="219">
    <w:name w:val="Нет списка21"/>
    <w:next w:val="a2"/>
    <w:uiPriority w:val="99"/>
    <w:semiHidden/>
    <w:unhideWhenUsed/>
    <w:rsid w:val="004E64DF"/>
  </w:style>
  <w:style w:type="numbering" w:customStyle="1" w:styleId="311">
    <w:name w:val="Нет списка31"/>
    <w:next w:val="a2"/>
    <w:uiPriority w:val="99"/>
    <w:semiHidden/>
    <w:unhideWhenUsed/>
    <w:rsid w:val="004E64DF"/>
  </w:style>
  <w:style w:type="character" w:customStyle="1" w:styleId="3a">
    <w:name w:val="Просмотренная гиперссылка3"/>
    <w:basedOn w:val="a0"/>
    <w:uiPriority w:val="99"/>
    <w:semiHidden/>
    <w:unhideWhenUsed/>
    <w:locked/>
    <w:rsid w:val="004E64DF"/>
    <w:rPr>
      <w:color w:val="800080"/>
      <w:u w:val="single"/>
    </w:rPr>
  </w:style>
  <w:style w:type="numbering" w:customStyle="1" w:styleId="410">
    <w:name w:val="Нет списка41"/>
    <w:next w:val="a2"/>
    <w:uiPriority w:val="99"/>
    <w:semiHidden/>
    <w:unhideWhenUsed/>
    <w:rsid w:val="004E64DF"/>
  </w:style>
  <w:style w:type="numbering" w:customStyle="1" w:styleId="120">
    <w:name w:val="Нет списка12"/>
    <w:next w:val="a2"/>
    <w:uiPriority w:val="99"/>
    <w:semiHidden/>
    <w:unhideWhenUsed/>
    <w:rsid w:val="004E64DF"/>
  </w:style>
  <w:style w:type="numbering" w:customStyle="1" w:styleId="2111">
    <w:name w:val="Нет списка211"/>
    <w:next w:val="a2"/>
    <w:uiPriority w:val="99"/>
    <w:semiHidden/>
    <w:unhideWhenUsed/>
    <w:rsid w:val="004E64DF"/>
  </w:style>
  <w:style w:type="numbering" w:customStyle="1" w:styleId="3110">
    <w:name w:val="Нет списка311"/>
    <w:next w:val="a2"/>
    <w:uiPriority w:val="99"/>
    <w:semiHidden/>
    <w:unhideWhenUsed/>
    <w:rsid w:val="004E64DF"/>
  </w:style>
  <w:style w:type="character" w:customStyle="1" w:styleId="911">
    <w:name w:val="Заголовок 9 Знак1"/>
    <w:basedOn w:val="a0"/>
    <w:uiPriority w:val="9"/>
    <w:semiHidden/>
    <w:rsid w:val="004E64DF"/>
    <w:rPr>
      <w:rFonts w:asciiTheme="majorHAnsi" w:eastAsiaTheme="majorEastAsia" w:hAnsiTheme="majorHAnsi" w:cstheme="majorBidi"/>
      <w:i/>
      <w:iCs/>
      <w:color w:val="272727" w:themeColor="text1" w:themeTint="D8"/>
      <w:sz w:val="21"/>
      <w:szCs w:val="21"/>
    </w:rPr>
  </w:style>
  <w:style w:type="paragraph" w:styleId="aff3">
    <w:name w:val="Subtitle"/>
    <w:basedOn w:val="a"/>
    <w:next w:val="a"/>
    <w:link w:val="aff2"/>
    <w:uiPriority w:val="11"/>
    <w:qFormat/>
    <w:locked/>
    <w:rsid w:val="004E64DF"/>
    <w:pPr>
      <w:numPr>
        <w:ilvl w:val="1"/>
      </w:numPr>
      <w:spacing w:after="160"/>
    </w:pPr>
    <w:rPr>
      <w:color w:val="595959"/>
      <w:spacing w:val="15"/>
      <w:sz w:val="28"/>
      <w:szCs w:val="28"/>
    </w:rPr>
  </w:style>
  <w:style w:type="character" w:customStyle="1" w:styleId="1c">
    <w:name w:val="Подзаголовок Знак1"/>
    <w:basedOn w:val="a0"/>
    <w:uiPriority w:val="11"/>
    <w:rsid w:val="004E64DF"/>
    <w:rPr>
      <w:rFonts w:asciiTheme="minorHAnsi" w:eastAsiaTheme="minorEastAsia" w:hAnsiTheme="minorHAnsi" w:cstheme="minorBidi"/>
      <w:color w:val="5A5A5A" w:themeColor="text1" w:themeTint="A5"/>
      <w:spacing w:val="15"/>
      <w:sz w:val="22"/>
      <w:szCs w:val="22"/>
    </w:rPr>
  </w:style>
  <w:style w:type="paragraph" w:styleId="2e">
    <w:name w:val="Quote"/>
    <w:basedOn w:val="a"/>
    <w:next w:val="a"/>
    <w:link w:val="2d"/>
    <w:uiPriority w:val="29"/>
    <w:qFormat/>
    <w:rsid w:val="004E64DF"/>
    <w:pPr>
      <w:spacing w:before="200" w:after="160"/>
      <w:ind w:left="864" w:right="864"/>
      <w:jc w:val="center"/>
    </w:pPr>
    <w:rPr>
      <w:i/>
      <w:iCs/>
      <w:color w:val="404040"/>
      <w:sz w:val="20"/>
      <w:szCs w:val="20"/>
    </w:rPr>
  </w:style>
  <w:style w:type="character" w:customStyle="1" w:styleId="21a">
    <w:name w:val="Цитата 2 Знак1"/>
    <w:basedOn w:val="a0"/>
    <w:uiPriority w:val="29"/>
    <w:rsid w:val="004E64DF"/>
    <w:rPr>
      <w:i/>
      <w:iCs/>
      <w:color w:val="404040" w:themeColor="text1" w:themeTint="BF"/>
      <w:sz w:val="24"/>
      <w:szCs w:val="24"/>
    </w:rPr>
  </w:style>
  <w:style w:type="character" w:styleId="aff6">
    <w:name w:val="Intense Emphasis"/>
    <w:basedOn w:val="a0"/>
    <w:uiPriority w:val="21"/>
    <w:qFormat/>
    <w:rsid w:val="004E64DF"/>
    <w:rPr>
      <w:i/>
      <w:iCs/>
      <w:color w:val="4F81BD" w:themeColor="accent1"/>
    </w:rPr>
  </w:style>
  <w:style w:type="paragraph" w:styleId="aff5">
    <w:name w:val="Intense Quote"/>
    <w:basedOn w:val="a"/>
    <w:next w:val="a"/>
    <w:link w:val="aff4"/>
    <w:uiPriority w:val="30"/>
    <w:qFormat/>
    <w:rsid w:val="004E64DF"/>
    <w:pPr>
      <w:pBdr>
        <w:top w:val="single" w:sz="4" w:space="10" w:color="4F81BD" w:themeColor="accent1"/>
        <w:bottom w:val="single" w:sz="4" w:space="10" w:color="4F81BD" w:themeColor="accent1"/>
      </w:pBdr>
      <w:spacing w:before="360" w:after="360"/>
      <w:ind w:left="864" w:right="864"/>
      <w:jc w:val="center"/>
    </w:pPr>
    <w:rPr>
      <w:i/>
      <w:iCs/>
      <w:color w:val="2F5496"/>
      <w:sz w:val="20"/>
      <w:szCs w:val="20"/>
    </w:rPr>
  </w:style>
  <w:style w:type="character" w:customStyle="1" w:styleId="1d">
    <w:name w:val="Выделенная цитата Знак1"/>
    <w:basedOn w:val="a0"/>
    <w:uiPriority w:val="30"/>
    <w:rsid w:val="004E64DF"/>
    <w:rPr>
      <w:i/>
      <w:iCs/>
      <w:color w:val="4F81BD" w:themeColor="accent1"/>
      <w:sz w:val="24"/>
      <w:szCs w:val="24"/>
    </w:rPr>
  </w:style>
  <w:style w:type="character" w:styleId="aff7">
    <w:name w:val="Intense Reference"/>
    <w:basedOn w:val="a0"/>
    <w:uiPriority w:val="32"/>
    <w:qFormat/>
    <w:rsid w:val="004E64DF"/>
    <w:rPr>
      <w:b/>
      <w:bCs/>
      <w:smallCaps/>
      <w:color w:val="4F81BD" w:themeColor="accent1"/>
      <w:spacing w:val="5"/>
    </w:rPr>
  </w:style>
  <w:style w:type="numbering" w:customStyle="1" w:styleId="54">
    <w:name w:val="Нет списка5"/>
    <w:next w:val="a2"/>
    <w:uiPriority w:val="99"/>
    <w:semiHidden/>
    <w:unhideWhenUsed/>
    <w:rsid w:val="00EA2899"/>
  </w:style>
  <w:style w:type="numbering" w:customStyle="1" w:styleId="130">
    <w:name w:val="Нет списка13"/>
    <w:next w:val="a2"/>
    <w:uiPriority w:val="99"/>
    <w:semiHidden/>
    <w:unhideWhenUsed/>
    <w:rsid w:val="00EA2899"/>
  </w:style>
  <w:style w:type="numbering" w:customStyle="1" w:styleId="112">
    <w:name w:val="Нет списка112"/>
    <w:next w:val="a2"/>
    <w:uiPriority w:val="99"/>
    <w:semiHidden/>
    <w:unhideWhenUsed/>
    <w:rsid w:val="00EA2899"/>
  </w:style>
  <w:style w:type="numbering" w:customStyle="1" w:styleId="221">
    <w:name w:val="Нет списка22"/>
    <w:next w:val="a2"/>
    <w:uiPriority w:val="99"/>
    <w:semiHidden/>
    <w:unhideWhenUsed/>
    <w:rsid w:val="00EA2899"/>
  </w:style>
  <w:style w:type="numbering" w:customStyle="1" w:styleId="320">
    <w:name w:val="Нет списка32"/>
    <w:next w:val="a2"/>
    <w:uiPriority w:val="99"/>
    <w:semiHidden/>
    <w:unhideWhenUsed/>
    <w:rsid w:val="00EA2899"/>
  </w:style>
  <w:style w:type="numbering" w:customStyle="1" w:styleId="420">
    <w:name w:val="Нет списка42"/>
    <w:next w:val="a2"/>
    <w:uiPriority w:val="99"/>
    <w:semiHidden/>
    <w:unhideWhenUsed/>
    <w:rsid w:val="00EA2899"/>
  </w:style>
  <w:style w:type="numbering" w:customStyle="1" w:styleId="121">
    <w:name w:val="Нет списка121"/>
    <w:next w:val="a2"/>
    <w:uiPriority w:val="99"/>
    <w:semiHidden/>
    <w:unhideWhenUsed/>
    <w:rsid w:val="00EA2899"/>
  </w:style>
  <w:style w:type="numbering" w:customStyle="1" w:styleId="2120">
    <w:name w:val="Нет списка212"/>
    <w:next w:val="a2"/>
    <w:uiPriority w:val="99"/>
    <w:semiHidden/>
    <w:unhideWhenUsed/>
    <w:rsid w:val="00EA2899"/>
  </w:style>
  <w:style w:type="numbering" w:customStyle="1" w:styleId="312">
    <w:name w:val="Нет списка312"/>
    <w:next w:val="a2"/>
    <w:uiPriority w:val="99"/>
    <w:semiHidden/>
    <w:unhideWhenUsed/>
    <w:rsid w:val="00EA2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89990">
      <w:bodyDiv w:val="1"/>
      <w:marLeft w:val="0"/>
      <w:marRight w:val="0"/>
      <w:marTop w:val="0"/>
      <w:marBottom w:val="0"/>
      <w:divBdr>
        <w:top w:val="none" w:sz="0" w:space="0" w:color="auto"/>
        <w:left w:val="none" w:sz="0" w:space="0" w:color="auto"/>
        <w:bottom w:val="none" w:sz="0" w:space="0" w:color="auto"/>
        <w:right w:val="none" w:sz="0" w:space="0" w:color="auto"/>
      </w:divBdr>
    </w:div>
    <w:div w:id="52625438">
      <w:bodyDiv w:val="1"/>
      <w:marLeft w:val="0"/>
      <w:marRight w:val="0"/>
      <w:marTop w:val="0"/>
      <w:marBottom w:val="0"/>
      <w:divBdr>
        <w:top w:val="none" w:sz="0" w:space="0" w:color="auto"/>
        <w:left w:val="none" w:sz="0" w:space="0" w:color="auto"/>
        <w:bottom w:val="none" w:sz="0" w:space="0" w:color="auto"/>
        <w:right w:val="none" w:sz="0" w:space="0" w:color="auto"/>
      </w:divBdr>
    </w:div>
    <w:div w:id="64912297">
      <w:bodyDiv w:val="1"/>
      <w:marLeft w:val="0"/>
      <w:marRight w:val="0"/>
      <w:marTop w:val="0"/>
      <w:marBottom w:val="0"/>
      <w:divBdr>
        <w:top w:val="none" w:sz="0" w:space="0" w:color="auto"/>
        <w:left w:val="none" w:sz="0" w:space="0" w:color="auto"/>
        <w:bottom w:val="none" w:sz="0" w:space="0" w:color="auto"/>
        <w:right w:val="none" w:sz="0" w:space="0" w:color="auto"/>
      </w:divBdr>
    </w:div>
    <w:div w:id="167446383">
      <w:bodyDiv w:val="1"/>
      <w:marLeft w:val="0"/>
      <w:marRight w:val="0"/>
      <w:marTop w:val="0"/>
      <w:marBottom w:val="0"/>
      <w:divBdr>
        <w:top w:val="none" w:sz="0" w:space="0" w:color="auto"/>
        <w:left w:val="none" w:sz="0" w:space="0" w:color="auto"/>
        <w:bottom w:val="none" w:sz="0" w:space="0" w:color="auto"/>
        <w:right w:val="none" w:sz="0" w:space="0" w:color="auto"/>
      </w:divBdr>
    </w:div>
    <w:div w:id="170488005">
      <w:bodyDiv w:val="1"/>
      <w:marLeft w:val="0"/>
      <w:marRight w:val="0"/>
      <w:marTop w:val="0"/>
      <w:marBottom w:val="0"/>
      <w:divBdr>
        <w:top w:val="none" w:sz="0" w:space="0" w:color="auto"/>
        <w:left w:val="none" w:sz="0" w:space="0" w:color="auto"/>
        <w:bottom w:val="none" w:sz="0" w:space="0" w:color="auto"/>
        <w:right w:val="none" w:sz="0" w:space="0" w:color="auto"/>
      </w:divBdr>
    </w:div>
    <w:div w:id="220288540">
      <w:bodyDiv w:val="1"/>
      <w:marLeft w:val="0"/>
      <w:marRight w:val="0"/>
      <w:marTop w:val="0"/>
      <w:marBottom w:val="0"/>
      <w:divBdr>
        <w:top w:val="none" w:sz="0" w:space="0" w:color="auto"/>
        <w:left w:val="none" w:sz="0" w:space="0" w:color="auto"/>
        <w:bottom w:val="none" w:sz="0" w:space="0" w:color="auto"/>
        <w:right w:val="none" w:sz="0" w:space="0" w:color="auto"/>
      </w:divBdr>
    </w:div>
    <w:div w:id="248974770">
      <w:bodyDiv w:val="1"/>
      <w:marLeft w:val="0"/>
      <w:marRight w:val="0"/>
      <w:marTop w:val="0"/>
      <w:marBottom w:val="0"/>
      <w:divBdr>
        <w:top w:val="none" w:sz="0" w:space="0" w:color="auto"/>
        <w:left w:val="none" w:sz="0" w:space="0" w:color="auto"/>
        <w:bottom w:val="none" w:sz="0" w:space="0" w:color="auto"/>
        <w:right w:val="none" w:sz="0" w:space="0" w:color="auto"/>
      </w:divBdr>
    </w:div>
    <w:div w:id="260647812">
      <w:bodyDiv w:val="1"/>
      <w:marLeft w:val="0"/>
      <w:marRight w:val="0"/>
      <w:marTop w:val="0"/>
      <w:marBottom w:val="0"/>
      <w:divBdr>
        <w:top w:val="none" w:sz="0" w:space="0" w:color="auto"/>
        <w:left w:val="none" w:sz="0" w:space="0" w:color="auto"/>
        <w:bottom w:val="none" w:sz="0" w:space="0" w:color="auto"/>
        <w:right w:val="none" w:sz="0" w:space="0" w:color="auto"/>
      </w:divBdr>
    </w:div>
    <w:div w:id="328681576">
      <w:bodyDiv w:val="1"/>
      <w:marLeft w:val="0"/>
      <w:marRight w:val="0"/>
      <w:marTop w:val="0"/>
      <w:marBottom w:val="0"/>
      <w:divBdr>
        <w:top w:val="none" w:sz="0" w:space="0" w:color="auto"/>
        <w:left w:val="none" w:sz="0" w:space="0" w:color="auto"/>
        <w:bottom w:val="none" w:sz="0" w:space="0" w:color="auto"/>
        <w:right w:val="none" w:sz="0" w:space="0" w:color="auto"/>
      </w:divBdr>
    </w:div>
    <w:div w:id="328749219">
      <w:bodyDiv w:val="1"/>
      <w:marLeft w:val="0"/>
      <w:marRight w:val="0"/>
      <w:marTop w:val="0"/>
      <w:marBottom w:val="0"/>
      <w:divBdr>
        <w:top w:val="none" w:sz="0" w:space="0" w:color="auto"/>
        <w:left w:val="none" w:sz="0" w:space="0" w:color="auto"/>
        <w:bottom w:val="none" w:sz="0" w:space="0" w:color="auto"/>
        <w:right w:val="none" w:sz="0" w:space="0" w:color="auto"/>
      </w:divBdr>
    </w:div>
    <w:div w:id="346250716">
      <w:bodyDiv w:val="1"/>
      <w:marLeft w:val="0"/>
      <w:marRight w:val="0"/>
      <w:marTop w:val="0"/>
      <w:marBottom w:val="0"/>
      <w:divBdr>
        <w:top w:val="none" w:sz="0" w:space="0" w:color="auto"/>
        <w:left w:val="none" w:sz="0" w:space="0" w:color="auto"/>
        <w:bottom w:val="none" w:sz="0" w:space="0" w:color="auto"/>
        <w:right w:val="none" w:sz="0" w:space="0" w:color="auto"/>
      </w:divBdr>
    </w:div>
    <w:div w:id="368456054">
      <w:bodyDiv w:val="1"/>
      <w:marLeft w:val="0"/>
      <w:marRight w:val="0"/>
      <w:marTop w:val="0"/>
      <w:marBottom w:val="0"/>
      <w:divBdr>
        <w:top w:val="none" w:sz="0" w:space="0" w:color="auto"/>
        <w:left w:val="none" w:sz="0" w:space="0" w:color="auto"/>
        <w:bottom w:val="none" w:sz="0" w:space="0" w:color="auto"/>
        <w:right w:val="none" w:sz="0" w:space="0" w:color="auto"/>
      </w:divBdr>
    </w:div>
    <w:div w:id="381634796">
      <w:bodyDiv w:val="1"/>
      <w:marLeft w:val="0"/>
      <w:marRight w:val="0"/>
      <w:marTop w:val="0"/>
      <w:marBottom w:val="0"/>
      <w:divBdr>
        <w:top w:val="none" w:sz="0" w:space="0" w:color="auto"/>
        <w:left w:val="none" w:sz="0" w:space="0" w:color="auto"/>
        <w:bottom w:val="none" w:sz="0" w:space="0" w:color="auto"/>
        <w:right w:val="none" w:sz="0" w:space="0" w:color="auto"/>
      </w:divBdr>
    </w:div>
    <w:div w:id="420027548">
      <w:bodyDiv w:val="1"/>
      <w:marLeft w:val="0"/>
      <w:marRight w:val="0"/>
      <w:marTop w:val="0"/>
      <w:marBottom w:val="0"/>
      <w:divBdr>
        <w:top w:val="none" w:sz="0" w:space="0" w:color="auto"/>
        <w:left w:val="none" w:sz="0" w:space="0" w:color="auto"/>
        <w:bottom w:val="none" w:sz="0" w:space="0" w:color="auto"/>
        <w:right w:val="none" w:sz="0" w:space="0" w:color="auto"/>
      </w:divBdr>
    </w:div>
    <w:div w:id="454565373">
      <w:bodyDiv w:val="1"/>
      <w:marLeft w:val="0"/>
      <w:marRight w:val="0"/>
      <w:marTop w:val="0"/>
      <w:marBottom w:val="0"/>
      <w:divBdr>
        <w:top w:val="none" w:sz="0" w:space="0" w:color="auto"/>
        <w:left w:val="none" w:sz="0" w:space="0" w:color="auto"/>
        <w:bottom w:val="none" w:sz="0" w:space="0" w:color="auto"/>
        <w:right w:val="none" w:sz="0" w:space="0" w:color="auto"/>
      </w:divBdr>
    </w:div>
    <w:div w:id="482701997">
      <w:bodyDiv w:val="1"/>
      <w:marLeft w:val="0"/>
      <w:marRight w:val="0"/>
      <w:marTop w:val="0"/>
      <w:marBottom w:val="0"/>
      <w:divBdr>
        <w:top w:val="none" w:sz="0" w:space="0" w:color="auto"/>
        <w:left w:val="none" w:sz="0" w:space="0" w:color="auto"/>
        <w:bottom w:val="none" w:sz="0" w:space="0" w:color="auto"/>
        <w:right w:val="none" w:sz="0" w:space="0" w:color="auto"/>
      </w:divBdr>
    </w:div>
    <w:div w:id="552739442">
      <w:bodyDiv w:val="1"/>
      <w:marLeft w:val="0"/>
      <w:marRight w:val="0"/>
      <w:marTop w:val="0"/>
      <w:marBottom w:val="0"/>
      <w:divBdr>
        <w:top w:val="none" w:sz="0" w:space="0" w:color="auto"/>
        <w:left w:val="none" w:sz="0" w:space="0" w:color="auto"/>
        <w:bottom w:val="none" w:sz="0" w:space="0" w:color="auto"/>
        <w:right w:val="none" w:sz="0" w:space="0" w:color="auto"/>
      </w:divBdr>
    </w:div>
    <w:div w:id="588586363">
      <w:bodyDiv w:val="1"/>
      <w:marLeft w:val="0"/>
      <w:marRight w:val="0"/>
      <w:marTop w:val="0"/>
      <w:marBottom w:val="0"/>
      <w:divBdr>
        <w:top w:val="none" w:sz="0" w:space="0" w:color="auto"/>
        <w:left w:val="none" w:sz="0" w:space="0" w:color="auto"/>
        <w:bottom w:val="none" w:sz="0" w:space="0" w:color="auto"/>
        <w:right w:val="none" w:sz="0" w:space="0" w:color="auto"/>
      </w:divBdr>
    </w:div>
    <w:div w:id="637304008">
      <w:bodyDiv w:val="1"/>
      <w:marLeft w:val="0"/>
      <w:marRight w:val="0"/>
      <w:marTop w:val="0"/>
      <w:marBottom w:val="0"/>
      <w:divBdr>
        <w:top w:val="none" w:sz="0" w:space="0" w:color="auto"/>
        <w:left w:val="none" w:sz="0" w:space="0" w:color="auto"/>
        <w:bottom w:val="none" w:sz="0" w:space="0" w:color="auto"/>
        <w:right w:val="none" w:sz="0" w:space="0" w:color="auto"/>
      </w:divBdr>
    </w:div>
    <w:div w:id="662317072">
      <w:bodyDiv w:val="1"/>
      <w:marLeft w:val="0"/>
      <w:marRight w:val="0"/>
      <w:marTop w:val="0"/>
      <w:marBottom w:val="0"/>
      <w:divBdr>
        <w:top w:val="none" w:sz="0" w:space="0" w:color="auto"/>
        <w:left w:val="none" w:sz="0" w:space="0" w:color="auto"/>
        <w:bottom w:val="none" w:sz="0" w:space="0" w:color="auto"/>
        <w:right w:val="none" w:sz="0" w:space="0" w:color="auto"/>
      </w:divBdr>
    </w:div>
    <w:div w:id="670647968">
      <w:bodyDiv w:val="1"/>
      <w:marLeft w:val="0"/>
      <w:marRight w:val="0"/>
      <w:marTop w:val="0"/>
      <w:marBottom w:val="0"/>
      <w:divBdr>
        <w:top w:val="none" w:sz="0" w:space="0" w:color="auto"/>
        <w:left w:val="none" w:sz="0" w:space="0" w:color="auto"/>
        <w:bottom w:val="none" w:sz="0" w:space="0" w:color="auto"/>
        <w:right w:val="none" w:sz="0" w:space="0" w:color="auto"/>
      </w:divBdr>
    </w:div>
    <w:div w:id="719279591">
      <w:bodyDiv w:val="1"/>
      <w:marLeft w:val="0"/>
      <w:marRight w:val="0"/>
      <w:marTop w:val="0"/>
      <w:marBottom w:val="0"/>
      <w:divBdr>
        <w:top w:val="none" w:sz="0" w:space="0" w:color="auto"/>
        <w:left w:val="none" w:sz="0" w:space="0" w:color="auto"/>
        <w:bottom w:val="none" w:sz="0" w:space="0" w:color="auto"/>
        <w:right w:val="none" w:sz="0" w:space="0" w:color="auto"/>
      </w:divBdr>
    </w:div>
    <w:div w:id="797257415">
      <w:bodyDiv w:val="1"/>
      <w:marLeft w:val="0"/>
      <w:marRight w:val="0"/>
      <w:marTop w:val="0"/>
      <w:marBottom w:val="0"/>
      <w:divBdr>
        <w:top w:val="none" w:sz="0" w:space="0" w:color="auto"/>
        <w:left w:val="none" w:sz="0" w:space="0" w:color="auto"/>
        <w:bottom w:val="none" w:sz="0" w:space="0" w:color="auto"/>
        <w:right w:val="none" w:sz="0" w:space="0" w:color="auto"/>
      </w:divBdr>
    </w:div>
    <w:div w:id="828136587">
      <w:bodyDiv w:val="1"/>
      <w:marLeft w:val="0"/>
      <w:marRight w:val="0"/>
      <w:marTop w:val="0"/>
      <w:marBottom w:val="0"/>
      <w:divBdr>
        <w:top w:val="none" w:sz="0" w:space="0" w:color="auto"/>
        <w:left w:val="none" w:sz="0" w:space="0" w:color="auto"/>
        <w:bottom w:val="none" w:sz="0" w:space="0" w:color="auto"/>
        <w:right w:val="none" w:sz="0" w:space="0" w:color="auto"/>
      </w:divBdr>
    </w:div>
    <w:div w:id="886912516">
      <w:bodyDiv w:val="1"/>
      <w:marLeft w:val="0"/>
      <w:marRight w:val="0"/>
      <w:marTop w:val="0"/>
      <w:marBottom w:val="0"/>
      <w:divBdr>
        <w:top w:val="none" w:sz="0" w:space="0" w:color="auto"/>
        <w:left w:val="none" w:sz="0" w:space="0" w:color="auto"/>
        <w:bottom w:val="none" w:sz="0" w:space="0" w:color="auto"/>
        <w:right w:val="none" w:sz="0" w:space="0" w:color="auto"/>
      </w:divBdr>
    </w:div>
    <w:div w:id="948859167">
      <w:bodyDiv w:val="1"/>
      <w:marLeft w:val="0"/>
      <w:marRight w:val="0"/>
      <w:marTop w:val="0"/>
      <w:marBottom w:val="0"/>
      <w:divBdr>
        <w:top w:val="none" w:sz="0" w:space="0" w:color="auto"/>
        <w:left w:val="none" w:sz="0" w:space="0" w:color="auto"/>
        <w:bottom w:val="none" w:sz="0" w:space="0" w:color="auto"/>
        <w:right w:val="none" w:sz="0" w:space="0" w:color="auto"/>
      </w:divBdr>
    </w:div>
    <w:div w:id="954992106">
      <w:bodyDiv w:val="1"/>
      <w:marLeft w:val="0"/>
      <w:marRight w:val="0"/>
      <w:marTop w:val="0"/>
      <w:marBottom w:val="0"/>
      <w:divBdr>
        <w:top w:val="none" w:sz="0" w:space="0" w:color="auto"/>
        <w:left w:val="none" w:sz="0" w:space="0" w:color="auto"/>
        <w:bottom w:val="none" w:sz="0" w:space="0" w:color="auto"/>
        <w:right w:val="none" w:sz="0" w:space="0" w:color="auto"/>
      </w:divBdr>
    </w:div>
    <w:div w:id="960501610">
      <w:bodyDiv w:val="1"/>
      <w:marLeft w:val="0"/>
      <w:marRight w:val="0"/>
      <w:marTop w:val="0"/>
      <w:marBottom w:val="0"/>
      <w:divBdr>
        <w:top w:val="none" w:sz="0" w:space="0" w:color="auto"/>
        <w:left w:val="none" w:sz="0" w:space="0" w:color="auto"/>
        <w:bottom w:val="none" w:sz="0" w:space="0" w:color="auto"/>
        <w:right w:val="none" w:sz="0" w:space="0" w:color="auto"/>
      </w:divBdr>
    </w:div>
    <w:div w:id="972715673">
      <w:bodyDiv w:val="1"/>
      <w:marLeft w:val="0"/>
      <w:marRight w:val="0"/>
      <w:marTop w:val="0"/>
      <w:marBottom w:val="0"/>
      <w:divBdr>
        <w:top w:val="none" w:sz="0" w:space="0" w:color="auto"/>
        <w:left w:val="none" w:sz="0" w:space="0" w:color="auto"/>
        <w:bottom w:val="none" w:sz="0" w:space="0" w:color="auto"/>
        <w:right w:val="none" w:sz="0" w:space="0" w:color="auto"/>
      </w:divBdr>
    </w:div>
    <w:div w:id="979115038">
      <w:bodyDiv w:val="1"/>
      <w:marLeft w:val="0"/>
      <w:marRight w:val="0"/>
      <w:marTop w:val="0"/>
      <w:marBottom w:val="0"/>
      <w:divBdr>
        <w:top w:val="none" w:sz="0" w:space="0" w:color="auto"/>
        <w:left w:val="none" w:sz="0" w:space="0" w:color="auto"/>
        <w:bottom w:val="none" w:sz="0" w:space="0" w:color="auto"/>
        <w:right w:val="none" w:sz="0" w:space="0" w:color="auto"/>
      </w:divBdr>
    </w:div>
    <w:div w:id="1027802071">
      <w:bodyDiv w:val="1"/>
      <w:marLeft w:val="0"/>
      <w:marRight w:val="0"/>
      <w:marTop w:val="0"/>
      <w:marBottom w:val="0"/>
      <w:divBdr>
        <w:top w:val="none" w:sz="0" w:space="0" w:color="auto"/>
        <w:left w:val="none" w:sz="0" w:space="0" w:color="auto"/>
        <w:bottom w:val="none" w:sz="0" w:space="0" w:color="auto"/>
        <w:right w:val="none" w:sz="0" w:space="0" w:color="auto"/>
      </w:divBdr>
    </w:div>
    <w:div w:id="1075516171">
      <w:bodyDiv w:val="1"/>
      <w:marLeft w:val="0"/>
      <w:marRight w:val="0"/>
      <w:marTop w:val="0"/>
      <w:marBottom w:val="0"/>
      <w:divBdr>
        <w:top w:val="none" w:sz="0" w:space="0" w:color="auto"/>
        <w:left w:val="none" w:sz="0" w:space="0" w:color="auto"/>
        <w:bottom w:val="none" w:sz="0" w:space="0" w:color="auto"/>
        <w:right w:val="none" w:sz="0" w:space="0" w:color="auto"/>
      </w:divBdr>
    </w:div>
    <w:div w:id="1116411390">
      <w:bodyDiv w:val="1"/>
      <w:marLeft w:val="0"/>
      <w:marRight w:val="0"/>
      <w:marTop w:val="0"/>
      <w:marBottom w:val="0"/>
      <w:divBdr>
        <w:top w:val="none" w:sz="0" w:space="0" w:color="auto"/>
        <w:left w:val="none" w:sz="0" w:space="0" w:color="auto"/>
        <w:bottom w:val="none" w:sz="0" w:space="0" w:color="auto"/>
        <w:right w:val="none" w:sz="0" w:space="0" w:color="auto"/>
      </w:divBdr>
    </w:div>
    <w:div w:id="1121219660">
      <w:bodyDiv w:val="1"/>
      <w:marLeft w:val="0"/>
      <w:marRight w:val="0"/>
      <w:marTop w:val="0"/>
      <w:marBottom w:val="0"/>
      <w:divBdr>
        <w:top w:val="none" w:sz="0" w:space="0" w:color="auto"/>
        <w:left w:val="none" w:sz="0" w:space="0" w:color="auto"/>
        <w:bottom w:val="none" w:sz="0" w:space="0" w:color="auto"/>
        <w:right w:val="none" w:sz="0" w:space="0" w:color="auto"/>
      </w:divBdr>
    </w:div>
    <w:div w:id="1238444425">
      <w:bodyDiv w:val="1"/>
      <w:marLeft w:val="0"/>
      <w:marRight w:val="0"/>
      <w:marTop w:val="0"/>
      <w:marBottom w:val="0"/>
      <w:divBdr>
        <w:top w:val="none" w:sz="0" w:space="0" w:color="auto"/>
        <w:left w:val="none" w:sz="0" w:space="0" w:color="auto"/>
        <w:bottom w:val="none" w:sz="0" w:space="0" w:color="auto"/>
        <w:right w:val="none" w:sz="0" w:space="0" w:color="auto"/>
      </w:divBdr>
    </w:div>
    <w:div w:id="1276715270">
      <w:bodyDiv w:val="1"/>
      <w:marLeft w:val="0"/>
      <w:marRight w:val="0"/>
      <w:marTop w:val="0"/>
      <w:marBottom w:val="0"/>
      <w:divBdr>
        <w:top w:val="none" w:sz="0" w:space="0" w:color="auto"/>
        <w:left w:val="none" w:sz="0" w:space="0" w:color="auto"/>
        <w:bottom w:val="none" w:sz="0" w:space="0" w:color="auto"/>
        <w:right w:val="none" w:sz="0" w:space="0" w:color="auto"/>
      </w:divBdr>
    </w:div>
    <w:div w:id="1300109263">
      <w:bodyDiv w:val="1"/>
      <w:marLeft w:val="0"/>
      <w:marRight w:val="0"/>
      <w:marTop w:val="0"/>
      <w:marBottom w:val="0"/>
      <w:divBdr>
        <w:top w:val="none" w:sz="0" w:space="0" w:color="auto"/>
        <w:left w:val="none" w:sz="0" w:space="0" w:color="auto"/>
        <w:bottom w:val="none" w:sz="0" w:space="0" w:color="auto"/>
        <w:right w:val="none" w:sz="0" w:space="0" w:color="auto"/>
      </w:divBdr>
    </w:div>
    <w:div w:id="1319653770">
      <w:bodyDiv w:val="1"/>
      <w:marLeft w:val="0"/>
      <w:marRight w:val="0"/>
      <w:marTop w:val="0"/>
      <w:marBottom w:val="0"/>
      <w:divBdr>
        <w:top w:val="none" w:sz="0" w:space="0" w:color="auto"/>
        <w:left w:val="none" w:sz="0" w:space="0" w:color="auto"/>
        <w:bottom w:val="none" w:sz="0" w:space="0" w:color="auto"/>
        <w:right w:val="none" w:sz="0" w:space="0" w:color="auto"/>
      </w:divBdr>
    </w:div>
    <w:div w:id="1329285604">
      <w:bodyDiv w:val="1"/>
      <w:marLeft w:val="0"/>
      <w:marRight w:val="0"/>
      <w:marTop w:val="0"/>
      <w:marBottom w:val="0"/>
      <w:divBdr>
        <w:top w:val="none" w:sz="0" w:space="0" w:color="auto"/>
        <w:left w:val="none" w:sz="0" w:space="0" w:color="auto"/>
        <w:bottom w:val="none" w:sz="0" w:space="0" w:color="auto"/>
        <w:right w:val="none" w:sz="0" w:space="0" w:color="auto"/>
      </w:divBdr>
    </w:div>
    <w:div w:id="1369180558">
      <w:bodyDiv w:val="1"/>
      <w:marLeft w:val="0"/>
      <w:marRight w:val="0"/>
      <w:marTop w:val="0"/>
      <w:marBottom w:val="0"/>
      <w:divBdr>
        <w:top w:val="none" w:sz="0" w:space="0" w:color="auto"/>
        <w:left w:val="none" w:sz="0" w:space="0" w:color="auto"/>
        <w:bottom w:val="none" w:sz="0" w:space="0" w:color="auto"/>
        <w:right w:val="none" w:sz="0" w:space="0" w:color="auto"/>
      </w:divBdr>
    </w:div>
    <w:div w:id="1428305050">
      <w:bodyDiv w:val="1"/>
      <w:marLeft w:val="0"/>
      <w:marRight w:val="0"/>
      <w:marTop w:val="0"/>
      <w:marBottom w:val="0"/>
      <w:divBdr>
        <w:top w:val="none" w:sz="0" w:space="0" w:color="auto"/>
        <w:left w:val="none" w:sz="0" w:space="0" w:color="auto"/>
        <w:bottom w:val="none" w:sz="0" w:space="0" w:color="auto"/>
        <w:right w:val="none" w:sz="0" w:space="0" w:color="auto"/>
      </w:divBdr>
    </w:div>
    <w:div w:id="1470437944">
      <w:bodyDiv w:val="1"/>
      <w:marLeft w:val="0"/>
      <w:marRight w:val="0"/>
      <w:marTop w:val="0"/>
      <w:marBottom w:val="0"/>
      <w:divBdr>
        <w:top w:val="none" w:sz="0" w:space="0" w:color="auto"/>
        <w:left w:val="none" w:sz="0" w:space="0" w:color="auto"/>
        <w:bottom w:val="none" w:sz="0" w:space="0" w:color="auto"/>
        <w:right w:val="none" w:sz="0" w:space="0" w:color="auto"/>
      </w:divBdr>
    </w:div>
    <w:div w:id="1543666975">
      <w:bodyDiv w:val="1"/>
      <w:marLeft w:val="0"/>
      <w:marRight w:val="0"/>
      <w:marTop w:val="0"/>
      <w:marBottom w:val="0"/>
      <w:divBdr>
        <w:top w:val="none" w:sz="0" w:space="0" w:color="auto"/>
        <w:left w:val="none" w:sz="0" w:space="0" w:color="auto"/>
        <w:bottom w:val="none" w:sz="0" w:space="0" w:color="auto"/>
        <w:right w:val="none" w:sz="0" w:space="0" w:color="auto"/>
      </w:divBdr>
    </w:div>
    <w:div w:id="1637223071">
      <w:bodyDiv w:val="1"/>
      <w:marLeft w:val="0"/>
      <w:marRight w:val="0"/>
      <w:marTop w:val="0"/>
      <w:marBottom w:val="0"/>
      <w:divBdr>
        <w:top w:val="none" w:sz="0" w:space="0" w:color="auto"/>
        <w:left w:val="none" w:sz="0" w:space="0" w:color="auto"/>
        <w:bottom w:val="none" w:sz="0" w:space="0" w:color="auto"/>
        <w:right w:val="none" w:sz="0" w:space="0" w:color="auto"/>
      </w:divBdr>
    </w:div>
    <w:div w:id="1702245232">
      <w:bodyDiv w:val="1"/>
      <w:marLeft w:val="0"/>
      <w:marRight w:val="0"/>
      <w:marTop w:val="0"/>
      <w:marBottom w:val="0"/>
      <w:divBdr>
        <w:top w:val="none" w:sz="0" w:space="0" w:color="auto"/>
        <w:left w:val="none" w:sz="0" w:space="0" w:color="auto"/>
        <w:bottom w:val="none" w:sz="0" w:space="0" w:color="auto"/>
        <w:right w:val="none" w:sz="0" w:space="0" w:color="auto"/>
      </w:divBdr>
    </w:div>
    <w:div w:id="1843547731">
      <w:bodyDiv w:val="1"/>
      <w:marLeft w:val="0"/>
      <w:marRight w:val="0"/>
      <w:marTop w:val="0"/>
      <w:marBottom w:val="0"/>
      <w:divBdr>
        <w:top w:val="none" w:sz="0" w:space="0" w:color="auto"/>
        <w:left w:val="none" w:sz="0" w:space="0" w:color="auto"/>
        <w:bottom w:val="none" w:sz="0" w:space="0" w:color="auto"/>
        <w:right w:val="none" w:sz="0" w:space="0" w:color="auto"/>
      </w:divBdr>
    </w:div>
    <w:div w:id="1847401911">
      <w:bodyDiv w:val="1"/>
      <w:marLeft w:val="0"/>
      <w:marRight w:val="0"/>
      <w:marTop w:val="0"/>
      <w:marBottom w:val="0"/>
      <w:divBdr>
        <w:top w:val="none" w:sz="0" w:space="0" w:color="auto"/>
        <w:left w:val="none" w:sz="0" w:space="0" w:color="auto"/>
        <w:bottom w:val="none" w:sz="0" w:space="0" w:color="auto"/>
        <w:right w:val="none" w:sz="0" w:space="0" w:color="auto"/>
      </w:divBdr>
    </w:div>
    <w:div w:id="1862158396">
      <w:bodyDiv w:val="1"/>
      <w:marLeft w:val="0"/>
      <w:marRight w:val="0"/>
      <w:marTop w:val="0"/>
      <w:marBottom w:val="0"/>
      <w:divBdr>
        <w:top w:val="none" w:sz="0" w:space="0" w:color="auto"/>
        <w:left w:val="none" w:sz="0" w:space="0" w:color="auto"/>
        <w:bottom w:val="none" w:sz="0" w:space="0" w:color="auto"/>
        <w:right w:val="none" w:sz="0" w:space="0" w:color="auto"/>
      </w:divBdr>
    </w:div>
    <w:div w:id="1867058940">
      <w:bodyDiv w:val="1"/>
      <w:marLeft w:val="0"/>
      <w:marRight w:val="0"/>
      <w:marTop w:val="0"/>
      <w:marBottom w:val="0"/>
      <w:divBdr>
        <w:top w:val="none" w:sz="0" w:space="0" w:color="auto"/>
        <w:left w:val="none" w:sz="0" w:space="0" w:color="auto"/>
        <w:bottom w:val="none" w:sz="0" w:space="0" w:color="auto"/>
        <w:right w:val="none" w:sz="0" w:space="0" w:color="auto"/>
      </w:divBdr>
    </w:div>
    <w:div w:id="1875968176">
      <w:bodyDiv w:val="1"/>
      <w:marLeft w:val="0"/>
      <w:marRight w:val="0"/>
      <w:marTop w:val="0"/>
      <w:marBottom w:val="0"/>
      <w:divBdr>
        <w:top w:val="none" w:sz="0" w:space="0" w:color="auto"/>
        <w:left w:val="none" w:sz="0" w:space="0" w:color="auto"/>
        <w:bottom w:val="none" w:sz="0" w:space="0" w:color="auto"/>
        <w:right w:val="none" w:sz="0" w:space="0" w:color="auto"/>
      </w:divBdr>
    </w:div>
    <w:div w:id="1913546292">
      <w:bodyDiv w:val="1"/>
      <w:marLeft w:val="0"/>
      <w:marRight w:val="0"/>
      <w:marTop w:val="0"/>
      <w:marBottom w:val="0"/>
      <w:divBdr>
        <w:top w:val="none" w:sz="0" w:space="0" w:color="auto"/>
        <w:left w:val="none" w:sz="0" w:space="0" w:color="auto"/>
        <w:bottom w:val="none" w:sz="0" w:space="0" w:color="auto"/>
        <w:right w:val="none" w:sz="0" w:space="0" w:color="auto"/>
      </w:divBdr>
    </w:div>
    <w:div w:id="1987009281">
      <w:bodyDiv w:val="1"/>
      <w:marLeft w:val="0"/>
      <w:marRight w:val="0"/>
      <w:marTop w:val="0"/>
      <w:marBottom w:val="0"/>
      <w:divBdr>
        <w:top w:val="none" w:sz="0" w:space="0" w:color="auto"/>
        <w:left w:val="none" w:sz="0" w:space="0" w:color="auto"/>
        <w:bottom w:val="none" w:sz="0" w:space="0" w:color="auto"/>
        <w:right w:val="none" w:sz="0" w:space="0" w:color="auto"/>
      </w:divBdr>
    </w:div>
    <w:div w:id="2027435732">
      <w:bodyDiv w:val="1"/>
      <w:marLeft w:val="0"/>
      <w:marRight w:val="0"/>
      <w:marTop w:val="0"/>
      <w:marBottom w:val="0"/>
      <w:divBdr>
        <w:top w:val="none" w:sz="0" w:space="0" w:color="auto"/>
        <w:left w:val="none" w:sz="0" w:space="0" w:color="auto"/>
        <w:bottom w:val="none" w:sz="0" w:space="0" w:color="auto"/>
        <w:right w:val="none" w:sz="0" w:space="0" w:color="auto"/>
      </w:divBdr>
    </w:div>
    <w:div w:id="2042128532">
      <w:bodyDiv w:val="1"/>
      <w:marLeft w:val="0"/>
      <w:marRight w:val="0"/>
      <w:marTop w:val="0"/>
      <w:marBottom w:val="0"/>
      <w:divBdr>
        <w:top w:val="none" w:sz="0" w:space="0" w:color="auto"/>
        <w:left w:val="none" w:sz="0" w:space="0" w:color="auto"/>
        <w:bottom w:val="none" w:sz="0" w:space="0" w:color="auto"/>
        <w:right w:val="none" w:sz="0" w:space="0" w:color="auto"/>
      </w:divBdr>
    </w:div>
    <w:div w:id="2115510763">
      <w:bodyDiv w:val="1"/>
      <w:marLeft w:val="0"/>
      <w:marRight w:val="0"/>
      <w:marTop w:val="0"/>
      <w:marBottom w:val="0"/>
      <w:divBdr>
        <w:top w:val="none" w:sz="0" w:space="0" w:color="auto"/>
        <w:left w:val="none" w:sz="0" w:space="0" w:color="auto"/>
        <w:bottom w:val="none" w:sz="0" w:space="0" w:color="auto"/>
        <w:right w:val="none" w:sz="0" w:space="0" w:color="auto"/>
      </w:divBdr>
    </w:div>
    <w:div w:id="2138405307">
      <w:marLeft w:val="0"/>
      <w:marRight w:val="0"/>
      <w:marTop w:val="0"/>
      <w:marBottom w:val="0"/>
      <w:divBdr>
        <w:top w:val="none" w:sz="0" w:space="0" w:color="auto"/>
        <w:left w:val="none" w:sz="0" w:space="0" w:color="auto"/>
        <w:bottom w:val="none" w:sz="0" w:space="0" w:color="auto"/>
        <w:right w:val="none" w:sz="0" w:space="0" w:color="auto"/>
      </w:divBdr>
    </w:div>
    <w:div w:id="2138405308">
      <w:marLeft w:val="0"/>
      <w:marRight w:val="0"/>
      <w:marTop w:val="0"/>
      <w:marBottom w:val="0"/>
      <w:divBdr>
        <w:top w:val="none" w:sz="0" w:space="0" w:color="auto"/>
        <w:left w:val="none" w:sz="0" w:space="0" w:color="auto"/>
        <w:bottom w:val="none" w:sz="0" w:space="0" w:color="auto"/>
        <w:right w:val="none" w:sz="0" w:space="0" w:color="auto"/>
      </w:divBdr>
    </w:div>
    <w:div w:id="2138405309">
      <w:marLeft w:val="0"/>
      <w:marRight w:val="0"/>
      <w:marTop w:val="0"/>
      <w:marBottom w:val="0"/>
      <w:divBdr>
        <w:top w:val="none" w:sz="0" w:space="0" w:color="auto"/>
        <w:left w:val="none" w:sz="0" w:space="0" w:color="auto"/>
        <w:bottom w:val="none" w:sz="0" w:space="0" w:color="auto"/>
        <w:right w:val="none" w:sz="0" w:space="0" w:color="auto"/>
      </w:divBdr>
    </w:div>
    <w:div w:id="2138405310">
      <w:marLeft w:val="0"/>
      <w:marRight w:val="0"/>
      <w:marTop w:val="0"/>
      <w:marBottom w:val="0"/>
      <w:divBdr>
        <w:top w:val="none" w:sz="0" w:space="0" w:color="auto"/>
        <w:left w:val="none" w:sz="0" w:space="0" w:color="auto"/>
        <w:bottom w:val="none" w:sz="0" w:space="0" w:color="auto"/>
        <w:right w:val="none" w:sz="0" w:space="0" w:color="auto"/>
      </w:divBdr>
    </w:div>
    <w:div w:id="2138405311">
      <w:marLeft w:val="0"/>
      <w:marRight w:val="0"/>
      <w:marTop w:val="0"/>
      <w:marBottom w:val="0"/>
      <w:divBdr>
        <w:top w:val="none" w:sz="0" w:space="0" w:color="auto"/>
        <w:left w:val="none" w:sz="0" w:space="0" w:color="auto"/>
        <w:bottom w:val="none" w:sz="0" w:space="0" w:color="auto"/>
        <w:right w:val="none" w:sz="0" w:space="0" w:color="auto"/>
      </w:divBdr>
    </w:div>
    <w:div w:id="2138405312">
      <w:marLeft w:val="0"/>
      <w:marRight w:val="0"/>
      <w:marTop w:val="0"/>
      <w:marBottom w:val="0"/>
      <w:divBdr>
        <w:top w:val="none" w:sz="0" w:space="0" w:color="auto"/>
        <w:left w:val="none" w:sz="0" w:space="0" w:color="auto"/>
        <w:bottom w:val="none" w:sz="0" w:space="0" w:color="auto"/>
        <w:right w:val="none" w:sz="0" w:space="0" w:color="auto"/>
      </w:divBdr>
    </w:div>
    <w:div w:id="2138405313">
      <w:marLeft w:val="0"/>
      <w:marRight w:val="0"/>
      <w:marTop w:val="0"/>
      <w:marBottom w:val="0"/>
      <w:divBdr>
        <w:top w:val="none" w:sz="0" w:space="0" w:color="auto"/>
        <w:left w:val="none" w:sz="0" w:space="0" w:color="auto"/>
        <w:bottom w:val="none" w:sz="0" w:space="0" w:color="auto"/>
        <w:right w:val="none" w:sz="0" w:space="0" w:color="auto"/>
      </w:divBdr>
    </w:div>
    <w:div w:id="2138405314">
      <w:marLeft w:val="0"/>
      <w:marRight w:val="0"/>
      <w:marTop w:val="0"/>
      <w:marBottom w:val="0"/>
      <w:divBdr>
        <w:top w:val="none" w:sz="0" w:space="0" w:color="auto"/>
        <w:left w:val="none" w:sz="0" w:space="0" w:color="auto"/>
        <w:bottom w:val="none" w:sz="0" w:space="0" w:color="auto"/>
        <w:right w:val="none" w:sz="0" w:space="0" w:color="auto"/>
      </w:divBdr>
    </w:div>
    <w:div w:id="2138405315">
      <w:marLeft w:val="0"/>
      <w:marRight w:val="0"/>
      <w:marTop w:val="0"/>
      <w:marBottom w:val="0"/>
      <w:divBdr>
        <w:top w:val="none" w:sz="0" w:space="0" w:color="auto"/>
        <w:left w:val="none" w:sz="0" w:space="0" w:color="auto"/>
        <w:bottom w:val="none" w:sz="0" w:space="0" w:color="auto"/>
        <w:right w:val="none" w:sz="0" w:space="0" w:color="auto"/>
      </w:divBdr>
    </w:div>
    <w:div w:id="2138405316">
      <w:marLeft w:val="0"/>
      <w:marRight w:val="0"/>
      <w:marTop w:val="0"/>
      <w:marBottom w:val="0"/>
      <w:divBdr>
        <w:top w:val="none" w:sz="0" w:space="0" w:color="auto"/>
        <w:left w:val="none" w:sz="0" w:space="0" w:color="auto"/>
        <w:bottom w:val="none" w:sz="0" w:space="0" w:color="auto"/>
        <w:right w:val="none" w:sz="0" w:space="0" w:color="auto"/>
      </w:divBdr>
    </w:div>
    <w:div w:id="2138405317">
      <w:marLeft w:val="0"/>
      <w:marRight w:val="0"/>
      <w:marTop w:val="0"/>
      <w:marBottom w:val="0"/>
      <w:divBdr>
        <w:top w:val="none" w:sz="0" w:space="0" w:color="auto"/>
        <w:left w:val="none" w:sz="0" w:space="0" w:color="auto"/>
        <w:bottom w:val="none" w:sz="0" w:space="0" w:color="auto"/>
        <w:right w:val="none" w:sz="0" w:space="0" w:color="auto"/>
      </w:divBdr>
    </w:div>
    <w:div w:id="2138405318">
      <w:marLeft w:val="0"/>
      <w:marRight w:val="0"/>
      <w:marTop w:val="0"/>
      <w:marBottom w:val="0"/>
      <w:divBdr>
        <w:top w:val="none" w:sz="0" w:space="0" w:color="auto"/>
        <w:left w:val="none" w:sz="0" w:space="0" w:color="auto"/>
        <w:bottom w:val="none" w:sz="0" w:space="0" w:color="auto"/>
        <w:right w:val="none" w:sz="0" w:space="0" w:color="auto"/>
      </w:divBdr>
    </w:div>
    <w:div w:id="2138405319">
      <w:marLeft w:val="0"/>
      <w:marRight w:val="0"/>
      <w:marTop w:val="0"/>
      <w:marBottom w:val="0"/>
      <w:divBdr>
        <w:top w:val="none" w:sz="0" w:space="0" w:color="auto"/>
        <w:left w:val="none" w:sz="0" w:space="0" w:color="auto"/>
        <w:bottom w:val="none" w:sz="0" w:space="0" w:color="auto"/>
        <w:right w:val="none" w:sz="0" w:space="0" w:color="auto"/>
      </w:divBdr>
    </w:div>
    <w:div w:id="2138405320">
      <w:marLeft w:val="0"/>
      <w:marRight w:val="0"/>
      <w:marTop w:val="0"/>
      <w:marBottom w:val="0"/>
      <w:divBdr>
        <w:top w:val="none" w:sz="0" w:space="0" w:color="auto"/>
        <w:left w:val="none" w:sz="0" w:space="0" w:color="auto"/>
        <w:bottom w:val="none" w:sz="0" w:space="0" w:color="auto"/>
        <w:right w:val="none" w:sz="0" w:space="0" w:color="auto"/>
      </w:divBdr>
    </w:div>
    <w:div w:id="2138405321">
      <w:marLeft w:val="0"/>
      <w:marRight w:val="0"/>
      <w:marTop w:val="0"/>
      <w:marBottom w:val="0"/>
      <w:divBdr>
        <w:top w:val="none" w:sz="0" w:space="0" w:color="auto"/>
        <w:left w:val="none" w:sz="0" w:space="0" w:color="auto"/>
        <w:bottom w:val="none" w:sz="0" w:space="0" w:color="auto"/>
        <w:right w:val="none" w:sz="0" w:space="0" w:color="auto"/>
      </w:divBdr>
    </w:div>
    <w:div w:id="2138405322">
      <w:marLeft w:val="0"/>
      <w:marRight w:val="0"/>
      <w:marTop w:val="0"/>
      <w:marBottom w:val="0"/>
      <w:divBdr>
        <w:top w:val="none" w:sz="0" w:space="0" w:color="auto"/>
        <w:left w:val="none" w:sz="0" w:space="0" w:color="auto"/>
        <w:bottom w:val="none" w:sz="0" w:space="0" w:color="auto"/>
        <w:right w:val="none" w:sz="0" w:space="0" w:color="auto"/>
      </w:divBdr>
    </w:div>
    <w:div w:id="2138405323">
      <w:marLeft w:val="0"/>
      <w:marRight w:val="0"/>
      <w:marTop w:val="0"/>
      <w:marBottom w:val="0"/>
      <w:divBdr>
        <w:top w:val="none" w:sz="0" w:space="0" w:color="auto"/>
        <w:left w:val="none" w:sz="0" w:space="0" w:color="auto"/>
        <w:bottom w:val="none" w:sz="0" w:space="0" w:color="auto"/>
        <w:right w:val="none" w:sz="0" w:space="0" w:color="auto"/>
      </w:divBdr>
    </w:div>
    <w:div w:id="2138405324">
      <w:marLeft w:val="0"/>
      <w:marRight w:val="0"/>
      <w:marTop w:val="0"/>
      <w:marBottom w:val="0"/>
      <w:divBdr>
        <w:top w:val="none" w:sz="0" w:space="0" w:color="auto"/>
        <w:left w:val="none" w:sz="0" w:space="0" w:color="auto"/>
        <w:bottom w:val="none" w:sz="0" w:space="0" w:color="auto"/>
        <w:right w:val="none" w:sz="0" w:space="0" w:color="auto"/>
      </w:divBdr>
    </w:div>
    <w:div w:id="2138405325">
      <w:marLeft w:val="0"/>
      <w:marRight w:val="0"/>
      <w:marTop w:val="0"/>
      <w:marBottom w:val="0"/>
      <w:divBdr>
        <w:top w:val="none" w:sz="0" w:space="0" w:color="auto"/>
        <w:left w:val="none" w:sz="0" w:space="0" w:color="auto"/>
        <w:bottom w:val="none" w:sz="0" w:space="0" w:color="auto"/>
        <w:right w:val="none" w:sz="0" w:space="0" w:color="auto"/>
      </w:divBdr>
    </w:div>
    <w:div w:id="2138405326">
      <w:marLeft w:val="0"/>
      <w:marRight w:val="0"/>
      <w:marTop w:val="0"/>
      <w:marBottom w:val="0"/>
      <w:divBdr>
        <w:top w:val="none" w:sz="0" w:space="0" w:color="auto"/>
        <w:left w:val="none" w:sz="0" w:space="0" w:color="auto"/>
        <w:bottom w:val="none" w:sz="0" w:space="0" w:color="auto"/>
        <w:right w:val="none" w:sz="0" w:space="0" w:color="auto"/>
      </w:divBdr>
    </w:div>
    <w:div w:id="2138405327">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EFDDC-5477-4789-BE26-08B385DD6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15926</Words>
  <Characters>90781</Characters>
  <Application>Microsoft Office Word</Application>
  <DocSecurity>0</DocSecurity>
  <Lines>756</Lines>
  <Paragraphs>212</Paragraphs>
  <ScaleCrop>false</ScaleCrop>
  <HeadingPairs>
    <vt:vector size="2" baseType="variant">
      <vt:variant>
        <vt:lpstr>Название</vt:lpstr>
      </vt:variant>
      <vt:variant>
        <vt:i4>1</vt:i4>
      </vt:variant>
    </vt:vector>
  </HeadingPairs>
  <TitlesOfParts>
    <vt:vector size="1" baseType="lpstr">
      <vt:lpstr>Ошское городское  управление   государственной статистики</vt:lpstr>
    </vt:vector>
  </TitlesOfParts>
  <Company>KrotySOFT</Company>
  <LinksUpToDate>false</LinksUpToDate>
  <CharactersWithSpaces>106495</CharactersWithSpaces>
  <SharedDoc>false</SharedDoc>
  <HLinks>
    <vt:vector size="6" baseType="variant">
      <vt:variant>
        <vt:i4>5111924</vt:i4>
      </vt:variant>
      <vt:variant>
        <vt:i4>0</vt:i4>
      </vt:variant>
      <vt:variant>
        <vt:i4>0</vt:i4>
      </vt:variant>
      <vt:variant>
        <vt:i4>5</vt:i4>
      </vt:variant>
      <vt:variant>
        <vt:lpwstr>mailto:oshgorod@stat.kg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Ошское городское  управление   государственной статистики</dc:title>
  <dc:subject/>
  <dc:creator>User</dc:creator>
  <cp:keywords/>
  <dc:description/>
  <cp:lastModifiedBy>sultanalieva</cp:lastModifiedBy>
  <cp:revision>2</cp:revision>
  <cp:lastPrinted>2024-07-15T09:52:00Z</cp:lastPrinted>
  <dcterms:created xsi:type="dcterms:W3CDTF">2025-03-17T08:51:00Z</dcterms:created>
  <dcterms:modified xsi:type="dcterms:W3CDTF">2025-03-17T08:51:00Z</dcterms:modified>
</cp:coreProperties>
</file>